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2" w:rightFromText="142" w:vertAnchor="page" w:horzAnchor="margin" w:tblpY="2326"/>
        <w:tblW w:w="9905" w:type="dxa"/>
        <w:tblLayout w:type="fixed"/>
        <w:tblLook w:val="04A0" w:firstRow="1" w:lastRow="0" w:firstColumn="1" w:lastColumn="0" w:noHBand="0" w:noVBand="1"/>
      </w:tblPr>
      <w:tblGrid>
        <w:gridCol w:w="7195"/>
        <w:gridCol w:w="2710"/>
      </w:tblGrid>
      <w:tr w:rsidR="00317376" w:rsidRPr="00C610C8" w14:paraId="094C49DB" w14:textId="77777777" w:rsidTr="00B03193">
        <w:trPr>
          <w:trHeight w:val="561"/>
        </w:trPr>
        <w:tc>
          <w:tcPr>
            <w:tcW w:w="7195" w:type="dxa"/>
            <w:vMerge w:val="restart"/>
            <w:tcMar>
              <w:left w:w="0" w:type="dxa"/>
              <w:right w:w="0" w:type="dxa"/>
            </w:tcMar>
          </w:tcPr>
          <w:p w14:paraId="72CEABAD" w14:textId="77777777" w:rsidR="00317376" w:rsidRPr="00C610C8" w:rsidRDefault="00317376" w:rsidP="002432DF">
            <w:pPr>
              <w:pStyle w:val="D03Pressinformation"/>
              <w:framePr w:hSpace="0" w:wrap="auto" w:vAnchor="margin" w:hAnchor="text" w:yAlign="inline"/>
            </w:pPr>
          </w:p>
        </w:tc>
        <w:tc>
          <w:tcPr>
            <w:tcW w:w="2710" w:type="dxa"/>
            <w:tcMar>
              <w:left w:w="0" w:type="dxa"/>
              <w:right w:w="0" w:type="dxa"/>
            </w:tcMar>
            <w:vAlign w:val="bottom"/>
          </w:tcPr>
          <w:p w14:paraId="7D9CF412" w14:textId="77777777" w:rsidR="004C5B6A" w:rsidRPr="00C610C8" w:rsidRDefault="004C5B6A" w:rsidP="00B03193">
            <w:pPr>
              <w:pStyle w:val="D02Legalentity"/>
              <w:framePr w:wrap="auto"/>
            </w:pPr>
          </w:p>
        </w:tc>
      </w:tr>
      <w:tr w:rsidR="00317376" w:rsidRPr="00C610C8" w14:paraId="4609E453" w14:textId="77777777" w:rsidTr="00B03193">
        <w:trPr>
          <w:trHeight w:val="374"/>
        </w:trPr>
        <w:tc>
          <w:tcPr>
            <w:tcW w:w="7195" w:type="dxa"/>
            <w:vMerge/>
            <w:tcMar>
              <w:left w:w="0" w:type="dxa"/>
              <w:right w:w="0" w:type="dxa"/>
            </w:tcMar>
          </w:tcPr>
          <w:p w14:paraId="4EBA1F04" w14:textId="77777777" w:rsidR="00317376" w:rsidRPr="00C610C8" w:rsidRDefault="00317376" w:rsidP="00B03193">
            <w:pPr>
              <w:pStyle w:val="D03Pressinformation"/>
              <w:framePr w:hSpace="0" w:wrap="auto" w:vAnchor="margin" w:hAnchor="text" w:yAlign="inline"/>
            </w:pPr>
          </w:p>
        </w:tc>
        <w:tc>
          <w:tcPr>
            <w:tcW w:w="2710" w:type="dxa"/>
            <w:tcMar>
              <w:left w:w="0" w:type="dxa"/>
              <w:right w:w="0" w:type="dxa"/>
            </w:tcMar>
            <w:vAlign w:val="bottom"/>
          </w:tcPr>
          <w:p w14:paraId="38E3A663" w14:textId="77777777" w:rsidR="00B503BE" w:rsidRDefault="00B503BE">
            <w:pPr>
              <w:pStyle w:val="D03Pressinformation"/>
              <w:framePr w:hSpace="0" w:wrap="auto" w:vAnchor="margin" w:hAnchor="text" w:yAlign="inline"/>
              <w:rPr>
                <w:szCs w:val="21"/>
                <w:lang w:val="it-IT" w:eastAsia="it-IT"/>
              </w:rPr>
            </w:pPr>
            <w:proofErr w:type="spellStart"/>
            <w:r>
              <w:t>Informazioni</w:t>
            </w:r>
            <w:proofErr w:type="spellEnd"/>
            <w:r>
              <w:t xml:space="preserve"> per la </w:t>
            </w:r>
            <w:proofErr w:type="spellStart"/>
            <w:r>
              <w:t>stampa</w:t>
            </w:r>
            <w:proofErr w:type="spellEnd"/>
          </w:p>
          <w:p w14:paraId="5544A8BB" w14:textId="6D42DB4A" w:rsidR="00317376" w:rsidRPr="00C610C8" w:rsidRDefault="00317376" w:rsidP="00B03193">
            <w:pPr>
              <w:pStyle w:val="D03Pressinformation"/>
              <w:framePr w:hSpace="0" w:wrap="auto" w:vAnchor="margin" w:hAnchor="text" w:yAlign="inline"/>
              <w:rPr>
                <w:szCs w:val="21"/>
              </w:rPr>
            </w:pPr>
          </w:p>
        </w:tc>
      </w:tr>
      <w:tr w:rsidR="00317376" w:rsidRPr="00C610C8" w14:paraId="29ED0924" w14:textId="77777777" w:rsidTr="00B03193">
        <w:trPr>
          <w:trHeight w:val="958"/>
        </w:trPr>
        <w:tc>
          <w:tcPr>
            <w:tcW w:w="7195" w:type="dxa"/>
            <w:vMerge/>
            <w:tcMar>
              <w:left w:w="0" w:type="dxa"/>
              <w:right w:w="0" w:type="dxa"/>
            </w:tcMar>
          </w:tcPr>
          <w:p w14:paraId="04892E8E" w14:textId="77777777" w:rsidR="00317376" w:rsidRPr="00C610C8" w:rsidRDefault="00317376" w:rsidP="00B03193">
            <w:pPr>
              <w:pStyle w:val="D03Pressinformation"/>
              <w:framePr w:hSpace="0" w:wrap="auto" w:vAnchor="margin" w:hAnchor="text" w:yAlign="inline"/>
            </w:pPr>
          </w:p>
        </w:tc>
        <w:tc>
          <w:tcPr>
            <w:tcW w:w="2710" w:type="dxa"/>
            <w:tcMar>
              <w:left w:w="0" w:type="dxa"/>
              <w:right w:w="0" w:type="dxa"/>
            </w:tcMar>
          </w:tcPr>
          <w:p w14:paraId="760022B0" w14:textId="77777777" w:rsidR="00B503BE" w:rsidRDefault="00B503BE">
            <w:pPr>
              <w:pStyle w:val="D04Date"/>
              <w:framePr w:hSpace="0" w:wrap="auto" w:vAnchor="margin" w:hAnchor="text" w:yAlign="inline"/>
              <w:rPr>
                <w:szCs w:val="15"/>
                <w:lang w:val="it-IT" w:eastAsia="it-IT"/>
              </w:rPr>
            </w:pPr>
            <w:r>
              <w:t xml:space="preserve">27 </w:t>
            </w:r>
            <w:proofErr w:type="spellStart"/>
            <w:r>
              <w:t>luglio</w:t>
            </w:r>
            <w:proofErr w:type="spellEnd"/>
            <w:r>
              <w:t xml:space="preserve"> 2026</w:t>
            </w:r>
          </w:p>
          <w:p w14:paraId="1DCBAE5E" w14:textId="326F619A" w:rsidR="00317376" w:rsidRPr="00C610C8" w:rsidRDefault="00317376" w:rsidP="00B03193">
            <w:pPr>
              <w:pStyle w:val="D04Date"/>
              <w:framePr w:hSpace="0" w:wrap="auto" w:vAnchor="margin" w:hAnchor="text" w:yAlign="inline"/>
            </w:pPr>
          </w:p>
        </w:tc>
      </w:tr>
    </w:tbl>
    <w:p w14:paraId="05847E60" w14:textId="77777777" w:rsidR="00A039F0" w:rsidRPr="00C610C8" w:rsidRDefault="00A039F0" w:rsidP="00081305">
      <w:pPr>
        <w:pStyle w:val="D04Date"/>
        <w:framePr w:wrap="around"/>
        <w:sectPr w:rsidR="00A039F0" w:rsidRPr="00C610C8" w:rsidSect="00670FB0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endnotePr>
            <w:numFmt w:val="decimal"/>
          </w:endnotePr>
          <w:type w:val="continuous"/>
          <w:pgSz w:w="11906" w:h="16838" w:code="9"/>
          <w:pgMar w:top="3005" w:right="652" w:bottom="1185" w:left="1361" w:header="1185" w:footer="1049" w:gutter="0"/>
          <w:cols w:space="708"/>
          <w:titlePg/>
          <w:docGrid w:linePitch="360"/>
        </w:sectPr>
      </w:pPr>
    </w:p>
    <w:p w14:paraId="65B7A82C" w14:textId="77777777" w:rsidR="00B503BE" w:rsidRDefault="00B503BE" w:rsidP="00B503BE">
      <w:pPr>
        <w:pStyle w:val="Titolo1"/>
        <w:rPr>
          <w:kern w:val="36"/>
          <w:szCs w:val="32"/>
          <w:lang w:val="it-IT" w:eastAsia="it-IT"/>
        </w:rPr>
      </w:pPr>
      <w:bookmarkStart w:id="0" w:name="_Toc178533742"/>
      <w:bookmarkStart w:id="1" w:name="_Toc178534221"/>
      <w:bookmarkStart w:id="2" w:name="_Toc178534915"/>
      <w:r w:rsidRPr="00B503BE">
        <w:rPr>
          <w:lang w:val="it-IT"/>
        </w:rPr>
        <w:t>Il camper Mercedes-Benz intelligente, glamour e perfetto per l’uso quotidiano:</w:t>
      </w:r>
      <w:r w:rsidRPr="00B503BE">
        <w:rPr>
          <w:lang w:val="it-IT"/>
        </w:rPr>
        <w:br/>
        <w:t>il nuovo Marco Polo è pronto a partire</w:t>
      </w:r>
    </w:p>
    <w:p w14:paraId="740DF734" w14:textId="77777777" w:rsidR="004948AF" w:rsidRPr="00B503BE" w:rsidRDefault="004948AF" w:rsidP="004948AF">
      <w:pPr>
        <w:rPr>
          <w:lang w:val="it-IT"/>
        </w:rPr>
      </w:pPr>
    </w:p>
    <w:p w14:paraId="7CC95930" w14:textId="0F9F5E7B" w:rsidR="00B503BE" w:rsidRPr="00BD419F" w:rsidRDefault="00B503BE">
      <w:pPr>
        <w:pStyle w:val="01Flietext"/>
        <w:rPr>
          <w:kern w:val="2"/>
          <w:lang w:val="it-IT" w:eastAsia="it-IT"/>
          <w14:ligatures w14:val="standardContextual"/>
        </w:rPr>
      </w:pPr>
      <w:r w:rsidRPr="00B503BE">
        <w:rPr>
          <w:lang w:val="it-IT"/>
        </w:rPr>
        <w:t xml:space="preserve">Intelligente, elegante e confortevole: il nuovo Marco Polo accompagna ogni viaggio verso la prossima avventura e, allo stesso tempo, si integra perfettamente nella vita di tutti i giorni. Una vera Mercedes-Benz, sotto ogni aspetto. Di seguito, una panoramica dei principali highlight e dei dati essenziali del nuovo modello. </w:t>
      </w:r>
    </w:p>
    <w:p w14:paraId="3F00D93E" w14:textId="77777777" w:rsidR="004948AF" w:rsidRPr="00B503BE" w:rsidRDefault="004948AF" w:rsidP="004948AF">
      <w:pPr>
        <w:pStyle w:val="A03Flietext"/>
        <w:rPr>
          <w:lang w:val="it-IT"/>
        </w:rPr>
      </w:pPr>
    </w:p>
    <w:p w14:paraId="0124CA88" w14:textId="77777777" w:rsidR="00B503BE" w:rsidRDefault="00B503BE">
      <w:pPr>
        <w:pStyle w:val="A03Flietext"/>
        <w:rPr>
          <w:lang w:val="it-IT" w:eastAsia="it-IT"/>
        </w:rPr>
      </w:pPr>
      <w:r w:rsidRPr="00B503BE">
        <w:rPr>
          <w:rFonts w:ascii="MB Corpo S Text Office" w:hAnsi="MB Corpo S Text Office"/>
          <w:lang w:val="it-IT"/>
        </w:rPr>
        <w:t>Perché i dettagli contano: il nuovo Marco Polo è più accogliente che mai</w:t>
      </w:r>
    </w:p>
    <w:p w14:paraId="24A16B4C" w14:textId="77777777" w:rsidR="00BD419F" w:rsidRDefault="00B503BE">
      <w:pPr>
        <w:pStyle w:val="A03Flietext"/>
        <w:rPr>
          <w:lang w:val="it-IT"/>
        </w:rPr>
      </w:pPr>
      <w:r w:rsidRPr="00B503BE">
        <w:rPr>
          <w:lang w:val="it-IT"/>
        </w:rPr>
        <w:t xml:space="preserve">Il nuovo Marco Polo offre ancora più comfort grazie a dettagli intelligenti pensati per l’area living. </w:t>
      </w:r>
    </w:p>
    <w:p w14:paraId="2AA7C7B9" w14:textId="6FF85352" w:rsidR="00B503BE" w:rsidRDefault="00B503BE">
      <w:pPr>
        <w:pStyle w:val="A03Flietext"/>
        <w:rPr>
          <w:lang w:val="it-IT" w:eastAsia="it-IT"/>
        </w:rPr>
      </w:pPr>
      <w:r>
        <w:t xml:space="preserve">Tra le </w:t>
      </w:r>
      <w:proofErr w:type="spellStart"/>
      <w:r>
        <w:t>principali</w:t>
      </w:r>
      <w:proofErr w:type="spellEnd"/>
      <w:r>
        <w:t xml:space="preserve"> </w:t>
      </w:r>
      <w:proofErr w:type="spellStart"/>
      <w:r>
        <w:t>novità</w:t>
      </w:r>
      <w:proofErr w:type="spellEnd"/>
      <w:r>
        <w:t>:</w:t>
      </w:r>
    </w:p>
    <w:p w14:paraId="38DDB448" w14:textId="77777777" w:rsidR="004948AF" w:rsidRPr="00B503BE" w:rsidRDefault="004948AF" w:rsidP="004948AF">
      <w:pPr>
        <w:pStyle w:val="A03Flietext"/>
        <w:rPr>
          <w:lang w:val="en-US"/>
        </w:rPr>
      </w:pPr>
    </w:p>
    <w:p w14:paraId="5AB54C98" w14:textId="77777777" w:rsidR="00B503BE" w:rsidRDefault="00B503BE" w:rsidP="00B503BE">
      <w:pPr>
        <w:pStyle w:val="A03Flietext"/>
        <w:numPr>
          <w:ilvl w:val="0"/>
          <w:numId w:val="19"/>
        </w:numPr>
        <w:rPr>
          <w:lang w:val="it-IT" w:eastAsia="it-IT"/>
        </w:rPr>
      </w:pPr>
      <w:r w:rsidRPr="00B503BE">
        <w:rPr>
          <w:lang w:val="it-IT"/>
        </w:rPr>
        <w:t xml:space="preserve">Concept abitativo e zona notte migliorati: il nuovo pop-up </w:t>
      </w:r>
      <w:proofErr w:type="spellStart"/>
      <w:r w:rsidRPr="00B503BE">
        <w:rPr>
          <w:lang w:val="it-IT"/>
        </w:rPr>
        <w:t>roof</w:t>
      </w:r>
      <w:proofErr w:type="spellEnd"/>
      <w:r w:rsidRPr="00B503BE">
        <w:rPr>
          <w:lang w:val="it-IT"/>
        </w:rPr>
        <w:t xml:space="preserve"> è realizzato con una robusta e leggera struttura in alluminio a doppio guscio. Oltre a garantire un’elevata stabilità, offre ora 10 cm in più di altezza interna quando la sezione posteriore sollevabile è completamente aperta. Il risultato è una sensazione di comfort ancora maggiore durante la vita a bordo e il riposo.</w:t>
      </w:r>
    </w:p>
    <w:p w14:paraId="082BF1B7" w14:textId="77777777" w:rsidR="00B503BE" w:rsidRDefault="00B503BE" w:rsidP="00B503BE">
      <w:pPr>
        <w:pStyle w:val="A03Flietext"/>
        <w:numPr>
          <w:ilvl w:val="0"/>
          <w:numId w:val="19"/>
        </w:numPr>
        <w:rPr>
          <w:lang w:val="it-IT" w:eastAsia="it-IT"/>
        </w:rPr>
      </w:pPr>
      <w:r w:rsidRPr="00B503BE">
        <w:rPr>
          <w:lang w:val="it-IT"/>
        </w:rPr>
        <w:t xml:space="preserve">Nuovo lighting concept: l’illuminazione ambientale LED nel pop-up </w:t>
      </w:r>
      <w:proofErr w:type="spellStart"/>
      <w:r w:rsidRPr="00B503BE">
        <w:rPr>
          <w:lang w:val="it-IT"/>
        </w:rPr>
        <w:t>roof</w:t>
      </w:r>
      <w:proofErr w:type="spellEnd"/>
      <w:r w:rsidRPr="00B503BE">
        <w:rPr>
          <w:lang w:val="it-IT"/>
        </w:rPr>
        <w:t xml:space="preserve"> offre diversi scenari luminosi selezionabili dall’utente, da una luce fredda ed energizzante a tonalità più calde e accoglienti, in base alle preferenze dei viaggiatori.</w:t>
      </w:r>
    </w:p>
    <w:p w14:paraId="297C4FF0" w14:textId="7C843F8E" w:rsidR="00B503BE" w:rsidRDefault="00B503BE" w:rsidP="00B503BE">
      <w:pPr>
        <w:pStyle w:val="A03Flietext"/>
        <w:numPr>
          <w:ilvl w:val="0"/>
          <w:numId w:val="19"/>
        </w:numPr>
        <w:rPr>
          <w:lang w:val="it-IT" w:eastAsia="it-IT"/>
        </w:rPr>
      </w:pPr>
      <w:r w:rsidRPr="00B503BE">
        <w:rPr>
          <w:lang w:val="it-IT"/>
        </w:rPr>
        <w:t xml:space="preserve">A partire dalla fine dell’anno, inoltre, un nuovo </w:t>
      </w:r>
      <w:r w:rsidR="00BD419F">
        <w:rPr>
          <w:lang w:val="it-IT"/>
        </w:rPr>
        <w:t>tetto scorrevole</w:t>
      </w:r>
      <w:r w:rsidRPr="00B503BE">
        <w:rPr>
          <w:lang w:val="it-IT"/>
        </w:rPr>
        <w:t xml:space="preserve"> e, per la prima volta, un’apertura panoramica nel telo del pop-up </w:t>
      </w:r>
      <w:proofErr w:type="spellStart"/>
      <w:r w:rsidRPr="00B503BE">
        <w:rPr>
          <w:lang w:val="it-IT"/>
        </w:rPr>
        <w:t>roof</w:t>
      </w:r>
      <w:proofErr w:type="spellEnd"/>
      <w:r w:rsidRPr="00B503BE">
        <w:rPr>
          <w:lang w:val="it-IT"/>
        </w:rPr>
        <w:t xml:space="preserve"> porteranno ancora più luce naturale e aria fresca nell’abitacolo. </w:t>
      </w:r>
      <w:r w:rsidRPr="00BD419F">
        <w:rPr>
          <w:lang w:val="it-IT"/>
        </w:rPr>
        <w:t>Di notte offriranno una vista libera sul cielo stellato.</w:t>
      </w:r>
    </w:p>
    <w:p w14:paraId="14576D7D" w14:textId="366F1030" w:rsidR="00B503BE" w:rsidRDefault="00B503BE" w:rsidP="00B503BE">
      <w:pPr>
        <w:pStyle w:val="A03Flietext"/>
        <w:numPr>
          <w:ilvl w:val="0"/>
          <w:numId w:val="20"/>
        </w:numPr>
        <w:rPr>
          <w:lang w:val="it-IT" w:eastAsia="it-IT"/>
        </w:rPr>
      </w:pPr>
      <w:r w:rsidRPr="00B503BE">
        <w:rPr>
          <w:lang w:val="it-IT"/>
        </w:rPr>
        <w:t>Nuovo concept</w:t>
      </w:r>
      <w:r w:rsidR="00BD419F">
        <w:rPr>
          <w:lang w:val="it-IT"/>
        </w:rPr>
        <w:t xml:space="preserve"> del tendalino</w:t>
      </w:r>
      <w:r w:rsidRPr="00B503BE">
        <w:rPr>
          <w:lang w:val="it-IT"/>
        </w:rPr>
        <w:t>: il tendalino completamente riprogettato offre la massima flessibilità nelle operazioni di montaggio e smontaggio. Una soluzione particolarmente pratica, ad esempio, quando si porta la vettura all’autolavaggio. La manovella per l’apertura e la chiusura manuale del tendalino è riposta in modo intelligente nel relativo supporto, così da occupare meno spazio.</w:t>
      </w:r>
    </w:p>
    <w:p w14:paraId="0F9FD2D1" w14:textId="77777777" w:rsidR="00B503BE" w:rsidRDefault="00B503BE" w:rsidP="00B503BE">
      <w:pPr>
        <w:pStyle w:val="A03Flietext"/>
        <w:numPr>
          <w:ilvl w:val="0"/>
          <w:numId w:val="19"/>
        </w:numPr>
        <w:rPr>
          <w:lang w:val="it-IT" w:eastAsia="it-IT"/>
        </w:rPr>
      </w:pPr>
      <w:r w:rsidRPr="00B503BE">
        <w:rPr>
          <w:lang w:val="it-IT"/>
        </w:rPr>
        <w:t>Nuovo sistema di oscuramento: per garantire notti riposanti e maggiore privacy durante il giorno, nuove soluzioni oscuranti possono essere applicate magneticamente intorno al cockpit in pochi semplici passaggi.</w:t>
      </w:r>
    </w:p>
    <w:p w14:paraId="168EDDED" w14:textId="77777777" w:rsidR="00B503BE" w:rsidRDefault="00B503BE" w:rsidP="00B503BE">
      <w:pPr>
        <w:pStyle w:val="A03Flietext"/>
        <w:numPr>
          <w:ilvl w:val="0"/>
          <w:numId w:val="20"/>
        </w:numPr>
        <w:rPr>
          <w:lang w:val="it-IT" w:eastAsia="it-IT"/>
        </w:rPr>
      </w:pPr>
      <w:r w:rsidRPr="00B503BE">
        <w:rPr>
          <w:lang w:val="it-IT"/>
        </w:rPr>
        <w:t>Infotainment di livello superiore: il nuovo Marco Polo offre anche un’esperienza acustica nettamente migliorata. Il nuovo sound system, sviluppato specificamente per Marco Polo, integra otto altoparlanti e un subwoofer per garantire un suono chiaro e ricco sia in viaggio sia in campeggio. Grazie alla connettività Bluetooth, la musica può essere riprodotta anche quando il sistema di infotainment è spento.</w:t>
      </w:r>
    </w:p>
    <w:p w14:paraId="02776931" w14:textId="77777777" w:rsidR="00B503BE" w:rsidRDefault="00B503BE" w:rsidP="00B503BE">
      <w:pPr>
        <w:pStyle w:val="A03Flietext"/>
        <w:numPr>
          <w:ilvl w:val="0"/>
          <w:numId w:val="20"/>
        </w:numPr>
        <w:rPr>
          <w:lang w:val="it-IT" w:eastAsia="it-IT"/>
        </w:rPr>
      </w:pPr>
      <w:r w:rsidRPr="00B503BE">
        <w:rPr>
          <w:lang w:val="it-IT"/>
        </w:rPr>
        <w:t xml:space="preserve">Connettività ancora più intelligente: dal 2019, il sistema Mercedes-Benz Advanced Control (MBAC) trasforma Marco Polo in una smart home. Ora è stato ulteriormente sviluppato e arricchito con nuove </w:t>
      </w:r>
      <w:r w:rsidRPr="00B503BE">
        <w:rPr>
          <w:lang w:val="it-IT"/>
        </w:rPr>
        <w:lastRenderedPageBreak/>
        <w:t xml:space="preserve">funzioni. Ad esempio, l’illuminazione ambientale LED nel pop-up </w:t>
      </w:r>
      <w:proofErr w:type="spellStart"/>
      <w:r w:rsidRPr="00B503BE">
        <w:rPr>
          <w:lang w:val="it-IT"/>
        </w:rPr>
        <w:t>roof</w:t>
      </w:r>
      <w:proofErr w:type="spellEnd"/>
      <w:r w:rsidRPr="00B503BE">
        <w:rPr>
          <w:lang w:val="it-IT"/>
        </w:rPr>
        <w:t xml:space="preserve"> e il sound system aggiornato possono essere controllati centralmente tramite il display della head </w:t>
      </w:r>
      <w:proofErr w:type="spellStart"/>
      <w:r w:rsidRPr="00B503BE">
        <w:rPr>
          <w:lang w:val="it-IT"/>
        </w:rPr>
        <w:t>unit</w:t>
      </w:r>
      <w:proofErr w:type="spellEnd"/>
      <w:r w:rsidRPr="00B503BE">
        <w:rPr>
          <w:lang w:val="it-IT"/>
        </w:rPr>
        <w:t xml:space="preserve"> o l’app MBAC per smartphone.</w:t>
      </w:r>
    </w:p>
    <w:p w14:paraId="606B74DB" w14:textId="77777777" w:rsidR="00B503BE" w:rsidRDefault="00B503BE" w:rsidP="00B503BE">
      <w:pPr>
        <w:pStyle w:val="A03Flietext"/>
        <w:numPr>
          <w:ilvl w:val="0"/>
          <w:numId w:val="20"/>
        </w:numPr>
        <w:rPr>
          <w:lang w:val="it-IT" w:eastAsia="it-IT"/>
        </w:rPr>
      </w:pPr>
      <w:r w:rsidRPr="00B503BE">
        <w:rPr>
          <w:lang w:val="it-IT"/>
        </w:rPr>
        <w:t>Ulteriori ottimizzazioni: tavoli pieghevoli migliorati, guide dei cassetti ottimizzate, un pannello di comando della panca ridisegnato e un cooler box più efficiente dal punto di vista energetico contribuiscono a offrire un comfort ancora superiore.</w:t>
      </w:r>
    </w:p>
    <w:p w14:paraId="373E07A7" w14:textId="77777777" w:rsidR="004948AF" w:rsidRPr="00B503BE" w:rsidRDefault="004948AF" w:rsidP="004948AF">
      <w:pPr>
        <w:pStyle w:val="A03Flietext"/>
        <w:rPr>
          <w:lang w:val="it-IT"/>
        </w:rPr>
      </w:pPr>
    </w:p>
    <w:p w14:paraId="40295FFD" w14:textId="77777777" w:rsidR="00B503BE" w:rsidRDefault="00B503BE">
      <w:pPr>
        <w:pStyle w:val="A03Flietext"/>
        <w:rPr>
          <w:lang w:val="it-IT" w:eastAsia="it-IT"/>
        </w:rPr>
      </w:pPr>
      <w:r w:rsidRPr="00B503BE">
        <w:rPr>
          <w:rFonts w:ascii="MB Corpo S Text Office" w:hAnsi="MB Corpo S Text Office"/>
          <w:lang w:val="it-IT"/>
        </w:rPr>
        <w:t xml:space="preserve">Mercedes-Benz in ogni dettaglio: il nuovo Marco Polo prodotto nello stabilimento Mercedes-Benz Vans di </w:t>
      </w:r>
      <w:proofErr w:type="spellStart"/>
      <w:r w:rsidRPr="00B503BE">
        <w:rPr>
          <w:rFonts w:ascii="MB Corpo S Text Office" w:hAnsi="MB Corpo S Text Office"/>
          <w:lang w:val="it-IT"/>
        </w:rPr>
        <w:t>Ludwigsfelde</w:t>
      </w:r>
      <w:proofErr w:type="spellEnd"/>
    </w:p>
    <w:p w14:paraId="4FCC0F50" w14:textId="77777777" w:rsidR="00B503BE" w:rsidRDefault="00B503BE">
      <w:pPr>
        <w:pStyle w:val="A03Flietext"/>
        <w:rPr>
          <w:lang w:val="it-IT" w:eastAsia="it-IT"/>
        </w:rPr>
      </w:pPr>
      <w:r w:rsidRPr="00B503BE">
        <w:rPr>
          <w:lang w:val="it-IT"/>
        </w:rPr>
        <w:t>L’ultima edizione segna una pietra miliare nella storia di Marco Polo. Con questo modello, Mercedes-Benz punta interamente sulla produzione interna: come in precedenza, la vettura base Classe V sarà prodotta nello stabilimento Mercedes-Benz Vans di Vitoria, in Spagna. La trasformazione in Marco Polo avverrà poi nello stabilimento Mercedes-Benz di Ludwigsfelde, in Germania. Integrando la conversione nella propria rete produttiva Mercedes-Benz Vans, l’azienda assicura i più elevati standard qualitativi. La maggiore integrazione dei processi consente inoltre di aumentare la flessibilità e ridurre i tempi di consegna.</w:t>
      </w:r>
    </w:p>
    <w:p w14:paraId="55357511" w14:textId="77777777" w:rsidR="004948AF" w:rsidRPr="00B503BE" w:rsidRDefault="004948AF" w:rsidP="004948AF">
      <w:pPr>
        <w:pStyle w:val="A03Flietext"/>
        <w:rPr>
          <w:lang w:val="it-IT"/>
        </w:rPr>
      </w:pPr>
    </w:p>
    <w:p w14:paraId="7C11B866" w14:textId="77777777" w:rsidR="00B503BE" w:rsidRDefault="00B503BE">
      <w:pPr>
        <w:pStyle w:val="A03Flietext"/>
        <w:rPr>
          <w:lang w:val="it-IT" w:eastAsia="it-IT"/>
        </w:rPr>
      </w:pPr>
      <w:r w:rsidRPr="00B503BE">
        <w:rPr>
          <w:rFonts w:ascii="MB Corpo S Text Office" w:hAnsi="MB Corpo S Text Office"/>
          <w:lang w:val="it-IT"/>
        </w:rPr>
        <w:t>Aggiornamento anche per Marco Polo HORIZON</w:t>
      </w:r>
    </w:p>
    <w:p w14:paraId="6132BF5F" w14:textId="4ED193C1" w:rsidR="00B503BE" w:rsidRDefault="00B503BE">
      <w:pPr>
        <w:pStyle w:val="A03Flietext"/>
        <w:rPr>
          <w:lang w:val="it-IT" w:eastAsia="it-IT"/>
        </w:rPr>
      </w:pPr>
      <w:r w:rsidRPr="00B503BE">
        <w:rPr>
          <w:lang w:val="it-IT"/>
        </w:rPr>
        <w:t xml:space="preserve">Anche Marco Polo HORIZON riceve un aggiornamento e in futuro, come Marco Polo, sarà convertito a </w:t>
      </w:r>
      <w:proofErr w:type="spellStart"/>
      <w:r w:rsidRPr="00B503BE">
        <w:rPr>
          <w:lang w:val="it-IT"/>
        </w:rPr>
        <w:t>Ludwigsfelde</w:t>
      </w:r>
      <w:proofErr w:type="spellEnd"/>
      <w:r w:rsidRPr="00B503BE">
        <w:rPr>
          <w:lang w:val="it-IT"/>
        </w:rPr>
        <w:t xml:space="preserve">. Privo di blocco cucina integrato e armadio, Marco Polo HORIZON è una vettura per il tempo libero ideale per </w:t>
      </w:r>
      <w:proofErr w:type="gramStart"/>
      <w:r w:rsidRPr="00B503BE">
        <w:rPr>
          <w:lang w:val="it-IT"/>
        </w:rPr>
        <w:t>weekend</w:t>
      </w:r>
      <w:proofErr w:type="gramEnd"/>
      <w:r w:rsidRPr="00B503BE">
        <w:rPr>
          <w:lang w:val="it-IT"/>
        </w:rPr>
        <w:t xml:space="preserve"> e brevi vacanze. Tra le dotazioni figurano, ad esempio, il nuovo </w:t>
      </w:r>
      <w:r w:rsidR="00755D23">
        <w:rPr>
          <w:lang w:val="it-IT"/>
        </w:rPr>
        <w:t>tendalino</w:t>
      </w:r>
      <w:r w:rsidRPr="00B503BE">
        <w:rPr>
          <w:lang w:val="it-IT"/>
        </w:rPr>
        <w:t xml:space="preserve"> e gli elementi oscuranti magnetici per il cockpit. Per una sicurezza ancora maggiore, il nuovo Marco Polo HORIZON dispone di serie di window </w:t>
      </w:r>
      <w:proofErr w:type="spellStart"/>
      <w:r w:rsidRPr="00B503BE">
        <w:rPr>
          <w:lang w:val="it-IT"/>
        </w:rPr>
        <w:t>bags</w:t>
      </w:r>
      <w:proofErr w:type="spellEnd"/>
      <w:r w:rsidRPr="00B503BE">
        <w:rPr>
          <w:lang w:val="it-IT"/>
        </w:rPr>
        <w:t xml:space="preserve"> dal montante A al montante D.</w:t>
      </w:r>
    </w:p>
    <w:p w14:paraId="3A03C4CB" w14:textId="77777777" w:rsidR="004948AF" w:rsidRPr="00B503BE" w:rsidRDefault="004948AF" w:rsidP="004948AF">
      <w:pPr>
        <w:pStyle w:val="A03Flietext"/>
        <w:rPr>
          <w:lang w:val="it-IT"/>
        </w:rPr>
      </w:pPr>
    </w:p>
    <w:bookmarkEnd w:id="0"/>
    <w:bookmarkEnd w:id="1"/>
    <w:bookmarkEnd w:id="2"/>
    <w:p w14:paraId="050374D9" w14:textId="591E25D5" w:rsidR="00B503BE" w:rsidRDefault="00B503BE">
      <w:pPr>
        <w:pStyle w:val="D05Boilerplate"/>
        <w:rPr>
          <w:szCs w:val="15"/>
          <w:lang w:val="it-IT" w:eastAsia="it-IT"/>
        </w:rPr>
      </w:pPr>
    </w:p>
    <w:sectPr w:rsidR="00B503BE" w:rsidSect="001D2EC1">
      <w:endnotePr>
        <w:numFmt w:val="decimal"/>
      </w:endnotePr>
      <w:type w:val="continuous"/>
      <w:pgSz w:w="11906" w:h="16838" w:code="9"/>
      <w:pgMar w:top="1418" w:right="652" w:bottom="1043" w:left="1361" w:header="1185" w:footer="1049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32598A" w14:textId="77777777" w:rsidR="005A5E80" w:rsidRPr="00E675DA" w:rsidRDefault="005A5E80" w:rsidP="00764B8C">
      <w:r w:rsidRPr="00E675DA">
        <w:separator/>
      </w:r>
    </w:p>
    <w:p w14:paraId="06A1E07F" w14:textId="77777777" w:rsidR="005A5E80" w:rsidRDefault="005A5E80"/>
  </w:endnote>
  <w:endnote w:type="continuationSeparator" w:id="0">
    <w:p w14:paraId="04C3523E" w14:textId="77777777" w:rsidR="005A5E80" w:rsidRPr="00E675DA" w:rsidRDefault="005A5E80" w:rsidP="00764B8C">
      <w:r w:rsidRPr="00E675DA">
        <w:continuationSeparator/>
      </w:r>
    </w:p>
    <w:p w14:paraId="5436CDFE" w14:textId="77777777" w:rsidR="005A5E80" w:rsidRDefault="005A5E8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B Corpo S Text Light">
    <w:altName w:val="Calibri"/>
    <w:charset w:val="00"/>
    <w:family w:val="swiss"/>
    <w:pitch w:val="variable"/>
    <w:sig w:usb0="00000007" w:usb1="00000003" w:usb2="00000000" w:usb3="00000000" w:csb0="000001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B Corpo S Text Office">
    <w:panose1 w:val="020B0504050000000004"/>
    <w:charset w:val="00"/>
    <w:family w:val="swiss"/>
    <w:pitch w:val="variable"/>
    <w:sig w:usb0="20000007" w:usb1="00000003" w:usb2="00000000" w:usb3="00000000" w:csb0="00000193" w:csb1="00000000"/>
  </w:font>
  <w:font w:name="MB Corpo S Text Office Light">
    <w:panose1 w:val="020B0404050000000004"/>
    <w:charset w:val="00"/>
    <w:family w:val="swiss"/>
    <w:pitch w:val="variable"/>
    <w:sig w:usb0="20000007" w:usb1="00000003" w:usb2="00000000" w:usb3="00000000" w:csb0="00000193" w:csb1="00000000"/>
  </w:font>
  <w:font w:name="MB Corpo A Title Cond Office">
    <w:panose1 w:val="02020506080000000003"/>
    <w:charset w:val="00"/>
    <w:family w:val="roman"/>
    <w:pitch w:val="variable"/>
    <w:sig w:usb0="20000007" w:usb1="00000003" w:usb2="00000000" w:usb3="00000000" w:csb0="0000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C64663" w14:textId="77777777" w:rsidR="0065761F" w:rsidRDefault="0065761F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0A7CED" w14:textId="77777777" w:rsidR="00EC1864" w:rsidRPr="0033780C" w:rsidRDefault="00266D93" w:rsidP="00B00F20">
    <w:pPr>
      <w:pStyle w:val="D07Pagenumber"/>
      <w:framePr w:wrap="around"/>
    </w:pPr>
    <w:r>
      <w:t>Page</w:t>
    </w:r>
    <w:r w:rsidR="00EC1864" w:rsidRPr="0033780C">
      <w:t xml:space="preserve"> </w:t>
    </w:r>
    <w:r w:rsidR="00EC1864" w:rsidRPr="0033780C">
      <w:rPr>
        <w:rStyle w:val="Numeropagina"/>
      </w:rPr>
      <w:fldChar w:fldCharType="begin"/>
    </w:r>
    <w:r w:rsidR="00EC1864" w:rsidRPr="0033780C">
      <w:rPr>
        <w:rStyle w:val="Numeropagina"/>
      </w:rPr>
      <w:instrText xml:space="preserve"> PAGE </w:instrText>
    </w:r>
    <w:r w:rsidR="00EC1864" w:rsidRPr="0033780C">
      <w:rPr>
        <w:rStyle w:val="Numeropagina"/>
      </w:rPr>
      <w:fldChar w:fldCharType="separate"/>
    </w:r>
    <w:r w:rsidR="002B3A8B" w:rsidRPr="0033780C">
      <w:rPr>
        <w:rStyle w:val="Numeropagina"/>
      </w:rPr>
      <w:t>2</w:t>
    </w:r>
    <w:r w:rsidR="00EC1864" w:rsidRPr="0033780C">
      <w:rPr>
        <w:rStyle w:val="Numeropagina"/>
      </w:rPr>
      <w:fldChar w:fldCharType="end"/>
    </w:r>
  </w:p>
  <w:p w14:paraId="56677374" w14:textId="77777777" w:rsidR="00EC1864" w:rsidRDefault="00EC1864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vertAnchor="page" w:horzAnchor="margin" w:tblpY="14488"/>
      <w:tblW w:w="9894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894"/>
    </w:tblGrid>
    <w:tr w:rsidR="00AF3162" w:rsidRPr="00BD419F" w14:paraId="49444226" w14:textId="77777777" w:rsidTr="00FC5F7D">
      <w:trPr>
        <w:trHeight w:hRule="exact" w:val="1486"/>
      </w:trPr>
      <w:tc>
        <w:tcPr>
          <w:tcW w:w="9894" w:type="dxa"/>
          <w:vAlign w:val="bottom"/>
        </w:tcPr>
        <w:sdt>
          <w:sdtPr>
            <w:rPr>
              <w:rFonts w:eastAsiaTheme="minorHAnsi"/>
              <w:lang w:eastAsia="en-US"/>
            </w:rPr>
            <w:id w:val="1199129432"/>
          </w:sdtPr>
          <w:sdtEndPr/>
          <w:sdtContent>
            <w:p w14:paraId="462C3393" w14:textId="77777777" w:rsidR="00993361" w:rsidRPr="00993361" w:rsidRDefault="00993361" w:rsidP="00993361">
              <w:pPr>
                <w:pStyle w:val="D06Footer"/>
                <w:framePr w:wrap="auto" w:vAnchor="margin" w:hAnchor="text" w:yAlign="inline"/>
                <w:rPr>
                  <w:rFonts w:eastAsiaTheme="minorHAnsi"/>
                  <w:lang w:eastAsia="en-US"/>
                </w:rPr>
              </w:pPr>
              <w:r w:rsidRPr="00993361">
                <w:rPr>
                  <w:rFonts w:eastAsiaTheme="minorHAnsi"/>
                  <w:lang w:eastAsia="en-US"/>
                </w:rPr>
                <w:t>Mercedes-Benz AG | Mercedesstraße 120, 70372 Stuttgart, Germany | P +49 711 17-0 | dialog@mercedes-benz.com | www.mercedes-benz.com</w:t>
              </w:r>
            </w:p>
            <w:p w14:paraId="28C3592F" w14:textId="77777777" w:rsidR="00993361" w:rsidRPr="00993361" w:rsidRDefault="00993361" w:rsidP="00993361">
              <w:pPr>
                <w:pStyle w:val="D06Footer"/>
                <w:framePr w:wrap="auto" w:vAnchor="margin" w:hAnchor="text" w:yAlign="inline"/>
                <w:rPr>
                  <w:rFonts w:eastAsiaTheme="minorHAnsi"/>
                  <w:lang w:eastAsia="en-US"/>
                </w:rPr>
              </w:pPr>
            </w:p>
            <w:p w14:paraId="69411E30" w14:textId="77777777" w:rsidR="00993361" w:rsidRPr="00993361" w:rsidRDefault="00993361" w:rsidP="00993361">
              <w:pPr>
                <w:pStyle w:val="D06Footer"/>
                <w:framePr w:wrap="auto" w:vAnchor="margin" w:hAnchor="text" w:yAlign="inline"/>
                <w:rPr>
                  <w:rFonts w:eastAsiaTheme="minorHAnsi"/>
                  <w:lang w:val="en-US" w:eastAsia="en-US"/>
                </w:rPr>
              </w:pPr>
              <w:r w:rsidRPr="00993361">
                <w:rPr>
                  <w:rFonts w:eastAsiaTheme="minorHAnsi"/>
                  <w:lang w:val="en-US" w:eastAsia="en-US"/>
                </w:rPr>
                <w:t xml:space="preserve">Mercedes-Benz AG | Domicile: Stuttgart | Court of Registry: </w:t>
              </w:r>
              <w:proofErr w:type="spellStart"/>
              <w:r w:rsidRPr="00993361">
                <w:rPr>
                  <w:rFonts w:eastAsiaTheme="minorHAnsi"/>
                  <w:lang w:val="en-US" w:eastAsia="en-US"/>
                </w:rPr>
                <w:t>Amtsgericht</w:t>
              </w:r>
              <w:proofErr w:type="spellEnd"/>
              <w:r w:rsidRPr="00993361">
                <w:rPr>
                  <w:rFonts w:eastAsiaTheme="minorHAnsi"/>
                  <w:lang w:val="en-US" w:eastAsia="en-US"/>
                </w:rPr>
                <w:t xml:space="preserve"> Stuttgart | Commercial Register No.: 762873</w:t>
              </w:r>
            </w:p>
            <w:p w14:paraId="02300789" w14:textId="77777777" w:rsidR="00993361" w:rsidRPr="00993361" w:rsidRDefault="00993361" w:rsidP="00993361">
              <w:pPr>
                <w:pStyle w:val="D06Footer"/>
                <w:framePr w:wrap="auto" w:vAnchor="margin" w:hAnchor="text" w:yAlign="inline"/>
                <w:rPr>
                  <w:rFonts w:eastAsiaTheme="minorHAnsi"/>
                  <w:lang w:val="en-US" w:eastAsia="en-US"/>
                </w:rPr>
              </w:pPr>
              <w:r w:rsidRPr="00993361">
                <w:rPr>
                  <w:rFonts w:eastAsiaTheme="minorHAnsi"/>
                  <w:lang w:val="en-US" w:eastAsia="en-US"/>
                </w:rPr>
                <w:t>Chairman of the Supervisory Board: Martin Brudermüller</w:t>
              </w:r>
            </w:p>
            <w:p w14:paraId="079DBC0F" w14:textId="77777777" w:rsidR="00AF3162" w:rsidRPr="00C370F7" w:rsidRDefault="00993361" w:rsidP="0065761F">
              <w:pPr>
                <w:pStyle w:val="D06Footer"/>
                <w:framePr w:wrap="auto" w:vAnchor="margin" w:hAnchor="text" w:yAlign="inline"/>
                <w:rPr>
                  <w:rFonts w:eastAsiaTheme="minorHAnsi"/>
                  <w:lang w:val="en-US" w:eastAsia="en-US"/>
                </w:rPr>
              </w:pPr>
              <w:r w:rsidRPr="00993361">
                <w:rPr>
                  <w:rFonts w:eastAsiaTheme="minorHAnsi"/>
                  <w:lang w:val="en-US" w:eastAsia="en-US"/>
                </w:rPr>
                <w:t xml:space="preserve">Board of Management: Ola Källenius, Chairman; Jörg </w:t>
              </w:r>
              <w:proofErr w:type="spellStart"/>
              <w:r w:rsidRPr="00993361">
                <w:rPr>
                  <w:rFonts w:eastAsiaTheme="minorHAnsi"/>
                  <w:lang w:val="en-US" w:eastAsia="en-US"/>
                </w:rPr>
                <w:t>Burzer</w:t>
              </w:r>
              <w:proofErr w:type="spellEnd"/>
              <w:r w:rsidRPr="00993361">
                <w:rPr>
                  <w:rFonts w:eastAsiaTheme="minorHAnsi"/>
                  <w:lang w:val="en-US" w:eastAsia="en-US"/>
                </w:rPr>
                <w:t xml:space="preserve">, Mathias Geisen, </w:t>
              </w:r>
              <w:r w:rsidR="0065761F">
                <w:rPr>
                  <w:rFonts w:eastAsiaTheme="minorHAnsi"/>
                  <w:lang w:val="en-US" w:eastAsia="en-US"/>
                </w:rPr>
                <w:t xml:space="preserve">Olaf Schick, </w:t>
              </w:r>
              <w:r w:rsidR="00095BBA" w:rsidRPr="00095BBA">
                <w:rPr>
                  <w:rFonts w:eastAsiaTheme="minorHAnsi"/>
                  <w:lang w:val="en-US" w:eastAsia="en-US"/>
                </w:rPr>
                <w:t xml:space="preserve">Michael Schiebe, </w:t>
              </w:r>
              <w:r w:rsidRPr="00993361">
                <w:rPr>
                  <w:rFonts w:eastAsiaTheme="minorHAnsi"/>
                  <w:lang w:val="en-US" w:eastAsia="en-US"/>
                </w:rPr>
                <w:t>Britta Seeger,</w:t>
              </w:r>
              <w:r w:rsidR="00CC289B">
                <w:rPr>
                  <w:rFonts w:eastAsiaTheme="minorHAnsi"/>
                  <w:lang w:val="en-US" w:eastAsia="en-US"/>
                </w:rPr>
                <w:t xml:space="preserve"> </w:t>
              </w:r>
              <w:r w:rsidRPr="00993361">
                <w:rPr>
                  <w:rFonts w:eastAsiaTheme="minorHAnsi"/>
                  <w:lang w:val="en-US" w:eastAsia="en-US"/>
                </w:rPr>
                <w:t>Oliver Thöne,</w:t>
              </w:r>
              <w:r w:rsidR="0065761F">
                <w:rPr>
                  <w:rFonts w:eastAsiaTheme="minorHAnsi"/>
                  <w:lang w:val="en-US" w:eastAsia="en-US"/>
                </w:rPr>
                <w:t xml:space="preserve"> </w:t>
              </w:r>
              <w:r w:rsidRPr="00993361">
                <w:rPr>
                  <w:rFonts w:eastAsiaTheme="minorHAnsi"/>
                  <w:lang w:val="en-US" w:eastAsia="en-US"/>
                </w:rPr>
                <w:t>Harald Wilhelm</w:t>
              </w:r>
            </w:p>
          </w:sdtContent>
        </w:sdt>
      </w:tc>
    </w:tr>
  </w:tbl>
  <w:p w14:paraId="5AAA8D33" w14:textId="77777777" w:rsidR="007F0784" w:rsidRPr="00C370F7" w:rsidRDefault="007F0784">
    <w:pPr>
      <w:pStyle w:val="Pidipagina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E720F8" w14:textId="77777777" w:rsidR="005A5E80" w:rsidRDefault="005A5E80" w:rsidP="002724F8">
      <w:pPr>
        <w:spacing w:line="170" w:lineRule="exact"/>
      </w:pPr>
      <w:r w:rsidRPr="00F46A21">
        <w:rPr>
          <w:sz w:val="10"/>
          <w:szCs w:val="10"/>
        </w:rPr>
        <w:separator/>
      </w:r>
    </w:p>
  </w:footnote>
  <w:footnote w:type="continuationSeparator" w:id="0">
    <w:p w14:paraId="648CE903" w14:textId="77777777" w:rsidR="005A5E80" w:rsidRPr="00E675DA" w:rsidRDefault="005A5E80" w:rsidP="00764B8C">
      <w:r w:rsidRPr="00E675DA">
        <w:continuationSeparator/>
      </w:r>
    </w:p>
    <w:p w14:paraId="0CD413A6" w14:textId="77777777" w:rsidR="005A5E80" w:rsidRDefault="005A5E8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E2C922" w14:textId="77777777" w:rsidR="0065761F" w:rsidRDefault="0065761F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CB3894" w14:textId="77777777" w:rsidR="0065761F" w:rsidRDefault="0065761F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3B726C" w14:textId="77777777" w:rsidR="006C14AB" w:rsidRDefault="00B52262" w:rsidP="001028C6">
    <w:pPr>
      <w:pStyle w:val="A03Copytext"/>
    </w:pPr>
    <w:r>
      <w:rPr>
        <w:noProof/>
        <w14:ligatures w14:val="none"/>
      </w:rPr>
      <w:drawing>
        <wp:anchor distT="0" distB="0" distL="114300" distR="114300" simplePos="0" relativeHeight="251671552" behindDoc="0" locked="0" layoutInCell="1" allowOverlap="1" wp14:anchorId="29E20903" wp14:editId="77B17475">
          <wp:simplePos x="0" y="0"/>
          <wp:positionH relativeFrom="page">
            <wp:align>center</wp:align>
          </wp:positionH>
          <wp:positionV relativeFrom="topMargin">
            <wp:posOffset>575945</wp:posOffset>
          </wp:positionV>
          <wp:extent cx="576000" cy="576000"/>
          <wp:effectExtent l="0" t="0" r="0" b="0"/>
          <wp:wrapNone/>
          <wp:docPr id="1570939636" name="Mercedes-Benz (star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70939636" name="Mercedes-Benz (star)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6000" cy="576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D4EC7">
      <w:rPr>
        <w:noProof/>
        <w14:ligatures w14:val="none"/>
      </w:rPr>
      <w:drawing>
        <wp:anchor distT="0" distB="0" distL="114300" distR="114300" simplePos="0" relativeHeight="251672576" behindDoc="0" locked="0" layoutInCell="1" allowOverlap="1" wp14:anchorId="36BB3BAA" wp14:editId="4DF8355B">
          <wp:simplePos x="0" y="0"/>
          <wp:positionH relativeFrom="page">
            <wp:posOffset>5435600</wp:posOffset>
          </wp:positionH>
          <wp:positionV relativeFrom="topMargin">
            <wp:posOffset>1674495</wp:posOffset>
          </wp:positionV>
          <wp:extent cx="1079500" cy="123825"/>
          <wp:effectExtent l="0" t="0" r="6350" b="9525"/>
          <wp:wrapNone/>
          <wp:docPr id="1814972570" name="Mercedes-Benz (word mark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14972570" name="Mercedes-Benz (word mark)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079500" cy="1238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D46CB38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A22739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F6ECE9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936AAD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26ED8B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E28548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F2C219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4249B8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2F0E0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7B8475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FD6536"/>
    <w:multiLevelType w:val="multilevel"/>
    <w:tmpl w:val="2B108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25B0D34"/>
    <w:multiLevelType w:val="multilevel"/>
    <w:tmpl w:val="04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02BD30D8"/>
    <w:multiLevelType w:val="multilevel"/>
    <w:tmpl w:val="08EE0D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57720BB"/>
    <w:multiLevelType w:val="multilevel"/>
    <w:tmpl w:val="CB38C5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BCB6070"/>
    <w:multiLevelType w:val="multilevel"/>
    <w:tmpl w:val="CC1A9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42C781C"/>
    <w:multiLevelType w:val="multilevel"/>
    <w:tmpl w:val="558C62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93B6F84"/>
    <w:multiLevelType w:val="hybridMultilevel"/>
    <w:tmpl w:val="70EEEAC0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29543B00"/>
    <w:multiLevelType w:val="hybridMultilevel"/>
    <w:tmpl w:val="18DE46CE"/>
    <w:lvl w:ilvl="0" w:tplc="52E4719A">
      <w:start w:val="5"/>
      <w:numFmt w:val="bullet"/>
      <w:lvlText w:val="–"/>
      <w:lvlJc w:val="left"/>
      <w:pPr>
        <w:ind w:left="215" w:hanging="215"/>
      </w:pPr>
      <w:rPr>
        <w:rFonts w:ascii="MB Corpo S Text Light" w:eastAsia="Times New Roman" w:hAnsi="MB Corpo S Text Light" w:cs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9C94C41"/>
    <w:multiLevelType w:val="hybridMultilevel"/>
    <w:tmpl w:val="8C483230"/>
    <w:lvl w:ilvl="0" w:tplc="3EB65426">
      <w:start w:val="5"/>
      <w:numFmt w:val="bullet"/>
      <w:lvlText w:val="–"/>
      <w:lvlJc w:val="left"/>
      <w:pPr>
        <w:ind w:left="215" w:hanging="215"/>
      </w:pPr>
      <w:rPr>
        <w:rFonts w:ascii="MB Corpo S Text Light" w:eastAsia="Times New Roman" w:hAnsi="MB Corpo S Text Light" w:cs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B435948"/>
    <w:multiLevelType w:val="multilevel"/>
    <w:tmpl w:val="C8B088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5E548E2"/>
    <w:multiLevelType w:val="multilevel"/>
    <w:tmpl w:val="AF7842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B420438"/>
    <w:multiLevelType w:val="multilevel"/>
    <w:tmpl w:val="26FE34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1445FAE"/>
    <w:multiLevelType w:val="multilevel"/>
    <w:tmpl w:val="9E023D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6747710"/>
    <w:multiLevelType w:val="multilevel"/>
    <w:tmpl w:val="FA60C8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ED136D2"/>
    <w:multiLevelType w:val="multilevel"/>
    <w:tmpl w:val="94364C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46A0EEE"/>
    <w:multiLevelType w:val="multilevel"/>
    <w:tmpl w:val="DE480F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8FF5182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6947261E"/>
    <w:multiLevelType w:val="multilevel"/>
    <w:tmpl w:val="04070023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Abschnitt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8" w15:restartNumberingAfterBreak="0">
    <w:nsid w:val="6C100091"/>
    <w:multiLevelType w:val="hybridMultilevel"/>
    <w:tmpl w:val="2A349080"/>
    <w:lvl w:ilvl="0" w:tplc="03368AB0">
      <w:start w:val="5"/>
      <w:numFmt w:val="bullet"/>
      <w:pStyle w:val="C04Tablelist"/>
      <w:lvlText w:val="–"/>
      <w:lvlJc w:val="left"/>
      <w:pPr>
        <w:ind w:left="215" w:hanging="215"/>
      </w:pPr>
      <w:rPr>
        <w:rFonts w:ascii="MB Corpo S Text Light" w:eastAsia="Times New Roman" w:hAnsi="MB Corpo S Text Light" w:cs="Calibri" w:hint="default"/>
      </w:rPr>
    </w:lvl>
    <w:lvl w:ilvl="1" w:tplc="FFFFFFFF" w:tentative="1">
      <w:start w:val="1"/>
      <w:numFmt w:val="bullet"/>
      <w:lvlText w:val="o"/>
      <w:lvlJc w:val="left"/>
      <w:pPr>
        <w:ind w:left="1791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1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3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51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7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9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11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31" w:hanging="360"/>
      </w:pPr>
      <w:rPr>
        <w:rFonts w:ascii="Wingdings" w:hAnsi="Wingdings" w:hint="default"/>
      </w:rPr>
    </w:lvl>
  </w:abstractNum>
  <w:abstractNum w:abstractNumId="29" w15:restartNumberingAfterBreak="0">
    <w:nsid w:val="6CCE7CAF"/>
    <w:multiLevelType w:val="multilevel"/>
    <w:tmpl w:val="3B08EF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CED0C24"/>
    <w:multiLevelType w:val="multilevel"/>
    <w:tmpl w:val="C8AAC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FEF6299"/>
    <w:multiLevelType w:val="hybridMultilevel"/>
    <w:tmpl w:val="BC00C28E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740F37DE"/>
    <w:multiLevelType w:val="multilevel"/>
    <w:tmpl w:val="D730D0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62E091C"/>
    <w:multiLevelType w:val="hybridMultilevel"/>
    <w:tmpl w:val="52BE9BA8"/>
    <w:lvl w:ilvl="0" w:tplc="160044BE">
      <w:start w:val="1"/>
      <w:numFmt w:val="bullet"/>
      <w:pStyle w:val="A04List"/>
      <w:lvlText w:val="•"/>
      <w:lvlJc w:val="left"/>
      <w:pPr>
        <w:ind w:left="720" w:hanging="360"/>
      </w:pPr>
      <w:rPr>
        <w:rFonts w:ascii="MB Corpo S Text Office" w:hAnsi="MB Corpo S Text Office" w:hint="default"/>
        <w:b w:val="0"/>
        <w:i w:val="0"/>
        <w:sz w:val="21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F1361A1"/>
    <w:multiLevelType w:val="multilevel"/>
    <w:tmpl w:val="305A63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F367C9C"/>
    <w:multiLevelType w:val="hybridMultilevel"/>
    <w:tmpl w:val="E856C0D8"/>
    <w:lvl w:ilvl="0" w:tplc="B324DD9E">
      <w:start w:val="5"/>
      <w:numFmt w:val="bullet"/>
      <w:lvlText w:val="–"/>
      <w:lvlJc w:val="left"/>
      <w:pPr>
        <w:ind w:left="215" w:hanging="215"/>
      </w:pPr>
      <w:rPr>
        <w:rFonts w:ascii="MB Corpo S Text Light" w:eastAsia="Times New Roman" w:hAnsi="MB Corpo S Text Light" w:cs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38883642">
    <w:abstractNumId w:val="9"/>
  </w:num>
  <w:num w:numId="2" w16cid:durableId="344092966">
    <w:abstractNumId w:val="8"/>
  </w:num>
  <w:num w:numId="3" w16cid:durableId="1138886535">
    <w:abstractNumId w:val="7"/>
  </w:num>
  <w:num w:numId="4" w16cid:durableId="1913737452">
    <w:abstractNumId w:val="6"/>
  </w:num>
  <w:num w:numId="5" w16cid:durableId="203492391">
    <w:abstractNumId w:val="5"/>
  </w:num>
  <w:num w:numId="6" w16cid:durableId="1631936522">
    <w:abstractNumId w:val="4"/>
  </w:num>
  <w:num w:numId="7" w16cid:durableId="854686550">
    <w:abstractNumId w:val="3"/>
  </w:num>
  <w:num w:numId="8" w16cid:durableId="1467312632">
    <w:abstractNumId w:val="2"/>
  </w:num>
  <w:num w:numId="9" w16cid:durableId="952983264">
    <w:abstractNumId w:val="1"/>
  </w:num>
  <w:num w:numId="10" w16cid:durableId="1036735461">
    <w:abstractNumId w:val="0"/>
  </w:num>
  <w:num w:numId="11" w16cid:durableId="1174413334">
    <w:abstractNumId w:val="26"/>
  </w:num>
  <w:num w:numId="12" w16cid:durableId="423838343">
    <w:abstractNumId w:val="11"/>
  </w:num>
  <w:num w:numId="13" w16cid:durableId="1293629408">
    <w:abstractNumId w:val="27"/>
  </w:num>
  <w:num w:numId="14" w16cid:durableId="1237932400">
    <w:abstractNumId w:val="33"/>
  </w:num>
  <w:num w:numId="15" w16cid:durableId="1072124215">
    <w:abstractNumId w:val="35"/>
  </w:num>
  <w:num w:numId="16" w16cid:durableId="1743990120">
    <w:abstractNumId w:val="28"/>
  </w:num>
  <w:num w:numId="17" w16cid:durableId="1086612032">
    <w:abstractNumId w:val="17"/>
  </w:num>
  <w:num w:numId="18" w16cid:durableId="366371384">
    <w:abstractNumId w:val="18"/>
  </w:num>
  <w:num w:numId="19" w16cid:durableId="817263904">
    <w:abstractNumId w:val="16"/>
  </w:num>
  <w:num w:numId="20" w16cid:durableId="1097477779">
    <w:abstractNumId w:val="31"/>
  </w:num>
  <w:num w:numId="21" w16cid:durableId="1056583208">
    <w:abstractNumId w:val="19"/>
  </w:num>
  <w:num w:numId="22" w16cid:durableId="1356272842">
    <w:abstractNumId w:val="20"/>
  </w:num>
  <w:num w:numId="23" w16cid:durableId="1085494718">
    <w:abstractNumId w:val="25"/>
  </w:num>
  <w:num w:numId="24" w16cid:durableId="1864243159">
    <w:abstractNumId w:val="14"/>
  </w:num>
  <w:num w:numId="25" w16cid:durableId="1048141321">
    <w:abstractNumId w:val="22"/>
  </w:num>
  <w:num w:numId="26" w16cid:durableId="1979801196">
    <w:abstractNumId w:val="21"/>
  </w:num>
  <w:num w:numId="27" w16cid:durableId="994920418">
    <w:abstractNumId w:val="13"/>
  </w:num>
  <w:num w:numId="28" w16cid:durableId="1626816133">
    <w:abstractNumId w:val="23"/>
  </w:num>
  <w:num w:numId="29" w16cid:durableId="778065366">
    <w:abstractNumId w:val="30"/>
  </w:num>
  <w:num w:numId="30" w16cid:durableId="1884709658">
    <w:abstractNumId w:val="15"/>
  </w:num>
  <w:num w:numId="31" w16cid:durableId="2042784988">
    <w:abstractNumId w:val="32"/>
  </w:num>
  <w:num w:numId="32" w16cid:durableId="1018888546">
    <w:abstractNumId w:val="34"/>
  </w:num>
  <w:num w:numId="33" w16cid:durableId="715155868">
    <w:abstractNumId w:val="10"/>
  </w:num>
  <w:num w:numId="34" w16cid:durableId="506604339">
    <w:abstractNumId w:val="24"/>
  </w:num>
  <w:num w:numId="35" w16cid:durableId="296372323">
    <w:abstractNumId w:val="29"/>
  </w:num>
  <w:num w:numId="36" w16cid:durableId="190428856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de-DE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n-US" w:vendorID="64" w:dllVersion="4096" w:nlCheck="1" w:checkStyle="0"/>
  <w:activeWritingStyle w:appName="MSWord" w:lang="de-DE" w:vendorID="64" w:dllVersion="0" w:nlCheck="1" w:checkStyle="0"/>
  <w:activeWritingStyle w:appName="MSWord" w:lang="en-US" w:vendorID="64" w:dllVersion="0" w:nlCheck="1" w:checkStyle="0"/>
  <w:activeWritingStyle w:appName="MSWord" w:lang="en-GB" w:vendorID="64" w:dllVersion="0" w:nlCheck="1" w:checkStyle="0"/>
  <w:activeWritingStyle w:appName="MSWord" w:lang="it-IT" w:vendorID="64" w:dllVersion="0" w:nlCheck="1" w:checkStyle="0"/>
  <w:proofState w:spelling="clean" w:grammar="clean"/>
  <w:attachedTemplate r:id="rId1"/>
  <w:stylePaneFormatFilter w:val="1721" w:allStyles="1" w:customStyles="0" w:latentStyles="0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stylePaneSortMethod w:val="0000"/>
  <w:documentProtection w:edit="forms" w:enforcement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48AF"/>
    <w:rsid w:val="00000C4C"/>
    <w:rsid w:val="00002924"/>
    <w:rsid w:val="00002A81"/>
    <w:rsid w:val="000049B1"/>
    <w:rsid w:val="000074CE"/>
    <w:rsid w:val="00010949"/>
    <w:rsid w:val="00011E70"/>
    <w:rsid w:val="0001257B"/>
    <w:rsid w:val="00013835"/>
    <w:rsid w:val="000140ED"/>
    <w:rsid w:val="00014580"/>
    <w:rsid w:val="0002077F"/>
    <w:rsid w:val="0002523C"/>
    <w:rsid w:val="00025CA1"/>
    <w:rsid w:val="0002661E"/>
    <w:rsid w:val="000333CE"/>
    <w:rsid w:val="00033CCA"/>
    <w:rsid w:val="0003739E"/>
    <w:rsid w:val="00044F7C"/>
    <w:rsid w:val="00045A88"/>
    <w:rsid w:val="000509C6"/>
    <w:rsid w:val="00056CD0"/>
    <w:rsid w:val="00060985"/>
    <w:rsid w:val="00062AA8"/>
    <w:rsid w:val="000639BC"/>
    <w:rsid w:val="000648CA"/>
    <w:rsid w:val="00066A0F"/>
    <w:rsid w:val="00073D3F"/>
    <w:rsid w:val="0007651D"/>
    <w:rsid w:val="000778E8"/>
    <w:rsid w:val="00081305"/>
    <w:rsid w:val="00084223"/>
    <w:rsid w:val="00086C76"/>
    <w:rsid w:val="00090E05"/>
    <w:rsid w:val="00092D86"/>
    <w:rsid w:val="00095BBA"/>
    <w:rsid w:val="000A41FB"/>
    <w:rsid w:val="000A50A1"/>
    <w:rsid w:val="000A6302"/>
    <w:rsid w:val="000A76A1"/>
    <w:rsid w:val="000B0054"/>
    <w:rsid w:val="000B2BF4"/>
    <w:rsid w:val="000B6C7D"/>
    <w:rsid w:val="000C2C40"/>
    <w:rsid w:val="000C30C7"/>
    <w:rsid w:val="000C6A17"/>
    <w:rsid w:val="000C79D9"/>
    <w:rsid w:val="000D1EDA"/>
    <w:rsid w:val="000D4868"/>
    <w:rsid w:val="000D48EC"/>
    <w:rsid w:val="000E139C"/>
    <w:rsid w:val="000E2F84"/>
    <w:rsid w:val="000E368C"/>
    <w:rsid w:val="000E6116"/>
    <w:rsid w:val="000F076B"/>
    <w:rsid w:val="000F2712"/>
    <w:rsid w:val="000F2AEF"/>
    <w:rsid w:val="000F3696"/>
    <w:rsid w:val="000F3AA9"/>
    <w:rsid w:val="000F7AE0"/>
    <w:rsid w:val="001028C6"/>
    <w:rsid w:val="0010646B"/>
    <w:rsid w:val="00106A41"/>
    <w:rsid w:val="0010757F"/>
    <w:rsid w:val="00107F4F"/>
    <w:rsid w:val="00111F9F"/>
    <w:rsid w:val="0011302D"/>
    <w:rsid w:val="001130D4"/>
    <w:rsid w:val="001166BE"/>
    <w:rsid w:val="00117941"/>
    <w:rsid w:val="001214B4"/>
    <w:rsid w:val="00122D49"/>
    <w:rsid w:val="00123A7C"/>
    <w:rsid w:val="0012549C"/>
    <w:rsid w:val="00125D57"/>
    <w:rsid w:val="001314A1"/>
    <w:rsid w:val="00131A63"/>
    <w:rsid w:val="00141213"/>
    <w:rsid w:val="0015135E"/>
    <w:rsid w:val="00152114"/>
    <w:rsid w:val="00152A03"/>
    <w:rsid w:val="00153588"/>
    <w:rsid w:val="00153F19"/>
    <w:rsid w:val="001545A7"/>
    <w:rsid w:val="00154F96"/>
    <w:rsid w:val="001568A1"/>
    <w:rsid w:val="0015701D"/>
    <w:rsid w:val="00160A4A"/>
    <w:rsid w:val="001625C8"/>
    <w:rsid w:val="0016279C"/>
    <w:rsid w:val="0016553E"/>
    <w:rsid w:val="00170359"/>
    <w:rsid w:val="001756AB"/>
    <w:rsid w:val="0017699C"/>
    <w:rsid w:val="00181283"/>
    <w:rsid w:val="001850C2"/>
    <w:rsid w:val="00185B2E"/>
    <w:rsid w:val="00186D82"/>
    <w:rsid w:val="00187794"/>
    <w:rsid w:val="00187A9D"/>
    <w:rsid w:val="00190106"/>
    <w:rsid w:val="00190920"/>
    <w:rsid w:val="00191B43"/>
    <w:rsid w:val="00193003"/>
    <w:rsid w:val="0019715A"/>
    <w:rsid w:val="001973AB"/>
    <w:rsid w:val="00197D3D"/>
    <w:rsid w:val="001A3EDE"/>
    <w:rsid w:val="001A43D7"/>
    <w:rsid w:val="001A59E4"/>
    <w:rsid w:val="001B4781"/>
    <w:rsid w:val="001B5A88"/>
    <w:rsid w:val="001B6F3E"/>
    <w:rsid w:val="001B6FAF"/>
    <w:rsid w:val="001B7945"/>
    <w:rsid w:val="001C1DA5"/>
    <w:rsid w:val="001C39E9"/>
    <w:rsid w:val="001C77C1"/>
    <w:rsid w:val="001D259B"/>
    <w:rsid w:val="001D2EC1"/>
    <w:rsid w:val="001D6C8A"/>
    <w:rsid w:val="001E011E"/>
    <w:rsid w:val="001E061A"/>
    <w:rsid w:val="001E37E4"/>
    <w:rsid w:val="001E4213"/>
    <w:rsid w:val="001F3272"/>
    <w:rsid w:val="001F4083"/>
    <w:rsid w:val="001F4EB9"/>
    <w:rsid w:val="001F5241"/>
    <w:rsid w:val="001F732C"/>
    <w:rsid w:val="00201DB0"/>
    <w:rsid w:val="00203388"/>
    <w:rsid w:val="0020411A"/>
    <w:rsid w:val="0020712A"/>
    <w:rsid w:val="00214936"/>
    <w:rsid w:val="00216079"/>
    <w:rsid w:val="0022140C"/>
    <w:rsid w:val="0022182A"/>
    <w:rsid w:val="00226CBC"/>
    <w:rsid w:val="00232705"/>
    <w:rsid w:val="002348CF"/>
    <w:rsid w:val="00235B71"/>
    <w:rsid w:val="00237268"/>
    <w:rsid w:val="00240590"/>
    <w:rsid w:val="002432DF"/>
    <w:rsid w:val="0024567E"/>
    <w:rsid w:val="00246F69"/>
    <w:rsid w:val="00251B64"/>
    <w:rsid w:val="00252207"/>
    <w:rsid w:val="00254135"/>
    <w:rsid w:val="00254288"/>
    <w:rsid w:val="0025510D"/>
    <w:rsid w:val="002622FF"/>
    <w:rsid w:val="00262878"/>
    <w:rsid w:val="0026398C"/>
    <w:rsid w:val="0026510D"/>
    <w:rsid w:val="0026566D"/>
    <w:rsid w:val="00266D93"/>
    <w:rsid w:val="00267E79"/>
    <w:rsid w:val="00270D6E"/>
    <w:rsid w:val="00271933"/>
    <w:rsid w:val="002721B5"/>
    <w:rsid w:val="002724F8"/>
    <w:rsid w:val="00273DB9"/>
    <w:rsid w:val="00280C66"/>
    <w:rsid w:val="002842CD"/>
    <w:rsid w:val="0029326C"/>
    <w:rsid w:val="00294B0D"/>
    <w:rsid w:val="002960B5"/>
    <w:rsid w:val="002B27E5"/>
    <w:rsid w:val="002B2ADC"/>
    <w:rsid w:val="002B3A8B"/>
    <w:rsid w:val="002B536C"/>
    <w:rsid w:val="002C39C7"/>
    <w:rsid w:val="002D0630"/>
    <w:rsid w:val="002D2341"/>
    <w:rsid w:val="002D3D23"/>
    <w:rsid w:val="002E2080"/>
    <w:rsid w:val="002E7B9B"/>
    <w:rsid w:val="002F0252"/>
    <w:rsid w:val="002F3FEF"/>
    <w:rsid w:val="002F45C1"/>
    <w:rsid w:val="002F7BB2"/>
    <w:rsid w:val="00300181"/>
    <w:rsid w:val="0030635E"/>
    <w:rsid w:val="003064B1"/>
    <w:rsid w:val="0031113B"/>
    <w:rsid w:val="003144C7"/>
    <w:rsid w:val="003161CC"/>
    <w:rsid w:val="00316C47"/>
    <w:rsid w:val="00317376"/>
    <w:rsid w:val="00317769"/>
    <w:rsid w:val="00323D97"/>
    <w:rsid w:val="00324C6D"/>
    <w:rsid w:val="0033099A"/>
    <w:rsid w:val="00331EB3"/>
    <w:rsid w:val="00332C72"/>
    <w:rsid w:val="003355C6"/>
    <w:rsid w:val="0033780C"/>
    <w:rsid w:val="00342034"/>
    <w:rsid w:val="00343645"/>
    <w:rsid w:val="003478CD"/>
    <w:rsid w:val="00351301"/>
    <w:rsid w:val="00353ABF"/>
    <w:rsid w:val="00355E21"/>
    <w:rsid w:val="00357746"/>
    <w:rsid w:val="00360545"/>
    <w:rsid w:val="00365715"/>
    <w:rsid w:val="00365832"/>
    <w:rsid w:val="00365E7A"/>
    <w:rsid w:val="0036672E"/>
    <w:rsid w:val="00370B20"/>
    <w:rsid w:val="003721C5"/>
    <w:rsid w:val="00374CCB"/>
    <w:rsid w:val="003753CD"/>
    <w:rsid w:val="00382D93"/>
    <w:rsid w:val="00383033"/>
    <w:rsid w:val="00383CD5"/>
    <w:rsid w:val="0038797C"/>
    <w:rsid w:val="00391CCB"/>
    <w:rsid w:val="00394ADB"/>
    <w:rsid w:val="003967EA"/>
    <w:rsid w:val="003968AF"/>
    <w:rsid w:val="003A0038"/>
    <w:rsid w:val="003A0B70"/>
    <w:rsid w:val="003A2CEB"/>
    <w:rsid w:val="003A50A8"/>
    <w:rsid w:val="003A67BC"/>
    <w:rsid w:val="003B12CF"/>
    <w:rsid w:val="003B45D3"/>
    <w:rsid w:val="003B4FEB"/>
    <w:rsid w:val="003B5A16"/>
    <w:rsid w:val="003B5C4C"/>
    <w:rsid w:val="003B7A24"/>
    <w:rsid w:val="003C05F8"/>
    <w:rsid w:val="003C31E9"/>
    <w:rsid w:val="003C69A3"/>
    <w:rsid w:val="003D07BA"/>
    <w:rsid w:val="003D1AC2"/>
    <w:rsid w:val="003D6A50"/>
    <w:rsid w:val="003D7575"/>
    <w:rsid w:val="003E17A7"/>
    <w:rsid w:val="003F220A"/>
    <w:rsid w:val="003F33E4"/>
    <w:rsid w:val="00402DAA"/>
    <w:rsid w:val="00405B41"/>
    <w:rsid w:val="00405C90"/>
    <w:rsid w:val="0040619F"/>
    <w:rsid w:val="00406312"/>
    <w:rsid w:val="004078C9"/>
    <w:rsid w:val="0041163E"/>
    <w:rsid w:val="0042066D"/>
    <w:rsid w:val="0042210D"/>
    <w:rsid w:val="00423F78"/>
    <w:rsid w:val="00425284"/>
    <w:rsid w:val="004361F4"/>
    <w:rsid w:val="004377ED"/>
    <w:rsid w:val="00437FE0"/>
    <w:rsid w:val="0044160E"/>
    <w:rsid w:val="004448E7"/>
    <w:rsid w:val="00445941"/>
    <w:rsid w:val="00446715"/>
    <w:rsid w:val="00452239"/>
    <w:rsid w:val="0045295D"/>
    <w:rsid w:val="00454936"/>
    <w:rsid w:val="0045791F"/>
    <w:rsid w:val="004758D3"/>
    <w:rsid w:val="004847DA"/>
    <w:rsid w:val="00486711"/>
    <w:rsid w:val="00492F19"/>
    <w:rsid w:val="004948AF"/>
    <w:rsid w:val="00496814"/>
    <w:rsid w:val="00497BF5"/>
    <w:rsid w:val="004A30DF"/>
    <w:rsid w:val="004B4319"/>
    <w:rsid w:val="004B4913"/>
    <w:rsid w:val="004B7A02"/>
    <w:rsid w:val="004C03FA"/>
    <w:rsid w:val="004C1401"/>
    <w:rsid w:val="004C3021"/>
    <w:rsid w:val="004C4652"/>
    <w:rsid w:val="004C5B6A"/>
    <w:rsid w:val="004D0E9C"/>
    <w:rsid w:val="004D3DAC"/>
    <w:rsid w:val="004D6A8E"/>
    <w:rsid w:val="004E0CD1"/>
    <w:rsid w:val="004E11BD"/>
    <w:rsid w:val="004E1AF7"/>
    <w:rsid w:val="004E20D2"/>
    <w:rsid w:val="004E46E1"/>
    <w:rsid w:val="004E5B7C"/>
    <w:rsid w:val="004F2D9F"/>
    <w:rsid w:val="004F34DB"/>
    <w:rsid w:val="00502D36"/>
    <w:rsid w:val="00503DF8"/>
    <w:rsid w:val="00506D69"/>
    <w:rsid w:val="00510CAC"/>
    <w:rsid w:val="00511D8D"/>
    <w:rsid w:val="00520E0E"/>
    <w:rsid w:val="00522D21"/>
    <w:rsid w:val="00522F31"/>
    <w:rsid w:val="00523E64"/>
    <w:rsid w:val="00524941"/>
    <w:rsid w:val="00525B17"/>
    <w:rsid w:val="005339E6"/>
    <w:rsid w:val="00533E32"/>
    <w:rsid w:val="005375EC"/>
    <w:rsid w:val="00546E67"/>
    <w:rsid w:val="00551642"/>
    <w:rsid w:val="00553270"/>
    <w:rsid w:val="0056117D"/>
    <w:rsid w:val="005612D3"/>
    <w:rsid w:val="00570A1F"/>
    <w:rsid w:val="00572FED"/>
    <w:rsid w:val="00576EC6"/>
    <w:rsid w:val="005778E0"/>
    <w:rsid w:val="00577A77"/>
    <w:rsid w:val="0058144F"/>
    <w:rsid w:val="0058168D"/>
    <w:rsid w:val="00583736"/>
    <w:rsid w:val="0058495F"/>
    <w:rsid w:val="00586DA1"/>
    <w:rsid w:val="00591A18"/>
    <w:rsid w:val="00591BBD"/>
    <w:rsid w:val="00591CA8"/>
    <w:rsid w:val="00595B78"/>
    <w:rsid w:val="0059730C"/>
    <w:rsid w:val="005A5E80"/>
    <w:rsid w:val="005A64E1"/>
    <w:rsid w:val="005A7AF9"/>
    <w:rsid w:val="005B0728"/>
    <w:rsid w:val="005C0ED8"/>
    <w:rsid w:val="005C297B"/>
    <w:rsid w:val="005C2ECA"/>
    <w:rsid w:val="005C4F7C"/>
    <w:rsid w:val="005D4EC7"/>
    <w:rsid w:val="005D7DBF"/>
    <w:rsid w:val="005E279E"/>
    <w:rsid w:val="005E3C21"/>
    <w:rsid w:val="005E4519"/>
    <w:rsid w:val="005E4752"/>
    <w:rsid w:val="005E6CF4"/>
    <w:rsid w:val="005E7509"/>
    <w:rsid w:val="005F4333"/>
    <w:rsid w:val="005F6D0C"/>
    <w:rsid w:val="005F7E34"/>
    <w:rsid w:val="006001EE"/>
    <w:rsid w:val="006036EB"/>
    <w:rsid w:val="00604334"/>
    <w:rsid w:val="006044F1"/>
    <w:rsid w:val="0060538A"/>
    <w:rsid w:val="00612519"/>
    <w:rsid w:val="0061326A"/>
    <w:rsid w:val="0061567D"/>
    <w:rsid w:val="006377AF"/>
    <w:rsid w:val="00642232"/>
    <w:rsid w:val="00645312"/>
    <w:rsid w:val="00645A3E"/>
    <w:rsid w:val="00645BBA"/>
    <w:rsid w:val="00645E6A"/>
    <w:rsid w:val="0064602D"/>
    <w:rsid w:val="0065282E"/>
    <w:rsid w:val="0065651F"/>
    <w:rsid w:val="0065761F"/>
    <w:rsid w:val="0066070D"/>
    <w:rsid w:val="006619AF"/>
    <w:rsid w:val="0066336F"/>
    <w:rsid w:val="006645A2"/>
    <w:rsid w:val="00664D0C"/>
    <w:rsid w:val="00666B12"/>
    <w:rsid w:val="00667DC0"/>
    <w:rsid w:val="00670FB0"/>
    <w:rsid w:val="00671643"/>
    <w:rsid w:val="00680A31"/>
    <w:rsid w:val="00680A7F"/>
    <w:rsid w:val="00690BC6"/>
    <w:rsid w:val="00692D84"/>
    <w:rsid w:val="00692F9C"/>
    <w:rsid w:val="00694F37"/>
    <w:rsid w:val="00697428"/>
    <w:rsid w:val="006A4EFD"/>
    <w:rsid w:val="006A6374"/>
    <w:rsid w:val="006B13CE"/>
    <w:rsid w:val="006C14AB"/>
    <w:rsid w:val="006C1739"/>
    <w:rsid w:val="006C1F25"/>
    <w:rsid w:val="006C3353"/>
    <w:rsid w:val="006C3897"/>
    <w:rsid w:val="006D083D"/>
    <w:rsid w:val="006D2A3A"/>
    <w:rsid w:val="006D74F1"/>
    <w:rsid w:val="006E0CAC"/>
    <w:rsid w:val="006E0EB1"/>
    <w:rsid w:val="006E1452"/>
    <w:rsid w:val="006E36FD"/>
    <w:rsid w:val="006E44F3"/>
    <w:rsid w:val="006F0D8C"/>
    <w:rsid w:val="006F2918"/>
    <w:rsid w:val="006F4B8F"/>
    <w:rsid w:val="006F568D"/>
    <w:rsid w:val="006F614B"/>
    <w:rsid w:val="006F6411"/>
    <w:rsid w:val="006F704D"/>
    <w:rsid w:val="006F71DC"/>
    <w:rsid w:val="006F7C58"/>
    <w:rsid w:val="007130DA"/>
    <w:rsid w:val="007147DB"/>
    <w:rsid w:val="0072046B"/>
    <w:rsid w:val="0072713E"/>
    <w:rsid w:val="007306A1"/>
    <w:rsid w:val="00734F3B"/>
    <w:rsid w:val="00735384"/>
    <w:rsid w:val="00736485"/>
    <w:rsid w:val="007423F4"/>
    <w:rsid w:val="007452D3"/>
    <w:rsid w:val="00747ADB"/>
    <w:rsid w:val="00750754"/>
    <w:rsid w:val="00751366"/>
    <w:rsid w:val="007522E6"/>
    <w:rsid w:val="00755141"/>
    <w:rsid w:val="00755539"/>
    <w:rsid w:val="00755D23"/>
    <w:rsid w:val="007611D7"/>
    <w:rsid w:val="007612C0"/>
    <w:rsid w:val="00764B8C"/>
    <w:rsid w:val="00765AA2"/>
    <w:rsid w:val="00766C52"/>
    <w:rsid w:val="00766E1C"/>
    <w:rsid w:val="00772011"/>
    <w:rsid w:val="00773FD7"/>
    <w:rsid w:val="00775FC6"/>
    <w:rsid w:val="00776BE1"/>
    <w:rsid w:val="00777BE2"/>
    <w:rsid w:val="00780655"/>
    <w:rsid w:val="007834FE"/>
    <w:rsid w:val="00785A09"/>
    <w:rsid w:val="00792383"/>
    <w:rsid w:val="00792A1E"/>
    <w:rsid w:val="00795261"/>
    <w:rsid w:val="00795C72"/>
    <w:rsid w:val="00796291"/>
    <w:rsid w:val="007A399D"/>
    <w:rsid w:val="007A42BE"/>
    <w:rsid w:val="007A460B"/>
    <w:rsid w:val="007A585F"/>
    <w:rsid w:val="007B2421"/>
    <w:rsid w:val="007B7159"/>
    <w:rsid w:val="007C1A9B"/>
    <w:rsid w:val="007C6AB5"/>
    <w:rsid w:val="007C71CD"/>
    <w:rsid w:val="007D1DC5"/>
    <w:rsid w:val="007D1E52"/>
    <w:rsid w:val="007D6C3E"/>
    <w:rsid w:val="007E192F"/>
    <w:rsid w:val="007E234D"/>
    <w:rsid w:val="007E2854"/>
    <w:rsid w:val="007E3F4D"/>
    <w:rsid w:val="007E639B"/>
    <w:rsid w:val="007E6767"/>
    <w:rsid w:val="007E78A9"/>
    <w:rsid w:val="007F0784"/>
    <w:rsid w:val="007F4CE1"/>
    <w:rsid w:val="007F63C8"/>
    <w:rsid w:val="007F6D8D"/>
    <w:rsid w:val="007F764F"/>
    <w:rsid w:val="00801F2E"/>
    <w:rsid w:val="00803B73"/>
    <w:rsid w:val="00810426"/>
    <w:rsid w:val="00811EA6"/>
    <w:rsid w:val="00813827"/>
    <w:rsid w:val="00815703"/>
    <w:rsid w:val="00825BD0"/>
    <w:rsid w:val="00826601"/>
    <w:rsid w:val="008279EE"/>
    <w:rsid w:val="00833242"/>
    <w:rsid w:val="00833778"/>
    <w:rsid w:val="00836FD4"/>
    <w:rsid w:val="00840EFC"/>
    <w:rsid w:val="00841B92"/>
    <w:rsid w:val="00841EBE"/>
    <w:rsid w:val="00842E87"/>
    <w:rsid w:val="008436BE"/>
    <w:rsid w:val="00844D44"/>
    <w:rsid w:val="00846E20"/>
    <w:rsid w:val="0085348E"/>
    <w:rsid w:val="00857007"/>
    <w:rsid w:val="00864B06"/>
    <w:rsid w:val="00873D60"/>
    <w:rsid w:val="008802EC"/>
    <w:rsid w:val="00887DB3"/>
    <w:rsid w:val="0089037F"/>
    <w:rsid w:val="008916E5"/>
    <w:rsid w:val="00893E3B"/>
    <w:rsid w:val="0089446D"/>
    <w:rsid w:val="008945B3"/>
    <w:rsid w:val="00894B35"/>
    <w:rsid w:val="008A1B08"/>
    <w:rsid w:val="008A7B99"/>
    <w:rsid w:val="008B1E6E"/>
    <w:rsid w:val="008B200A"/>
    <w:rsid w:val="008B41E6"/>
    <w:rsid w:val="008B7A32"/>
    <w:rsid w:val="008C2ABD"/>
    <w:rsid w:val="008C37ED"/>
    <w:rsid w:val="008C6F1C"/>
    <w:rsid w:val="008D2015"/>
    <w:rsid w:val="008D2A82"/>
    <w:rsid w:val="008D4423"/>
    <w:rsid w:val="008D5362"/>
    <w:rsid w:val="008E0612"/>
    <w:rsid w:val="008E4F5F"/>
    <w:rsid w:val="008E5A4E"/>
    <w:rsid w:val="008F04DD"/>
    <w:rsid w:val="008F250C"/>
    <w:rsid w:val="009002A6"/>
    <w:rsid w:val="0090622A"/>
    <w:rsid w:val="00912754"/>
    <w:rsid w:val="00913FB5"/>
    <w:rsid w:val="00915F61"/>
    <w:rsid w:val="009209A2"/>
    <w:rsid w:val="009220D9"/>
    <w:rsid w:val="0092440B"/>
    <w:rsid w:val="00924457"/>
    <w:rsid w:val="00924B60"/>
    <w:rsid w:val="00926055"/>
    <w:rsid w:val="00933795"/>
    <w:rsid w:val="00943382"/>
    <w:rsid w:val="00944D03"/>
    <w:rsid w:val="00952773"/>
    <w:rsid w:val="00953742"/>
    <w:rsid w:val="009547F1"/>
    <w:rsid w:val="009559A9"/>
    <w:rsid w:val="0096607A"/>
    <w:rsid w:val="00971B98"/>
    <w:rsid w:val="009721C3"/>
    <w:rsid w:val="00972E25"/>
    <w:rsid w:val="00973C57"/>
    <w:rsid w:val="00974D35"/>
    <w:rsid w:val="00976193"/>
    <w:rsid w:val="00980517"/>
    <w:rsid w:val="0098062B"/>
    <w:rsid w:val="0098338D"/>
    <w:rsid w:val="00983DD0"/>
    <w:rsid w:val="00985105"/>
    <w:rsid w:val="0098673F"/>
    <w:rsid w:val="00993361"/>
    <w:rsid w:val="00994687"/>
    <w:rsid w:val="00997499"/>
    <w:rsid w:val="0099779D"/>
    <w:rsid w:val="00997B60"/>
    <w:rsid w:val="009A066A"/>
    <w:rsid w:val="009A1A64"/>
    <w:rsid w:val="009A2EF3"/>
    <w:rsid w:val="009B05B9"/>
    <w:rsid w:val="009B1A81"/>
    <w:rsid w:val="009B2E34"/>
    <w:rsid w:val="009B33E2"/>
    <w:rsid w:val="009B4521"/>
    <w:rsid w:val="009B581A"/>
    <w:rsid w:val="009B64F5"/>
    <w:rsid w:val="009B67F5"/>
    <w:rsid w:val="009C06B2"/>
    <w:rsid w:val="009C3392"/>
    <w:rsid w:val="009C6072"/>
    <w:rsid w:val="009C6C28"/>
    <w:rsid w:val="009D3BA3"/>
    <w:rsid w:val="009D636C"/>
    <w:rsid w:val="009D78AF"/>
    <w:rsid w:val="009E21EE"/>
    <w:rsid w:val="009E2BC8"/>
    <w:rsid w:val="009E33E5"/>
    <w:rsid w:val="009F23C6"/>
    <w:rsid w:val="00A00AD6"/>
    <w:rsid w:val="00A039F0"/>
    <w:rsid w:val="00A04319"/>
    <w:rsid w:val="00A04FEF"/>
    <w:rsid w:val="00A10546"/>
    <w:rsid w:val="00A10EA8"/>
    <w:rsid w:val="00A275F1"/>
    <w:rsid w:val="00A36956"/>
    <w:rsid w:val="00A46E60"/>
    <w:rsid w:val="00A46E66"/>
    <w:rsid w:val="00A50982"/>
    <w:rsid w:val="00A51E23"/>
    <w:rsid w:val="00A527C4"/>
    <w:rsid w:val="00A54EF7"/>
    <w:rsid w:val="00A5566F"/>
    <w:rsid w:val="00A6352A"/>
    <w:rsid w:val="00A64E47"/>
    <w:rsid w:val="00A66106"/>
    <w:rsid w:val="00A669D4"/>
    <w:rsid w:val="00A66FF9"/>
    <w:rsid w:val="00A6715B"/>
    <w:rsid w:val="00A72322"/>
    <w:rsid w:val="00A7361A"/>
    <w:rsid w:val="00A73819"/>
    <w:rsid w:val="00A84CC9"/>
    <w:rsid w:val="00A84E81"/>
    <w:rsid w:val="00A90416"/>
    <w:rsid w:val="00A916A2"/>
    <w:rsid w:val="00A94F62"/>
    <w:rsid w:val="00A960A2"/>
    <w:rsid w:val="00AA3443"/>
    <w:rsid w:val="00AA633D"/>
    <w:rsid w:val="00AB10EF"/>
    <w:rsid w:val="00AB353F"/>
    <w:rsid w:val="00AB54BE"/>
    <w:rsid w:val="00AB78C7"/>
    <w:rsid w:val="00AC0F23"/>
    <w:rsid w:val="00AC41DD"/>
    <w:rsid w:val="00AC6018"/>
    <w:rsid w:val="00AC7987"/>
    <w:rsid w:val="00AD56CA"/>
    <w:rsid w:val="00AD57E0"/>
    <w:rsid w:val="00AD68F5"/>
    <w:rsid w:val="00AD765C"/>
    <w:rsid w:val="00AD766B"/>
    <w:rsid w:val="00AE080D"/>
    <w:rsid w:val="00AE29F9"/>
    <w:rsid w:val="00AF3162"/>
    <w:rsid w:val="00AF437B"/>
    <w:rsid w:val="00AF4EB8"/>
    <w:rsid w:val="00AF66FE"/>
    <w:rsid w:val="00B005CA"/>
    <w:rsid w:val="00B00F20"/>
    <w:rsid w:val="00B02746"/>
    <w:rsid w:val="00B03193"/>
    <w:rsid w:val="00B0358E"/>
    <w:rsid w:val="00B05176"/>
    <w:rsid w:val="00B05C62"/>
    <w:rsid w:val="00B05F07"/>
    <w:rsid w:val="00B11D01"/>
    <w:rsid w:val="00B137E5"/>
    <w:rsid w:val="00B139D0"/>
    <w:rsid w:val="00B15F9D"/>
    <w:rsid w:val="00B2032C"/>
    <w:rsid w:val="00B224BF"/>
    <w:rsid w:val="00B22993"/>
    <w:rsid w:val="00B24199"/>
    <w:rsid w:val="00B253B8"/>
    <w:rsid w:val="00B260AC"/>
    <w:rsid w:val="00B302A3"/>
    <w:rsid w:val="00B315F7"/>
    <w:rsid w:val="00B32FDF"/>
    <w:rsid w:val="00B33A91"/>
    <w:rsid w:val="00B35897"/>
    <w:rsid w:val="00B35A15"/>
    <w:rsid w:val="00B42491"/>
    <w:rsid w:val="00B44208"/>
    <w:rsid w:val="00B44A8F"/>
    <w:rsid w:val="00B46108"/>
    <w:rsid w:val="00B503BE"/>
    <w:rsid w:val="00B52262"/>
    <w:rsid w:val="00B52D1F"/>
    <w:rsid w:val="00B541E7"/>
    <w:rsid w:val="00B57555"/>
    <w:rsid w:val="00B61DF2"/>
    <w:rsid w:val="00B63C2B"/>
    <w:rsid w:val="00B65107"/>
    <w:rsid w:val="00B652A0"/>
    <w:rsid w:val="00B76E24"/>
    <w:rsid w:val="00B825E3"/>
    <w:rsid w:val="00B82A83"/>
    <w:rsid w:val="00B8398B"/>
    <w:rsid w:val="00B8621E"/>
    <w:rsid w:val="00BA3449"/>
    <w:rsid w:val="00BA74D0"/>
    <w:rsid w:val="00BA7D20"/>
    <w:rsid w:val="00BB384F"/>
    <w:rsid w:val="00BB4A94"/>
    <w:rsid w:val="00BB5469"/>
    <w:rsid w:val="00BB66AE"/>
    <w:rsid w:val="00BB70F7"/>
    <w:rsid w:val="00BC0F8A"/>
    <w:rsid w:val="00BC2F38"/>
    <w:rsid w:val="00BC3DA8"/>
    <w:rsid w:val="00BC4124"/>
    <w:rsid w:val="00BC4438"/>
    <w:rsid w:val="00BC4B06"/>
    <w:rsid w:val="00BC69B6"/>
    <w:rsid w:val="00BD2AB4"/>
    <w:rsid w:val="00BD314B"/>
    <w:rsid w:val="00BD419F"/>
    <w:rsid w:val="00BD41EF"/>
    <w:rsid w:val="00BD63E4"/>
    <w:rsid w:val="00BD6D2E"/>
    <w:rsid w:val="00BE4E62"/>
    <w:rsid w:val="00BE53D1"/>
    <w:rsid w:val="00BE61B4"/>
    <w:rsid w:val="00BE66FE"/>
    <w:rsid w:val="00BE69B3"/>
    <w:rsid w:val="00BE6D6E"/>
    <w:rsid w:val="00BE7D57"/>
    <w:rsid w:val="00BF1286"/>
    <w:rsid w:val="00BF5714"/>
    <w:rsid w:val="00BF6817"/>
    <w:rsid w:val="00BF7FB9"/>
    <w:rsid w:val="00C00C07"/>
    <w:rsid w:val="00C0309D"/>
    <w:rsid w:val="00C03EBF"/>
    <w:rsid w:val="00C0478C"/>
    <w:rsid w:val="00C11724"/>
    <w:rsid w:val="00C12E5D"/>
    <w:rsid w:val="00C155C1"/>
    <w:rsid w:val="00C16186"/>
    <w:rsid w:val="00C2137E"/>
    <w:rsid w:val="00C2359F"/>
    <w:rsid w:val="00C23FA9"/>
    <w:rsid w:val="00C30150"/>
    <w:rsid w:val="00C303A7"/>
    <w:rsid w:val="00C35771"/>
    <w:rsid w:val="00C3604C"/>
    <w:rsid w:val="00C36CE9"/>
    <w:rsid w:val="00C370F7"/>
    <w:rsid w:val="00C376AE"/>
    <w:rsid w:val="00C41E7E"/>
    <w:rsid w:val="00C462A7"/>
    <w:rsid w:val="00C502BF"/>
    <w:rsid w:val="00C50964"/>
    <w:rsid w:val="00C51AAC"/>
    <w:rsid w:val="00C555D6"/>
    <w:rsid w:val="00C56760"/>
    <w:rsid w:val="00C610C8"/>
    <w:rsid w:val="00C62D3A"/>
    <w:rsid w:val="00C6561B"/>
    <w:rsid w:val="00C67B7D"/>
    <w:rsid w:val="00C72C32"/>
    <w:rsid w:val="00C736DD"/>
    <w:rsid w:val="00C73A2A"/>
    <w:rsid w:val="00C76248"/>
    <w:rsid w:val="00C802AF"/>
    <w:rsid w:val="00C80CD2"/>
    <w:rsid w:val="00C8291A"/>
    <w:rsid w:val="00C92A02"/>
    <w:rsid w:val="00C931CB"/>
    <w:rsid w:val="00C9478C"/>
    <w:rsid w:val="00C97106"/>
    <w:rsid w:val="00C97DBF"/>
    <w:rsid w:val="00CA03C0"/>
    <w:rsid w:val="00CA3EE8"/>
    <w:rsid w:val="00CB071C"/>
    <w:rsid w:val="00CB078D"/>
    <w:rsid w:val="00CB3180"/>
    <w:rsid w:val="00CB3279"/>
    <w:rsid w:val="00CB3AC3"/>
    <w:rsid w:val="00CB4B83"/>
    <w:rsid w:val="00CB67CF"/>
    <w:rsid w:val="00CC289B"/>
    <w:rsid w:val="00CC33F5"/>
    <w:rsid w:val="00CC45E9"/>
    <w:rsid w:val="00CC6489"/>
    <w:rsid w:val="00CC70B6"/>
    <w:rsid w:val="00CD5C70"/>
    <w:rsid w:val="00CE355A"/>
    <w:rsid w:val="00CE6AF5"/>
    <w:rsid w:val="00CE72A3"/>
    <w:rsid w:val="00CE7C7C"/>
    <w:rsid w:val="00CF0094"/>
    <w:rsid w:val="00CF1250"/>
    <w:rsid w:val="00CF141F"/>
    <w:rsid w:val="00CF3689"/>
    <w:rsid w:val="00CF4B96"/>
    <w:rsid w:val="00D105B8"/>
    <w:rsid w:val="00D12823"/>
    <w:rsid w:val="00D12FAD"/>
    <w:rsid w:val="00D1395F"/>
    <w:rsid w:val="00D141B6"/>
    <w:rsid w:val="00D15379"/>
    <w:rsid w:val="00D22F82"/>
    <w:rsid w:val="00D23477"/>
    <w:rsid w:val="00D2660A"/>
    <w:rsid w:val="00D268B2"/>
    <w:rsid w:val="00D303BC"/>
    <w:rsid w:val="00D31C54"/>
    <w:rsid w:val="00D31DEA"/>
    <w:rsid w:val="00D33A11"/>
    <w:rsid w:val="00D43D11"/>
    <w:rsid w:val="00D44B7F"/>
    <w:rsid w:val="00D44EB1"/>
    <w:rsid w:val="00D469B7"/>
    <w:rsid w:val="00D64020"/>
    <w:rsid w:val="00D64061"/>
    <w:rsid w:val="00D64810"/>
    <w:rsid w:val="00D64CF1"/>
    <w:rsid w:val="00D65F70"/>
    <w:rsid w:val="00D667E8"/>
    <w:rsid w:val="00D703A9"/>
    <w:rsid w:val="00D70DF9"/>
    <w:rsid w:val="00D72334"/>
    <w:rsid w:val="00D76CF9"/>
    <w:rsid w:val="00D77C62"/>
    <w:rsid w:val="00D80E6D"/>
    <w:rsid w:val="00D854EC"/>
    <w:rsid w:val="00D91E61"/>
    <w:rsid w:val="00D94947"/>
    <w:rsid w:val="00D94976"/>
    <w:rsid w:val="00DA06EA"/>
    <w:rsid w:val="00DA4052"/>
    <w:rsid w:val="00DA4F9E"/>
    <w:rsid w:val="00DA5DE7"/>
    <w:rsid w:val="00DB5174"/>
    <w:rsid w:val="00DC0246"/>
    <w:rsid w:val="00DC2377"/>
    <w:rsid w:val="00DD1220"/>
    <w:rsid w:val="00DD204B"/>
    <w:rsid w:val="00DD2570"/>
    <w:rsid w:val="00DD3CD8"/>
    <w:rsid w:val="00DD3E39"/>
    <w:rsid w:val="00DD3F2C"/>
    <w:rsid w:val="00DD6F38"/>
    <w:rsid w:val="00DE33C3"/>
    <w:rsid w:val="00DE38D0"/>
    <w:rsid w:val="00DE4DE9"/>
    <w:rsid w:val="00DE6F81"/>
    <w:rsid w:val="00DE7325"/>
    <w:rsid w:val="00DF2644"/>
    <w:rsid w:val="00DF39A8"/>
    <w:rsid w:val="00E008BE"/>
    <w:rsid w:val="00E019A2"/>
    <w:rsid w:val="00E02592"/>
    <w:rsid w:val="00E06C8B"/>
    <w:rsid w:val="00E070B7"/>
    <w:rsid w:val="00E10B6E"/>
    <w:rsid w:val="00E132A3"/>
    <w:rsid w:val="00E14504"/>
    <w:rsid w:val="00E20879"/>
    <w:rsid w:val="00E22E0B"/>
    <w:rsid w:val="00E26611"/>
    <w:rsid w:val="00E26AF3"/>
    <w:rsid w:val="00E27646"/>
    <w:rsid w:val="00E43787"/>
    <w:rsid w:val="00E43E42"/>
    <w:rsid w:val="00E446B6"/>
    <w:rsid w:val="00E44CD5"/>
    <w:rsid w:val="00E44DB7"/>
    <w:rsid w:val="00E45D59"/>
    <w:rsid w:val="00E510FE"/>
    <w:rsid w:val="00E51DD5"/>
    <w:rsid w:val="00E5424F"/>
    <w:rsid w:val="00E61884"/>
    <w:rsid w:val="00E647F8"/>
    <w:rsid w:val="00E675DA"/>
    <w:rsid w:val="00E67E62"/>
    <w:rsid w:val="00E73040"/>
    <w:rsid w:val="00E766FD"/>
    <w:rsid w:val="00E77957"/>
    <w:rsid w:val="00E80D07"/>
    <w:rsid w:val="00E81ABD"/>
    <w:rsid w:val="00E84F27"/>
    <w:rsid w:val="00E87D1D"/>
    <w:rsid w:val="00E90B80"/>
    <w:rsid w:val="00E913CF"/>
    <w:rsid w:val="00E93F82"/>
    <w:rsid w:val="00E9591F"/>
    <w:rsid w:val="00E96EDD"/>
    <w:rsid w:val="00EA06A3"/>
    <w:rsid w:val="00EA584E"/>
    <w:rsid w:val="00EB15A6"/>
    <w:rsid w:val="00EB1A0D"/>
    <w:rsid w:val="00EB3843"/>
    <w:rsid w:val="00EB67FE"/>
    <w:rsid w:val="00EB7108"/>
    <w:rsid w:val="00EC1864"/>
    <w:rsid w:val="00EC1DE8"/>
    <w:rsid w:val="00EC2F34"/>
    <w:rsid w:val="00EC576E"/>
    <w:rsid w:val="00EC69FF"/>
    <w:rsid w:val="00ED1F5E"/>
    <w:rsid w:val="00ED2BE0"/>
    <w:rsid w:val="00ED61ED"/>
    <w:rsid w:val="00ED6A3F"/>
    <w:rsid w:val="00ED7A00"/>
    <w:rsid w:val="00EE2FF2"/>
    <w:rsid w:val="00EE4940"/>
    <w:rsid w:val="00EE4F68"/>
    <w:rsid w:val="00EE5562"/>
    <w:rsid w:val="00EF23CE"/>
    <w:rsid w:val="00EF26DB"/>
    <w:rsid w:val="00EF33C8"/>
    <w:rsid w:val="00EF4366"/>
    <w:rsid w:val="00EF6401"/>
    <w:rsid w:val="00F00E69"/>
    <w:rsid w:val="00F05E0E"/>
    <w:rsid w:val="00F065CD"/>
    <w:rsid w:val="00F07AE0"/>
    <w:rsid w:val="00F1470F"/>
    <w:rsid w:val="00F16CF0"/>
    <w:rsid w:val="00F226DD"/>
    <w:rsid w:val="00F24136"/>
    <w:rsid w:val="00F2523F"/>
    <w:rsid w:val="00F30AC4"/>
    <w:rsid w:val="00F3285E"/>
    <w:rsid w:val="00F33015"/>
    <w:rsid w:val="00F40963"/>
    <w:rsid w:val="00F40D8E"/>
    <w:rsid w:val="00F42321"/>
    <w:rsid w:val="00F42A58"/>
    <w:rsid w:val="00F44C2A"/>
    <w:rsid w:val="00F46A21"/>
    <w:rsid w:val="00F4795C"/>
    <w:rsid w:val="00F51307"/>
    <w:rsid w:val="00F52EB9"/>
    <w:rsid w:val="00F538F3"/>
    <w:rsid w:val="00F61C11"/>
    <w:rsid w:val="00F621AA"/>
    <w:rsid w:val="00F67837"/>
    <w:rsid w:val="00F72E78"/>
    <w:rsid w:val="00F76E6E"/>
    <w:rsid w:val="00F77361"/>
    <w:rsid w:val="00F856AB"/>
    <w:rsid w:val="00F9025A"/>
    <w:rsid w:val="00F909D8"/>
    <w:rsid w:val="00F91239"/>
    <w:rsid w:val="00F93AF4"/>
    <w:rsid w:val="00FA10AC"/>
    <w:rsid w:val="00FA2BAD"/>
    <w:rsid w:val="00FA2C8F"/>
    <w:rsid w:val="00FB1C51"/>
    <w:rsid w:val="00FB3C86"/>
    <w:rsid w:val="00FB5D26"/>
    <w:rsid w:val="00FB604D"/>
    <w:rsid w:val="00FB6720"/>
    <w:rsid w:val="00FB6BE0"/>
    <w:rsid w:val="00FB7527"/>
    <w:rsid w:val="00FC0C91"/>
    <w:rsid w:val="00FC30E0"/>
    <w:rsid w:val="00FC5405"/>
    <w:rsid w:val="00FC5F7D"/>
    <w:rsid w:val="00FC7EE0"/>
    <w:rsid w:val="00FD53A0"/>
    <w:rsid w:val="00FD7333"/>
    <w:rsid w:val="00FE118B"/>
    <w:rsid w:val="00FE17F8"/>
    <w:rsid w:val="00FE3866"/>
    <w:rsid w:val="00FE784E"/>
    <w:rsid w:val="00FF329A"/>
    <w:rsid w:val="00FF75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7003DA"/>
  <w15:chartTrackingRefBased/>
  <w15:docId w15:val="{0AA26247-39DE-4CC6-BD23-7FCD14B7D3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948AF"/>
    <w:pPr>
      <w:spacing w:after="0" w:line="240" w:lineRule="auto"/>
    </w:pPr>
    <w:rPr>
      <w:rFonts w:eastAsiaTheme="minorEastAsia"/>
      <w:kern w:val="2"/>
      <w:sz w:val="21"/>
      <w:szCs w:val="24"/>
      <w:lang w:eastAsia="de-DE"/>
      <w14:ligatures w14:val="standardContextual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6F0D8C"/>
    <w:pPr>
      <w:spacing w:line="320" w:lineRule="exact"/>
      <w:outlineLvl w:val="0"/>
    </w:pPr>
    <w:rPr>
      <w:rFonts w:ascii="MB Corpo A Title Cond Office" w:hAnsi="MB Corpo A Title Cond Office"/>
      <w:sz w:val="32"/>
    </w:rPr>
  </w:style>
  <w:style w:type="paragraph" w:styleId="Titolo2">
    <w:name w:val="heading 2"/>
    <w:basedOn w:val="Normale"/>
    <w:next w:val="Normale"/>
    <w:link w:val="Titolo2Carattere"/>
    <w:uiPriority w:val="9"/>
    <w:unhideWhenUsed/>
    <w:rsid w:val="00CB3279"/>
    <w:pPr>
      <w:keepNext/>
      <w:keepLines/>
      <w:outlineLvl w:val="1"/>
    </w:pPr>
    <w:rPr>
      <w:rFonts w:ascii="MB Corpo S Text Office Light" w:eastAsiaTheme="majorEastAsia" w:hAnsi="MB Corpo S Text Office Light" w:cstheme="majorBidi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unhideWhenUsed/>
    <w:rsid w:val="00CB3279"/>
    <w:pPr>
      <w:tabs>
        <w:tab w:val="center" w:pos="4536"/>
        <w:tab w:val="right" w:pos="9072"/>
      </w:tabs>
      <w:spacing w:line="170" w:lineRule="exact"/>
    </w:pPr>
    <w:rPr>
      <w:sz w:val="15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B3279"/>
    <w:rPr>
      <w:rFonts w:eastAsiaTheme="minorEastAsia"/>
      <w:kern w:val="2"/>
      <w:sz w:val="15"/>
      <w:szCs w:val="24"/>
      <w:lang w:eastAsia="de-DE"/>
      <w14:ligatures w14:val="standardContextual"/>
    </w:rPr>
  </w:style>
  <w:style w:type="table" w:styleId="Grigliatabella">
    <w:name w:val="Table Grid"/>
    <w:basedOn w:val="Tabellanormale"/>
    <w:rsid w:val="008A7B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LStat">
    <w:name w:val="MLStat"/>
    <w:semiHidden/>
    <w:locked/>
    <w:rsid w:val="00E675DA"/>
    <w:pPr>
      <w:spacing w:after="380" w:line="380" w:lineRule="exact"/>
      <w:ind w:left="2002" w:right="2002" w:firstLine="2002"/>
    </w:pPr>
    <w:rPr>
      <w:rFonts w:ascii="MB Corpo S Text Office" w:eastAsia="Times New Roman" w:hAnsi="MB Corpo S Text Office" w:cs="Times New Roman"/>
      <w:sz w:val="26"/>
      <w:szCs w:val="20"/>
      <w:lang w:val="en-GB"/>
    </w:rPr>
  </w:style>
  <w:style w:type="character" w:styleId="Numeropagina">
    <w:name w:val="page number"/>
    <w:basedOn w:val="Carpredefinitoparagrafo"/>
    <w:semiHidden/>
    <w:rsid w:val="00EC1864"/>
  </w:style>
  <w:style w:type="paragraph" w:customStyle="1" w:styleId="A03Copytext">
    <w:name w:val="A03_Copy text"/>
    <w:link w:val="A03CopytextZchn"/>
    <w:qFormat/>
    <w:rsid w:val="00365E7A"/>
    <w:pPr>
      <w:spacing w:after="0" w:line="280" w:lineRule="exact"/>
    </w:pPr>
    <w:rPr>
      <w:rFonts w:ascii="MB Corpo S Text Office Light" w:eastAsiaTheme="minorEastAsia" w:hAnsi="MB Corpo S Text Office Light"/>
      <w:kern w:val="2"/>
      <w:sz w:val="21"/>
      <w:szCs w:val="21"/>
      <w:lang w:val="en-GB" w:eastAsia="de-DE"/>
      <w14:ligatures w14:val="standardContextual"/>
    </w:rPr>
  </w:style>
  <w:style w:type="paragraph" w:customStyle="1" w:styleId="D04Date">
    <w:name w:val="D04_Date"/>
    <w:qFormat/>
    <w:rsid w:val="00365E7A"/>
    <w:pPr>
      <w:framePr w:hSpace="142" w:wrap="around" w:vAnchor="page" w:hAnchor="margin" w:y="2665"/>
      <w:spacing w:after="0" w:line="180" w:lineRule="exact"/>
    </w:pPr>
    <w:rPr>
      <w:rFonts w:ascii="MB Corpo S Text Office Light" w:eastAsiaTheme="minorEastAsia" w:hAnsi="MB Corpo S Text Office Light"/>
      <w:kern w:val="2"/>
      <w:sz w:val="15"/>
      <w:szCs w:val="17"/>
      <w:lang w:val="en-GB" w:eastAsia="de-DE"/>
      <w14:ligatures w14:val="standardContextual"/>
    </w:rPr>
  </w:style>
  <w:style w:type="paragraph" w:customStyle="1" w:styleId="D03Pressinformation">
    <w:name w:val="D03_Press information"/>
    <w:qFormat/>
    <w:rsid w:val="00365E7A"/>
    <w:pPr>
      <w:framePr w:hSpace="142" w:wrap="around" w:vAnchor="page" w:hAnchor="margin" w:y="2665"/>
      <w:spacing w:after="0" w:line="240" w:lineRule="auto"/>
    </w:pPr>
    <w:rPr>
      <w:rFonts w:ascii="MB Corpo S Text Office Light" w:eastAsiaTheme="minorEastAsia" w:hAnsi="MB Corpo S Text Office Light"/>
      <w:kern w:val="2"/>
      <w:sz w:val="21"/>
      <w:szCs w:val="15"/>
      <w:lang w:val="en-GB" w:eastAsia="de-DE"/>
      <w14:ligatures w14:val="standardContextual"/>
    </w:rPr>
  </w:style>
  <w:style w:type="paragraph" w:customStyle="1" w:styleId="D06Footer">
    <w:name w:val="D06_Footer"/>
    <w:basedOn w:val="Pidipagina"/>
    <w:uiPriority w:val="7"/>
    <w:qFormat/>
    <w:rsid w:val="00365E7A"/>
    <w:pPr>
      <w:framePr w:wrap="around" w:vAnchor="page" w:hAnchor="margin" w:y="14796"/>
    </w:pPr>
    <w:rPr>
      <w:rFonts w:ascii="MB Corpo S Text Office Light" w:hAnsi="MB Corpo S Text Office Light" w:cs="MB Corpo S Text Office Light"/>
    </w:rPr>
  </w:style>
  <w:style w:type="paragraph" w:customStyle="1" w:styleId="D07Pagenumber">
    <w:name w:val="D07_Page number"/>
    <w:basedOn w:val="MLStat"/>
    <w:rsid w:val="00365E7A"/>
    <w:pPr>
      <w:framePr w:w="1554" w:h="289" w:wrap="around" w:vAnchor="page" w:hAnchor="page" w:x="9708" w:y="16075"/>
      <w:spacing w:after="0"/>
      <w:ind w:left="0" w:right="0" w:firstLine="0"/>
      <w:jc w:val="right"/>
    </w:pPr>
    <w:rPr>
      <w:rFonts w:ascii="MB Corpo S Text Office Light" w:hAnsi="MB Corpo S Text Office Light"/>
      <w:noProof/>
      <w:sz w:val="15"/>
      <w:szCs w:val="15"/>
    </w:rPr>
  </w:style>
  <w:style w:type="paragraph" w:customStyle="1" w:styleId="D02Legalentity">
    <w:name w:val="D02_Legal entity"/>
    <w:qFormat/>
    <w:rsid w:val="00365E7A"/>
    <w:pPr>
      <w:framePr w:wrap="around" w:hAnchor="text"/>
      <w:spacing w:after="0" w:line="260" w:lineRule="exact"/>
    </w:pPr>
    <w:rPr>
      <w:rFonts w:ascii="MB Corpo A Title Cond Office" w:eastAsiaTheme="minorEastAsia" w:hAnsi="MB Corpo A Title Cond Office" w:cs="MB Corpo S Text Office Light"/>
      <w:kern w:val="2"/>
      <w:sz w:val="24"/>
      <w:szCs w:val="24"/>
      <w:lang w:val="en-GB" w:eastAsia="de-DE"/>
      <w14:ligatures w14:val="standardContextual"/>
    </w:rPr>
  </w:style>
  <w:style w:type="character" w:customStyle="1" w:styleId="Titolo1Carattere">
    <w:name w:val="Titolo 1 Carattere"/>
    <w:basedOn w:val="Carpredefinitoparagrafo"/>
    <w:link w:val="Titolo1"/>
    <w:uiPriority w:val="9"/>
    <w:rsid w:val="00CB3279"/>
    <w:rPr>
      <w:rFonts w:ascii="MB Corpo A Title Cond Office" w:eastAsiaTheme="minorEastAsia" w:hAnsi="MB Corpo A Title Cond Office"/>
      <w:kern w:val="2"/>
      <w:sz w:val="32"/>
      <w:szCs w:val="24"/>
      <w:lang w:eastAsia="de-DE"/>
      <w14:ligatures w14:val="standardContextual"/>
    </w:rPr>
  </w:style>
  <w:style w:type="paragraph" w:styleId="Intestazione">
    <w:name w:val="header"/>
    <w:basedOn w:val="Normale"/>
    <w:link w:val="IntestazioneCarattere"/>
    <w:uiPriority w:val="99"/>
    <w:unhideWhenUsed/>
    <w:rsid w:val="00CB3279"/>
    <w:pPr>
      <w:tabs>
        <w:tab w:val="center" w:pos="4536"/>
        <w:tab w:val="right" w:pos="9072"/>
      </w:tabs>
      <w:spacing w:line="170" w:lineRule="exact"/>
    </w:pPr>
    <w:rPr>
      <w:sz w:val="15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B3279"/>
    <w:rPr>
      <w:rFonts w:eastAsiaTheme="minorEastAsia"/>
      <w:kern w:val="2"/>
      <w:sz w:val="15"/>
      <w:szCs w:val="24"/>
      <w:lang w:eastAsia="de-DE"/>
      <w14:ligatures w14:val="standardContextual"/>
    </w:rPr>
  </w:style>
  <w:style w:type="character" w:styleId="Testosegnaposto">
    <w:name w:val="Placeholder Text"/>
    <w:basedOn w:val="Carpredefinitoparagrafo"/>
    <w:uiPriority w:val="99"/>
    <w:semiHidden/>
    <w:rsid w:val="00E02592"/>
    <w:rPr>
      <w:color w:val="666666"/>
    </w:rPr>
  </w:style>
  <w:style w:type="paragraph" w:customStyle="1" w:styleId="B01Headline1kit">
    <w:name w:val="B01_Headline 1 (kit)"/>
    <w:qFormat/>
    <w:rsid w:val="00365E7A"/>
    <w:pPr>
      <w:spacing w:after="320" w:line="240" w:lineRule="auto"/>
      <w:contextualSpacing/>
    </w:pPr>
    <w:rPr>
      <w:rFonts w:ascii="MB Corpo A Title Cond Office" w:eastAsia="MB Corpo A Title Cond Office" w:hAnsi="MB Corpo A Title Cond Office" w:cs="MB Corpo A Title Cond Office"/>
      <w:kern w:val="2"/>
      <w:sz w:val="32"/>
      <w:szCs w:val="32"/>
      <w:lang w:val="en-GB" w:eastAsia="de-DE"/>
      <w14:ligatures w14:val="standardContextual"/>
    </w:rPr>
  </w:style>
  <w:style w:type="paragraph" w:customStyle="1" w:styleId="A04List">
    <w:name w:val="A04_List"/>
    <w:basedOn w:val="A03Copytext"/>
    <w:qFormat/>
    <w:rsid w:val="00365E7A"/>
    <w:pPr>
      <w:numPr>
        <w:numId w:val="14"/>
      </w:numPr>
      <w:spacing w:after="280"/>
      <w:ind w:left="516" w:hanging="301"/>
      <w:contextualSpacing/>
    </w:pPr>
    <w:rPr>
      <w:rFonts w:ascii="MB Corpo S Text Office" w:hAnsi="MB Corpo S Text Office"/>
    </w:rPr>
  </w:style>
  <w:style w:type="paragraph" w:customStyle="1" w:styleId="A06Quote">
    <w:name w:val="A06_Quote"/>
    <w:basedOn w:val="A03Copytext"/>
    <w:qFormat/>
    <w:rsid w:val="00365E7A"/>
    <w:pPr>
      <w:spacing w:before="280"/>
      <w:contextualSpacing/>
      <w:jc w:val="center"/>
    </w:pPr>
    <w:rPr>
      <w:rFonts w:ascii="MB Corpo S Text Office" w:hAnsi="MB Corpo S Text Office"/>
    </w:rPr>
  </w:style>
  <w:style w:type="paragraph" w:customStyle="1" w:styleId="A07Quoter">
    <w:name w:val="A07_Quoter"/>
    <w:qFormat/>
    <w:rsid w:val="00365E7A"/>
    <w:pPr>
      <w:spacing w:before="190" w:after="280" w:line="220" w:lineRule="exact"/>
      <w:contextualSpacing/>
      <w:jc w:val="center"/>
    </w:pPr>
    <w:rPr>
      <w:rFonts w:ascii="MB Corpo S Text Office Light" w:eastAsiaTheme="minorEastAsia" w:hAnsi="MB Corpo S Text Office Light"/>
      <w:kern w:val="2"/>
      <w:sz w:val="19"/>
      <w:szCs w:val="21"/>
      <w:lang w:val="en-GB" w:eastAsia="de-DE"/>
      <w14:ligatures w14:val="standardContextual"/>
    </w:rPr>
  </w:style>
  <w:style w:type="paragraph" w:customStyle="1" w:styleId="C01Tabletitle">
    <w:name w:val="C01_Table title"/>
    <w:qFormat/>
    <w:rsid w:val="00365E7A"/>
    <w:pPr>
      <w:spacing w:after="280" w:line="280" w:lineRule="exact"/>
    </w:pPr>
    <w:rPr>
      <w:rFonts w:ascii="MB Corpo S Text Office" w:eastAsiaTheme="minorEastAsia" w:hAnsi="MB Corpo S Text Office"/>
      <w:kern w:val="2"/>
      <w:sz w:val="21"/>
      <w:szCs w:val="21"/>
      <w:lang w:val="en-GB" w:eastAsia="de-DE"/>
      <w14:ligatures w14:val="standardContextual"/>
    </w:rPr>
  </w:style>
  <w:style w:type="character" w:customStyle="1" w:styleId="Titolo2Carattere">
    <w:name w:val="Titolo 2 Carattere"/>
    <w:basedOn w:val="Carpredefinitoparagrafo"/>
    <w:link w:val="Titolo2"/>
    <w:uiPriority w:val="9"/>
    <w:rsid w:val="00CB3279"/>
    <w:rPr>
      <w:rFonts w:ascii="MB Corpo S Text Office Light" w:eastAsiaTheme="majorEastAsia" w:hAnsi="MB Corpo S Text Office Light" w:cstheme="majorBidi"/>
      <w:kern w:val="2"/>
      <w:sz w:val="21"/>
      <w:szCs w:val="26"/>
      <w:lang w:eastAsia="de-DE"/>
      <w14:ligatures w14:val="standardContextual"/>
    </w:rPr>
  </w:style>
  <w:style w:type="character" w:styleId="Collegamentoipertestuale">
    <w:name w:val="Hyperlink"/>
    <w:basedOn w:val="Carpredefinitoparagrafo"/>
    <w:uiPriority w:val="99"/>
    <w:unhideWhenUsed/>
    <w:rsid w:val="00671643"/>
    <w:rPr>
      <w:color w:val="0078D6" w:themeColor="accent6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BE4E62"/>
    <w:rPr>
      <w:color w:val="605E5C"/>
      <w:shd w:val="clear" w:color="auto" w:fill="E1DFDD"/>
    </w:rPr>
  </w:style>
  <w:style w:type="paragraph" w:customStyle="1" w:styleId="D05Boilerplate">
    <w:name w:val="D05_Boilerplate"/>
    <w:basedOn w:val="A03Copytext"/>
    <w:qFormat/>
    <w:rsid w:val="00365E7A"/>
    <w:pPr>
      <w:spacing w:line="170" w:lineRule="exact"/>
    </w:pPr>
    <w:rPr>
      <w:sz w:val="15"/>
    </w:rPr>
  </w:style>
  <w:style w:type="character" w:styleId="Enfasigrassetto">
    <w:name w:val="Strong"/>
    <w:basedOn w:val="Carpredefinitoparagrafo"/>
    <w:uiPriority w:val="22"/>
    <w:qFormat/>
    <w:rsid w:val="0061567D"/>
    <w:rPr>
      <w:rFonts w:ascii="MB Corpo S Text Office" w:hAnsi="MB Corpo S Text Office"/>
      <w:b w:val="0"/>
      <w:bCs/>
      <w:i w:val="0"/>
    </w:rPr>
  </w:style>
  <w:style w:type="paragraph" w:customStyle="1" w:styleId="A02Headline2">
    <w:name w:val="A02_Headline 2"/>
    <w:basedOn w:val="Titolo2"/>
    <w:qFormat/>
    <w:rsid w:val="00365E7A"/>
    <w:pPr>
      <w:spacing w:after="280" w:line="280" w:lineRule="exact"/>
    </w:pPr>
    <w:rPr>
      <w:rFonts w:ascii="MB Corpo S Text Office" w:hAnsi="MB Corpo S Text Office"/>
    </w:rPr>
  </w:style>
  <w:style w:type="paragraph" w:styleId="Paragrafoelenco">
    <w:name w:val="List Paragraph"/>
    <w:basedOn w:val="Normale"/>
    <w:uiPriority w:val="34"/>
    <w:qFormat/>
    <w:rsid w:val="005612D3"/>
    <w:pPr>
      <w:ind w:left="516" w:hanging="301"/>
      <w:contextualSpacing/>
    </w:pPr>
    <w:rPr>
      <w:rFonts w:ascii="MB Corpo S Text Office Light" w:eastAsiaTheme="minorHAnsi" w:hAnsi="MB Corpo S Text Office Light"/>
      <w:kern w:val="0"/>
      <w:szCs w:val="22"/>
      <w:lang w:eastAsia="en-US"/>
      <w14:ligatures w14:val="none"/>
    </w:rPr>
  </w:style>
  <w:style w:type="paragraph" w:styleId="Nessunaspaziatura">
    <w:name w:val="No Spacing"/>
    <w:uiPriority w:val="1"/>
    <w:rsid w:val="00CB67CF"/>
    <w:pPr>
      <w:spacing w:after="0" w:line="240" w:lineRule="auto"/>
    </w:pPr>
    <w:rPr>
      <w:rFonts w:eastAsiaTheme="minorEastAsia"/>
      <w:kern w:val="2"/>
      <w:sz w:val="15"/>
      <w:szCs w:val="24"/>
      <w:lang w:eastAsia="de-DE"/>
      <w14:ligatures w14:val="standardContextual"/>
    </w:rPr>
  </w:style>
  <w:style w:type="paragraph" w:customStyle="1" w:styleId="A08Caption">
    <w:name w:val="A08_Caption"/>
    <w:qFormat/>
    <w:rsid w:val="003161CC"/>
    <w:pPr>
      <w:spacing w:before="240" w:after="0" w:line="170" w:lineRule="exact"/>
    </w:pPr>
    <w:rPr>
      <w:rFonts w:eastAsiaTheme="minorEastAsia"/>
      <w:kern w:val="2"/>
      <w:sz w:val="15"/>
      <w:szCs w:val="15"/>
      <w:lang w:val="en-GB" w:eastAsia="de-DE"/>
      <w14:ligatures w14:val="standardContextual"/>
    </w:rPr>
  </w:style>
  <w:style w:type="paragraph" w:styleId="Testonotaapidipagina">
    <w:name w:val="footnote text"/>
    <w:link w:val="TestonotaapidipaginaCarattere"/>
    <w:uiPriority w:val="99"/>
    <w:semiHidden/>
    <w:unhideWhenUsed/>
    <w:rsid w:val="00D15379"/>
    <w:pPr>
      <w:spacing w:after="0" w:line="170" w:lineRule="exact"/>
      <w:contextualSpacing/>
    </w:pPr>
    <w:rPr>
      <w:rFonts w:eastAsiaTheme="minorEastAsia"/>
      <w:kern w:val="2"/>
      <w:sz w:val="15"/>
      <w:szCs w:val="20"/>
      <w:lang w:eastAsia="de-DE"/>
      <w14:ligatures w14:val="standardContextual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D15379"/>
    <w:rPr>
      <w:rFonts w:eastAsiaTheme="minorEastAsia"/>
      <w:kern w:val="2"/>
      <w:sz w:val="15"/>
      <w:szCs w:val="20"/>
      <w:lang w:eastAsia="de-DE"/>
      <w14:ligatures w14:val="standardContextual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355E21"/>
    <w:rPr>
      <w:vertAlign w:val="superscript"/>
    </w:rPr>
  </w:style>
  <w:style w:type="paragraph" w:customStyle="1" w:styleId="C05Annotation">
    <w:name w:val="C05_Annotation"/>
    <w:qFormat/>
    <w:rsid w:val="00365E7A"/>
    <w:pPr>
      <w:spacing w:before="240" w:after="280" w:line="170" w:lineRule="exact"/>
      <w:contextualSpacing/>
    </w:pPr>
    <w:rPr>
      <w:rFonts w:eastAsiaTheme="minorEastAsia"/>
      <w:kern w:val="2"/>
      <w:sz w:val="15"/>
      <w:szCs w:val="15"/>
      <w:lang w:val="en-GB" w:eastAsia="de-DE"/>
      <w14:ligatures w14:val="standardContextual"/>
    </w:rPr>
  </w:style>
  <w:style w:type="table" w:customStyle="1" w:styleId="Mercedes-Benz">
    <w:name w:val="Mercedes-Benz"/>
    <w:basedOn w:val="Tabellanormale"/>
    <w:uiPriority w:val="99"/>
    <w:rsid w:val="00E070B7"/>
    <w:pPr>
      <w:spacing w:after="0" w:line="240" w:lineRule="auto"/>
    </w:pPr>
    <w:rPr>
      <w:rFonts w:ascii="MB Corpo S Text Office Light" w:hAnsi="MB Corpo S Text Office Light"/>
      <w:sz w:val="15"/>
    </w:rPr>
    <w:tblPr>
      <w:tblBorders>
        <w:top w:val="single" w:sz="2" w:space="0" w:color="auto"/>
        <w:bottom w:val="single" w:sz="2" w:space="0" w:color="auto"/>
        <w:insideH w:val="single" w:sz="2" w:space="0" w:color="auto"/>
      </w:tblBorders>
      <w:tblCellMar>
        <w:top w:w="45" w:type="dxa"/>
        <w:left w:w="0" w:type="dxa"/>
        <w:bottom w:w="45" w:type="dxa"/>
        <w:right w:w="0" w:type="dxa"/>
      </w:tblCellMar>
    </w:tblPr>
    <w:tcPr>
      <w:vAlign w:val="center"/>
    </w:tcPr>
  </w:style>
  <w:style w:type="paragraph" w:customStyle="1" w:styleId="C02Tabletext">
    <w:name w:val="C02_Table text"/>
    <w:qFormat/>
    <w:rsid w:val="00365E7A"/>
    <w:pPr>
      <w:spacing w:after="0" w:line="240" w:lineRule="auto"/>
    </w:pPr>
    <w:rPr>
      <w:rFonts w:eastAsiaTheme="minorEastAsia"/>
      <w:kern w:val="2"/>
      <w:sz w:val="15"/>
      <w:szCs w:val="24"/>
      <w:lang w:val="en-GB" w:eastAsia="de-DE"/>
      <w14:ligatures w14:val="standardContextual"/>
    </w:rPr>
  </w:style>
  <w:style w:type="paragraph" w:customStyle="1" w:styleId="C03Tabletextbold">
    <w:name w:val="C03_Table text bold"/>
    <w:basedOn w:val="C02Tabletext"/>
    <w:qFormat/>
    <w:rsid w:val="00365E7A"/>
    <w:rPr>
      <w:rFonts w:ascii="MB Corpo S Text Office" w:hAnsi="MB Corpo S Text Office"/>
    </w:rPr>
  </w:style>
  <w:style w:type="paragraph" w:customStyle="1" w:styleId="C04Tablelist">
    <w:name w:val="C04_Table list"/>
    <w:basedOn w:val="C02Tabletext"/>
    <w:qFormat/>
    <w:rsid w:val="00365E7A"/>
    <w:pPr>
      <w:numPr>
        <w:numId w:val="16"/>
      </w:numPr>
    </w:pPr>
    <w:rPr>
      <w:rFonts w:eastAsia="Times New Roman" w:cs="Calibri"/>
      <w:szCs w:val="15"/>
    </w:rPr>
  </w:style>
  <w:style w:type="paragraph" w:styleId="Titolosommario">
    <w:name w:val="TOC Heading"/>
    <w:basedOn w:val="B03Contentskit"/>
    <w:uiPriority w:val="39"/>
    <w:unhideWhenUsed/>
    <w:qFormat/>
    <w:rsid w:val="00EE4F68"/>
    <w:pPr>
      <w:keepNext/>
      <w:keepLines/>
    </w:pPr>
    <w:rPr>
      <w:rFonts w:asciiTheme="majorHAnsi" w:eastAsiaTheme="majorEastAsia" w:hAnsiTheme="majorHAnsi" w:cstheme="majorBidi"/>
    </w:rPr>
  </w:style>
  <w:style w:type="paragraph" w:styleId="Sommario2">
    <w:name w:val="toc 2"/>
    <w:next w:val="Titolo2"/>
    <w:autoRedefine/>
    <w:uiPriority w:val="39"/>
    <w:unhideWhenUsed/>
    <w:rsid w:val="00E51DD5"/>
    <w:pPr>
      <w:tabs>
        <w:tab w:val="right" w:leader="dot" w:pos="9883"/>
      </w:tabs>
      <w:spacing w:after="100" w:line="280" w:lineRule="exact"/>
      <w:ind w:left="215"/>
    </w:pPr>
    <w:rPr>
      <w:rFonts w:eastAsiaTheme="minorEastAsia" w:cs="Times New Roman"/>
      <w:sz w:val="21"/>
    </w:rPr>
  </w:style>
  <w:style w:type="paragraph" w:styleId="Sommario1">
    <w:name w:val="toc 1"/>
    <w:next w:val="Titolo1"/>
    <w:autoRedefine/>
    <w:uiPriority w:val="39"/>
    <w:unhideWhenUsed/>
    <w:rsid w:val="00E20879"/>
    <w:pPr>
      <w:tabs>
        <w:tab w:val="right" w:leader="dot" w:pos="9883"/>
      </w:tabs>
      <w:spacing w:before="140" w:after="140" w:line="240" w:lineRule="auto"/>
    </w:pPr>
    <w:rPr>
      <w:rFonts w:ascii="MB Corpo A Title Cond Office" w:eastAsiaTheme="minorEastAsia" w:hAnsi="MB Corpo A Title Cond Office" w:cs="Times New Roman"/>
      <w:sz w:val="28"/>
    </w:rPr>
  </w:style>
  <w:style w:type="paragraph" w:styleId="Sommario3">
    <w:name w:val="toc 3"/>
    <w:basedOn w:val="Normale"/>
    <w:next w:val="Normale"/>
    <w:autoRedefine/>
    <w:uiPriority w:val="39"/>
    <w:unhideWhenUsed/>
    <w:rsid w:val="00D94976"/>
    <w:pPr>
      <w:spacing w:after="100"/>
      <w:ind w:left="442"/>
    </w:pPr>
    <w:rPr>
      <w:rFonts w:cs="Times New Roman"/>
      <w:kern w:val="0"/>
      <w:sz w:val="22"/>
      <w:szCs w:val="22"/>
      <w:lang w:val="en-US" w:eastAsia="en-US"/>
      <w14:ligatures w14:val="none"/>
    </w:rPr>
  </w:style>
  <w:style w:type="paragraph" w:customStyle="1" w:styleId="B02Headline2kit">
    <w:name w:val="B02_Headline 2 (kit)"/>
    <w:qFormat/>
    <w:rsid w:val="00365E7A"/>
    <w:pPr>
      <w:spacing w:after="0" w:line="280" w:lineRule="exact"/>
    </w:pPr>
    <w:rPr>
      <w:rFonts w:ascii="MB Corpo S Text Office" w:eastAsiaTheme="minorEastAsia" w:hAnsi="MB Corpo S Text Office"/>
      <w:kern w:val="2"/>
      <w:sz w:val="21"/>
      <w:szCs w:val="21"/>
      <w:lang w:val="en-GB" w:eastAsia="de-DE"/>
      <w14:ligatures w14:val="standardContextual"/>
    </w:rPr>
  </w:style>
  <w:style w:type="paragraph" w:customStyle="1" w:styleId="B03Contentskit">
    <w:name w:val="B03_Contents (kit)"/>
    <w:qFormat/>
    <w:rsid w:val="00365E7A"/>
    <w:pPr>
      <w:spacing w:before="480" w:after="320" w:line="240" w:lineRule="auto"/>
    </w:pPr>
    <w:rPr>
      <w:rFonts w:ascii="MB Corpo A Title Cond Office" w:eastAsia="MB Corpo A Title Cond Office" w:hAnsi="MB Corpo A Title Cond Office" w:cs="MB Corpo A Title Cond Office"/>
      <w:kern w:val="2"/>
      <w:sz w:val="32"/>
      <w:szCs w:val="32"/>
      <w:lang w:val="en-GB" w:eastAsia="de-DE"/>
      <w14:ligatures w14:val="standardContextual"/>
    </w:rPr>
  </w:style>
  <w:style w:type="paragraph" w:styleId="Titoloindicefonti">
    <w:name w:val="toa heading"/>
    <w:basedOn w:val="Normale"/>
    <w:next w:val="Normale"/>
    <w:uiPriority w:val="99"/>
    <w:semiHidden/>
    <w:unhideWhenUsed/>
    <w:rsid w:val="009B33E2"/>
    <w:pPr>
      <w:spacing w:before="120"/>
    </w:pPr>
    <w:rPr>
      <w:rFonts w:asciiTheme="majorHAnsi" w:eastAsiaTheme="majorEastAsia" w:hAnsiTheme="majorHAnsi" w:cstheme="majorBidi"/>
      <w:b/>
      <w:bCs/>
      <w:sz w:val="24"/>
    </w:rPr>
  </w:style>
  <w:style w:type="paragraph" w:customStyle="1" w:styleId="A01Headline1">
    <w:name w:val="A01_Headline 1"/>
    <w:basedOn w:val="Titolo1"/>
    <w:qFormat/>
    <w:rsid w:val="000F7AE0"/>
    <w:pPr>
      <w:spacing w:after="320" w:line="240" w:lineRule="auto"/>
      <w:contextualSpacing/>
    </w:pPr>
    <w:rPr>
      <w:rFonts w:eastAsia="MB Corpo A Title Cond Office" w:cs="MB Corpo A Title Cond Office"/>
      <w:szCs w:val="32"/>
    </w:rPr>
  </w:style>
  <w:style w:type="paragraph" w:customStyle="1" w:styleId="A05Subheadline">
    <w:name w:val="A05_Subheadline"/>
    <w:next w:val="A03Copytext"/>
    <w:qFormat/>
    <w:rsid w:val="00365E7A"/>
    <w:pPr>
      <w:spacing w:after="0" w:line="280" w:lineRule="exact"/>
    </w:pPr>
    <w:rPr>
      <w:rFonts w:ascii="MB Corpo S Text Office" w:eastAsiaTheme="minorEastAsia" w:hAnsi="MB Corpo S Text Office"/>
      <w:kern w:val="2"/>
      <w:sz w:val="21"/>
      <w:szCs w:val="21"/>
      <w:lang w:val="en-GB" w:eastAsia="de-DE"/>
      <w14:ligatures w14:val="standardContextual"/>
    </w:rPr>
  </w:style>
  <w:style w:type="paragraph" w:customStyle="1" w:styleId="D01Blockingperiod">
    <w:name w:val="D01_Blocking period"/>
    <w:qFormat/>
    <w:rsid w:val="00365E7A"/>
    <w:pPr>
      <w:framePr w:w="3345" w:h="652" w:hRule="exact" w:wrap="notBeside" w:vAnchor="page" w:hAnchor="page" w:x="1356" w:y="2604" w:anchorLock="1"/>
      <w:pBdr>
        <w:top w:val="single" w:sz="4" w:space="1" w:color="D92121"/>
        <w:left w:val="single" w:sz="4" w:space="3" w:color="D92121"/>
        <w:bottom w:val="single" w:sz="4" w:space="1" w:color="D92121"/>
        <w:right w:val="single" w:sz="4" w:space="3" w:color="D92121"/>
      </w:pBdr>
      <w:spacing w:after="0" w:line="280" w:lineRule="exact"/>
    </w:pPr>
    <w:rPr>
      <w:rFonts w:ascii="MB Corpo S Text Office" w:eastAsiaTheme="minorEastAsia" w:hAnsi="MB Corpo S Text Office"/>
      <w:b/>
      <w:color w:val="D92121"/>
      <w:kern w:val="2"/>
      <w:sz w:val="21"/>
      <w:szCs w:val="15"/>
      <w:lang w:val="en-GB" w:eastAsia="de-DE"/>
      <w14:ligatures w14:val="standardContextual"/>
    </w:rPr>
  </w:style>
  <w:style w:type="paragraph" w:styleId="Rientronormale">
    <w:name w:val="Normal Indent"/>
    <w:basedOn w:val="Normale"/>
    <w:uiPriority w:val="99"/>
    <w:semiHidden/>
    <w:unhideWhenUsed/>
    <w:rsid w:val="004C3021"/>
    <w:pPr>
      <w:ind w:left="215"/>
    </w:pPr>
  </w:style>
  <w:style w:type="paragraph" w:customStyle="1" w:styleId="Labelling">
    <w:name w:val="Labelling"/>
    <w:basedOn w:val="A03Copytext"/>
    <w:link w:val="LabellingZchn"/>
    <w:qFormat/>
    <w:rsid w:val="00DD204B"/>
    <w:pPr>
      <w:shd w:val="clear" w:color="auto" w:fill="E6E6E6" w:themeFill="accent2"/>
    </w:pPr>
  </w:style>
  <w:style w:type="character" w:customStyle="1" w:styleId="A03CopytextZchn">
    <w:name w:val="A03_Copy text Zchn"/>
    <w:basedOn w:val="Carpredefinitoparagrafo"/>
    <w:link w:val="A03Copytext"/>
    <w:rsid w:val="00DD204B"/>
    <w:rPr>
      <w:rFonts w:ascii="MB Corpo S Text Office Light" w:eastAsiaTheme="minorEastAsia" w:hAnsi="MB Corpo S Text Office Light"/>
      <w:kern w:val="2"/>
      <w:sz w:val="21"/>
      <w:szCs w:val="21"/>
      <w:lang w:val="en-GB" w:eastAsia="de-DE"/>
      <w14:ligatures w14:val="standardContextual"/>
    </w:rPr>
  </w:style>
  <w:style w:type="character" w:customStyle="1" w:styleId="LabellingZchn">
    <w:name w:val="Labelling Zchn"/>
    <w:basedOn w:val="A03CopytextZchn"/>
    <w:link w:val="Labelling"/>
    <w:rsid w:val="00DD204B"/>
    <w:rPr>
      <w:rFonts w:ascii="MB Corpo S Text Office Light" w:eastAsiaTheme="minorEastAsia" w:hAnsi="MB Corpo S Text Office Light"/>
      <w:kern w:val="2"/>
      <w:sz w:val="21"/>
      <w:szCs w:val="21"/>
      <w:shd w:val="clear" w:color="auto" w:fill="E6E6E6" w:themeFill="accent2"/>
      <w:lang w:val="en-GB" w:eastAsia="de-DE"/>
      <w14:ligatures w14:val="standardContextual"/>
    </w:r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C6561B"/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C6561B"/>
    <w:rPr>
      <w:rFonts w:eastAsiaTheme="minorEastAsia"/>
      <w:kern w:val="2"/>
      <w:sz w:val="20"/>
      <w:szCs w:val="20"/>
      <w:lang w:eastAsia="de-DE"/>
      <w14:ligatures w14:val="standardContextual"/>
    </w:rPr>
  </w:style>
  <w:style w:type="character" w:styleId="Rimandonotadichiusura">
    <w:name w:val="endnote reference"/>
    <w:basedOn w:val="Carpredefinitoparagrafo"/>
    <w:uiPriority w:val="99"/>
    <w:semiHidden/>
    <w:unhideWhenUsed/>
    <w:rsid w:val="00C6561B"/>
    <w:rPr>
      <w:vertAlign w:val="superscript"/>
    </w:rPr>
  </w:style>
  <w:style w:type="paragraph" w:customStyle="1" w:styleId="A03Flietext">
    <w:name w:val="A03_Fließtext"/>
    <w:link w:val="A03FlietextZchn"/>
    <w:qFormat/>
    <w:rsid w:val="004948AF"/>
    <w:pPr>
      <w:spacing w:after="0" w:line="280" w:lineRule="exact"/>
    </w:pPr>
    <w:rPr>
      <w:rFonts w:ascii="MB Corpo S Text Office Light" w:eastAsiaTheme="minorEastAsia" w:hAnsi="MB Corpo S Text Office Light"/>
      <w:kern w:val="2"/>
      <w:sz w:val="21"/>
      <w:szCs w:val="21"/>
      <w:lang w:eastAsia="de-DE"/>
      <w14:ligatures w14:val="standardContextual"/>
    </w:rPr>
  </w:style>
  <w:style w:type="paragraph" w:customStyle="1" w:styleId="01Flietext">
    <w:name w:val="01_Fließtext"/>
    <w:basedOn w:val="Normale"/>
    <w:link w:val="01FlietextZchn"/>
    <w:qFormat/>
    <w:rsid w:val="004948AF"/>
    <w:pPr>
      <w:spacing w:line="280" w:lineRule="exact"/>
    </w:pPr>
    <w:rPr>
      <w:rFonts w:ascii="MB Corpo S Text Office Light" w:eastAsiaTheme="minorHAnsi" w:hAnsi="MB Corpo S Text Office Light"/>
      <w:kern w:val="0"/>
      <w:szCs w:val="21"/>
      <w:lang w:eastAsia="en-US"/>
      <w14:ligatures w14:val="none"/>
    </w:rPr>
  </w:style>
  <w:style w:type="character" w:customStyle="1" w:styleId="01FlietextZchn">
    <w:name w:val="01_Fließtext Zchn"/>
    <w:basedOn w:val="Carpredefinitoparagrafo"/>
    <w:link w:val="01Flietext"/>
    <w:rsid w:val="004948AF"/>
    <w:rPr>
      <w:rFonts w:ascii="MB Corpo S Text Office Light" w:hAnsi="MB Corpo S Text Office Light"/>
      <w:sz w:val="21"/>
      <w:szCs w:val="21"/>
    </w:rPr>
  </w:style>
  <w:style w:type="character" w:customStyle="1" w:styleId="A03FlietextZchn">
    <w:name w:val="A03_Fließtext Zchn"/>
    <w:basedOn w:val="Carpredefinitoparagrafo"/>
    <w:link w:val="A03Flietext"/>
    <w:rsid w:val="004948AF"/>
    <w:rPr>
      <w:rFonts w:ascii="MB Corpo S Text Office Light" w:eastAsiaTheme="minorEastAsia" w:hAnsi="MB Corpo S Text Office Light"/>
      <w:kern w:val="2"/>
      <w:sz w:val="21"/>
      <w:szCs w:val="21"/>
      <w:lang w:eastAsia="de-DE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201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9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OBRADO\Desktop\260213_MB_Press_EN.dotx" TargetMode="External"/></Relationships>
</file>

<file path=word/theme/theme1.xml><?xml version="1.0" encoding="utf-8"?>
<a:theme xmlns:a="http://schemas.openxmlformats.org/drawingml/2006/main" name="Mercedes-Benz_2024">
  <a:themeElements>
    <a:clrScheme name="Mercedes-Benz">
      <a:dk1>
        <a:srgbClr val="FFFFFF"/>
      </a:dk1>
      <a:lt1>
        <a:srgbClr val="000000"/>
      </a:lt1>
      <a:dk2>
        <a:srgbClr val="EAEAEA"/>
      </a:dk2>
      <a:lt2>
        <a:srgbClr val="B6BBC1"/>
      </a:lt2>
      <a:accent1>
        <a:srgbClr val="9E9E9E"/>
      </a:accent1>
      <a:accent2>
        <a:srgbClr val="E6E6E6"/>
      </a:accent2>
      <a:accent3>
        <a:srgbClr val="C8C8C8"/>
      </a:accent3>
      <a:accent4>
        <a:srgbClr val="707070"/>
      </a:accent4>
      <a:accent5>
        <a:srgbClr val="444444"/>
      </a:accent5>
      <a:accent6>
        <a:srgbClr val="0078D6"/>
      </a:accent6>
      <a:hlink>
        <a:srgbClr val="0078D6"/>
      </a:hlink>
      <a:folHlink>
        <a:srgbClr val="0078D6"/>
      </a:folHlink>
    </a:clrScheme>
    <a:fontScheme name="Mercedes-Benz Corpo">
      <a:majorFont>
        <a:latin typeface="MB Corpo A Title Cond Office"/>
        <a:ea typeface=""/>
        <a:cs typeface=""/>
      </a:majorFont>
      <a:minorFont>
        <a:latin typeface="MB Corpo S Text Office Light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ln>
          <a:noFill/>
        </a:ln>
      </a:spPr>
      <a:bodyPr lIns="90000" rtlCol="0" anchor="ctr">
        <a:noAutofit/>
      </a:bodyPr>
      <a:lstStyle>
        <a:defPPr algn="l">
          <a:defRPr sz="1600" dirty="0" err="1" smtClean="0">
            <a:solidFill>
              <a:srgbClr val="FFFFFF"/>
            </a:solidFill>
          </a:defRPr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lnDef>
      <a:spPr>
        <a:ln>
          <a:solidFill>
            <a:schemeClr val="tx1"/>
          </a:solidFill>
          <a:tailEnd type="none"/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  <a:txDef>
      <a:spPr>
        <a:noFill/>
      </a:spPr>
      <a:bodyPr wrap="square" lIns="0" tIns="0" rIns="0" bIns="0" rtlCol="0">
        <a:noAutofit/>
      </a:bodyPr>
      <a:lstStyle>
        <a:defPPr algn="l">
          <a:defRPr sz="1600" dirty="0" smtClean="0">
            <a:solidFill>
              <a:schemeClr val="bg1"/>
            </a:solidFill>
          </a:defRPr>
        </a:defPPr>
      </a:lstStyle>
    </a:txDef>
  </a:objectDefaults>
  <a:extraClrSchemeLst/>
  <a:custClrLst>
    <a:custClr name="Light Grey 100%">
      <a:srgbClr val="E6E6E6"/>
    </a:custClr>
    <a:custClr name="Light Grey +20 K">
      <a:srgbClr val="C8C8C8"/>
    </a:custClr>
    <a:custClr name="Light Grey +40 K">
      <a:srgbClr val="9E9E9E"/>
    </a:custClr>
    <a:custClr name="Light Grey +60 K">
      <a:srgbClr val="707070"/>
    </a:custClr>
    <a:custClr name="Light Grey +80 K">
      <a:srgbClr val="444444"/>
    </a:custClr>
    <a:custClr name="Custom Color 6">
      <a:srgbClr val="FFFFFF"/>
    </a:custClr>
    <a:custClr name="Custom Color 7">
      <a:srgbClr val="FFFFFF"/>
    </a:custClr>
    <a:custClr name="Custom Color 8">
      <a:srgbClr val="FFFFFF"/>
    </a:custClr>
    <a:custClr name="Custom Color 9">
      <a:srgbClr val="FFFFFF"/>
    </a:custClr>
    <a:custClr name="Custom Color 10">
      <a:srgbClr val="FFFFFF"/>
    </a:custClr>
    <a:custClr name="Green 100">
      <a:srgbClr val="198025"/>
    </a:custClr>
    <a:custClr name="Red 100">
      <a:srgbClr val="D92121"/>
    </a:custClr>
    <a:custClr name="Red 200">
      <a:srgbClr val="BC1C1D"/>
    </a:custClr>
    <a:custClr name="Red 300">
      <a:srgbClr val="991717"/>
    </a:custClr>
    <a:custClr name="Yellow 100">
      <a:srgbClr val="E8BD00"/>
    </a:custClr>
    <a:custClr name="Custom Color 16">
      <a:srgbClr val="FFFFFF"/>
    </a:custClr>
    <a:custClr name="Custom Color 17">
      <a:srgbClr val="FFFFFF"/>
    </a:custClr>
    <a:custClr name="Custom Color 18">
      <a:srgbClr val="FFFFFF"/>
    </a:custClr>
    <a:custClr name="Custom Color 19">
      <a:srgbClr val="FFFFFF"/>
    </a:custClr>
    <a:custClr name="Custom Color 20">
      <a:srgbClr val="FFFFFF"/>
    </a:custClr>
  </a:custClrLst>
  <a:extLst>
    <a:ext uri="{05A4C25C-085E-4340-85A3-A5531E510DB2}">
      <thm15:themeFamily xmlns:thm15="http://schemas.microsoft.com/office/thememl/2012/main" name="Mercedes-Benz_2024" id="{5E850B60-521C-4556-AB20-37AC396B5FBB}" vid="{21A09ED9-DC5D-4F19-93E2-4F6A8785D958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B3841604F235041B3B49F90D0843FA6" ma:contentTypeVersion="15" ma:contentTypeDescription="Ein neues Dokument erstellen." ma:contentTypeScope="" ma:versionID="9f39bea071204ad2f9800b6a4b94e82a">
  <xsd:schema xmlns:xsd="http://www.w3.org/2001/XMLSchema" xmlns:xs="http://www.w3.org/2001/XMLSchema" xmlns:p="http://schemas.microsoft.com/office/2006/metadata/properties" xmlns:ns2="af194427-d223-4842-b375-7b7255bedb4a" xmlns:ns3="bb1e3cb5-b4f2-4623-8ab5-d9d835774f4e" targetNamespace="http://schemas.microsoft.com/office/2006/metadata/properties" ma:root="true" ma:fieldsID="d8e7742282d23c5193f31098362c43a1" ns2:_="" ns3:_="">
    <xsd:import namespace="af194427-d223-4842-b375-7b7255bedb4a"/>
    <xsd:import namespace="bb1e3cb5-b4f2-4623-8ab5-d9d835774f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194427-d223-4842-b375-7b7255bedb4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Bildmarkierungen" ma:readOnly="false" ma:fieldId="{5cf76f15-5ced-4ddc-b409-7134ff3c332f}" ma:taxonomyMulti="true" ma:sspId="97050f6e-97f2-48e7-ad72-ec3f75f9004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1e3cb5-b4f2-4623-8ab5-d9d835774f4e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39a1aa03-6df5-44dc-acae-c17bf0bfb4de}" ma:internalName="TaxCatchAll" ma:showField="CatchAllData" ma:web="bb1e3cb5-b4f2-4623-8ab5-d9d835774f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f194427-d223-4842-b375-7b7255bedb4a">
      <Terms xmlns="http://schemas.microsoft.com/office/infopath/2007/PartnerControls"/>
    </lcf76f155ced4ddcb4097134ff3c332f>
    <TaxCatchAll xmlns="bb1e3cb5-b4f2-4623-8ab5-d9d835774f4e" xsi:nil="true"/>
  </documentManagement>
</p:properties>
</file>

<file path=customXml/itemProps1.xml><?xml version="1.0" encoding="utf-8"?>
<ds:datastoreItem xmlns:ds="http://schemas.openxmlformats.org/officeDocument/2006/customXml" ds:itemID="{DFA16CC5-5FCF-41BA-B019-8AE0B9283C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f194427-d223-4842-b375-7b7255bedb4a"/>
    <ds:schemaRef ds:uri="bb1e3cb5-b4f2-4623-8ab5-d9d835774f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C017A35-644F-44AA-B9CD-6B05146145B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9B8577B-B0FE-49B1-9374-709BC79CB5A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231D177-D360-4D9A-B28A-FB229BAAE676}">
  <ds:schemaRefs>
    <ds:schemaRef ds:uri="http://schemas.microsoft.com/office/2006/metadata/properties"/>
    <ds:schemaRef ds:uri="http://schemas.microsoft.com/office/infopath/2007/PartnerControls"/>
    <ds:schemaRef ds:uri="af194427-d223-4842-b375-7b7255bedb4a"/>
    <ds:schemaRef ds:uri="bb1e3cb5-b4f2-4623-8ab5-d9d835774f4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260213_MB_Press_EN.dotx</Template>
  <TotalTime>0</TotalTime>
  <Pages>2</Pages>
  <Words>645</Words>
  <Characters>3861</Characters>
  <Application>Microsoft Office Word</Application>
  <DocSecurity>0</DocSecurity>
  <Lines>62</Lines>
  <Paragraphs>21</Paragraphs>
  <ScaleCrop>false</ScaleCrop>
  <HeadingPairs>
    <vt:vector size="8" baseType="variant">
      <vt:variant>
        <vt:lpstr>Titolo</vt:lpstr>
      </vt:variant>
      <vt:variant>
        <vt:i4>1</vt:i4>
      </vt:variant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6</vt:i4>
      </vt:variant>
    </vt:vector>
  </HeadingPairs>
  <TitlesOfParts>
    <vt:vector size="9" baseType="lpstr">
      <vt:lpstr/>
      <vt:lpstr/>
      <vt:lpstr/>
      <vt:lpstr>Ü1 Headline 1 MB Corpo A Title Cond Office Regular 16 pt/16 pt</vt:lpstr>
      <vt:lpstr>    Subheadline MB Corpo S Text Office 10,5 pt sanctus est invidunt ut labore et dol</vt:lpstr>
      <vt:lpstr>Ü2 Headline 1 MB Corpo A Title Cond Office Regular 16 pt/16 pt</vt:lpstr>
      <vt:lpstr>    Subheadline MB Corpo S Text Office 10,5 pt sanctus est invidunt ut labore et dol</vt:lpstr>
      <vt:lpstr>Ü3 Headline 1 MB Corpo A Title Cond Office Regular 16 pt/16 pt</vt:lpstr>
      <vt:lpstr>    Subheadline MB Corpo S Text Office 10,5 pt sanctus est invidunt ut labore et dol</vt:lpstr>
    </vt:vector>
  </TitlesOfParts>
  <Company/>
  <LinksUpToDate>false</LinksUpToDate>
  <CharactersWithSpaces>4485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Jerinic, Katarina (008)</dc:creator>
  <cp:keywords/>
  <dc:description/>
  <cp:lastModifiedBy>Amarisse, Luca (183)</cp:lastModifiedBy>
  <cp:revision>2</cp:revision>
  <dcterms:created xsi:type="dcterms:W3CDTF">2026-07-24T13:34:00Z</dcterms:created>
  <dcterms:modified xsi:type="dcterms:W3CDTF">2026-07-24T13:34:00Z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0x0101005B3841604F235041B3B49F90D0843FA6</vt:lpwstr>
  </property>
  <property fmtid="{D5CDD505-2E9C-101B-9397-08002B2CF9AE}" pid="3" name="MSIP_Label_924dbb1d-991d-4bbd-aad5-33bac1d8ffaf_Enabled">
    <vt:lpwstr>true</vt:lpwstr>
  </property>
  <property fmtid="{D5CDD505-2E9C-101B-9397-08002B2CF9AE}" pid="4" name="MSIP_Label_924dbb1d-991d-4bbd-aad5-33bac1d8ffaf_SetDate">
    <vt:lpwstr>2025-01-30T11:51:00Z</vt:lpwstr>
  </property>
  <property fmtid="{D5CDD505-2E9C-101B-9397-08002B2CF9AE}" pid="5" name="MSIP_Label_924dbb1d-991d-4bbd-aad5-33bac1d8ffaf_Method">
    <vt:lpwstr>Standard</vt:lpwstr>
  </property>
  <property fmtid="{D5CDD505-2E9C-101B-9397-08002B2CF9AE}" pid="6" name="MSIP_Label_924dbb1d-991d-4bbd-aad5-33bac1d8ffaf_Name">
    <vt:lpwstr>924dbb1d-991d-4bbd-aad5-33bac1d8ffaf</vt:lpwstr>
  </property>
  <property fmtid="{D5CDD505-2E9C-101B-9397-08002B2CF9AE}" pid="7" name="MSIP_Label_924dbb1d-991d-4bbd-aad5-33bac1d8ffaf_SiteId">
    <vt:lpwstr>9652d7c2-1ccf-4940-8151-4a92bd474ed0</vt:lpwstr>
  </property>
  <property fmtid="{D5CDD505-2E9C-101B-9397-08002B2CF9AE}" pid="8" name="MSIP_Label_924dbb1d-991d-4bbd-aad5-33bac1d8ffaf_ActionId">
    <vt:lpwstr>b66b39c0-96f5-4422-abf1-cdb3e63566a7</vt:lpwstr>
  </property>
  <property fmtid="{D5CDD505-2E9C-101B-9397-08002B2CF9AE}" pid="9" name="MSIP_Label_924dbb1d-991d-4bbd-aad5-33bac1d8ffaf_ContentBits">
    <vt:lpwstr>0</vt:lpwstr>
  </property>
  <property fmtid="{D5CDD505-2E9C-101B-9397-08002B2CF9AE}" pid="10" name="MediaServiceImageTags">
    <vt:lpwstr/>
  </property>
</Properties>
</file>