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24315F" w14:paraId="15FBDD61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56AE6A0F" w14:textId="77777777" w:rsidR="00317376" w:rsidRPr="0024315F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C2797EA" w14:textId="77777777" w:rsidR="004C5B6A" w:rsidRPr="0024315F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24315F" w14:paraId="2E656A66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A687EF8" w14:textId="77777777" w:rsidR="00317376" w:rsidRPr="0024315F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9C4100C" w14:textId="77777777" w:rsidR="006636EE" w:rsidRDefault="006636EE">
            <w:pPr>
              <w:pStyle w:val="D03Presse-Information"/>
              <w:framePr w:hSpace="0" w:wrap="auto" w:vAnchor="margin" w:hAnchor="text" w:yAlign="inline"/>
              <w:rPr>
                <w:kern w:val="0"/>
                <w:szCs w:val="21"/>
                <w14:ligatures w14:val="none"/>
              </w:rPr>
            </w:pPr>
            <w:r>
              <w:t>Scheda informativa</w:t>
            </w:r>
          </w:p>
          <w:p w14:paraId="15DBDACB" w14:textId="65110A46" w:rsidR="00317376" w:rsidRPr="0024315F" w:rsidRDefault="00317376" w:rsidP="00B03193">
            <w:pPr>
              <w:pStyle w:val="D03Presse-Information"/>
              <w:framePr w:hSpace="0" w:wrap="auto" w:vAnchor="margin" w:hAnchor="text" w:yAlign="inline"/>
              <w:rPr>
                <w:szCs w:val="21"/>
                <w:lang w:val="en-GB"/>
              </w:rPr>
            </w:pPr>
          </w:p>
        </w:tc>
      </w:tr>
      <w:tr w:rsidR="00317376" w:rsidRPr="0024315F" w14:paraId="57C09DD8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3AF9DEE" w14:textId="77777777" w:rsidR="00317376" w:rsidRPr="0024315F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F0A2E26" w14:textId="77777777" w:rsidR="006636EE" w:rsidRDefault="006636EE">
            <w:pPr>
              <w:pStyle w:val="D04Datum"/>
              <w:framePr w:hSpace="0" w:wrap="auto" w:vAnchor="margin" w:hAnchor="text" w:yAlign="inline"/>
              <w:rPr>
                <w:kern w:val="0"/>
                <w:szCs w:val="15"/>
                <w14:ligatures w14:val="none"/>
              </w:rPr>
            </w:pPr>
            <w:r>
              <w:t>20 aprile 2026</w:t>
            </w:r>
          </w:p>
          <w:p w14:paraId="034A62E5" w14:textId="63DFE2BC" w:rsidR="00317376" w:rsidRPr="0024315F" w:rsidRDefault="00317376" w:rsidP="00B03193">
            <w:pPr>
              <w:pStyle w:val="D04Datum"/>
              <w:framePr w:hSpace="0" w:wrap="auto" w:vAnchor="margin" w:hAnchor="text" w:yAlign="inline"/>
              <w:rPr>
                <w:lang w:val="en-GB"/>
              </w:rPr>
            </w:pPr>
          </w:p>
        </w:tc>
      </w:tr>
    </w:tbl>
    <w:p w14:paraId="13743939" w14:textId="77777777" w:rsidR="00A039F0" w:rsidRPr="0024315F" w:rsidRDefault="00A039F0" w:rsidP="00081305">
      <w:pPr>
        <w:pStyle w:val="D04Datum"/>
        <w:framePr w:wrap="around"/>
        <w:rPr>
          <w:lang w:val="en-GB"/>
        </w:rPr>
        <w:sectPr w:rsidR="00A039F0" w:rsidRPr="0024315F" w:rsidSect="00640797"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6F560F78" w14:textId="7C9C565E" w:rsidR="006636EE" w:rsidRPr="006636EE" w:rsidRDefault="00493001">
      <w:pPr>
        <w:pStyle w:val="A01berschrift1"/>
        <w:rPr>
          <w:kern w:val="0"/>
          <w:lang w:val="it-IT"/>
          <w14:ligatures w14:val="none"/>
        </w:rPr>
      </w:pPr>
      <w:r>
        <w:rPr>
          <w:lang w:val="it-IT"/>
        </w:rPr>
        <w:t>N</w:t>
      </w:r>
      <w:r w:rsidR="006636EE">
        <w:rPr>
          <w:lang w:val="it-IT"/>
        </w:rPr>
        <w:t>uovo</w:t>
      </w:r>
      <w:r w:rsidR="006636EE" w:rsidRPr="006636EE">
        <w:rPr>
          <w:lang w:val="it-IT"/>
        </w:rPr>
        <w:t xml:space="preserve"> AIRMATIC con controllo intelligente delle sospensioni</w:t>
      </w:r>
    </w:p>
    <w:p w14:paraId="6DDAFC41" w14:textId="407CE218" w:rsidR="006636EE" w:rsidRPr="006636EE" w:rsidRDefault="006636EE">
      <w:pPr>
        <w:pStyle w:val="A03Flietext"/>
        <w:rPr>
          <w:kern w:val="0"/>
          <w:lang w:val="it-IT"/>
          <w14:ligatures w14:val="none"/>
        </w:rPr>
      </w:pPr>
      <w:r w:rsidRPr="006636EE">
        <w:rPr>
          <w:lang w:val="it-IT"/>
        </w:rPr>
        <w:t>Il sistema di sospensioni pneumatiche è oggi ancora più intelligente grazie al Mercedes</w:t>
      </w:r>
      <w:r w:rsidRPr="006636EE">
        <w:rPr>
          <w:lang w:val="it-IT"/>
        </w:rPr>
        <w:noBreakHyphen/>
        <w:t>Benz Operating System (MB.OS). La nuova AIRMATIC introduce un innovativo smorzamento predittivo che migliora il comfort sui dossi lunghi. Per la prima volta, utilizza anche i dati di Google Maps per regolare l’altezza da terra, mantenendo il veicolo il più basso possibile il più a lungo possibile, con vantaggi in termini di efficienza e autonomia.</w:t>
      </w:r>
    </w:p>
    <w:p w14:paraId="346A26B1" w14:textId="77777777" w:rsidR="007A6CE5" w:rsidRPr="006636EE" w:rsidRDefault="007A6CE5" w:rsidP="00B82A83">
      <w:pPr>
        <w:pStyle w:val="A03Flietext"/>
        <w:rPr>
          <w:lang w:val="it-IT"/>
        </w:rPr>
      </w:pPr>
    </w:p>
    <w:p w14:paraId="69ADF8AC" w14:textId="77777777" w:rsidR="006636EE" w:rsidRPr="006636EE" w:rsidRDefault="006636EE">
      <w:pPr>
        <w:pStyle w:val="A03Flietext"/>
        <w:rPr>
          <w:kern w:val="0"/>
          <w:lang w:val="it-IT"/>
          <w14:ligatures w14:val="none"/>
        </w:rPr>
      </w:pPr>
      <w:r w:rsidRPr="006636EE">
        <w:rPr>
          <w:rFonts w:ascii="MB Corpo S Text Office" w:hAnsi="MB Corpo S Text Office"/>
          <w:lang w:val="it-IT"/>
        </w:rPr>
        <w:t>Smorzamento predittivo intelligente grazie alla tecnologia Car-to-X</w:t>
      </w:r>
    </w:p>
    <w:p w14:paraId="2491A1EF" w14:textId="77777777" w:rsidR="006636EE" w:rsidRPr="006636EE" w:rsidRDefault="006636EE" w:rsidP="006636EE">
      <w:pPr>
        <w:pStyle w:val="A03Flietext"/>
        <w:numPr>
          <w:ilvl w:val="0"/>
          <w:numId w:val="22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636EE">
        <w:rPr>
          <w:rFonts w:eastAsia="Times New Roman"/>
          <w:lang w:val="it-IT"/>
        </w:rPr>
        <w:t>Il controllo intelligente delle sospensioni integra una nuova funzione Car-to-X</w:t>
      </w:r>
      <w:bookmarkStart w:id="0" w:name="_ednref1"/>
      <w:r>
        <w:rPr>
          <w:rFonts w:eastAsia="Times New Roman"/>
        </w:rPr>
        <w:fldChar w:fldCharType="begin"/>
      </w:r>
      <w:r w:rsidRPr="006636EE">
        <w:rPr>
          <w:rFonts w:eastAsia="Times New Roman"/>
          <w:lang w:val="it-IT"/>
        </w:rPr>
        <w:instrText>HYPERLINK "" \l "_edn1" \o ""</w:instrText>
      </w:r>
      <w:r>
        <w:rPr>
          <w:rFonts w:eastAsia="Times New Roman"/>
        </w:rPr>
      </w:r>
      <w:r>
        <w:rPr>
          <w:rFonts w:eastAsia="Times New Roman"/>
        </w:rPr>
        <w:fldChar w:fldCharType="separate"/>
      </w:r>
      <w:r w:rsidRPr="006636EE">
        <w:rPr>
          <w:rStyle w:val="Rimandonotadichiusura"/>
          <w:rFonts w:eastAsia="Times New Roman"/>
          <w:color w:val="0078D6"/>
          <w:u w:val="single"/>
          <w:lang w:val="it-IT"/>
        </w:rPr>
        <w:t>[1]</w:t>
      </w:r>
      <w:r>
        <w:rPr>
          <w:rFonts w:eastAsia="Times New Roman"/>
        </w:rPr>
        <w:fldChar w:fldCharType="end"/>
      </w:r>
      <w:bookmarkEnd w:id="0"/>
      <w:r w:rsidRPr="006636EE">
        <w:rPr>
          <w:rFonts w:eastAsia="Times New Roman"/>
          <w:lang w:val="it-IT"/>
        </w:rPr>
        <w:t>, sviluppata internamente da Mercedes</w:t>
      </w:r>
      <w:r w:rsidRPr="006636EE">
        <w:rPr>
          <w:rFonts w:eastAsia="Times New Roman"/>
          <w:lang w:val="it-IT"/>
        </w:rPr>
        <w:noBreakHyphen/>
        <w:t>Benz e per la quale è stata presentata domanda di brevetto.</w:t>
      </w:r>
    </w:p>
    <w:p w14:paraId="3B11AAB1" w14:textId="77777777" w:rsidR="006636EE" w:rsidRPr="006636EE" w:rsidRDefault="006636EE" w:rsidP="006636EE">
      <w:pPr>
        <w:pStyle w:val="A03Flietext"/>
        <w:numPr>
          <w:ilvl w:val="0"/>
          <w:numId w:val="22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636EE">
        <w:rPr>
          <w:rFonts w:eastAsia="Times New Roman"/>
          <w:lang w:val="it-IT"/>
        </w:rPr>
        <w:t>La funzione assicura un comfort superiore quando si affrontano dossi stradali lunghi, grazie ad ammortizzatori preimpostati in modo ottimale.</w:t>
      </w:r>
    </w:p>
    <w:p w14:paraId="1B7EAA95" w14:textId="77777777" w:rsidR="006636EE" w:rsidRPr="006636EE" w:rsidRDefault="006636EE" w:rsidP="006636EE">
      <w:pPr>
        <w:pStyle w:val="A03Flietext"/>
        <w:numPr>
          <w:ilvl w:val="0"/>
          <w:numId w:val="22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636EE">
        <w:rPr>
          <w:rFonts w:eastAsia="Times New Roman"/>
          <w:lang w:val="it-IT"/>
        </w:rPr>
        <w:t>Queste sopraelevazioni sono particolarmente frequenti nell’Europa meridionale e negli Stati Uniti e possono provocare movimenti marcati e sgradevoli della carrozzeria.</w:t>
      </w:r>
    </w:p>
    <w:p w14:paraId="6388F64A" w14:textId="77777777" w:rsidR="006636EE" w:rsidRPr="006636EE" w:rsidRDefault="006636EE" w:rsidP="006636EE">
      <w:pPr>
        <w:pStyle w:val="A03Flietext"/>
        <w:numPr>
          <w:ilvl w:val="0"/>
          <w:numId w:val="22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636EE">
        <w:rPr>
          <w:rFonts w:eastAsia="Times New Roman"/>
          <w:lang w:val="it-IT"/>
        </w:rPr>
        <w:t>Quando la nuova funzione Car-to-X è attiva, AIRMATIC regola elettricamente lo smorzamento subito prima del dosso, riducendone l’impatto in modo progressivo.</w:t>
      </w:r>
    </w:p>
    <w:p w14:paraId="59B8C77D" w14:textId="77777777" w:rsidR="006636EE" w:rsidRPr="006636EE" w:rsidRDefault="006636EE" w:rsidP="006636EE">
      <w:pPr>
        <w:pStyle w:val="A03Flietext"/>
        <w:numPr>
          <w:ilvl w:val="0"/>
          <w:numId w:val="22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636EE">
        <w:rPr>
          <w:rFonts w:eastAsia="Times New Roman"/>
          <w:lang w:val="it-IT"/>
        </w:rPr>
        <w:t>Ciò è possibile grazie ai dati che un veicolo Mercedes</w:t>
      </w:r>
      <w:r w:rsidRPr="006636EE">
        <w:rPr>
          <w:rFonts w:eastAsia="Times New Roman"/>
          <w:lang w:val="it-IT"/>
        </w:rPr>
        <w:noBreakHyphen/>
        <w:t>Benz in transito ha già trasmesso, in tempo reale e tramite rete mobile, alla Mercedes</w:t>
      </w:r>
      <w:r w:rsidRPr="006636EE">
        <w:rPr>
          <w:rFonts w:eastAsia="Times New Roman"/>
          <w:lang w:val="it-IT"/>
        </w:rPr>
        <w:noBreakHyphen/>
        <w:t>Benz Cloud.</w:t>
      </w:r>
    </w:p>
    <w:p w14:paraId="5E78A4F0" w14:textId="77777777" w:rsidR="006636EE" w:rsidRPr="006636EE" w:rsidRDefault="006636EE" w:rsidP="006636EE">
      <w:pPr>
        <w:pStyle w:val="A03Flietext"/>
        <w:numPr>
          <w:ilvl w:val="0"/>
          <w:numId w:val="22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636EE">
        <w:rPr>
          <w:rFonts w:eastAsia="Times New Roman"/>
          <w:lang w:val="it-IT"/>
        </w:rPr>
        <w:t>Una volta rilevati, i dossi vengono memorizzati per 14 giorni e le informazioni restano disponibili, per tutto il periodo, a tutti gli altri veicoli Mercedes</w:t>
      </w:r>
      <w:r w:rsidRPr="006636EE">
        <w:rPr>
          <w:rFonts w:eastAsia="Times New Roman"/>
          <w:lang w:val="it-IT"/>
        </w:rPr>
        <w:noBreakHyphen/>
        <w:t>Benz dotati di Car-to-X. Se un veicolo Mercedes</w:t>
      </w:r>
      <w:r w:rsidRPr="006636EE">
        <w:rPr>
          <w:rFonts w:eastAsia="Times New Roman"/>
          <w:lang w:val="it-IT"/>
        </w:rPr>
        <w:noBreakHyphen/>
        <w:t>Benz con smorzamento intelligente supera di nuovo lo stesso dosso entro questo intervallo, la durata di memorizzazione si estende automaticamente.</w:t>
      </w:r>
    </w:p>
    <w:p w14:paraId="07184D39" w14:textId="77777777" w:rsidR="006636EE" w:rsidRPr="006636EE" w:rsidRDefault="006636EE" w:rsidP="006636EE">
      <w:pPr>
        <w:pStyle w:val="A03Flietext"/>
        <w:numPr>
          <w:ilvl w:val="0"/>
          <w:numId w:val="22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636EE">
        <w:rPr>
          <w:rFonts w:eastAsia="Times New Roman"/>
          <w:lang w:val="it-IT"/>
        </w:rPr>
        <w:t>La tecnologia Car-to-X consente di sfruttare anche i sensori di altri veicoli. In questo modo si amplia in modo significativo la capacità di rilevamento rispetto alla sola sensoristica di bordo (ad esempio radar e telecamere), permettendo di fatto al veicolo di “vedere oltre l’angolo”.</w:t>
      </w:r>
    </w:p>
    <w:p w14:paraId="47E52997" w14:textId="77777777" w:rsidR="006636EE" w:rsidRPr="006636EE" w:rsidRDefault="006636EE" w:rsidP="006636EE">
      <w:pPr>
        <w:pStyle w:val="A03Flietext"/>
        <w:numPr>
          <w:ilvl w:val="0"/>
          <w:numId w:val="22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636EE">
        <w:rPr>
          <w:rFonts w:eastAsia="Times New Roman"/>
          <w:lang w:val="it-IT"/>
        </w:rPr>
        <w:t>La Mercedes</w:t>
      </w:r>
      <w:r w:rsidRPr="006636EE">
        <w:rPr>
          <w:rFonts w:eastAsia="Times New Roman"/>
          <w:lang w:val="it-IT"/>
        </w:rPr>
        <w:noBreakHyphen/>
        <w:t>Benz Intelligent Cloud raccoglie attualmente dati da circa 15 milioni di veicoli connessi in tutto il mondo.</w:t>
      </w:r>
    </w:p>
    <w:p w14:paraId="7BE34051" w14:textId="77777777" w:rsidR="00C61FD2" w:rsidRPr="006636EE" w:rsidRDefault="00C61FD2" w:rsidP="00B82A83">
      <w:pPr>
        <w:pStyle w:val="A03Flietext"/>
        <w:rPr>
          <w:lang w:val="it-IT"/>
        </w:rPr>
      </w:pPr>
    </w:p>
    <w:p w14:paraId="36D702A5" w14:textId="77777777" w:rsidR="006636EE" w:rsidRPr="006636EE" w:rsidRDefault="006636EE">
      <w:pPr>
        <w:pStyle w:val="A03Flietext"/>
        <w:rPr>
          <w:kern w:val="0"/>
          <w:lang w:val="it-IT"/>
          <w14:ligatures w14:val="none"/>
        </w:rPr>
      </w:pPr>
      <w:r w:rsidRPr="006636EE">
        <w:rPr>
          <w:rFonts w:ascii="MB Corpo S Text Office" w:hAnsi="MB Corpo S Text Office"/>
          <w:lang w:val="it-IT"/>
        </w:rPr>
        <w:t>Regolazione automatica dell’altezza da terra basata sui dati cartografici invece che sulla velocità</w:t>
      </w:r>
    </w:p>
    <w:p w14:paraId="7966D547" w14:textId="254A7E79" w:rsidR="006636EE" w:rsidRPr="006636EE" w:rsidRDefault="006636EE" w:rsidP="006636EE">
      <w:pPr>
        <w:pStyle w:val="A03Flietext"/>
        <w:numPr>
          <w:ilvl w:val="0"/>
          <w:numId w:val="23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>
        <w:rPr>
          <w:rFonts w:eastAsia="Times New Roman"/>
          <w:lang w:val="it-IT"/>
        </w:rPr>
        <w:t xml:space="preserve">I </w:t>
      </w:r>
      <w:r w:rsidRPr="006636EE">
        <w:rPr>
          <w:rFonts w:eastAsia="Times New Roman"/>
          <w:lang w:val="it-IT"/>
        </w:rPr>
        <w:t>sistemi tradizionali di regolazione dell’altezza da terra reagiscono solo alla velocità e sollevano il veicolo quando, ad esempio, un cantiere, un ingorgo o un tunnel portano il conducente a rallentare.</w:t>
      </w:r>
    </w:p>
    <w:p w14:paraId="5DF74C28" w14:textId="77777777" w:rsidR="006636EE" w:rsidRPr="006636EE" w:rsidRDefault="006636EE" w:rsidP="006636EE">
      <w:pPr>
        <w:pStyle w:val="A03Flietext"/>
        <w:numPr>
          <w:ilvl w:val="0"/>
          <w:numId w:val="23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636EE">
        <w:rPr>
          <w:rFonts w:eastAsia="Times New Roman"/>
          <w:lang w:val="it-IT"/>
        </w:rPr>
        <w:t>La nuova AIRMATIC utilizza i dati di Google Maps per la regolazione dell’altezza da terra: così “sa” che il veicolo è ancora in autostrada e mantiene l’assetto ribassato anche durante le brevi decelerazioni.</w:t>
      </w:r>
    </w:p>
    <w:p w14:paraId="1AD23EAB" w14:textId="77777777" w:rsidR="006636EE" w:rsidRPr="006636EE" w:rsidRDefault="006636EE" w:rsidP="006636EE">
      <w:pPr>
        <w:pStyle w:val="A03Flietext"/>
        <w:numPr>
          <w:ilvl w:val="0"/>
          <w:numId w:val="23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636EE">
        <w:rPr>
          <w:rFonts w:eastAsia="Times New Roman"/>
          <w:lang w:val="it-IT"/>
        </w:rPr>
        <w:t>In questo modo diminuiscono la resistenza aerodinamica e, di conseguenza, il consumo di energia.</w:t>
      </w:r>
    </w:p>
    <w:p w14:paraId="6DF77191" w14:textId="77777777" w:rsidR="00D87FB4" w:rsidRPr="006636EE" w:rsidRDefault="00D87FB4" w:rsidP="00D87FB4">
      <w:pPr>
        <w:pStyle w:val="A03Flietext"/>
        <w:ind w:left="720"/>
        <w:rPr>
          <w:lang w:val="it-IT"/>
        </w:rPr>
      </w:pPr>
    </w:p>
    <w:p w14:paraId="7466501F" w14:textId="77777777" w:rsidR="00467D7A" w:rsidRPr="006636EE" w:rsidRDefault="00467D7A" w:rsidP="00D87FB4">
      <w:pPr>
        <w:pStyle w:val="A03Flietext"/>
        <w:ind w:left="720"/>
        <w:rPr>
          <w:lang w:val="it-IT"/>
        </w:rPr>
      </w:pPr>
    </w:p>
    <w:p w14:paraId="77C3B00E" w14:textId="77777777" w:rsidR="006636EE" w:rsidRPr="006636EE" w:rsidRDefault="006636EE">
      <w:pPr>
        <w:pStyle w:val="A03Flietext"/>
        <w:rPr>
          <w:kern w:val="0"/>
          <w:lang w:val="it-IT"/>
          <w14:ligatures w14:val="none"/>
        </w:rPr>
      </w:pPr>
      <w:r w:rsidRPr="006636EE">
        <w:rPr>
          <w:rFonts w:ascii="MB Corpo S Text Office" w:hAnsi="MB Corpo S Text Office"/>
          <w:lang w:val="it-IT"/>
        </w:rPr>
        <w:t>Sollevamento del veicolo tramite comando vocale</w:t>
      </w:r>
    </w:p>
    <w:p w14:paraId="2EC8DC4E" w14:textId="77777777" w:rsidR="006636EE" w:rsidRPr="006636EE" w:rsidRDefault="006636EE" w:rsidP="006636EE">
      <w:pPr>
        <w:pStyle w:val="A03Flietext"/>
        <w:numPr>
          <w:ilvl w:val="0"/>
          <w:numId w:val="23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636EE">
        <w:rPr>
          <w:rFonts w:eastAsia="Times New Roman"/>
          <w:lang w:val="it-IT"/>
        </w:rPr>
        <w:t>Oltre all’abbassamento automatico alle velocità più elevate, il programma di guida Sport</w:t>
      </w:r>
      <w:bookmarkStart w:id="1" w:name="_ednref2"/>
      <w:bookmarkEnd w:id="1"/>
      <w:r>
        <w:rPr>
          <w:rFonts w:eastAsia="Times New Roman"/>
        </w:rPr>
        <w:fldChar w:fldCharType="begin"/>
      </w:r>
      <w:r w:rsidRPr="006636EE">
        <w:rPr>
          <w:rFonts w:eastAsia="Times New Roman"/>
          <w:lang w:val="it-IT"/>
        </w:rPr>
        <w:instrText>HYPERLINK "" \l "_edn2"</w:instrText>
      </w:r>
      <w:r>
        <w:rPr>
          <w:rFonts w:eastAsia="Times New Roman"/>
        </w:rPr>
      </w:r>
      <w:r>
        <w:rPr>
          <w:rFonts w:eastAsia="Times New Roman"/>
        </w:rPr>
        <w:fldChar w:fldCharType="separate"/>
      </w:r>
      <w:r w:rsidRPr="006636EE">
        <w:rPr>
          <w:rStyle w:val="Rimandonotadichiusura"/>
          <w:rFonts w:eastAsia="Times New Roman"/>
          <w:color w:val="0078D6"/>
          <w:u w:val="single"/>
          <w:lang w:val="it-IT"/>
        </w:rPr>
        <w:t>[2]</w:t>
      </w:r>
      <w:r>
        <w:rPr>
          <w:rFonts w:eastAsia="Times New Roman"/>
        </w:rPr>
        <w:fldChar w:fldCharType="end"/>
      </w:r>
      <w:r w:rsidRPr="006636EE">
        <w:rPr>
          <w:rFonts w:eastAsia="Times New Roman"/>
          <w:lang w:val="it-IT"/>
        </w:rPr>
        <w:t xml:space="preserve"> prevede anche una funzione di ribassamento dedicata, per una dinamica di guida ancora più sportiva.</w:t>
      </w:r>
    </w:p>
    <w:p w14:paraId="6B3AF2AB" w14:textId="3E15FA01" w:rsidR="006636EE" w:rsidRPr="006636EE" w:rsidRDefault="006636EE" w:rsidP="006636EE">
      <w:pPr>
        <w:pStyle w:val="A03Flietext"/>
        <w:numPr>
          <w:ilvl w:val="0"/>
          <w:numId w:val="23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6636EE">
        <w:rPr>
          <w:rFonts w:eastAsia="Times New Roman"/>
          <w:lang w:val="it-IT"/>
        </w:rPr>
        <w:t>Quando serve, il veicolo può essere sollevato di 20 millimetri per aumentare la luce a terra. L’operazione può essere eseguita comodamente anche tramite controllo vocale, ad esempio con il comando “</w:t>
      </w:r>
      <w:r>
        <w:rPr>
          <w:rFonts w:eastAsia="Times New Roman"/>
          <w:lang w:val="it-IT"/>
        </w:rPr>
        <w:t>alza il livello del veicolo</w:t>
      </w:r>
      <w:r w:rsidRPr="006636EE">
        <w:rPr>
          <w:rFonts w:eastAsia="Times New Roman"/>
          <w:lang w:val="it-IT"/>
        </w:rPr>
        <w:t>”.</w:t>
      </w:r>
    </w:p>
    <w:p w14:paraId="6C37A1DE" w14:textId="77777777" w:rsidR="00600EF7" w:rsidRPr="006636EE" w:rsidRDefault="00600EF7" w:rsidP="0002661E">
      <w:pPr>
        <w:pStyle w:val="A03Flietext"/>
        <w:rPr>
          <w:lang w:val="it-IT"/>
        </w:rPr>
      </w:pPr>
    </w:p>
    <w:p w14:paraId="204A8B80" w14:textId="77777777" w:rsidR="008E05AF" w:rsidRPr="006636EE" w:rsidRDefault="008E05AF" w:rsidP="0002661E">
      <w:pPr>
        <w:pStyle w:val="A03Flietext"/>
        <w:rPr>
          <w:lang w:val="it-IT"/>
        </w:rPr>
      </w:pPr>
    </w:p>
    <w:p w14:paraId="7A0E5617" w14:textId="77777777" w:rsidR="006636EE" w:rsidRPr="006636EE" w:rsidRDefault="006636EE">
      <w:pPr>
        <w:divId w:val="50542967"/>
        <w:rPr>
          <w:rFonts w:ascii="Times New Roman" w:eastAsia="Times New Roman" w:hAnsi="Times New Roman"/>
          <w:kern w:val="0"/>
          <w:sz w:val="24"/>
          <w:lang w:val="it-IT"/>
          <w14:ligatures w14:val="none"/>
        </w:rPr>
      </w:pPr>
    </w:p>
    <w:p w14:paraId="1309B7FB" w14:textId="77777777" w:rsidR="006636EE" w:rsidRDefault="006636EE">
      <w:pPr>
        <w:divId w:val="505429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pict w14:anchorId="0EE4C961">
          <v:rect id="_x0000_i1025" style="width:159.05pt;height:1.5pt" o:hrpct="330" o:hrstd="t" o:hr="t" fillcolor="#a0a0a0" stroked="f"/>
        </w:pict>
      </w:r>
    </w:p>
    <w:p w14:paraId="76E3C2F7" w14:textId="77777777" w:rsidR="006636EE" w:rsidRPr="006636EE" w:rsidRDefault="006636EE">
      <w:pPr>
        <w:pStyle w:val="Testonotadichiusura"/>
        <w:divId w:val="1502550833"/>
        <w:rPr>
          <w:rFonts w:ascii="Times New Roman" w:hAnsi="Times New Roman"/>
          <w:sz w:val="24"/>
          <w:szCs w:val="24"/>
          <w:lang w:val="it-IT"/>
        </w:rPr>
      </w:pPr>
      <w:r w:rsidRPr="006636EE">
        <w:rPr>
          <w:rStyle w:val="Rimandonotadichiusura"/>
          <w:sz w:val="17"/>
          <w:szCs w:val="17"/>
          <w:lang w:val="it-IT"/>
        </w:rPr>
        <w:t>[1]</w:t>
      </w:r>
      <w:r w:rsidRPr="006636EE">
        <w:rPr>
          <w:lang w:val="it-IT"/>
        </w:rPr>
        <w:t xml:space="preserve"> </w:t>
      </w:r>
      <w:r w:rsidRPr="006636EE">
        <w:rPr>
          <w:sz w:val="15"/>
          <w:szCs w:val="15"/>
          <w:lang w:val="it-IT"/>
        </w:rPr>
        <w:t>Per utilizzare il servizio Car-to-X, i clienti devono disporre di un account Mercedes me connect. Solo in questo caso i dati vengono raccolti a bordo del veicolo e i dati Car-to-X relativi al veicolo vengono trasmessi al backend, dove vengono anonimizzati. I conducenti Mercedes</w:t>
      </w:r>
      <w:r w:rsidRPr="006636EE">
        <w:rPr>
          <w:sz w:val="15"/>
          <w:szCs w:val="15"/>
          <w:lang w:val="it-IT"/>
        </w:rPr>
        <w:noBreakHyphen/>
        <w:t>Benz possono attivare o disattivare facilmente il servizio tramite il proprio account utente nel portale Mercedes me o nell’app Mercedes me. Lì possono anche opporsi alla condivisione dei dati.</w:t>
      </w:r>
    </w:p>
    <w:p w14:paraId="1ABB7312" w14:textId="77777777" w:rsidR="006636EE" w:rsidRPr="006636EE" w:rsidRDefault="006636EE">
      <w:pPr>
        <w:pStyle w:val="Testonotadichiusura"/>
        <w:divId w:val="1789815699"/>
        <w:rPr>
          <w:lang w:val="it-IT"/>
        </w:rPr>
      </w:pPr>
      <w:r w:rsidRPr="006636EE">
        <w:rPr>
          <w:rStyle w:val="Rimandonotadichiusura"/>
          <w:sz w:val="17"/>
          <w:szCs w:val="17"/>
          <w:lang w:val="it-IT"/>
        </w:rPr>
        <w:t>[2]</w:t>
      </w:r>
      <w:r w:rsidRPr="006636EE">
        <w:rPr>
          <w:lang w:val="it-IT"/>
        </w:rPr>
        <w:t xml:space="preserve"> </w:t>
      </w:r>
      <w:r w:rsidRPr="006636EE">
        <w:rPr>
          <w:sz w:val="15"/>
          <w:szCs w:val="15"/>
          <w:lang w:val="it-IT"/>
        </w:rPr>
        <w:t>Attualmente disponibile solo nei mercati ECE.</w:t>
      </w:r>
    </w:p>
    <w:p w14:paraId="5B8FE6F1" w14:textId="7F6BF57E" w:rsidR="00EF6BDA" w:rsidRPr="006636EE" w:rsidRDefault="00EF6BDA" w:rsidP="009E0BF8">
      <w:pPr>
        <w:pStyle w:val="A03Copytext"/>
        <w:rPr>
          <w:lang w:val="it-IT"/>
        </w:rPr>
      </w:pPr>
    </w:p>
    <w:sectPr w:rsidR="00EF6BDA" w:rsidRPr="006636EE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B2418" w14:textId="77777777" w:rsidR="006B7455" w:rsidRPr="00E675DA" w:rsidRDefault="006B7455" w:rsidP="00764B8C">
      <w:r w:rsidRPr="00E675DA">
        <w:separator/>
      </w:r>
    </w:p>
  </w:endnote>
  <w:endnote w:type="continuationSeparator" w:id="0">
    <w:p w14:paraId="3C4FB49B" w14:textId="77777777" w:rsidR="006B7455" w:rsidRPr="00E675DA" w:rsidRDefault="006B7455" w:rsidP="00764B8C">
      <w:r w:rsidRPr="00E675DA">
        <w:continuationSeparator/>
      </w:r>
    </w:p>
    <w:p w14:paraId="58D0700E" w14:textId="77777777" w:rsidR="006B7455" w:rsidRDefault="006B74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8A761" w14:textId="33080499" w:rsidR="00CF11CF" w:rsidRDefault="006D4ECC">
    <w:pPr>
      <w:pStyle w:val="Pidipagina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5A5325B" wp14:editId="49AB1C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619054562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5DC2E" w14:textId="289C7A39" w:rsidR="006D4ECC" w:rsidRPr="00A3719C" w:rsidRDefault="006D4ECC" w:rsidP="006D4EC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</w:pPr>
                          <w:r w:rsidRPr="00A371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5325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13C5DC2E" w14:textId="289C7A39" w:rsidR="006D4ECC" w:rsidRPr="00A3719C" w:rsidRDefault="006D4ECC" w:rsidP="006D4EC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</w:pPr>
                    <w:r w:rsidRPr="00A3719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E308" w14:textId="12B56D65" w:rsidR="00EC1864" w:rsidRPr="0033780C" w:rsidRDefault="006D4ECC" w:rsidP="00B00F20">
    <w:pPr>
      <w:pStyle w:val="D07Seitenzahl"/>
      <w:framePr w:wrap="around"/>
    </w:pPr>
    <w:r>
      <mc:AlternateContent>
        <mc:Choice Requires="wps">
          <w:drawing>
            <wp:anchor distT="0" distB="0" distL="0" distR="0" simplePos="0" relativeHeight="251658243" behindDoc="0" locked="0" layoutInCell="1" allowOverlap="1" wp14:anchorId="55327516" wp14:editId="737F95FF">
              <wp:simplePos x="6164580" y="102076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236841574" name="Textfeld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00BF76" w14:textId="07BDD3F5" w:rsidR="006D4ECC" w:rsidRPr="00A3719C" w:rsidRDefault="006D4ECC" w:rsidP="006D4EC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</w:pPr>
                          <w:r w:rsidRPr="00A371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27516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onfidential - Not for Public Consumption or Distribution" style="position:absolute;left:0;text-align:left;margin-left:0;margin-top:0;width:244.1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" filled="f" stroked="f">
              <v:textbox style="mso-fit-shape-to-text:t" inset="0,0,0,15pt">
                <w:txbxContent>
                  <w:p w14:paraId="1000BF76" w14:textId="07BDD3F5" w:rsidR="006D4ECC" w:rsidRPr="00A3719C" w:rsidRDefault="006D4ECC" w:rsidP="006D4EC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</w:pPr>
                    <w:r w:rsidRPr="00A3719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2918"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0CCD82ED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6636EE" w14:paraId="442FCE1C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eastAsiaTheme="minorHAnsi"/>
              <w:lang w:eastAsia="en-US"/>
            </w:rPr>
            <w:id w:val="1655171433"/>
          </w:sdtPr>
          <w:sdtEndPr/>
          <w:sdtContent>
            <w:p w14:paraId="1DCE3A6B" w14:textId="77777777" w:rsidR="008059AE" w:rsidRPr="005A3C3B" w:rsidRDefault="008059AE" w:rsidP="008059AE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eastAsia="en-US"/>
                </w:rPr>
              </w:pPr>
              <w:r w:rsidRPr="005A3C3B">
                <w:rPr>
                  <w:rFonts w:eastAsiaTheme="minorHAnsi"/>
                  <w:lang w:eastAsia="en-US"/>
                </w:rPr>
                <w:t>Mercedes-Benz AG | Mercedesstraße 120, 70372 Stuttgart | T +49 711 17-0 | dialog@mercedes-benz.com | www.mercedes-benz.com</w:t>
              </w:r>
            </w:p>
            <w:p w14:paraId="0BA3E594" w14:textId="77777777" w:rsidR="008059AE" w:rsidRPr="005A3C3B" w:rsidRDefault="008059AE" w:rsidP="008059AE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eastAsia="en-US"/>
                </w:rPr>
              </w:pPr>
            </w:p>
            <w:p w14:paraId="2016456F" w14:textId="77777777" w:rsidR="00D55791" w:rsidRPr="00984A08" w:rsidRDefault="00D55791" w:rsidP="00D5579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84A08">
                <w:rPr>
                  <w:rFonts w:eastAsiaTheme="minorHAnsi"/>
                  <w:lang w:val="en-US" w:eastAsia="en-US"/>
                </w:rPr>
                <w:t>Mercedes-Benz AG | Domicile: Stuttgart | Court of Registry: Amtsgericht Stuttgart | Commercial Register No.: 762873</w:t>
              </w:r>
            </w:p>
            <w:p w14:paraId="1172781D" w14:textId="77777777" w:rsidR="00D55791" w:rsidRPr="00984A08" w:rsidRDefault="00D55791" w:rsidP="00D5579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84A08">
                <w:rPr>
                  <w:rFonts w:eastAsiaTheme="minorHAnsi"/>
                  <w:lang w:val="en-US" w:eastAsia="en-US"/>
                </w:rPr>
                <w:t>Chairman of the Supervisory Board: Martin Brudermüller</w:t>
              </w:r>
            </w:p>
            <w:p w14:paraId="69B447B5" w14:textId="6F769A45" w:rsidR="00AF3162" w:rsidRPr="008059AE" w:rsidRDefault="00D55791" w:rsidP="00D55791">
              <w:pPr>
                <w:pStyle w:val="D06Fuleiste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84A08">
                <w:rPr>
                  <w:rFonts w:eastAsiaTheme="minorHAnsi"/>
                  <w:lang w:val="en-US" w:eastAsia="en-US"/>
                </w:rPr>
                <w:t xml:space="preserve">Board of Management: Ola Källenius, Chairman; Jörg Burzer, Mathias Geisen, </w:t>
              </w:r>
              <w:r>
                <w:rPr>
                  <w:rFonts w:eastAsiaTheme="minorHAnsi"/>
                  <w:lang w:val="en-US" w:eastAsia="en-US"/>
                </w:rPr>
                <w:t xml:space="preserve">Olaf Schick, </w:t>
              </w:r>
              <w:r w:rsidRPr="00773A76">
                <w:rPr>
                  <w:rFonts w:eastAsiaTheme="minorHAnsi"/>
                  <w:lang w:val="en-US" w:eastAsia="en-US"/>
                </w:rPr>
                <w:t xml:space="preserve">Michael Schiebe, </w:t>
              </w:r>
              <w:r w:rsidRPr="00984A08">
                <w:rPr>
                  <w:rFonts w:eastAsiaTheme="minorHAnsi"/>
                  <w:lang w:val="en-US" w:eastAsia="en-US"/>
                </w:rPr>
                <w:t>Britta Seeger,</w:t>
              </w:r>
              <w:r>
                <w:rPr>
                  <w:rFonts w:eastAsiaTheme="minorHAnsi"/>
                  <w:lang w:val="en-US" w:eastAsia="en-US"/>
                </w:rPr>
                <w:t xml:space="preserve"> </w:t>
              </w:r>
              <w:r w:rsidRPr="00984A08">
                <w:rPr>
                  <w:rFonts w:eastAsiaTheme="minorHAnsi"/>
                  <w:lang w:val="en-US" w:eastAsia="en-US"/>
                </w:rPr>
                <w:t>Oliver Thöne,</w:t>
              </w:r>
              <w:r>
                <w:rPr>
                  <w:rFonts w:eastAsiaTheme="minorHAnsi"/>
                  <w:lang w:val="en-US" w:eastAsia="en-US"/>
                </w:rPr>
                <w:t xml:space="preserve"> </w:t>
              </w:r>
              <w:r w:rsidRPr="00984A08">
                <w:rPr>
                  <w:rFonts w:eastAsiaTheme="minorHAnsi"/>
                  <w:lang w:val="en-US" w:eastAsia="en-US"/>
                </w:rPr>
                <w:t>Harald Wilhelm</w:t>
              </w:r>
            </w:p>
          </w:sdtContent>
        </w:sdt>
      </w:tc>
    </w:tr>
  </w:tbl>
  <w:p w14:paraId="7902DC77" w14:textId="77777777" w:rsidR="007F0784" w:rsidRPr="008059AE" w:rsidRDefault="007F0784" w:rsidP="003A4141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647E4" w14:textId="77777777" w:rsidR="006B7455" w:rsidRDefault="006B7455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3B38BA85" w14:textId="77777777" w:rsidR="006B7455" w:rsidRPr="00E675DA" w:rsidRDefault="006B7455" w:rsidP="00764B8C">
      <w:r w:rsidRPr="00E675DA">
        <w:continuationSeparator/>
      </w:r>
    </w:p>
    <w:p w14:paraId="0A585BA8" w14:textId="77777777" w:rsidR="006B7455" w:rsidRDefault="006B74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740A" w14:textId="45B783E1" w:rsidR="006C14AB" w:rsidRDefault="00576864" w:rsidP="001028C6">
    <w:pPr>
      <w:pStyle w:val="A03Flie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64C278BE" wp14:editId="65C4F53B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6C37CEBA" wp14:editId="2C4B25B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8615E"/>
    <w:multiLevelType w:val="multilevel"/>
    <w:tmpl w:val="55B8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AE311C"/>
    <w:multiLevelType w:val="multilevel"/>
    <w:tmpl w:val="7232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D13019"/>
    <w:multiLevelType w:val="multilevel"/>
    <w:tmpl w:val="DF54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57048AD"/>
    <w:multiLevelType w:val="multilevel"/>
    <w:tmpl w:val="96B0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8171198"/>
    <w:multiLevelType w:val="multilevel"/>
    <w:tmpl w:val="5010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88E689E"/>
    <w:multiLevelType w:val="multilevel"/>
    <w:tmpl w:val="887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C6060B"/>
    <w:multiLevelType w:val="multilevel"/>
    <w:tmpl w:val="FCAA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560EE5"/>
    <w:multiLevelType w:val="multilevel"/>
    <w:tmpl w:val="23F0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A356C7"/>
    <w:multiLevelType w:val="multilevel"/>
    <w:tmpl w:val="A398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7276B5"/>
    <w:multiLevelType w:val="multilevel"/>
    <w:tmpl w:val="8C58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B6225DB"/>
    <w:multiLevelType w:val="multilevel"/>
    <w:tmpl w:val="EB28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15F6016"/>
    <w:multiLevelType w:val="hybridMultilevel"/>
    <w:tmpl w:val="026C53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CF2F9F"/>
    <w:multiLevelType w:val="multilevel"/>
    <w:tmpl w:val="4FC4AA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A32B7C"/>
    <w:multiLevelType w:val="multilevel"/>
    <w:tmpl w:val="04D8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2B86D38"/>
    <w:multiLevelType w:val="hybridMultilevel"/>
    <w:tmpl w:val="72CA3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777F88"/>
    <w:multiLevelType w:val="hybridMultilevel"/>
    <w:tmpl w:val="A6269D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747276"/>
    <w:multiLevelType w:val="multilevel"/>
    <w:tmpl w:val="F7A0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D3319C"/>
    <w:multiLevelType w:val="multilevel"/>
    <w:tmpl w:val="E52E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D128B8"/>
    <w:multiLevelType w:val="multilevel"/>
    <w:tmpl w:val="AAD6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25F6A5E"/>
    <w:multiLevelType w:val="multilevel"/>
    <w:tmpl w:val="E07A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756DA1"/>
    <w:multiLevelType w:val="multilevel"/>
    <w:tmpl w:val="0E88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81A5E03"/>
    <w:multiLevelType w:val="multilevel"/>
    <w:tmpl w:val="EB7C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84E2A81"/>
    <w:multiLevelType w:val="multilevel"/>
    <w:tmpl w:val="8F00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217BAD"/>
    <w:multiLevelType w:val="multilevel"/>
    <w:tmpl w:val="C6A8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1D2754"/>
    <w:multiLevelType w:val="multilevel"/>
    <w:tmpl w:val="1CB0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1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422994"/>
    <w:multiLevelType w:val="multilevel"/>
    <w:tmpl w:val="9A3E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476316"/>
    <w:multiLevelType w:val="multilevel"/>
    <w:tmpl w:val="10B8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38"/>
  </w:num>
  <w:num w:numId="12" w16cid:durableId="423838343">
    <w:abstractNumId w:val="12"/>
  </w:num>
  <w:num w:numId="13" w16cid:durableId="1293629408">
    <w:abstractNumId w:val="39"/>
  </w:num>
  <w:num w:numId="14" w16cid:durableId="1237932400">
    <w:abstractNumId w:val="41"/>
  </w:num>
  <w:num w:numId="15" w16cid:durableId="1072124215">
    <w:abstractNumId w:val="44"/>
  </w:num>
  <w:num w:numId="16" w16cid:durableId="1743990120">
    <w:abstractNumId w:val="40"/>
  </w:num>
  <w:num w:numId="17" w16cid:durableId="1086612032">
    <w:abstractNumId w:val="24"/>
  </w:num>
  <w:num w:numId="18" w16cid:durableId="366371384">
    <w:abstractNumId w:val="25"/>
  </w:num>
  <w:num w:numId="19" w16cid:durableId="215287462">
    <w:abstractNumId w:val="41"/>
  </w:num>
  <w:num w:numId="20" w16cid:durableId="371078654">
    <w:abstractNumId w:val="23"/>
  </w:num>
  <w:num w:numId="21" w16cid:durableId="1135831224">
    <w:abstractNumId w:val="22"/>
  </w:num>
  <w:num w:numId="22" w16cid:durableId="1948846805">
    <w:abstractNumId w:val="28"/>
  </w:num>
  <w:num w:numId="23" w16cid:durableId="614289864">
    <w:abstractNumId w:val="27"/>
  </w:num>
  <w:num w:numId="24" w16cid:durableId="727218625">
    <w:abstractNumId w:val="33"/>
  </w:num>
  <w:num w:numId="25" w16cid:durableId="1446733059">
    <w:abstractNumId w:val="36"/>
  </w:num>
  <w:num w:numId="26" w16cid:durableId="1442341075">
    <w:abstractNumId w:val="31"/>
  </w:num>
  <w:num w:numId="27" w16cid:durableId="553152614">
    <w:abstractNumId w:val="10"/>
  </w:num>
  <w:num w:numId="28" w16cid:durableId="699942080">
    <w:abstractNumId w:val="15"/>
  </w:num>
  <w:num w:numId="29" w16cid:durableId="644705351">
    <w:abstractNumId w:val="13"/>
  </w:num>
  <w:num w:numId="30" w16cid:durableId="1210997644">
    <w:abstractNumId w:val="29"/>
  </w:num>
  <w:num w:numId="31" w16cid:durableId="1148667465">
    <w:abstractNumId w:val="26"/>
  </w:num>
  <w:num w:numId="32" w16cid:durableId="845899679">
    <w:abstractNumId w:val="19"/>
  </w:num>
  <w:num w:numId="33" w16cid:durableId="465858924">
    <w:abstractNumId w:val="11"/>
  </w:num>
  <w:num w:numId="34" w16cid:durableId="765031292">
    <w:abstractNumId w:val="42"/>
  </w:num>
  <w:num w:numId="35" w16cid:durableId="2066023343">
    <w:abstractNumId w:val="35"/>
  </w:num>
  <w:num w:numId="36" w16cid:durableId="928125529">
    <w:abstractNumId w:val="17"/>
  </w:num>
  <w:num w:numId="37" w16cid:durableId="124856970">
    <w:abstractNumId w:val="14"/>
  </w:num>
  <w:num w:numId="38" w16cid:durableId="145249093">
    <w:abstractNumId w:val="34"/>
  </w:num>
  <w:num w:numId="39" w16cid:durableId="438452501">
    <w:abstractNumId w:val="37"/>
  </w:num>
  <w:num w:numId="40" w16cid:durableId="1004361087">
    <w:abstractNumId w:val="43"/>
  </w:num>
  <w:num w:numId="41" w16cid:durableId="1340815761">
    <w:abstractNumId w:val="18"/>
  </w:num>
  <w:num w:numId="42" w16cid:durableId="43796301">
    <w:abstractNumId w:val="20"/>
  </w:num>
  <w:num w:numId="43" w16cid:durableId="518347852">
    <w:abstractNumId w:val="16"/>
  </w:num>
  <w:num w:numId="44" w16cid:durableId="663582751">
    <w:abstractNumId w:val="30"/>
  </w:num>
  <w:num w:numId="45" w16cid:durableId="1461150482">
    <w:abstractNumId w:val="32"/>
  </w:num>
  <w:num w:numId="46" w16cid:durableId="7816118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D3"/>
    <w:rsid w:val="00000C4C"/>
    <w:rsid w:val="00001F1A"/>
    <w:rsid w:val="00002924"/>
    <w:rsid w:val="00002A81"/>
    <w:rsid w:val="00002DF0"/>
    <w:rsid w:val="000049B1"/>
    <w:rsid w:val="000074CE"/>
    <w:rsid w:val="00010949"/>
    <w:rsid w:val="00011E70"/>
    <w:rsid w:val="0001257B"/>
    <w:rsid w:val="00013835"/>
    <w:rsid w:val="000140ED"/>
    <w:rsid w:val="00014109"/>
    <w:rsid w:val="00014580"/>
    <w:rsid w:val="000149B5"/>
    <w:rsid w:val="000166EB"/>
    <w:rsid w:val="0002077F"/>
    <w:rsid w:val="00022425"/>
    <w:rsid w:val="00025CA1"/>
    <w:rsid w:val="0002661E"/>
    <w:rsid w:val="000267FF"/>
    <w:rsid w:val="000313A8"/>
    <w:rsid w:val="0003229F"/>
    <w:rsid w:val="000333CE"/>
    <w:rsid w:val="00033CCA"/>
    <w:rsid w:val="0003739E"/>
    <w:rsid w:val="00037C61"/>
    <w:rsid w:val="00044F7C"/>
    <w:rsid w:val="0004545F"/>
    <w:rsid w:val="00045A88"/>
    <w:rsid w:val="000509C6"/>
    <w:rsid w:val="000511CC"/>
    <w:rsid w:val="00052FB4"/>
    <w:rsid w:val="00056538"/>
    <w:rsid w:val="00056CD0"/>
    <w:rsid w:val="00062AA8"/>
    <w:rsid w:val="000639BC"/>
    <w:rsid w:val="000648CA"/>
    <w:rsid w:val="00066A0F"/>
    <w:rsid w:val="0007651D"/>
    <w:rsid w:val="00076CE3"/>
    <w:rsid w:val="000801EF"/>
    <w:rsid w:val="00081305"/>
    <w:rsid w:val="00084223"/>
    <w:rsid w:val="00086C76"/>
    <w:rsid w:val="000942D9"/>
    <w:rsid w:val="00096A1A"/>
    <w:rsid w:val="000A41E3"/>
    <w:rsid w:val="000A4874"/>
    <w:rsid w:val="000A50A1"/>
    <w:rsid w:val="000A6302"/>
    <w:rsid w:val="000A66E7"/>
    <w:rsid w:val="000B0054"/>
    <w:rsid w:val="000B1040"/>
    <w:rsid w:val="000B2BF4"/>
    <w:rsid w:val="000B4508"/>
    <w:rsid w:val="000B4E91"/>
    <w:rsid w:val="000B7A27"/>
    <w:rsid w:val="000C2C40"/>
    <w:rsid w:val="000C30C7"/>
    <w:rsid w:val="000C6A17"/>
    <w:rsid w:val="000C79D9"/>
    <w:rsid w:val="000D1EDA"/>
    <w:rsid w:val="000D4868"/>
    <w:rsid w:val="000D48EC"/>
    <w:rsid w:val="000D6D3C"/>
    <w:rsid w:val="000D70E9"/>
    <w:rsid w:val="000E2986"/>
    <w:rsid w:val="000E2F84"/>
    <w:rsid w:val="000E368C"/>
    <w:rsid w:val="000E400B"/>
    <w:rsid w:val="000E4E03"/>
    <w:rsid w:val="000E6116"/>
    <w:rsid w:val="000F1468"/>
    <w:rsid w:val="000F2712"/>
    <w:rsid w:val="000F3696"/>
    <w:rsid w:val="000F3AA9"/>
    <w:rsid w:val="000F5A0C"/>
    <w:rsid w:val="001028C6"/>
    <w:rsid w:val="00106A41"/>
    <w:rsid w:val="0010757F"/>
    <w:rsid w:val="00111F9F"/>
    <w:rsid w:val="001134E2"/>
    <w:rsid w:val="001166BE"/>
    <w:rsid w:val="00117941"/>
    <w:rsid w:val="001214B4"/>
    <w:rsid w:val="00122D49"/>
    <w:rsid w:val="00123A7C"/>
    <w:rsid w:val="00124490"/>
    <w:rsid w:val="0012549C"/>
    <w:rsid w:val="00125D57"/>
    <w:rsid w:val="00126F79"/>
    <w:rsid w:val="001306A6"/>
    <w:rsid w:val="001314A1"/>
    <w:rsid w:val="00131A63"/>
    <w:rsid w:val="00141213"/>
    <w:rsid w:val="00146DE5"/>
    <w:rsid w:val="001501DD"/>
    <w:rsid w:val="00153588"/>
    <w:rsid w:val="00153F19"/>
    <w:rsid w:val="001545A7"/>
    <w:rsid w:val="00160A4A"/>
    <w:rsid w:val="001625C8"/>
    <w:rsid w:val="0016279C"/>
    <w:rsid w:val="0016553E"/>
    <w:rsid w:val="00170359"/>
    <w:rsid w:val="00171FA8"/>
    <w:rsid w:val="001756AB"/>
    <w:rsid w:val="0017699C"/>
    <w:rsid w:val="00181283"/>
    <w:rsid w:val="00181C5F"/>
    <w:rsid w:val="00183ED3"/>
    <w:rsid w:val="001850C2"/>
    <w:rsid w:val="00185B2E"/>
    <w:rsid w:val="00186C59"/>
    <w:rsid w:val="00187794"/>
    <w:rsid w:val="00187A9D"/>
    <w:rsid w:val="00190106"/>
    <w:rsid w:val="00191B43"/>
    <w:rsid w:val="001921EA"/>
    <w:rsid w:val="00193003"/>
    <w:rsid w:val="0019715A"/>
    <w:rsid w:val="001973AB"/>
    <w:rsid w:val="00197571"/>
    <w:rsid w:val="00197D3D"/>
    <w:rsid w:val="001A03B1"/>
    <w:rsid w:val="001A3EDE"/>
    <w:rsid w:val="001A4DCE"/>
    <w:rsid w:val="001A59E4"/>
    <w:rsid w:val="001B280E"/>
    <w:rsid w:val="001B4781"/>
    <w:rsid w:val="001B5A88"/>
    <w:rsid w:val="001B6F3E"/>
    <w:rsid w:val="001B6FAF"/>
    <w:rsid w:val="001B7945"/>
    <w:rsid w:val="001C1DA5"/>
    <w:rsid w:val="001C2BBC"/>
    <w:rsid w:val="001C39E9"/>
    <w:rsid w:val="001C6617"/>
    <w:rsid w:val="001D259B"/>
    <w:rsid w:val="001D2EC1"/>
    <w:rsid w:val="001D6C8A"/>
    <w:rsid w:val="001E011E"/>
    <w:rsid w:val="001E061A"/>
    <w:rsid w:val="001E37E4"/>
    <w:rsid w:val="001E4213"/>
    <w:rsid w:val="001E47AD"/>
    <w:rsid w:val="001F0061"/>
    <w:rsid w:val="001F2ED8"/>
    <w:rsid w:val="001F3272"/>
    <w:rsid w:val="001F36CB"/>
    <w:rsid w:val="001F5241"/>
    <w:rsid w:val="00201DB0"/>
    <w:rsid w:val="00203388"/>
    <w:rsid w:val="0020411A"/>
    <w:rsid w:val="00213AA9"/>
    <w:rsid w:val="00214FE1"/>
    <w:rsid w:val="00216079"/>
    <w:rsid w:val="00220726"/>
    <w:rsid w:val="0022182A"/>
    <w:rsid w:val="00224FD1"/>
    <w:rsid w:val="00226CBC"/>
    <w:rsid w:val="00232705"/>
    <w:rsid w:val="002348CF"/>
    <w:rsid w:val="00240528"/>
    <w:rsid w:val="00240590"/>
    <w:rsid w:val="0024315F"/>
    <w:rsid w:val="002432DF"/>
    <w:rsid w:val="002436BB"/>
    <w:rsid w:val="0024567E"/>
    <w:rsid w:val="0024685C"/>
    <w:rsid w:val="00247757"/>
    <w:rsid w:val="0025180C"/>
    <w:rsid w:val="00253D5A"/>
    <w:rsid w:val="00254288"/>
    <w:rsid w:val="0025510D"/>
    <w:rsid w:val="00255990"/>
    <w:rsid w:val="00256377"/>
    <w:rsid w:val="002622FF"/>
    <w:rsid w:val="002625EC"/>
    <w:rsid w:val="0026510D"/>
    <w:rsid w:val="0026566D"/>
    <w:rsid w:val="002659E4"/>
    <w:rsid w:val="00267E79"/>
    <w:rsid w:val="00270D6E"/>
    <w:rsid w:val="00271933"/>
    <w:rsid w:val="002724F8"/>
    <w:rsid w:val="00273DB9"/>
    <w:rsid w:val="00280C66"/>
    <w:rsid w:val="0028135E"/>
    <w:rsid w:val="002842CD"/>
    <w:rsid w:val="00286813"/>
    <w:rsid w:val="002875A6"/>
    <w:rsid w:val="0029225E"/>
    <w:rsid w:val="00293F8D"/>
    <w:rsid w:val="00294B0D"/>
    <w:rsid w:val="002960B5"/>
    <w:rsid w:val="00296123"/>
    <w:rsid w:val="002971AF"/>
    <w:rsid w:val="002B026D"/>
    <w:rsid w:val="002B1560"/>
    <w:rsid w:val="002B27E5"/>
    <w:rsid w:val="002B2ADC"/>
    <w:rsid w:val="002B3A8B"/>
    <w:rsid w:val="002B4D5F"/>
    <w:rsid w:val="002B536C"/>
    <w:rsid w:val="002C1392"/>
    <w:rsid w:val="002C39C7"/>
    <w:rsid w:val="002C4947"/>
    <w:rsid w:val="002C7C2C"/>
    <w:rsid w:val="002D2341"/>
    <w:rsid w:val="002D3D23"/>
    <w:rsid w:val="002D443E"/>
    <w:rsid w:val="002E114C"/>
    <w:rsid w:val="002E2080"/>
    <w:rsid w:val="002F0252"/>
    <w:rsid w:val="002F1F86"/>
    <w:rsid w:val="002F3FEF"/>
    <w:rsid w:val="002F7BB2"/>
    <w:rsid w:val="00300181"/>
    <w:rsid w:val="0030635E"/>
    <w:rsid w:val="003064B1"/>
    <w:rsid w:val="00307A1A"/>
    <w:rsid w:val="00311C42"/>
    <w:rsid w:val="00316C47"/>
    <w:rsid w:val="00317376"/>
    <w:rsid w:val="00317769"/>
    <w:rsid w:val="00317872"/>
    <w:rsid w:val="003244A7"/>
    <w:rsid w:val="00324C6D"/>
    <w:rsid w:val="00327765"/>
    <w:rsid w:val="0033099A"/>
    <w:rsid w:val="00331EB3"/>
    <w:rsid w:val="00332C72"/>
    <w:rsid w:val="003355C6"/>
    <w:rsid w:val="0033780C"/>
    <w:rsid w:val="00342034"/>
    <w:rsid w:val="00351301"/>
    <w:rsid w:val="00351373"/>
    <w:rsid w:val="00354361"/>
    <w:rsid w:val="00355E21"/>
    <w:rsid w:val="00357746"/>
    <w:rsid w:val="00360545"/>
    <w:rsid w:val="003617FC"/>
    <w:rsid w:val="00365832"/>
    <w:rsid w:val="0036672E"/>
    <w:rsid w:val="00370B20"/>
    <w:rsid w:val="0037172E"/>
    <w:rsid w:val="0037184F"/>
    <w:rsid w:val="003721C5"/>
    <w:rsid w:val="00374CCB"/>
    <w:rsid w:val="00374E24"/>
    <w:rsid w:val="003753CD"/>
    <w:rsid w:val="00382563"/>
    <w:rsid w:val="00382D93"/>
    <w:rsid w:val="00383033"/>
    <w:rsid w:val="00383CD5"/>
    <w:rsid w:val="00385232"/>
    <w:rsid w:val="0038797C"/>
    <w:rsid w:val="003879E8"/>
    <w:rsid w:val="00390C71"/>
    <w:rsid w:val="00391CCB"/>
    <w:rsid w:val="003956E0"/>
    <w:rsid w:val="003967EA"/>
    <w:rsid w:val="003968AF"/>
    <w:rsid w:val="003A0038"/>
    <w:rsid w:val="003A0B70"/>
    <w:rsid w:val="003A11E2"/>
    <w:rsid w:val="003A175E"/>
    <w:rsid w:val="003A265A"/>
    <w:rsid w:val="003A2CEB"/>
    <w:rsid w:val="003A4141"/>
    <w:rsid w:val="003A50A8"/>
    <w:rsid w:val="003A7DFC"/>
    <w:rsid w:val="003B0FFD"/>
    <w:rsid w:val="003B1162"/>
    <w:rsid w:val="003B12CF"/>
    <w:rsid w:val="003B43E1"/>
    <w:rsid w:val="003B45D3"/>
    <w:rsid w:val="003B5A16"/>
    <w:rsid w:val="003B5C4C"/>
    <w:rsid w:val="003C31E9"/>
    <w:rsid w:val="003C3357"/>
    <w:rsid w:val="003C4980"/>
    <w:rsid w:val="003C66E8"/>
    <w:rsid w:val="003C69A3"/>
    <w:rsid w:val="003D07BA"/>
    <w:rsid w:val="003D1AC2"/>
    <w:rsid w:val="003D3F0B"/>
    <w:rsid w:val="003D45B7"/>
    <w:rsid w:val="003D56BC"/>
    <w:rsid w:val="003D6A50"/>
    <w:rsid w:val="003D6C60"/>
    <w:rsid w:val="003E0394"/>
    <w:rsid w:val="003F1D91"/>
    <w:rsid w:val="003F220A"/>
    <w:rsid w:val="003F33E4"/>
    <w:rsid w:val="00402DAA"/>
    <w:rsid w:val="00405B41"/>
    <w:rsid w:val="00405C90"/>
    <w:rsid w:val="00406312"/>
    <w:rsid w:val="00406CA1"/>
    <w:rsid w:val="004078C9"/>
    <w:rsid w:val="0041163E"/>
    <w:rsid w:val="00413751"/>
    <w:rsid w:val="00416434"/>
    <w:rsid w:val="0042210D"/>
    <w:rsid w:val="00423F78"/>
    <w:rsid w:val="004244AD"/>
    <w:rsid w:val="004271D2"/>
    <w:rsid w:val="004361F4"/>
    <w:rsid w:val="004366A4"/>
    <w:rsid w:val="004377ED"/>
    <w:rsid w:val="00437FE0"/>
    <w:rsid w:val="0044160E"/>
    <w:rsid w:val="00442380"/>
    <w:rsid w:val="00445941"/>
    <w:rsid w:val="00452239"/>
    <w:rsid w:val="0045295D"/>
    <w:rsid w:val="00454936"/>
    <w:rsid w:val="0045791F"/>
    <w:rsid w:val="00464817"/>
    <w:rsid w:val="0046481B"/>
    <w:rsid w:val="00467C87"/>
    <w:rsid w:val="00467D7A"/>
    <w:rsid w:val="004758D3"/>
    <w:rsid w:val="004772A7"/>
    <w:rsid w:val="00482922"/>
    <w:rsid w:val="004847DA"/>
    <w:rsid w:val="00486711"/>
    <w:rsid w:val="00492F19"/>
    <w:rsid w:val="00493001"/>
    <w:rsid w:val="0049647A"/>
    <w:rsid w:val="00496814"/>
    <w:rsid w:val="00497BF5"/>
    <w:rsid w:val="004A1165"/>
    <w:rsid w:val="004A30DF"/>
    <w:rsid w:val="004B4319"/>
    <w:rsid w:val="004B4913"/>
    <w:rsid w:val="004B7A02"/>
    <w:rsid w:val="004C03FA"/>
    <w:rsid w:val="004C1401"/>
    <w:rsid w:val="004C3021"/>
    <w:rsid w:val="004C36DE"/>
    <w:rsid w:val="004C4652"/>
    <w:rsid w:val="004C5688"/>
    <w:rsid w:val="004C5B6A"/>
    <w:rsid w:val="004D0E9C"/>
    <w:rsid w:val="004D201F"/>
    <w:rsid w:val="004D215B"/>
    <w:rsid w:val="004D3DAC"/>
    <w:rsid w:val="004D56A6"/>
    <w:rsid w:val="004D6A8E"/>
    <w:rsid w:val="004E0629"/>
    <w:rsid w:val="004E0CD1"/>
    <w:rsid w:val="004E1AF7"/>
    <w:rsid w:val="004E46E1"/>
    <w:rsid w:val="004E75CE"/>
    <w:rsid w:val="004F288C"/>
    <w:rsid w:val="004F2D9F"/>
    <w:rsid w:val="004F34DB"/>
    <w:rsid w:val="004F76B6"/>
    <w:rsid w:val="00502AB8"/>
    <w:rsid w:val="00502D36"/>
    <w:rsid w:val="00503DF8"/>
    <w:rsid w:val="005071FB"/>
    <w:rsid w:val="005106ED"/>
    <w:rsid w:val="00510CAC"/>
    <w:rsid w:val="00511D8D"/>
    <w:rsid w:val="0051280A"/>
    <w:rsid w:val="00520E0E"/>
    <w:rsid w:val="00522D21"/>
    <w:rsid w:val="00522F31"/>
    <w:rsid w:val="00523E64"/>
    <w:rsid w:val="00524941"/>
    <w:rsid w:val="0052550C"/>
    <w:rsid w:val="00525B17"/>
    <w:rsid w:val="005301BE"/>
    <w:rsid w:val="005339E6"/>
    <w:rsid w:val="00533E32"/>
    <w:rsid w:val="005375EC"/>
    <w:rsid w:val="00541568"/>
    <w:rsid w:val="00541938"/>
    <w:rsid w:val="00542302"/>
    <w:rsid w:val="00551642"/>
    <w:rsid w:val="00553270"/>
    <w:rsid w:val="005612D3"/>
    <w:rsid w:val="00563C4A"/>
    <w:rsid w:val="00570A1F"/>
    <w:rsid w:val="00575865"/>
    <w:rsid w:val="00576864"/>
    <w:rsid w:val="00576EC6"/>
    <w:rsid w:val="005778E0"/>
    <w:rsid w:val="00577A77"/>
    <w:rsid w:val="0058168D"/>
    <w:rsid w:val="0058177F"/>
    <w:rsid w:val="00583736"/>
    <w:rsid w:val="00587E1E"/>
    <w:rsid w:val="00591A18"/>
    <w:rsid w:val="00591BBD"/>
    <w:rsid w:val="00591CA8"/>
    <w:rsid w:val="00592AA6"/>
    <w:rsid w:val="0059730C"/>
    <w:rsid w:val="005A64E1"/>
    <w:rsid w:val="005B0728"/>
    <w:rsid w:val="005C0ED8"/>
    <w:rsid w:val="005C1689"/>
    <w:rsid w:val="005C297B"/>
    <w:rsid w:val="005C2D18"/>
    <w:rsid w:val="005C2ECA"/>
    <w:rsid w:val="005C4F7C"/>
    <w:rsid w:val="005C6FBA"/>
    <w:rsid w:val="005D00C2"/>
    <w:rsid w:val="005D412B"/>
    <w:rsid w:val="005D7A3A"/>
    <w:rsid w:val="005E279E"/>
    <w:rsid w:val="005E2F38"/>
    <w:rsid w:val="005E3C21"/>
    <w:rsid w:val="005E4519"/>
    <w:rsid w:val="005E4752"/>
    <w:rsid w:val="005E6CF4"/>
    <w:rsid w:val="005E7509"/>
    <w:rsid w:val="005F3BFD"/>
    <w:rsid w:val="005F4333"/>
    <w:rsid w:val="005F6D0C"/>
    <w:rsid w:val="006001EE"/>
    <w:rsid w:val="00600EF7"/>
    <w:rsid w:val="006036EB"/>
    <w:rsid w:val="00604334"/>
    <w:rsid w:val="006044F1"/>
    <w:rsid w:val="0060538A"/>
    <w:rsid w:val="00612519"/>
    <w:rsid w:val="0061326A"/>
    <w:rsid w:val="0061567D"/>
    <w:rsid w:val="006262B4"/>
    <w:rsid w:val="00626B1D"/>
    <w:rsid w:val="00627BD9"/>
    <w:rsid w:val="006377AF"/>
    <w:rsid w:val="00640797"/>
    <w:rsid w:val="00640FA4"/>
    <w:rsid w:val="00642232"/>
    <w:rsid w:val="0064287D"/>
    <w:rsid w:val="00645A3E"/>
    <w:rsid w:val="00645E6A"/>
    <w:rsid w:val="0064602D"/>
    <w:rsid w:val="00647617"/>
    <w:rsid w:val="0065282E"/>
    <w:rsid w:val="0065651F"/>
    <w:rsid w:val="0066070D"/>
    <w:rsid w:val="006611CE"/>
    <w:rsid w:val="006619AF"/>
    <w:rsid w:val="0066336F"/>
    <w:rsid w:val="006636EE"/>
    <w:rsid w:val="006645A2"/>
    <w:rsid w:val="00664842"/>
    <w:rsid w:val="00664D0C"/>
    <w:rsid w:val="00666B12"/>
    <w:rsid w:val="00667DC0"/>
    <w:rsid w:val="00667FB5"/>
    <w:rsid w:val="00671643"/>
    <w:rsid w:val="00671AA3"/>
    <w:rsid w:val="006742E8"/>
    <w:rsid w:val="00676A2E"/>
    <w:rsid w:val="006860C5"/>
    <w:rsid w:val="00690BC6"/>
    <w:rsid w:val="00690E0F"/>
    <w:rsid w:val="00692D84"/>
    <w:rsid w:val="00694F37"/>
    <w:rsid w:val="00697428"/>
    <w:rsid w:val="006A4EFD"/>
    <w:rsid w:val="006A5977"/>
    <w:rsid w:val="006A6374"/>
    <w:rsid w:val="006B13CE"/>
    <w:rsid w:val="006B7455"/>
    <w:rsid w:val="006C14AB"/>
    <w:rsid w:val="006C1739"/>
    <w:rsid w:val="006C1F25"/>
    <w:rsid w:val="006C2A4E"/>
    <w:rsid w:val="006C3170"/>
    <w:rsid w:val="006C3353"/>
    <w:rsid w:val="006C3897"/>
    <w:rsid w:val="006D083D"/>
    <w:rsid w:val="006D2A3A"/>
    <w:rsid w:val="006D2AA1"/>
    <w:rsid w:val="006D4ECC"/>
    <w:rsid w:val="006D61D4"/>
    <w:rsid w:val="006D74F1"/>
    <w:rsid w:val="006E0CAC"/>
    <w:rsid w:val="006E0EB1"/>
    <w:rsid w:val="006E1452"/>
    <w:rsid w:val="006E36FD"/>
    <w:rsid w:val="006E3833"/>
    <w:rsid w:val="006E44F3"/>
    <w:rsid w:val="006F0A3C"/>
    <w:rsid w:val="006F0D8C"/>
    <w:rsid w:val="006F2918"/>
    <w:rsid w:val="006F4B8F"/>
    <w:rsid w:val="006F568D"/>
    <w:rsid w:val="006F614B"/>
    <w:rsid w:val="006F6411"/>
    <w:rsid w:val="006F704D"/>
    <w:rsid w:val="006F71DC"/>
    <w:rsid w:val="006F7A99"/>
    <w:rsid w:val="006F7C58"/>
    <w:rsid w:val="00700E25"/>
    <w:rsid w:val="007058D3"/>
    <w:rsid w:val="007126AB"/>
    <w:rsid w:val="007130DA"/>
    <w:rsid w:val="0071559A"/>
    <w:rsid w:val="0072046B"/>
    <w:rsid w:val="0072618C"/>
    <w:rsid w:val="0072713E"/>
    <w:rsid w:val="00734F3B"/>
    <w:rsid w:val="00735384"/>
    <w:rsid w:val="00735547"/>
    <w:rsid w:val="00736485"/>
    <w:rsid w:val="007423D9"/>
    <w:rsid w:val="007423F4"/>
    <w:rsid w:val="00742B4A"/>
    <w:rsid w:val="00745197"/>
    <w:rsid w:val="00745332"/>
    <w:rsid w:val="0074676E"/>
    <w:rsid w:val="00747ADB"/>
    <w:rsid w:val="00751366"/>
    <w:rsid w:val="007522E6"/>
    <w:rsid w:val="00755141"/>
    <w:rsid w:val="00755539"/>
    <w:rsid w:val="00755588"/>
    <w:rsid w:val="007564E9"/>
    <w:rsid w:val="007611D7"/>
    <w:rsid w:val="007612C0"/>
    <w:rsid w:val="00764B8C"/>
    <w:rsid w:val="00765AA2"/>
    <w:rsid w:val="00766385"/>
    <w:rsid w:val="00766C52"/>
    <w:rsid w:val="00770B1A"/>
    <w:rsid w:val="00771DB1"/>
    <w:rsid w:val="00772011"/>
    <w:rsid w:val="00773FD7"/>
    <w:rsid w:val="00775FC6"/>
    <w:rsid w:val="00776BE1"/>
    <w:rsid w:val="0078192E"/>
    <w:rsid w:val="007834FE"/>
    <w:rsid w:val="00786C9F"/>
    <w:rsid w:val="00792383"/>
    <w:rsid w:val="00795261"/>
    <w:rsid w:val="00795C72"/>
    <w:rsid w:val="00796291"/>
    <w:rsid w:val="007A399D"/>
    <w:rsid w:val="007A42BE"/>
    <w:rsid w:val="007A6CE5"/>
    <w:rsid w:val="007A76DC"/>
    <w:rsid w:val="007B2421"/>
    <w:rsid w:val="007B4C39"/>
    <w:rsid w:val="007B5348"/>
    <w:rsid w:val="007B7159"/>
    <w:rsid w:val="007B788C"/>
    <w:rsid w:val="007C1A9B"/>
    <w:rsid w:val="007C4E9C"/>
    <w:rsid w:val="007C6AB5"/>
    <w:rsid w:val="007C71CD"/>
    <w:rsid w:val="007D1C86"/>
    <w:rsid w:val="007D1E52"/>
    <w:rsid w:val="007D1ECA"/>
    <w:rsid w:val="007D6C3E"/>
    <w:rsid w:val="007E04C6"/>
    <w:rsid w:val="007E192F"/>
    <w:rsid w:val="007E234D"/>
    <w:rsid w:val="007E2854"/>
    <w:rsid w:val="007E3F4D"/>
    <w:rsid w:val="007E639B"/>
    <w:rsid w:val="007E6767"/>
    <w:rsid w:val="007E78A9"/>
    <w:rsid w:val="007F0784"/>
    <w:rsid w:val="007F1637"/>
    <w:rsid w:val="007F63C8"/>
    <w:rsid w:val="007F6D8D"/>
    <w:rsid w:val="007F764F"/>
    <w:rsid w:val="00801F2E"/>
    <w:rsid w:val="00803B73"/>
    <w:rsid w:val="00803BAF"/>
    <w:rsid w:val="008059AE"/>
    <w:rsid w:val="0081037B"/>
    <w:rsid w:val="00811EA6"/>
    <w:rsid w:val="00813827"/>
    <w:rsid w:val="00814F65"/>
    <w:rsid w:val="00815703"/>
    <w:rsid w:val="00823334"/>
    <w:rsid w:val="00823392"/>
    <w:rsid w:val="00825BD0"/>
    <w:rsid w:val="00826601"/>
    <w:rsid w:val="008279EE"/>
    <w:rsid w:val="00833242"/>
    <w:rsid w:val="00836677"/>
    <w:rsid w:val="00836FD4"/>
    <w:rsid w:val="00840EFC"/>
    <w:rsid w:val="00841EBE"/>
    <w:rsid w:val="00842E87"/>
    <w:rsid w:val="00842EC8"/>
    <w:rsid w:val="00843312"/>
    <w:rsid w:val="008436BE"/>
    <w:rsid w:val="00843EFB"/>
    <w:rsid w:val="00844D44"/>
    <w:rsid w:val="00846E20"/>
    <w:rsid w:val="00847B82"/>
    <w:rsid w:val="008523D4"/>
    <w:rsid w:val="0085348E"/>
    <w:rsid w:val="008569D5"/>
    <w:rsid w:val="00864B06"/>
    <w:rsid w:val="0087351F"/>
    <w:rsid w:val="00873D60"/>
    <w:rsid w:val="0087500D"/>
    <w:rsid w:val="008802EC"/>
    <w:rsid w:val="00882D3D"/>
    <w:rsid w:val="00891389"/>
    <w:rsid w:val="00891F18"/>
    <w:rsid w:val="008922F1"/>
    <w:rsid w:val="0089313F"/>
    <w:rsid w:val="00893E3B"/>
    <w:rsid w:val="0089446D"/>
    <w:rsid w:val="008945B3"/>
    <w:rsid w:val="0089574D"/>
    <w:rsid w:val="00897E14"/>
    <w:rsid w:val="008A1B08"/>
    <w:rsid w:val="008A5250"/>
    <w:rsid w:val="008A7B99"/>
    <w:rsid w:val="008B1E6E"/>
    <w:rsid w:val="008B200A"/>
    <w:rsid w:val="008B41E6"/>
    <w:rsid w:val="008B4269"/>
    <w:rsid w:val="008B7A32"/>
    <w:rsid w:val="008C2ABD"/>
    <w:rsid w:val="008C37ED"/>
    <w:rsid w:val="008C6B56"/>
    <w:rsid w:val="008C6F1C"/>
    <w:rsid w:val="008D2015"/>
    <w:rsid w:val="008D2A82"/>
    <w:rsid w:val="008D4A07"/>
    <w:rsid w:val="008D5362"/>
    <w:rsid w:val="008D7FC9"/>
    <w:rsid w:val="008E05AF"/>
    <w:rsid w:val="008E0612"/>
    <w:rsid w:val="008E4F5F"/>
    <w:rsid w:val="008E5A4E"/>
    <w:rsid w:val="008F04DD"/>
    <w:rsid w:val="008F210B"/>
    <w:rsid w:val="008F250C"/>
    <w:rsid w:val="008F253C"/>
    <w:rsid w:val="008F41B6"/>
    <w:rsid w:val="008F741B"/>
    <w:rsid w:val="009002A6"/>
    <w:rsid w:val="00900A98"/>
    <w:rsid w:val="00901724"/>
    <w:rsid w:val="0090622A"/>
    <w:rsid w:val="0091001F"/>
    <w:rsid w:val="00912754"/>
    <w:rsid w:val="00913FB5"/>
    <w:rsid w:val="009150ED"/>
    <w:rsid w:val="00915F61"/>
    <w:rsid w:val="009209A2"/>
    <w:rsid w:val="00920F8E"/>
    <w:rsid w:val="009220D9"/>
    <w:rsid w:val="0092440B"/>
    <w:rsid w:val="00924457"/>
    <w:rsid w:val="00924B60"/>
    <w:rsid w:val="00926055"/>
    <w:rsid w:val="00926329"/>
    <w:rsid w:val="00930E58"/>
    <w:rsid w:val="0093267E"/>
    <w:rsid w:val="00943382"/>
    <w:rsid w:val="00944D03"/>
    <w:rsid w:val="00952773"/>
    <w:rsid w:val="00953742"/>
    <w:rsid w:val="009559A9"/>
    <w:rsid w:val="00971B98"/>
    <w:rsid w:val="009721C3"/>
    <w:rsid w:val="00972E25"/>
    <w:rsid w:val="009746DC"/>
    <w:rsid w:val="00974D35"/>
    <w:rsid w:val="00980517"/>
    <w:rsid w:val="0098062B"/>
    <w:rsid w:val="00983DD0"/>
    <w:rsid w:val="00985105"/>
    <w:rsid w:val="00985C0A"/>
    <w:rsid w:val="0098673F"/>
    <w:rsid w:val="00994687"/>
    <w:rsid w:val="009969A3"/>
    <w:rsid w:val="00997499"/>
    <w:rsid w:val="0099779D"/>
    <w:rsid w:val="00997B60"/>
    <w:rsid w:val="009A066A"/>
    <w:rsid w:val="009A1A64"/>
    <w:rsid w:val="009A2EF3"/>
    <w:rsid w:val="009B05B9"/>
    <w:rsid w:val="009B1A81"/>
    <w:rsid w:val="009B2727"/>
    <w:rsid w:val="009B2E34"/>
    <w:rsid w:val="009B33E2"/>
    <w:rsid w:val="009B4521"/>
    <w:rsid w:val="009B528C"/>
    <w:rsid w:val="009B581A"/>
    <w:rsid w:val="009B64F5"/>
    <w:rsid w:val="009B67F5"/>
    <w:rsid w:val="009C29B5"/>
    <w:rsid w:val="009C3392"/>
    <w:rsid w:val="009C6072"/>
    <w:rsid w:val="009C6C28"/>
    <w:rsid w:val="009D0D42"/>
    <w:rsid w:val="009D1ECE"/>
    <w:rsid w:val="009D2E0B"/>
    <w:rsid w:val="009D3B73"/>
    <w:rsid w:val="009D3BA3"/>
    <w:rsid w:val="009D555A"/>
    <w:rsid w:val="009D636C"/>
    <w:rsid w:val="009E0BF8"/>
    <w:rsid w:val="009E1B15"/>
    <w:rsid w:val="009E2BC8"/>
    <w:rsid w:val="009E33E5"/>
    <w:rsid w:val="009F23C6"/>
    <w:rsid w:val="00A030F2"/>
    <w:rsid w:val="00A039F0"/>
    <w:rsid w:val="00A04319"/>
    <w:rsid w:val="00A10546"/>
    <w:rsid w:val="00A10EA8"/>
    <w:rsid w:val="00A10EF5"/>
    <w:rsid w:val="00A1183E"/>
    <w:rsid w:val="00A11E0E"/>
    <w:rsid w:val="00A12A70"/>
    <w:rsid w:val="00A15AE1"/>
    <w:rsid w:val="00A216B5"/>
    <w:rsid w:val="00A21C9C"/>
    <w:rsid w:val="00A275F1"/>
    <w:rsid w:val="00A3719C"/>
    <w:rsid w:val="00A37687"/>
    <w:rsid w:val="00A37728"/>
    <w:rsid w:val="00A46E60"/>
    <w:rsid w:val="00A50982"/>
    <w:rsid w:val="00A51E23"/>
    <w:rsid w:val="00A527C4"/>
    <w:rsid w:val="00A5566F"/>
    <w:rsid w:val="00A55F27"/>
    <w:rsid w:val="00A55F63"/>
    <w:rsid w:val="00A568D0"/>
    <w:rsid w:val="00A60B9C"/>
    <w:rsid w:val="00A6352A"/>
    <w:rsid w:val="00A64500"/>
    <w:rsid w:val="00A64E47"/>
    <w:rsid w:val="00A66FF9"/>
    <w:rsid w:val="00A6715B"/>
    <w:rsid w:val="00A715BF"/>
    <w:rsid w:val="00A73819"/>
    <w:rsid w:val="00A8006F"/>
    <w:rsid w:val="00A83E09"/>
    <w:rsid w:val="00A8494E"/>
    <w:rsid w:val="00A84CC9"/>
    <w:rsid w:val="00A84E81"/>
    <w:rsid w:val="00A90416"/>
    <w:rsid w:val="00A916A2"/>
    <w:rsid w:val="00A94F62"/>
    <w:rsid w:val="00A960A2"/>
    <w:rsid w:val="00AA3443"/>
    <w:rsid w:val="00AA44CE"/>
    <w:rsid w:val="00AA633D"/>
    <w:rsid w:val="00AB047F"/>
    <w:rsid w:val="00AB10EF"/>
    <w:rsid w:val="00AB54BE"/>
    <w:rsid w:val="00AB78C7"/>
    <w:rsid w:val="00AC0F23"/>
    <w:rsid w:val="00AC3F4F"/>
    <w:rsid w:val="00AC41DD"/>
    <w:rsid w:val="00AC5E9F"/>
    <w:rsid w:val="00AC6018"/>
    <w:rsid w:val="00AD3DE6"/>
    <w:rsid w:val="00AD56CA"/>
    <w:rsid w:val="00AD57E0"/>
    <w:rsid w:val="00AD68F5"/>
    <w:rsid w:val="00AD765C"/>
    <w:rsid w:val="00AE080D"/>
    <w:rsid w:val="00AF1424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292C"/>
    <w:rsid w:val="00B1398D"/>
    <w:rsid w:val="00B139D0"/>
    <w:rsid w:val="00B159B0"/>
    <w:rsid w:val="00B15F9D"/>
    <w:rsid w:val="00B2032C"/>
    <w:rsid w:val="00B23B6E"/>
    <w:rsid w:val="00B253B8"/>
    <w:rsid w:val="00B260AC"/>
    <w:rsid w:val="00B266F1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BD"/>
    <w:rsid w:val="00B541E7"/>
    <w:rsid w:val="00B57555"/>
    <w:rsid w:val="00B61DF2"/>
    <w:rsid w:val="00B63C2B"/>
    <w:rsid w:val="00B65107"/>
    <w:rsid w:val="00B67E6A"/>
    <w:rsid w:val="00B7026F"/>
    <w:rsid w:val="00B72E8A"/>
    <w:rsid w:val="00B76980"/>
    <w:rsid w:val="00B76E24"/>
    <w:rsid w:val="00B825E3"/>
    <w:rsid w:val="00B82A83"/>
    <w:rsid w:val="00B8398B"/>
    <w:rsid w:val="00B85F9E"/>
    <w:rsid w:val="00B8621E"/>
    <w:rsid w:val="00B95067"/>
    <w:rsid w:val="00BA750E"/>
    <w:rsid w:val="00BA7D20"/>
    <w:rsid w:val="00BB384F"/>
    <w:rsid w:val="00BB49CC"/>
    <w:rsid w:val="00BB4A94"/>
    <w:rsid w:val="00BB5469"/>
    <w:rsid w:val="00BB5639"/>
    <w:rsid w:val="00BB66AE"/>
    <w:rsid w:val="00BB70F7"/>
    <w:rsid w:val="00BC0F8A"/>
    <w:rsid w:val="00BC1985"/>
    <w:rsid w:val="00BC3DA8"/>
    <w:rsid w:val="00BC4124"/>
    <w:rsid w:val="00BC4438"/>
    <w:rsid w:val="00BD03E3"/>
    <w:rsid w:val="00BD2AB4"/>
    <w:rsid w:val="00BD314B"/>
    <w:rsid w:val="00BD41EF"/>
    <w:rsid w:val="00BD5823"/>
    <w:rsid w:val="00BD63E4"/>
    <w:rsid w:val="00BD6D2E"/>
    <w:rsid w:val="00BE002F"/>
    <w:rsid w:val="00BE26AB"/>
    <w:rsid w:val="00BE4E62"/>
    <w:rsid w:val="00BE53D1"/>
    <w:rsid w:val="00BE61B4"/>
    <w:rsid w:val="00BE66FE"/>
    <w:rsid w:val="00BE6735"/>
    <w:rsid w:val="00BE6D6E"/>
    <w:rsid w:val="00BE7D57"/>
    <w:rsid w:val="00BF5714"/>
    <w:rsid w:val="00BF5C19"/>
    <w:rsid w:val="00BF71BA"/>
    <w:rsid w:val="00BF7FB9"/>
    <w:rsid w:val="00C00C07"/>
    <w:rsid w:val="00C012A5"/>
    <w:rsid w:val="00C0212D"/>
    <w:rsid w:val="00C0309D"/>
    <w:rsid w:val="00C03EBF"/>
    <w:rsid w:val="00C0411F"/>
    <w:rsid w:val="00C0478C"/>
    <w:rsid w:val="00C07DD2"/>
    <w:rsid w:val="00C11724"/>
    <w:rsid w:val="00C12E5D"/>
    <w:rsid w:val="00C155C1"/>
    <w:rsid w:val="00C16186"/>
    <w:rsid w:val="00C2137E"/>
    <w:rsid w:val="00C2359F"/>
    <w:rsid w:val="00C23FA9"/>
    <w:rsid w:val="00C25941"/>
    <w:rsid w:val="00C25B3F"/>
    <w:rsid w:val="00C30150"/>
    <w:rsid w:val="00C303A7"/>
    <w:rsid w:val="00C31724"/>
    <w:rsid w:val="00C3604C"/>
    <w:rsid w:val="00C36CE9"/>
    <w:rsid w:val="00C36E93"/>
    <w:rsid w:val="00C37634"/>
    <w:rsid w:val="00C376AE"/>
    <w:rsid w:val="00C377DD"/>
    <w:rsid w:val="00C41E7E"/>
    <w:rsid w:val="00C47305"/>
    <w:rsid w:val="00C47DE0"/>
    <w:rsid w:val="00C502BF"/>
    <w:rsid w:val="00C50964"/>
    <w:rsid w:val="00C51AAC"/>
    <w:rsid w:val="00C555D6"/>
    <w:rsid w:val="00C55605"/>
    <w:rsid w:val="00C56760"/>
    <w:rsid w:val="00C60EE0"/>
    <w:rsid w:val="00C61FD2"/>
    <w:rsid w:val="00C62D3A"/>
    <w:rsid w:val="00C67D51"/>
    <w:rsid w:val="00C70D3B"/>
    <w:rsid w:val="00C72C32"/>
    <w:rsid w:val="00C736DD"/>
    <w:rsid w:val="00C76248"/>
    <w:rsid w:val="00C802AF"/>
    <w:rsid w:val="00C80CD2"/>
    <w:rsid w:val="00C81F02"/>
    <w:rsid w:val="00C8291A"/>
    <w:rsid w:val="00C8389C"/>
    <w:rsid w:val="00C83E09"/>
    <w:rsid w:val="00C90473"/>
    <w:rsid w:val="00C92A02"/>
    <w:rsid w:val="00C931CB"/>
    <w:rsid w:val="00C9329D"/>
    <w:rsid w:val="00C9478C"/>
    <w:rsid w:val="00C9630C"/>
    <w:rsid w:val="00C97106"/>
    <w:rsid w:val="00CA03C0"/>
    <w:rsid w:val="00CA2217"/>
    <w:rsid w:val="00CA3EE8"/>
    <w:rsid w:val="00CA4C14"/>
    <w:rsid w:val="00CB071C"/>
    <w:rsid w:val="00CB078D"/>
    <w:rsid w:val="00CB3279"/>
    <w:rsid w:val="00CB3AC3"/>
    <w:rsid w:val="00CB4B83"/>
    <w:rsid w:val="00CB67CF"/>
    <w:rsid w:val="00CC33F5"/>
    <w:rsid w:val="00CC45E9"/>
    <w:rsid w:val="00CC4ADA"/>
    <w:rsid w:val="00CC70B6"/>
    <w:rsid w:val="00CD4189"/>
    <w:rsid w:val="00CD5C70"/>
    <w:rsid w:val="00CE355A"/>
    <w:rsid w:val="00CE6AF5"/>
    <w:rsid w:val="00CE72A3"/>
    <w:rsid w:val="00CF11CF"/>
    <w:rsid w:val="00CF1250"/>
    <w:rsid w:val="00CF141F"/>
    <w:rsid w:val="00CF3689"/>
    <w:rsid w:val="00CF3D6E"/>
    <w:rsid w:val="00CF4B96"/>
    <w:rsid w:val="00D0079B"/>
    <w:rsid w:val="00D02AB3"/>
    <w:rsid w:val="00D105B8"/>
    <w:rsid w:val="00D11746"/>
    <w:rsid w:val="00D122CB"/>
    <w:rsid w:val="00D12823"/>
    <w:rsid w:val="00D1395F"/>
    <w:rsid w:val="00D14D74"/>
    <w:rsid w:val="00D15379"/>
    <w:rsid w:val="00D22D0B"/>
    <w:rsid w:val="00D22F82"/>
    <w:rsid w:val="00D23477"/>
    <w:rsid w:val="00D236FF"/>
    <w:rsid w:val="00D25DA4"/>
    <w:rsid w:val="00D2720B"/>
    <w:rsid w:val="00D27A28"/>
    <w:rsid w:val="00D303BC"/>
    <w:rsid w:val="00D31C54"/>
    <w:rsid w:val="00D31DEA"/>
    <w:rsid w:val="00D330C0"/>
    <w:rsid w:val="00D33799"/>
    <w:rsid w:val="00D414DF"/>
    <w:rsid w:val="00D41F59"/>
    <w:rsid w:val="00D43D11"/>
    <w:rsid w:val="00D44B7F"/>
    <w:rsid w:val="00D44EB1"/>
    <w:rsid w:val="00D55791"/>
    <w:rsid w:val="00D64061"/>
    <w:rsid w:val="00D64810"/>
    <w:rsid w:val="00D65F70"/>
    <w:rsid w:val="00D667E8"/>
    <w:rsid w:val="00D703A9"/>
    <w:rsid w:val="00D70DF9"/>
    <w:rsid w:val="00D76CF9"/>
    <w:rsid w:val="00D77C62"/>
    <w:rsid w:val="00D807C3"/>
    <w:rsid w:val="00D80E6D"/>
    <w:rsid w:val="00D87FB4"/>
    <w:rsid w:val="00D91839"/>
    <w:rsid w:val="00D91E61"/>
    <w:rsid w:val="00D94947"/>
    <w:rsid w:val="00D94976"/>
    <w:rsid w:val="00D9616A"/>
    <w:rsid w:val="00DA06EA"/>
    <w:rsid w:val="00DA0F49"/>
    <w:rsid w:val="00DA3C28"/>
    <w:rsid w:val="00DA4D8D"/>
    <w:rsid w:val="00DA4F9E"/>
    <w:rsid w:val="00DA5DE7"/>
    <w:rsid w:val="00DB2E70"/>
    <w:rsid w:val="00DB5174"/>
    <w:rsid w:val="00DB6463"/>
    <w:rsid w:val="00DC2377"/>
    <w:rsid w:val="00DD2570"/>
    <w:rsid w:val="00DD3CD8"/>
    <w:rsid w:val="00DD4AD4"/>
    <w:rsid w:val="00DD6CE3"/>
    <w:rsid w:val="00DD6F38"/>
    <w:rsid w:val="00DE33C3"/>
    <w:rsid w:val="00DE38D0"/>
    <w:rsid w:val="00DE4A9B"/>
    <w:rsid w:val="00DE4DE9"/>
    <w:rsid w:val="00DE6F81"/>
    <w:rsid w:val="00DE7325"/>
    <w:rsid w:val="00DE77CC"/>
    <w:rsid w:val="00DF2644"/>
    <w:rsid w:val="00DF2CDE"/>
    <w:rsid w:val="00DF39A8"/>
    <w:rsid w:val="00DF4B63"/>
    <w:rsid w:val="00E008BE"/>
    <w:rsid w:val="00E00F4F"/>
    <w:rsid w:val="00E019A2"/>
    <w:rsid w:val="00E02592"/>
    <w:rsid w:val="00E06C8B"/>
    <w:rsid w:val="00E070B7"/>
    <w:rsid w:val="00E1183C"/>
    <w:rsid w:val="00E132A3"/>
    <w:rsid w:val="00E22E0B"/>
    <w:rsid w:val="00E26611"/>
    <w:rsid w:val="00E26AF3"/>
    <w:rsid w:val="00E27646"/>
    <w:rsid w:val="00E34ED3"/>
    <w:rsid w:val="00E42EE4"/>
    <w:rsid w:val="00E43048"/>
    <w:rsid w:val="00E43787"/>
    <w:rsid w:val="00E43E42"/>
    <w:rsid w:val="00E446B6"/>
    <w:rsid w:val="00E44CD5"/>
    <w:rsid w:val="00E44DB7"/>
    <w:rsid w:val="00E45D59"/>
    <w:rsid w:val="00E510FE"/>
    <w:rsid w:val="00E51D06"/>
    <w:rsid w:val="00E51DD5"/>
    <w:rsid w:val="00E5424F"/>
    <w:rsid w:val="00E61884"/>
    <w:rsid w:val="00E61BF1"/>
    <w:rsid w:val="00E675DA"/>
    <w:rsid w:val="00E67E62"/>
    <w:rsid w:val="00E73040"/>
    <w:rsid w:val="00E77957"/>
    <w:rsid w:val="00E81ABD"/>
    <w:rsid w:val="00E84F27"/>
    <w:rsid w:val="00E87D1D"/>
    <w:rsid w:val="00E913CF"/>
    <w:rsid w:val="00E93F82"/>
    <w:rsid w:val="00E9591F"/>
    <w:rsid w:val="00E9623F"/>
    <w:rsid w:val="00E96EDD"/>
    <w:rsid w:val="00EA06A3"/>
    <w:rsid w:val="00EA76B1"/>
    <w:rsid w:val="00EA7915"/>
    <w:rsid w:val="00EB15A6"/>
    <w:rsid w:val="00EB3843"/>
    <w:rsid w:val="00EB6117"/>
    <w:rsid w:val="00EB67FE"/>
    <w:rsid w:val="00EC1864"/>
    <w:rsid w:val="00EC1DE8"/>
    <w:rsid w:val="00EC447E"/>
    <w:rsid w:val="00EC576E"/>
    <w:rsid w:val="00EC659E"/>
    <w:rsid w:val="00EC69FF"/>
    <w:rsid w:val="00ED1F5E"/>
    <w:rsid w:val="00ED2BE0"/>
    <w:rsid w:val="00ED61ED"/>
    <w:rsid w:val="00ED7A00"/>
    <w:rsid w:val="00EE2FF2"/>
    <w:rsid w:val="00EE4940"/>
    <w:rsid w:val="00EE4CD9"/>
    <w:rsid w:val="00EE4F68"/>
    <w:rsid w:val="00EE5562"/>
    <w:rsid w:val="00EF00B0"/>
    <w:rsid w:val="00EF26DB"/>
    <w:rsid w:val="00EF4366"/>
    <w:rsid w:val="00EF488A"/>
    <w:rsid w:val="00EF6401"/>
    <w:rsid w:val="00EF6BDA"/>
    <w:rsid w:val="00F00E69"/>
    <w:rsid w:val="00F024C9"/>
    <w:rsid w:val="00F039F7"/>
    <w:rsid w:val="00F05E0E"/>
    <w:rsid w:val="00F07AE0"/>
    <w:rsid w:val="00F12E9D"/>
    <w:rsid w:val="00F1470F"/>
    <w:rsid w:val="00F16CF0"/>
    <w:rsid w:val="00F226DD"/>
    <w:rsid w:val="00F24136"/>
    <w:rsid w:val="00F248B5"/>
    <w:rsid w:val="00F30AC4"/>
    <w:rsid w:val="00F318B8"/>
    <w:rsid w:val="00F3285E"/>
    <w:rsid w:val="00F33015"/>
    <w:rsid w:val="00F34BE7"/>
    <w:rsid w:val="00F40D8E"/>
    <w:rsid w:val="00F412A2"/>
    <w:rsid w:val="00F42321"/>
    <w:rsid w:val="00F42A58"/>
    <w:rsid w:val="00F44C2A"/>
    <w:rsid w:val="00F46A21"/>
    <w:rsid w:val="00F47436"/>
    <w:rsid w:val="00F4795C"/>
    <w:rsid w:val="00F504EA"/>
    <w:rsid w:val="00F51307"/>
    <w:rsid w:val="00F52EB9"/>
    <w:rsid w:val="00F61C11"/>
    <w:rsid w:val="00F621AA"/>
    <w:rsid w:val="00F635F4"/>
    <w:rsid w:val="00F6754A"/>
    <w:rsid w:val="00F72E78"/>
    <w:rsid w:val="00F76978"/>
    <w:rsid w:val="00F76E6E"/>
    <w:rsid w:val="00F77361"/>
    <w:rsid w:val="00F856AB"/>
    <w:rsid w:val="00F85F0F"/>
    <w:rsid w:val="00F86DDB"/>
    <w:rsid w:val="00F91239"/>
    <w:rsid w:val="00F92F37"/>
    <w:rsid w:val="00F93AF4"/>
    <w:rsid w:val="00FA10AC"/>
    <w:rsid w:val="00FA2BAD"/>
    <w:rsid w:val="00FA2C8F"/>
    <w:rsid w:val="00FA3DFD"/>
    <w:rsid w:val="00FA530B"/>
    <w:rsid w:val="00FA6976"/>
    <w:rsid w:val="00FB6720"/>
    <w:rsid w:val="00FB6BE0"/>
    <w:rsid w:val="00FB7527"/>
    <w:rsid w:val="00FC0C91"/>
    <w:rsid w:val="00FC30E0"/>
    <w:rsid w:val="00FC474E"/>
    <w:rsid w:val="00FC5405"/>
    <w:rsid w:val="00FC5F7D"/>
    <w:rsid w:val="00FC7EE0"/>
    <w:rsid w:val="00FD307E"/>
    <w:rsid w:val="00FD3AA9"/>
    <w:rsid w:val="00FD3B23"/>
    <w:rsid w:val="00FD53A0"/>
    <w:rsid w:val="00FD7333"/>
    <w:rsid w:val="00FE118B"/>
    <w:rsid w:val="00FE150C"/>
    <w:rsid w:val="00FE17F8"/>
    <w:rsid w:val="00FE3866"/>
    <w:rsid w:val="00FE784E"/>
    <w:rsid w:val="00FF329A"/>
    <w:rsid w:val="00FF7500"/>
    <w:rsid w:val="053763B4"/>
    <w:rsid w:val="13C0DBDD"/>
    <w:rsid w:val="1CB806E0"/>
    <w:rsid w:val="339383B9"/>
    <w:rsid w:val="3777197A"/>
    <w:rsid w:val="3C9D8B94"/>
    <w:rsid w:val="42E500B6"/>
    <w:rsid w:val="4F59F52F"/>
    <w:rsid w:val="655C9DFA"/>
    <w:rsid w:val="6789CB45"/>
    <w:rsid w:val="73D3E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CE696"/>
  <w15:chartTrackingRefBased/>
  <w15:docId w15:val="{FC983470-CF2B-4A68-AD43-364480D8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6A2E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Pidipagina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Titolo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Titolo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FlietextAufzhlung">
    <w:name w:val="A03-01_Fließtext Aufzählung"/>
    <w:basedOn w:val="A04Aufzhlung"/>
    <w:rsid w:val="00676A2E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02Flietextbold">
    <w:name w:val="02_Fließtext bold"/>
    <w:basedOn w:val="Normale"/>
    <w:link w:val="02FlietextboldZchn"/>
    <w:uiPriority w:val="1"/>
    <w:qFormat/>
    <w:rsid w:val="00A216B5"/>
    <w:pPr>
      <w:spacing w:line="280" w:lineRule="exact"/>
    </w:pPr>
    <w:rPr>
      <w:rFonts w:ascii="MB Corpo S Text Office" w:eastAsiaTheme="minorHAnsi" w:hAnsi="MB Corpo S Text Office"/>
      <w:kern w:val="0"/>
      <w:szCs w:val="21"/>
      <w:lang w:val="en-GB" w:eastAsia="en-US"/>
      <w14:ligatures w14:val="none"/>
    </w:rPr>
  </w:style>
  <w:style w:type="character" w:customStyle="1" w:styleId="02FlietextboldZchn">
    <w:name w:val="02_Fließtext bold Zchn"/>
    <w:basedOn w:val="Carpredefinitoparagrafo"/>
    <w:link w:val="02Flietextbold"/>
    <w:uiPriority w:val="1"/>
    <w:rsid w:val="00A216B5"/>
    <w:rPr>
      <w:rFonts w:ascii="MB Corpo S Text Office" w:hAnsi="MB Corpo S Text Office"/>
      <w:sz w:val="21"/>
      <w:szCs w:val="21"/>
      <w:lang w:val="en-GB"/>
    </w:rPr>
  </w:style>
  <w:style w:type="paragraph" w:customStyle="1" w:styleId="A03Copytext">
    <w:name w:val="A03_Copy text"/>
    <w:link w:val="A03CopytextZchn"/>
    <w:qFormat/>
    <w:rsid w:val="008059AE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8059AE"/>
    <w:pPr>
      <w:spacing w:line="170" w:lineRule="exact"/>
    </w:pPr>
    <w:rPr>
      <w:sz w:val="15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E114C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E114C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E114C"/>
    <w:rPr>
      <w:vertAlign w:val="superscript"/>
    </w:rPr>
  </w:style>
  <w:style w:type="character" w:customStyle="1" w:styleId="A03CopytextZchn">
    <w:name w:val="A03_Copy text Zchn"/>
    <w:basedOn w:val="Carpredefinitoparagrafo"/>
    <w:link w:val="A03Copytext"/>
    <w:rsid w:val="009E0BF8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D55791"/>
    <w:pPr>
      <w:framePr w:wrap="around" w:vAnchor="page" w:hAnchor="margin" w:y="14796"/>
    </w:pPr>
    <w:rPr>
      <w:rFonts w:ascii="MB Corpo S Text Office Light" w:hAnsi="MB Corpo S Text Office Light" w:cs="MB Corpo S Text Office Ligh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4" ma:contentTypeDescription="Create a new document." ma:contentTypeScope="" ma:versionID="08f4865b45f0c0bad926602cf15665ed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951e232b836cffd8ea5726839621f28b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5CCE9B-F574-4271-91D2-E02B08EED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50DD68-2058-4E70-A35F-942320987B20}">
  <ds:schemaRefs>
    <ds:schemaRef ds:uri="http://schemas.microsoft.com/office/2006/documentManagement/types"/>
    <ds:schemaRef ds:uri="6081007f-39ff-45cb-a9a9-676d13754c5c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3bcf9a61-3866-4523-8635-f61bcb1f9d3a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96FF896-C364-4186-A864-C948136C81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3281</Characters>
  <Application>Microsoft Office Word</Application>
  <DocSecurity>0</DocSecurity>
  <Lines>56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Factsheet</vt:lpstr>
    </vt:vector>
  </TitlesOfParts>
  <Company>Mercedes-Benz AG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</dc:title>
  <dc:subject/>
  <dc:creator>SC/XM</dc:creator>
  <cp:keywords/>
  <dc:description/>
  <cp:lastModifiedBy>Amarisse, Luca (183)</cp:lastModifiedBy>
  <cp:revision>4</cp:revision>
  <dcterms:created xsi:type="dcterms:W3CDTF">2026-04-17T14:57:00Z</dcterms:created>
  <dcterms:modified xsi:type="dcterms:W3CDTF">2026-04-17T14:57:00Z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2025-01-21T11:56:02Z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14a23fb4-cee2-4cd5-9582-61f7024b6ccd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1f2f4e1d,6080cfe2,49b8b466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2026-01-22T11:48:38Z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d8116905-cc1b-4498-97d6-21b2569066f8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ContentTypeId">
    <vt:lpwstr>0x010100FA124C5F58C5674CAE7858997CA9C589</vt:lpwstr>
  </property>
  <property fmtid="{D5CDD505-2E9C-101B-9397-08002B2CF9AE}" pid="22" name="docLang">
    <vt:lpwstr>en</vt:lpwstr>
  </property>
</Properties>
</file>