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2326"/>
        <w:tblW w:w="9905" w:type="dxa"/>
        <w:tblLayout w:type="fixed"/>
        <w:tblLook w:val="04A0" w:firstRow="1" w:lastRow="0" w:firstColumn="1" w:lastColumn="0" w:noHBand="0" w:noVBand="1"/>
      </w:tblPr>
      <w:tblGrid>
        <w:gridCol w:w="4671"/>
        <w:gridCol w:w="2524"/>
        <w:gridCol w:w="2710"/>
      </w:tblGrid>
      <w:tr w:rsidR="00060587" w:rsidRPr="00CF20C3" w14:paraId="3CE45F53" w14:textId="77777777" w:rsidTr="00F071FF">
        <w:trPr>
          <w:trHeight w:val="649"/>
        </w:trPr>
        <w:tc>
          <w:tcPr>
            <w:tcW w:w="4671" w:type="dxa"/>
            <w:tcMar>
              <w:left w:w="0" w:type="dxa"/>
              <w:right w:w="0" w:type="dxa"/>
            </w:tcMar>
          </w:tcPr>
          <w:p w14:paraId="74075978" w14:textId="77777777" w:rsidR="00060587" w:rsidRPr="00CF20C3" w:rsidRDefault="00060587" w:rsidP="00DD56AF">
            <w:pPr>
              <w:widowControl w:val="0"/>
            </w:pPr>
          </w:p>
        </w:tc>
        <w:tc>
          <w:tcPr>
            <w:tcW w:w="2524" w:type="dxa"/>
          </w:tcPr>
          <w:p w14:paraId="59004F25" w14:textId="77777777" w:rsidR="00060587" w:rsidRPr="00CF20C3" w:rsidRDefault="00060587" w:rsidP="00DD56AF">
            <w:pPr>
              <w:widowControl w:val="0"/>
            </w:pPr>
          </w:p>
        </w:tc>
        <w:tc>
          <w:tcPr>
            <w:tcW w:w="2710" w:type="dxa"/>
            <w:tcMar>
              <w:left w:w="0" w:type="dxa"/>
              <w:right w:w="0" w:type="dxa"/>
            </w:tcMar>
            <w:vAlign w:val="bottom"/>
          </w:tcPr>
          <w:p w14:paraId="7BE936B3" w14:textId="77777777" w:rsidR="00060587" w:rsidRPr="00CF20C3" w:rsidRDefault="00060587" w:rsidP="00DD56AF">
            <w:pPr>
              <w:widowControl w:val="0"/>
              <w:spacing w:line="120" w:lineRule="exact"/>
              <w:rPr>
                <w:rFonts w:ascii="MB Corpo A Title Cond Office" w:hAnsi="MB Corpo A Title Cond Office"/>
                <w:sz w:val="12"/>
                <w:szCs w:val="12"/>
              </w:rPr>
            </w:pPr>
            <w:r>
              <w:rPr>
                <w:rFonts w:ascii="MB Corpo A Title Cond Office" w:hAnsi="MB Corpo A Title Cond Office"/>
                <w:sz w:val="12"/>
              </w:rPr>
              <w:t xml:space="preserve">   </w:t>
            </w:r>
          </w:p>
        </w:tc>
      </w:tr>
      <w:tr w:rsidR="002C5C33" w:rsidRPr="00CF20C3" w14:paraId="59A485DC" w14:textId="77777777" w:rsidTr="00F071FF">
        <w:trPr>
          <w:trHeight w:val="783"/>
        </w:trPr>
        <w:tc>
          <w:tcPr>
            <w:tcW w:w="4671" w:type="dxa"/>
            <w:tcMar>
              <w:left w:w="0" w:type="dxa"/>
              <w:right w:w="0" w:type="dxa"/>
            </w:tcMar>
          </w:tcPr>
          <w:p w14:paraId="2029B504" w14:textId="77777777" w:rsidR="002C5C33" w:rsidRPr="00CF20C3" w:rsidRDefault="002C5C33" w:rsidP="00DD56AF">
            <w:pPr>
              <w:widowControl w:val="0"/>
            </w:pPr>
          </w:p>
        </w:tc>
        <w:tc>
          <w:tcPr>
            <w:tcW w:w="2524" w:type="dxa"/>
          </w:tcPr>
          <w:p w14:paraId="7B122754" w14:textId="77777777" w:rsidR="002C5C33" w:rsidRPr="00AF59DE" w:rsidRDefault="002C5C33" w:rsidP="00DD56AF">
            <w:pPr>
              <w:widowControl w:val="0"/>
              <w:spacing w:line="283" w:lineRule="exact"/>
              <w:rPr>
                <w:rFonts w:ascii="MB Corpo S Text Office" w:hAnsi="MB Corpo S Text Office"/>
                <w:szCs w:val="21"/>
              </w:rPr>
            </w:pPr>
          </w:p>
        </w:tc>
        <w:tc>
          <w:tcPr>
            <w:tcW w:w="2710" w:type="dxa"/>
            <w:tcMar>
              <w:left w:w="0" w:type="dxa"/>
              <w:right w:w="0" w:type="dxa"/>
            </w:tcMar>
          </w:tcPr>
          <w:p w14:paraId="64C4731C" w14:textId="77777777" w:rsidR="00832C9C" w:rsidRDefault="00832C9C" w:rsidP="00A8689C">
            <w:pPr>
              <w:pStyle w:val="03Presse-Information"/>
              <w:framePr w:wrap="auto" w:vAnchor="margin" w:hAnchor="text" w:yAlign="inline"/>
              <w:widowControl w:val="0"/>
            </w:pPr>
            <w:r>
              <w:t xml:space="preserve">Informazione stampa </w:t>
            </w:r>
          </w:p>
          <w:p w14:paraId="5D1A6BC0" w14:textId="60F968DE" w:rsidR="002C5C33" w:rsidRPr="00AF59DE" w:rsidRDefault="00A36B52" w:rsidP="001E5151">
            <w:pPr>
              <w:pStyle w:val="03Presse-Information"/>
              <w:framePr w:wrap="auto" w:vAnchor="margin" w:hAnchor="text" w:yAlign="inline"/>
              <w:widowControl w:val="0"/>
            </w:pPr>
            <w:r>
              <w:t>23</w:t>
            </w:r>
            <w:r w:rsidR="001D7820">
              <w:t xml:space="preserve"> s</w:t>
            </w:r>
            <w:r w:rsidR="00AF59DE">
              <w:t>ettembre 202</w:t>
            </w:r>
            <w:r w:rsidR="0040753A">
              <w:t>4</w:t>
            </w:r>
          </w:p>
        </w:tc>
      </w:tr>
      <w:tr w:rsidR="00984BDE" w:rsidRPr="00CF20C3" w14:paraId="3C643204" w14:textId="77777777" w:rsidTr="00F071FF">
        <w:trPr>
          <w:trHeight w:val="207"/>
        </w:trPr>
        <w:tc>
          <w:tcPr>
            <w:tcW w:w="4671" w:type="dxa"/>
            <w:tcMar>
              <w:left w:w="0" w:type="dxa"/>
              <w:right w:w="0" w:type="dxa"/>
            </w:tcMar>
          </w:tcPr>
          <w:p w14:paraId="17B022FD" w14:textId="77777777" w:rsidR="00984BDE" w:rsidRPr="00CF20C3" w:rsidRDefault="00984BDE" w:rsidP="00DD56AF">
            <w:pPr>
              <w:widowControl w:val="0"/>
              <w:rPr>
                <w:rFonts w:ascii="MB Corpo S Text Office" w:hAnsi="MB Corpo S Text Office"/>
                <w:sz w:val="18"/>
                <w:szCs w:val="18"/>
              </w:rPr>
            </w:pPr>
          </w:p>
        </w:tc>
        <w:tc>
          <w:tcPr>
            <w:tcW w:w="2524" w:type="dxa"/>
          </w:tcPr>
          <w:p w14:paraId="5B3B041F" w14:textId="77777777" w:rsidR="00984BDE" w:rsidRPr="00CF20C3" w:rsidRDefault="00984BDE" w:rsidP="00DD56AF">
            <w:pPr>
              <w:widowControl w:val="0"/>
              <w:rPr>
                <w:rFonts w:ascii="MB Corpo S Text Office" w:hAnsi="MB Corpo S Text Office"/>
                <w:sz w:val="18"/>
                <w:szCs w:val="18"/>
              </w:rPr>
            </w:pPr>
          </w:p>
        </w:tc>
        <w:tc>
          <w:tcPr>
            <w:tcW w:w="2710" w:type="dxa"/>
            <w:tcMar>
              <w:left w:w="0" w:type="dxa"/>
              <w:right w:w="0" w:type="dxa"/>
            </w:tcMar>
          </w:tcPr>
          <w:p w14:paraId="021A0CA8" w14:textId="77777777" w:rsidR="00984BDE" w:rsidRPr="00CF20C3" w:rsidRDefault="00984BDE" w:rsidP="00DD56AF">
            <w:pPr>
              <w:pStyle w:val="04Datum"/>
              <w:framePr w:wrap="auto" w:vAnchor="margin" w:hAnchor="text" w:yAlign="inline"/>
              <w:widowControl w:val="0"/>
            </w:pPr>
          </w:p>
        </w:tc>
      </w:tr>
    </w:tbl>
    <w:p w14:paraId="6ADFAB01" w14:textId="77777777" w:rsidR="00E33FC8" w:rsidRPr="00CF20C3" w:rsidRDefault="00E33FC8" w:rsidP="00DD56AF">
      <w:pPr>
        <w:pStyle w:val="Titolo1"/>
        <w:widowControl w:val="0"/>
        <w:sectPr w:rsidR="00E33FC8" w:rsidRPr="00CF20C3" w:rsidSect="003303C9">
          <w:footerReference w:type="default" r:id="rId8"/>
          <w:headerReference w:type="first" r:id="rId9"/>
          <w:footerReference w:type="first" r:id="rId10"/>
          <w:type w:val="continuous"/>
          <w:pgSz w:w="11906" w:h="16838" w:code="9"/>
          <w:pgMar w:top="851" w:right="652" w:bottom="369" w:left="1361" w:header="964" w:footer="850" w:gutter="0"/>
          <w:cols w:space="708"/>
          <w:titlePg/>
          <w:docGrid w:linePitch="360"/>
        </w:sectPr>
      </w:pPr>
    </w:p>
    <w:p w14:paraId="21B03742" w14:textId="77777777" w:rsidR="00E33FC8" w:rsidRPr="00CF20C3" w:rsidRDefault="00E33FC8" w:rsidP="00DD56AF">
      <w:pPr>
        <w:pStyle w:val="Titolo2"/>
        <w:keepNext w:val="0"/>
        <w:keepLines w:val="0"/>
        <w:widowControl w:val="0"/>
        <w:tabs>
          <w:tab w:val="left" w:pos="7572"/>
          <w:tab w:val="left" w:pos="8712"/>
        </w:tabs>
      </w:pPr>
    </w:p>
    <w:p w14:paraId="1EB052AC" w14:textId="77777777" w:rsidR="003303C9" w:rsidRDefault="003303C9" w:rsidP="001213FF">
      <w:pPr>
        <w:pStyle w:val="022Vorspann"/>
        <w:widowControl w:val="0"/>
        <w:rPr>
          <w:rFonts w:ascii="MB Corpo A Title Cond Office" w:eastAsiaTheme="minorHAnsi" w:hAnsi="MB Corpo A Title Cond Office" w:cstheme="minorBidi"/>
          <w:sz w:val="28"/>
          <w:szCs w:val="22"/>
        </w:rPr>
      </w:pPr>
      <w:r w:rsidRPr="003303C9">
        <w:rPr>
          <w:rFonts w:ascii="MB Corpo A Title Cond Office" w:eastAsiaTheme="minorHAnsi" w:hAnsi="MB Corpo A Title Cond Office" w:cstheme="minorBidi"/>
          <w:sz w:val="28"/>
          <w:szCs w:val="22"/>
        </w:rPr>
        <w:t>Mercedes-Benz aumenta la velocità massima del suo sistema di guida automatizzata di livello 3 a 95 km/h</w:t>
      </w:r>
    </w:p>
    <w:p w14:paraId="3E631C75" w14:textId="4E954936" w:rsidR="003303C9" w:rsidRDefault="003303C9" w:rsidP="003303C9">
      <w:pPr>
        <w:pStyle w:val="022Vorspann"/>
        <w:widowControl w:val="0"/>
        <w:spacing w:after="0" w:line="240" w:lineRule="auto"/>
      </w:pPr>
      <w:r>
        <w:t>•</w:t>
      </w:r>
      <w:r>
        <w:t xml:space="preserve"> </w:t>
      </w:r>
      <w:r>
        <w:t xml:space="preserve">DRIVE PILOT supporterà una velocità fino a 95 km/h sulle autostrade </w:t>
      </w:r>
      <w:proofErr w:type="spellStart"/>
      <w:r>
        <w:t>tedesche</w:t>
      </w:r>
      <w:r w:rsidRPr="003303C9">
        <w:rPr>
          <w:vertAlign w:val="superscript"/>
        </w:rPr>
        <w:t>1</w:t>
      </w:r>
      <w:proofErr w:type="spellEnd"/>
    </w:p>
    <w:p w14:paraId="7B478340" w14:textId="71AA84E5" w:rsidR="003303C9" w:rsidRDefault="003303C9" w:rsidP="003303C9">
      <w:pPr>
        <w:pStyle w:val="022Vorspann"/>
        <w:widowControl w:val="0"/>
        <w:spacing w:after="0" w:line="240" w:lineRule="auto"/>
      </w:pPr>
      <w:r>
        <w:t>•</w:t>
      </w:r>
      <w:r>
        <w:t xml:space="preserve"> </w:t>
      </w:r>
      <w:r>
        <w:t>La commercializzazione è prevista per l'inizio del 2025</w:t>
      </w:r>
    </w:p>
    <w:p w14:paraId="6227C314" w14:textId="77777777" w:rsidR="003303C9" w:rsidRDefault="003303C9" w:rsidP="003303C9">
      <w:pPr>
        <w:pStyle w:val="022Vorspann"/>
        <w:widowControl w:val="0"/>
        <w:spacing w:after="0" w:line="240" w:lineRule="auto"/>
      </w:pPr>
      <w:r>
        <w:t>•</w:t>
      </w:r>
      <w:r>
        <w:t xml:space="preserve"> </w:t>
      </w:r>
      <w:r>
        <w:t>Le vetture già dotate di Mercedes-Benz DRIVE PILOT riceveranno l'aggiornamento gratuitamente</w:t>
      </w:r>
    </w:p>
    <w:p w14:paraId="37709CDB" w14:textId="77777777" w:rsidR="003303C9" w:rsidRDefault="003303C9" w:rsidP="003303C9">
      <w:pPr>
        <w:pStyle w:val="022Vorspann"/>
        <w:widowControl w:val="0"/>
        <w:spacing w:after="0" w:line="240" w:lineRule="auto"/>
      </w:pPr>
    </w:p>
    <w:p w14:paraId="5932F079" w14:textId="77777777" w:rsidR="003303C9" w:rsidRDefault="003303C9" w:rsidP="0023613C">
      <w:pPr>
        <w:pStyle w:val="022Vorspann"/>
        <w:widowControl w:val="0"/>
        <w:rPr>
          <w:rFonts w:ascii="MB Corpo S Text Office Light" w:hAnsi="MB Corpo S Text Office Light"/>
        </w:rPr>
      </w:pPr>
      <w:r w:rsidRPr="003303C9">
        <w:rPr>
          <w:rFonts w:ascii="MB Corpo S Text Office Light" w:hAnsi="MB Corpo S Text Office Light"/>
        </w:rPr>
        <w:t>Mercedes-Benz presenta la prossima versione di DRIVE PILOT per la guida automatizzata condizionata (SAE-Level 3)</w:t>
      </w:r>
      <w:r w:rsidRPr="003303C9">
        <w:rPr>
          <w:rFonts w:ascii="MB Corpo S Text Office Light" w:hAnsi="MB Corpo S Text Office Light"/>
          <w:vertAlign w:val="superscript"/>
        </w:rPr>
        <w:t>2</w:t>
      </w:r>
      <w:r w:rsidRPr="003303C9">
        <w:rPr>
          <w:rFonts w:ascii="MB Corpo S Text Office Light" w:hAnsi="MB Corpo S Text Office Light"/>
        </w:rPr>
        <w:t xml:space="preserve"> in Germania. Questo aggiornamento evolutivo è ora in grado di seguire un veicolo in autostrada a una velocità fino a 95 km/h, il che rappresenta un vantaggio significativamente maggiore per i clienti. La necessaria ricertificazione da parte dell'Autorità Federale Tedesca per il Trasporto Automobilistico è prevista per la fine del 2024, successivamente le vendite potranno iniziare all'inizio del 2025. Il prezzo del DRIVE PILOT rimarrà invariato. I veicoli dei clienti già equipaggiati con DRIVE PILOT potranno essere aggiornati gratuitamente. A seconda del modello, l'update può avvenire in modalità wireless come aggiornamento over-the-air (OTA) o tramite un passaggio in officina. Non è necessario modificare alcun componente del veicolo. DRIVE PILOT sarà quindi il sistema di livello </w:t>
      </w:r>
      <w:proofErr w:type="gramStart"/>
      <w:r w:rsidRPr="003303C9">
        <w:rPr>
          <w:rFonts w:ascii="MB Corpo S Text Office Light" w:hAnsi="MB Corpo S Text Office Light"/>
        </w:rPr>
        <w:t>3</w:t>
      </w:r>
      <w:proofErr w:type="gramEnd"/>
      <w:r w:rsidRPr="003303C9">
        <w:rPr>
          <w:rFonts w:ascii="MB Corpo S Text Office Light" w:hAnsi="MB Corpo S Text Office Light"/>
        </w:rPr>
        <w:t xml:space="preserve"> predisposto per il livello di velocità più elevato al mondo in un veicolo di serie.</w:t>
      </w:r>
    </w:p>
    <w:p w14:paraId="3CEB100F" w14:textId="77777777" w:rsidR="003303C9" w:rsidRPr="003303C9" w:rsidRDefault="003303C9" w:rsidP="003303C9">
      <w:pPr>
        <w:pStyle w:val="022Vorspann"/>
        <w:widowControl w:val="0"/>
        <w:spacing w:after="0" w:line="240" w:lineRule="auto"/>
        <w:jc w:val="center"/>
        <w:rPr>
          <w:rFonts w:ascii="MB Corpo S Text Office Light" w:hAnsi="MB Corpo S Text Office Light"/>
        </w:rPr>
      </w:pPr>
      <w:r w:rsidRPr="003303C9">
        <w:rPr>
          <w:rFonts w:ascii="MB Corpo S Text Office Light" w:hAnsi="MB Corpo S Text Office Light"/>
        </w:rPr>
        <w:t>"Con questa versione aggiornata del DRIVE PILOT, Mercedes-Benz sottolinea ancora una volta il suo ruolo di pioniere nella guida automatizzata. Presto sarà possibile attivare la guida automatizzata condizionata fino a 95 km/h nel traffico scorrevole in determinate condizioni sull'autostrada tedesca. In questo modo i nostri clienti potranno utilizzare in modo ancora più efficiente il loro tempo. Mercedes-Benz sta ancora una volta definendo gli standard del settore e spianando costantemente la strada verso la guida autonoma".</w:t>
      </w:r>
    </w:p>
    <w:p w14:paraId="0CF1B364" w14:textId="20D3EDDC" w:rsidR="003303C9" w:rsidRPr="003303C9" w:rsidRDefault="003303C9" w:rsidP="003303C9">
      <w:pPr>
        <w:pStyle w:val="022Vorspann"/>
        <w:widowControl w:val="0"/>
        <w:spacing w:after="0" w:line="240" w:lineRule="auto"/>
        <w:jc w:val="center"/>
        <w:rPr>
          <w:rFonts w:ascii="MB Corpo S Text Office Light" w:hAnsi="MB Corpo S Text Office Light"/>
          <w:i/>
          <w:iCs/>
        </w:rPr>
      </w:pPr>
      <w:r w:rsidRPr="003303C9">
        <w:rPr>
          <w:rFonts w:ascii="MB Corpo S Text Office Light" w:hAnsi="MB Corpo S Text Office Light"/>
          <w:i/>
          <w:iCs/>
        </w:rPr>
        <w:t xml:space="preserve">Markus </w:t>
      </w:r>
      <w:proofErr w:type="spellStart"/>
      <w:r w:rsidRPr="003303C9">
        <w:rPr>
          <w:rFonts w:ascii="MB Corpo S Text Office Light" w:hAnsi="MB Corpo S Text Office Light"/>
          <w:i/>
          <w:iCs/>
        </w:rPr>
        <w:t>Schäfer</w:t>
      </w:r>
      <w:proofErr w:type="spellEnd"/>
      <w:r w:rsidRPr="003303C9">
        <w:rPr>
          <w:rFonts w:ascii="MB Corpo S Text Office Light" w:hAnsi="MB Corpo S Text Office Light"/>
          <w:i/>
          <w:iCs/>
        </w:rPr>
        <w:t xml:space="preserve">, Membro del Consiglio di Amministrazione di Mercedes-Benz Group AG, </w:t>
      </w:r>
      <w:proofErr w:type="spellStart"/>
      <w:r w:rsidRPr="003303C9">
        <w:rPr>
          <w:rFonts w:ascii="MB Corpo S Text Office Light" w:hAnsi="MB Corpo S Text Office Light"/>
          <w:i/>
          <w:iCs/>
        </w:rPr>
        <w:t>Chief</w:t>
      </w:r>
      <w:proofErr w:type="spellEnd"/>
      <w:r w:rsidRPr="003303C9">
        <w:rPr>
          <w:rFonts w:ascii="MB Corpo S Text Office Light" w:hAnsi="MB Corpo S Text Office Light"/>
          <w:i/>
          <w:iCs/>
        </w:rPr>
        <w:t xml:space="preserve"> Technology </w:t>
      </w:r>
      <w:proofErr w:type="spellStart"/>
      <w:r w:rsidRPr="003303C9">
        <w:rPr>
          <w:rFonts w:ascii="MB Corpo S Text Office Light" w:hAnsi="MB Corpo S Text Office Light"/>
          <w:i/>
          <w:iCs/>
        </w:rPr>
        <w:t>Officer</w:t>
      </w:r>
      <w:proofErr w:type="spellEnd"/>
      <w:r w:rsidRPr="003303C9">
        <w:rPr>
          <w:rFonts w:ascii="MB Corpo S Text Office Light" w:hAnsi="MB Corpo S Text Office Light"/>
          <w:i/>
          <w:iCs/>
        </w:rPr>
        <w:t xml:space="preserve">, Development &amp; </w:t>
      </w:r>
      <w:proofErr w:type="spellStart"/>
      <w:r w:rsidRPr="003303C9">
        <w:rPr>
          <w:rFonts w:ascii="MB Corpo S Text Office Light" w:hAnsi="MB Corpo S Text Office Light"/>
          <w:i/>
          <w:iCs/>
        </w:rPr>
        <w:t>Purchasing</w:t>
      </w:r>
      <w:proofErr w:type="spellEnd"/>
    </w:p>
    <w:p w14:paraId="22647955" w14:textId="77777777" w:rsidR="003303C9" w:rsidRDefault="003303C9" w:rsidP="003303C9">
      <w:pPr>
        <w:pStyle w:val="022Vorspann"/>
        <w:widowControl w:val="0"/>
        <w:spacing w:after="0" w:line="240" w:lineRule="auto"/>
        <w:rPr>
          <w:rFonts w:ascii="MB Corpo S Text Office Light" w:hAnsi="MB Corpo S Text Office Light"/>
        </w:rPr>
      </w:pPr>
    </w:p>
    <w:p w14:paraId="39A3D608" w14:textId="77777777" w:rsidR="003303C9" w:rsidRPr="003303C9" w:rsidRDefault="003303C9" w:rsidP="003303C9">
      <w:pPr>
        <w:pStyle w:val="022Vorspann"/>
        <w:widowControl w:val="0"/>
        <w:spacing w:after="0" w:line="240" w:lineRule="auto"/>
        <w:rPr>
          <w:rFonts w:ascii="MB Corpo S Text Office Light" w:hAnsi="MB Corpo S Text Office Light"/>
          <w:b/>
          <w:bCs/>
        </w:rPr>
      </w:pPr>
      <w:r w:rsidRPr="003303C9">
        <w:rPr>
          <w:rFonts w:ascii="MB Corpo S Text Office Light" w:hAnsi="MB Corpo S Text Office Light"/>
          <w:b/>
          <w:bCs/>
        </w:rPr>
        <w:t>Maggiori vantaggi per i clienti</w:t>
      </w:r>
    </w:p>
    <w:p w14:paraId="2568E3E8" w14:textId="56106B0A" w:rsidR="003303C9" w:rsidRDefault="003303C9" w:rsidP="003303C9">
      <w:pPr>
        <w:pStyle w:val="022Vorspann"/>
        <w:widowControl w:val="0"/>
        <w:rPr>
          <w:rFonts w:ascii="MB Corpo S Text Office Light" w:hAnsi="MB Corpo S Text Office Light"/>
        </w:rPr>
      </w:pPr>
      <w:r w:rsidRPr="003303C9">
        <w:rPr>
          <w:rFonts w:ascii="MB Corpo S Text Office Light" w:hAnsi="MB Corpo S Text Office Light"/>
        </w:rPr>
        <w:t xml:space="preserve">L’impiego del DRIVE PILOT ad una velocità più elevata offre ai clienti un numero significativamente maggiore di casi d'uso: DRIVE PILOT può essere utilizzato in condizioni di traffico scorrevole sulla corsia di destra di un'autostrada, mentre segue un veicolo che precede. Rimarrà l'opzione già disponibile di utilizzare il sistema in condizioni di traffico intenso e in caso di ingorghi su autostrade adeguate. Durante la guida condizionata automatizzata, il compito di guida può essere affidato al sistema, consentendo ai clienti di utilizzare il proprio tempo in modo più efficiente. Possono scegliere di dedicarsi ad alcune attività secondarie come lavorare, navigare in Internet, guardare la TV o persino un film in streaming tramite servizi come RIDEVU di Sony Pictures </w:t>
      </w:r>
      <w:proofErr w:type="spellStart"/>
      <w:r w:rsidRPr="003303C9">
        <w:rPr>
          <w:rFonts w:ascii="MB Corpo S Text Office Light" w:hAnsi="MB Corpo S Text Office Light"/>
        </w:rPr>
        <w:t>Entertainment</w:t>
      </w:r>
      <w:r w:rsidRPr="003303C9">
        <w:rPr>
          <w:rFonts w:ascii="MB Corpo S Text Office Light" w:hAnsi="MB Corpo S Text Office Light"/>
          <w:vertAlign w:val="superscript"/>
        </w:rPr>
        <w:t>3</w:t>
      </w:r>
      <w:proofErr w:type="spellEnd"/>
      <w:r w:rsidRPr="003303C9">
        <w:rPr>
          <w:rFonts w:ascii="MB Corpo S Text Office Light" w:hAnsi="MB Corpo S Text Office Light"/>
        </w:rPr>
        <w:t>. Quest'ultima integrazione al portafoglio di applicazioni Mercedes-Benz è ora disponibile per i clienti di alcuni modelli in mercati selezionati.</w:t>
      </w:r>
    </w:p>
    <w:p w14:paraId="4E81A4D4" w14:textId="77777777" w:rsidR="003303C9" w:rsidRPr="003303C9" w:rsidRDefault="003303C9" w:rsidP="003303C9">
      <w:pPr>
        <w:widowControl w:val="0"/>
        <w:autoSpaceDE w:val="0"/>
        <w:autoSpaceDN w:val="0"/>
        <w:spacing w:before="86" w:line="182" w:lineRule="exact"/>
        <w:ind w:left="100"/>
        <w:rPr>
          <w:rFonts w:ascii="Calibri" w:eastAsia="Calibri" w:hAnsi="Calibri" w:cs="Calibri"/>
          <w:sz w:val="15"/>
        </w:rPr>
      </w:pPr>
      <w:r w:rsidRPr="003303C9">
        <w:rPr>
          <w:rFonts w:ascii="Calibri" w:eastAsia="Calibri" w:hAnsi="Calibri" w:cs="Calibri"/>
          <w:w w:val="105"/>
          <w:position w:val="6"/>
          <w:sz w:val="10"/>
        </w:rPr>
        <w:t>1</w:t>
      </w:r>
      <w:r w:rsidRPr="003303C9">
        <w:rPr>
          <w:rFonts w:ascii="Calibri" w:eastAsia="Calibri" w:hAnsi="Calibri" w:cs="Calibri"/>
          <w:spacing w:val="10"/>
          <w:w w:val="105"/>
          <w:position w:val="6"/>
          <w:sz w:val="10"/>
        </w:rPr>
        <w:t xml:space="preserve"> </w:t>
      </w:r>
      <w:r w:rsidRPr="003303C9">
        <w:rPr>
          <w:rFonts w:ascii="Calibri" w:eastAsia="Calibri" w:hAnsi="Calibri" w:cs="Calibri"/>
          <w:spacing w:val="-2"/>
          <w:w w:val="105"/>
          <w:sz w:val="15"/>
        </w:rPr>
        <w:t xml:space="preserve">La </w:t>
      </w:r>
      <w:r w:rsidRPr="003303C9">
        <w:rPr>
          <w:rFonts w:ascii="Calibri" w:eastAsia="Calibri" w:hAnsi="Calibri" w:cs="Calibri"/>
          <w:w w:val="105"/>
          <w:sz w:val="15"/>
        </w:rPr>
        <w:t xml:space="preserve">disponibilità e l'utilizzo delle future funzioni DRIVE PILOT sulle autostrade dipende dalle opzioni, dai Paesi e dalle </w:t>
      </w:r>
      <w:r w:rsidRPr="003303C9">
        <w:rPr>
          <w:rFonts w:ascii="Calibri" w:eastAsia="Calibri" w:hAnsi="Calibri" w:cs="Calibri"/>
          <w:spacing w:val="-2"/>
          <w:w w:val="105"/>
          <w:sz w:val="15"/>
        </w:rPr>
        <w:t xml:space="preserve">leggi </w:t>
      </w:r>
      <w:r w:rsidRPr="003303C9">
        <w:rPr>
          <w:rFonts w:ascii="Calibri" w:eastAsia="Calibri" w:hAnsi="Calibri" w:cs="Calibri"/>
          <w:w w:val="105"/>
          <w:sz w:val="15"/>
        </w:rPr>
        <w:t>in materia</w:t>
      </w:r>
      <w:r w:rsidRPr="003303C9">
        <w:rPr>
          <w:rFonts w:ascii="Calibri" w:eastAsia="Calibri" w:hAnsi="Calibri" w:cs="Calibri"/>
          <w:spacing w:val="-2"/>
          <w:w w:val="105"/>
          <w:sz w:val="15"/>
        </w:rPr>
        <w:t>.</w:t>
      </w:r>
    </w:p>
    <w:p w14:paraId="4F2AD370" w14:textId="72835897" w:rsidR="003303C9" w:rsidRPr="003303C9" w:rsidRDefault="003303C9" w:rsidP="003303C9">
      <w:pPr>
        <w:widowControl w:val="0"/>
        <w:autoSpaceDE w:val="0"/>
        <w:autoSpaceDN w:val="0"/>
        <w:spacing w:line="182" w:lineRule="exact"/>
        <w:ind w:left="100"/>
        <w:rPr>
          <w:rFonts w:ascii="Calibri" w:eastAsia="Calibri" w:hAnsi="Calibri" w:cs="Calibri"/>
          <w:w w:val="105"/>
          <w:sz w:val="15"/>
        </w:rPr>
      </w:pPr>
      <w:r w:rsidRPr="003303C9">
        <w:rPr>
          <w:rFonts w:ascii="Calibri" w:eastAsia="Calibri" w:hAnsi="Calibri" w:cs="Calibri"/>
          <w:w w:val="105"/>
          <w:position w:val="6"/>
          <w:sz w:val="10"/>
        </w:rPr>
        <w:t>2</w:t>
      </w:r>
      <w:r w:rsidRPr="003303C9">
        <w:rPr>
          <w:rFonts w:ascii="Calibri" w:eastAsia="Calibri" w:hAnsi="Calibri" w:cs="Calibri"/>
          <w:spacing w:val="7"/>
          <w:w w:val="105"/>
          <w:position w:val="6"/>
          <w:sz w:val="10"/>
        </w:rPr>
        <w:t xml:space="preserve"> </w:t>
      </w:r>
      <w:r w:rsidRPr="003303C9">
        <w:rPr>
          <w:rFonts w:ascii="Calibri" w:eastAsia="Calibri" w:hAnsi="Calibri" w:cs="Calibri"/>
          <w:w w:val="105"/>
          <w:sz w:val="15"/>
        </w:rPr>
        <w:t xml:space="preserve">SAE Livello 3 (guida automatizzata condizionata): la funzione di guida automatizzata si fa carico di alcuni compiti di guida. Tuttavia, è ancora </w:t>
      </w:r>
      <w:r w:rsidRPr="003303C9">
        <w:rPr>
          <w:rFonts w:ascii="Calibri" w:eastAsia="Calibri" w:hAnsi="Calibri" w:cs="Calibri"/>
          <w:spacing w:val="-2"/>
          <w:w w:val="105"/>
          <w:sz w:val="15"/>
        </w:rPr>
        <w:t xml:space="preserve">necessaria </w:t>
      </w:r>
      <w:r w:rsidRPr="003303C9">
        <w:rPr>
          <w:rFonts w:ascii="Calibri" w:eastAsia="Calibri" w:hAnsi="Calibri" w:cs="Calibri"/>
          <w:w w:val="105"/>
          <w:sz w:val="15"/>
        </w:rPr>
        <w:t>la presenza di un conducente.</w:t>
      </w:r>
      <w:r>
        <w:rPr>
          <w:rFonts w:ascii="Calibri" w:eastAsia="Calibri" w:hAnsi="Calibri" w:cs="Calibri"/>
          <w:w w:val="105"/>
          <w:sz w:val="15"/>
        </w:rPr>
        <w:t xml:space="preserve"> </w:t>
      </w:r>
      <w:r w:rsidRPr="003303C9">
        <w:rPr>
          <w:rFonts w:ascii="Calibri" w:eastAsia="Calibri" w:hAnsi="Calibri" w:cs="Calibri"/>
          <w:w w:val="105"/>
          <w:sz w:val="15"/>
        </w:rPr>
        <w:t>3 Le attività secondarie del conducente ammesse per legge dipendono dalle normative nazionali o statali in materia di circolazione stradale.</w:t>
      </w:r>
    </w:p>
    <w:p w14:paraId="3511797C" w14:textId="77777777" w:rsidR="003303C9" w:rsidRDefault="003303C9" w:rsidP="003303C9">
      <w:pPr>
        <w:pStyle w:val="022Vorspann"/>
        <w:widowControl w:val="0"/>
        <w:rPr>
          <w:rFonts w:ascii="MB Corpo S Text Office Light" w:hAnsi="MB Corpo S Text Office Light"/>
        </w:rPr>
      </w:pPr>
    </w:p>
    <w:p w14:paraId="596B5B5E" w14:textId="77777777" w:rsidR="003303C9" w:rsidRPr="003303C9" w:rsidRDefault="003303C9" w:rsidP="003303C9">
      <w:pPr>
        <w:pStyle w:val="022Vorspann"/>
        <w:widowControl w:val="0"/>
        <w:spacing w:after="0" w:line="240" w:lineRule="auto"/>
        <w:rPr>
          <w:rFonts w:ascii="MB Corpo S Text Office Light" w:hAnsi="MB Corpo S Text Office Light"/>
          <w:b/>
          <w:bCs/>
        </w:rPr>
      </w:pPr>
      <w:r w:rsidRPr="003303C9">
        <w:rPr>
          <w:rFonts w:ascii="MB Corpo S Text Office Light" w:hAnsi="MB Corpo S Text Office Light"/>
          <w:b/>
          <w:bCs/>
        </w:rPr>
        <w:lastRenderedPageBreak/>
        <w:t>L'architettura ridondante del sistema garantisce la sicurezza</w:t>
      </w:r>
    </w:p>
    <w:p w14:paraId="069D02D0" w14:textId="77777777" w:rsidR="003303C9" w:rsidRPr="003303C9" w:rsidRDefault="003303C9" w:rsidP="003303C9">
      <w:pPr>
        <w:pStyle w:val="022Vorspann"/>
        <w:widowControl w:val="0"/>
        <w:rPr>
          <w:rFonts w:ascii="MB Corpo S Text Office Light" w:hAnsi="MB Corpo S Text Office Light"/>
        </w:rPr>
      </w:pPr>
      <w:r w:rsidRPr="003303C9">
        <w:rPr>
          <w:rFonts w:ascii="MB Corpo S Text Office Light" w:hAnsi="MB Corpo S Text Office Light"/>
        </w:rPr>
        <w:t xml:space="preserve">Mercedes-Benz si affida all'architettura di sistema ridondante per il DRIVE PILOT. Ciò significa che i sistemi vitali come lo sterzo, la frenata e l'impianto elettrico di bordo sono ridondanti dal punto di vista funzionale per garantire la manovrabilità nel raro caso in cui uno di questi sistemi si guasti. Queste ridondanze contribuiscono a garantire un passaggio di consegne sicuro al guidatore. Telecamere, radar, sensori a ultrasuoni e un </w:t>
      </w:r>
      <w:proofErr w:type="spellStart"/>
      <w:r w:rsidRPr="003303C9">
        <w:rPr>
          <w:rFonts w:ascii="MB Corpo S Text Office Light" w:hAnsi="MB Corpo S Text Office Light"/>
        </w:rPr>
        <w:t>LiDAR</w:t>
      </w:r>
      <w:proofErr w:type="spellEnd"/>
      <w:r w:rsidRPr="003303C9">
        <w:rPr>
          <w:rFonts w:ascii="MB Corpo S Text Office Light" w:hAnsi="MB Corpo S Text Office Light"/>
        </w:rPr>
        <w:t xml:space="preserve"> vengono utilizzati per percepire l'ambiente della vettura ed elaborati in tempo reale a bordo. Grazie a un sistema di posizionamento ad alta precisione, una Mercedes-Benz dotata di DRIVE PILOT è in grado di determinare la propria posizione esatta entro pochi centimetri. La localizzazione viene effettuata dal veicolo che richiede la posizione a tutti i sistemi satellitari disponibili. Il DRIVE PILOT calcola la posizione della vettura in base ai dati ricevuti dai diversi sistemi satellitari. Inoltre, una mappa HD estremamente dettagliata e continuamente aggiornata fornisce una visione tridimensionale delle strade e dell'ambiente circostante, tutti elementi importanti per una guida sicura e condizionata.</w:t>
      </w:r>
    </w:p>
    <w:p w14:paraId="50819AFC" w14:textId="77777777" w:rsidR="003303C9" w:rsidRPr="003303C9" w:rsidRDefault="003303C9" w:rsidP="003303C9">
      <w:pPr>
        <w:pStyle w:val="022Vorspann"/>
        <w:widowControl w:val="0"/>
        <w:spacing w:after="0" w:line="240" w:lineRule="auto"/>
        <w:rPr>
          <w:rFonts w:ascii="MB Corpo S Text Office Light" w:hAnsi="MB Corpo S Text Office Light"/>
        </w:rPr>
      </w:pPr>
    </w:p>
    <w:p w14:paraId="1723A2F2" w14:textId="77777777" w:rsidR="003303C9" w:rsidRPr="003303C9" w:rsidRDefault="003303C9" w:rsidP="003303C9">
      <w:pPr>
        <w:pStyle w:val="022Vorspann"/>
        <w:widowControl w:val="0"/>
        <w:spacing w:after="0" w:line="240" w:lineRule="auto"/>
        <w:rPr>
          <w:rFonts w:ascii="MB Corpo S Text Office Light" w:hAnsi="MB Corpo S Text Office Light"/>
          <w:b/>
          <w:bCs/>
        </w:rPr>
      </w:pPr>
      <w:r w:rsidRPr="003303C9">
        <w:rPr>
          <w:rFonts w:ascii="MB Corpo S Text Office Light" w:hAnsi="MB Corpo S Text Office Light"/>
          <w:b/>
          <w:bCs/>
        </w:rPr>
        <w:t>I prossimi passi della guida condizionata automatizzata</w:t>
      </w:r>
    </w:p>
    <w:p w14:paraId="414B2575" w14:textId="09222802" w:rsidR="003303C9" w:rsidRPr="003303C9" w:rsidRDefault="003303C9" w:rsidP="003303C9">
      <w:pPr>
        <w:pStyle w:val="022Vorspann"/>
        <w:widowControl w:val="0"/>
        <w:rPr>
          <w:rFonts w:ascii="MB Corpo S Text Office Light" w:hAnsi="MB Corpo S Text Office Light"/>
        </w:rPr>
      </w:pPr>
      <w:r w:rsidRPr="003303C9">
        <w:rPr>
          <w:rFonts w:ascii="MB Corpo S Text Office Light" w:hAnsi="MB Corpo S Text Office Light"/>
        </w:rPr>
        <w:t>Lo sviluppo di Mercedes-Benz procede a ritmo sostenuto per consentire in futuro velocità ancora più elevate e tempi di passaggio più lunghi. In Germania, la velocità massima consentita per la guida automatizzata condizionata è attualmente pari a 130 km/h. Mercedes-Benz mira a raggiungere questo traguardo entro la fine del decennio, seguendo un approccio graduale incentrato sulla sicurezza.</w:t>
      </w:r>
      <w:r>
        <w:rPr>
          <w:rFonts w:ascii="MB Corpo S Text Office Light" w:hAnsi="MB Corpo S Text Office Light"/>
        </w:rPr>
        <w:t xml:space="preserve"> </w:t>
      </w:r>
      <w:r w:rsidRPr="003303C9">
        <w:rPr>
          <w:rFonts w:ascii="MB Corpo S Text Office Light" w:hAnsi="MB Corpo S Text Office Light"/>
        </w:rPr>
        <w:t xml:space="preserve">Le attività di ricerca e sviluppo tengono conto anche degli aspetti sociali ed etici. Ad esempio, Mercedes-Benz ha già sviluppato speciali luci di segnalazione turchesi per la guida automatizzata condizionata (sulla base della raccomandazione SAE </w:t>
      </w:r>
      <w:proofErr w:type="spellStart"/>
      <w:r w:rsidRPr="003303C9">
        <w:rPr>
          <w:rFonts w:ascii="MB Corpo S Text Office Light" w:hAnsi="MB Corpo S Text Office Light"/>
        </w:rPr>
        <w:t>J3134</w:t>
      </w:r>
      <w:proofErr w:type="spellEnd"/>
      <w:r w:rsidRPr="003303C9">
        <w:rPr>
          <w:rFonts w:ascii="MB Corpo S Text Office Light" w:hAnsi="MB Corpo S Text Office Light"/>
        </w:rPr>
        <w:t>) che indicano lo stato di funzionamento operativo del DRIVE PILOT. L'azienda ritiene importante segnalare agli altri utenti della strada che la funzione di guida automatizzata condizionata è attivata. Gli stati americani del Nevada e della California hanno già concesso deroghe per questa tecnologia. I test sono in corso e i primi risultati, come previsto, sono molto promettenti. Le luci di segnalazione turchesi sono integrate nei fari anteriori e posteriori e nei due specchietti retrovisori esterni dei veicoli di prova Mercedes-Benz. In Germania non esiste un quadro normativo per questa tecnologia. Mercedes-Benz prevede di adattare l'architettura del sistema DRIVE PILOT in base agli standard definiti, man mano che si evolveranno.</w:t>
      </w:r>
    </w:p>
    <w:p w14:paraId="7AE8C6D4" w14:textId="77777777" w:rsidR="003303C9" w:rsidRPr="003303C9" w:rsidRDefault="003303C9" w:rsidP="003303C9">
      <w:pPr>
        <w:pStyle w:val="022Vorspann"/>
        <w:widowControl w:val="0"/>
        <w:spacing w:after="0" w:line="240" w:lineRule="auto"/>
        <w:rPr>
          <w:rFonts w:ascii="MB Corpo S Text Office Light" w:hAnsi="MB Corpo S Text Office Light"/>
        </w:rPr>
      </w:pPr>
    </w:p>
    <w:p w14:paraId="4F209E3D" w14:textId="77777777" w:rsidR="003303C9" w:rsidRPr="003303C9" w:rsidRDefault="003303C9" w:rsidP="003303C9">
      <w:pPr>
        <w:pStyle w:val="022Vorspann"/>
        <w:widowControl w:val="0"/>
        <w:spacing w:after="0" w:line="240" w:lineRule="auto"/>
        <w:rPr>
          <w:rFonts w:ascii="MB Corpo S Text Office Light" w:hAnsi="MB Corpo S Text Office Light"/>
        </w:rPr>
      </w:pPr>
    </w:p>
    <w:p w14:paraId="3163614E" w14:textId="77777777" w:rsidR="003303C9" w:rsidRPr="003303C9" w:rsidRDefault="003303C9" w:rsidP="003303C9">
      <w:pPr>
        <w:pStyle w:val="022Vorspann"/>
        <w:widowControl w:val="0"/>
        <w:rPr>
          <w:rFonts w:ascii="MB Corpo S Text Office Light" w:hAnsi="MB Corpo S Text Office Light"/>
        </w:rPr>
      </w:pPr>
    </w:p>
    <w:p w14:paraId="4C98AA54" w14:textId="77777777" w:rsidR="003303C9" w:rsidRPr="003303C9" w:rsidRDefault="003303C9" w:rsidP="003303C9">
      <w:pPr>
        <w:pStyle w:val="022Vorspann"/>
        <w:widowControl w:val="0"/>
        <w:rPr>
          <w:rFonts w:ascii="MB Corpo S Text Office Light" w:hAnsi="MB Corpo S Text Office Light"/>
        </w:rPr>
      </w:pPr>
    </w:p>
    <w:p w14:paraId="17CB2CD0" w14:textId="77777777" w:rsidR="003303C9" w:rsidRPr="003303C9" w:rsidRDefault="003303C9" w:rsidP="003303C9">
      <w:pPr>
        <w:pStyle w:val="022Vorspann"/>
        <w:widowControl w:val="0"/>
        <w:rPr>
          <w:rFonts w:ascii="MB Corpo S Text Office Light" w:hAnsi="MB Corpo S Text Office Light"/>
        </w:rPr>
      </w:pPr>
    </w:p>
    <w:p w14:paraId="6882E84C" w14:textId="77777777" w:rsidR="003303C9" w:rsidRPr="003303C9" w:rsidRDefault="003303C9" w:rsidP="003303C9">
      <w:pPr>
        <w:pStyle w:val="022Vorspann"/>
        <w:widowControl w:val="0"/>
        <w:rPr>
          <w:rFonts w:ascii="MB Corpo S Text Office Light" w:hAnsi="MB Corpo S Text Office Light"/>
        </w:rPr>
      </w:pPr>
    </w:p>
    <w:p w14:paraId="7884C6ED" w14:textId="77777777" w:rsidR="003303C9" w:rsidRDefault="003303C9" w:rsidP="003303C9">
      <w:pPr>
        <w:pStyle w:val="022Vorspann"/>
        <w:widowControl w:val="0"/>
        <w:rPr>
          <w:rFonts w:ascii="MB Corpo S Text Office Light" w:hAnsi="MB Corpo S Text Office Light"/>
        </w:rPr>
      </w:pPr>
    </w:p>
    <w:p w14:paraId="0ECC5096" w14:textId="77777777" w:rsidR="003303C9" w:rsidRDefault="003303C9" w:rsidP="003303C9">
      <w:pPr>
        <w:pStyle w:val="022Vorspann"/>
        <w:widowControl w:val="0"/>
        <w:rPr>
          <w:rFonts w:ascii="MB Corpo S Text Office Light" w:hAnsi="MB Corpo S Text Office Light"/>
        </w:rPr>
      </w:pPr>
    </w:p>
    <w:p w14:paraId="563EB7F6" w14:textId="77777777" w:rsidR="003303C9" w:rsidRPr="003303C9" w:rsidRDefault="003303C9" w:rsidP="003303C9">
      <w:pPr>
        <w:pStyle w:val="022Vorspann"/>
        <w:widowControl w:val="0"/>
        <w:rPr>
          <w:rFonts w:ascii="MB Corpo S Text Office Light" w:hAnsi="MB Corpo S Text Office Light"/>
        </w:rPr>
      </w:pPr>
    </w:p>
    <w:p w14:paraId="1A96D933" w14:textId="77777777" w:rsidR="00E77327" w:rsidRDefault="00E77327" w:rsidP="00CC1227">
      <w:pPr>
        <w:pStyle w:val="02Flietextbold"/>
        <w:widowControl w:val="0"/>
        <w:rPr>
          <w:rFonts w:ascii="MB Corpo S Text Office Light" w:hAnsi="MB Corpo S Text Office Light"/>
        </w:rPr>
      </w:pPr>
    </w:p>
    <w:p w14:paraId="163024A9" w14:textId="5FF4D98C" w:rsidR="00921565" w:rsidRPr="004701A9" w:rsidRDefault="009728B0" w:rsidP="004701A9">
      <w:pPr>
        <w:pStyle w:val="02Flietextbold"/>
        <w:widowControl w:val="0"/>
        <w:rPr>
          <w:rFonts w:ascii="MB Corpo S Text Office Light" w:hAnsi="MB Corpo S Text Office Light"/>
        </w:rPr>
      </w:pPr>
      <w:r w:rsidRPr="009728B0">
        <w:rPr>
          <w:rFonts w:ascii="MB Corpo S Text Office Light" w:hAnsi="MB Corpo S Text Office Light"/>
        </w:rPr>
        <w:t xml:space="preserve">Ulteriori informazioni su: </w:t>
      </w:r>
      <w:r w:rsidRPr="009728B0">
        <w:rPr>
          <w:rFonts w:ascii="MB Corpo S Text Office Light" w:hAnsi="MB Corpo S Text Office Light"/>
          <w:b/>
        </w:rPr>
        <w:t xml:space="preserve">media.mercedes-benz.it </w:t>
      </w:r>
      <w:r>
        <w:rPr>
          <w:rFonts w:ascii="MB Corpo S Text Office Light" w:hAnsi="MB Corpo S Text Office Light"/>
        </w:rPr>
        <w:t xml:space="preserve">e </w:t>
      </w:r>
      <w:r w:rsidRPr="009728B0">
        <w:rPr>
          <w:rFonts w:ascii="MB Corpo S Text Office Light" w:hAnsi="MB Corpo S Text Office Light"/>
          <w:b/>
        </w:rPr>
        <w:t>media.mercedes-benz.com</w:t>
      </w:r>
    </w:p>
    <w:sectPr w:rsidR="00921565" w:rsidRPr="004701A9" w:rsidSect="003303C9">
      <w:footerReference w:type="default" r:id="rId11"/>
      <w:headerReference w:type="first" r:id="rId12"/>
      <w:footerReference w:type="first" r:id="rId13"/>
      <w:type w:val="continuous"/>
      <w:pgSz w:w="11906" w:h="16838" w:code="9"/>
      <w:pgMar w:top="1418" w:right="652" w:bottom="426" w:left="1361" w:header="1185"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E9BAB" w14:textId="77777777" w:rsidR="00992894" w:rsidRPr="00E675DA" w:rsidRDefault="00992894" w:rsidP="00764B8C">
      <w:pPr>
        <w:spacing w:line="240" w:lineRule="auto"/>
      </w:pPr>
      <w:r w:rsidRPr="00E675DA">
        <w:separator/>
      </w:r>
    </w:p>
  </w:endnote>
  <w:endnote w:type="continuationSeparator" w:id="0">
    <w:p w14:paraId="5664995E" w14:textId="77777777" w:rsidR="00992894" w:rsidRPr="00E675DA" w:rsidRDefault="00992894" w:rsidP="00764B8C">
      <w:pPr>
        <w:spacing w:line="240" w:lineRule="auto"/>
      </w:pPr>
      <w:r w:rsidRPr="00E67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MB Corpo S Text Office">
    <w:panose1 w:val="020B0504050000000004"/>
    <w:charset w:val="00"/>
    <w:family w:val="swiss"/>
    <w:pitch w:val="variable"/>
    <w:sig w:usb0="20000007" w:usb1="00000003" w:usb2="00000000" w:usb3="00000000" w:csb0="00000193" w:csb1="00000000"/>
  </w:font>
  <w:font w:name="Segoe UI">
    <w:panose1 w:val="020B0502040204020203"/>
    <w:charset w:val="00"/>
    <w:family w:val="swiss"/>
    <w:pitch w:val="variable"/>
    <w:sig w:usb0="E4002EFF" w:usb1="C000E47F" w:usb2="00000009" w:usb3="00000000" w:csb0="000001FF" w:csb1="00000000"/>
  </w:font>
  <w:font w:name="Daimler CS Demi">
    <w:altName w:val="Daimler CSPro Demi"/>
    <w:panose1 w:val="00000000000000000000"/>
    <w:charset w:val="00"/>
    <w:family w:val="auto"/>
    <w:pitch w:val="variable"/>
    <w:sig w:usb0="A00002BF" w:usb1="000060F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478B3" w14:textId="77777777" w:rsidR="00EC1864" w:rsidRPr="0033780C" w:rsidRDefault="00EC1864" w:rsidP="00B00F20">
    <w:pPr>
      <w:pStyle w:val="09Seitenzahl"/>
      <w:framePr w:wrap="around"/>
    </w:pPr>
    <w:r>
      <w:t xml:space="preserve">Pagina </w:t>
    </w:r>
    <w:r w:rsidR="003B27AA" w:rsidRPr="0033780C">
      <w:rPr>
        <w:rStyle w:val="Numeropagina"/>
      </w:rPr>
      <w:fldChar w:fldCharType="begin"/>
    </w:r>
    <w:r w:rsidRPr="0033780C">
      <w:rPr>
        <w:rStyle w:val="Numeropagina"/>
      </w:rPr>
      <w:instrText xml:space="preserve"> PAGE </w:instrText>
    </w:r>
    <w:r w:rsidR="003B27AA" w:rsidRPr="0033780C">
      <w:rPr>
        <w:rStyle w:val="Numeropagina"/>
      </w:rPr>
      <w:fldChar w:fldCharType="separate"/>
    </w:r>
    <w:r w:rsidR="002B3A8B" w:rsidRPr="0033780C">
      <w:rPr>
        <w:rStyle w:val="Numeropagina"/>
      </w:rPr>
      <w:t>2</w:t>
    </w:r>
    <w:r w:rsidR="003B27AA" w:rsidRPr="0033780C">
      <w:rPr>
        <w:rStyle w:val="Numeropagina"/>
      </w:rPr>
      <w:fldChar w:fldCharType="end"/>
    </w:r>
  </w:p>
  <w:p w14:paraId="32475BF2" w14:textId="77777777" w:rsidR="00EC1864" w:rsidRDefault="00EC186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F40B" w14:textId="266AD4B7" w:rsidR="00A527C4" w:rsidRDefault="002F182A">
    <w:r>
      <w:rPr>
        <w:noProof/>
      </w:rPr>
      <mc:AlternateContent>
        <mc:Choice Requires="wps">
          <w:drawing>
            <wp:anchor distT="0" distB="0" distL="0" distR="0" simplePos="0" relativeHeight="251664384" behindDoc="0" locked="0" layoutInCell="1" allowOverlap="1" wp14:anchorId="069D327E" wp14:editId="06B9F14D">
              <wp:simplePos x="0" y="0"/>
              <wp:positionH relativeFrom="column">
                <wp:posOffset>217170</wp:posOffset>
              </wp:positionH>
              <wp:positionV relativeFrom="page">
                <wp:posOffset>10309860</wp:posOffset>
              </wp:positionV>
              <wp:extent cx="5268595" cy="170815"/>
              <wp:effectExtent l="0" t="0" r="0" b="0"/>
              <wp:wrapSquare wrapText="bothSides"/>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8595" cy="170815"/>
                      </a:xfrm>
                      <a:prstGeom prst="rect">
                        <a:avLst/>
                      </a:prstGeom>
                      <a:noFill/>
                      <a:ln w="9525">
                        <a:noFill/>
                        <a:miter lim="800000"/>
                        <a:headEnd/>
                        <a:tailEnd/>
                      </a:ln>
                    </wps:spPr>
                    <wps:txbx>
                      <w:txbxContent>
                        <w:p w14:paraId="7559DA17" w14:textId="77777777" w:rsidR="00735384" w:rsidRPr="00E675DA" w:rsidRDefault="00045A88" w:rsidP="0041163E">
                          <w:pPr>
                            <w:spacing w:line="170" w:lineRule="exact"/>
                            <w:rPr>
                              <w:sz w:val="15"/>
                              <w:szCs w:val="15"/>
                            </w:rPr>
                          </w:pPr>
                          <w:r>
                            <w:rPr>
                              <w:sz w:val="15"/>
                            </w:rPr>
                            <w:t>e Mercedes-Benz, nonché Maybach sono marchi registrati di Daimler AG, Stoccarda, Germania.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9D327E" id="_x0000_t202" coordsize="21600,21600" o:spt="202" path="m,l,21600r21600,l21600,xe">
              <v:stroke joinstyle="miter"/>
              <v:path gradientshapeok="t" o:connecttype="rect"/>
            </v:shapetype>
            <v:shape id="Casella di testo 11" o:spid="_x0000_s1026" type="#_x0000_t202" style="position:absolute;margin-left:17.1pt;margin-top:811.8pt;width:414.85pt;height:13.4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B7k7wEAAL0DAAAOAAAAZHJzL2Uyb0RvYy54bWysU8tu2zAQvBfoPxC815INKHUEy0GaNEWB&#10;9AGk/YA1RVlESS5L0pbcr++Skp2gvRXVgViK3Nmd2eHmZjSaHaUPCm3Dl4uSM2kFtsruG/7928Ob&#10;NWchgm1Bo5UNP8nAb7avX20GV8sV9qhb6RmB2FAPruF9jK4uiiB6aSAs0ElLhx16A5G2fl+0HgZC&#10;N7pYleVVMaBvnUchQ6C/99Mh32b8rpMifum6ICPTDafeYl59XndpLbYbqPceXK/E3Ab8QxcGlKWi&#10;F6h7iMAOXv0FZZTwGLCLC4GmwK5TQmYOxGZZ/sHmqQcnMxcSJ7iLTOH/wYrPxyf31bM4vsORBphJ&#10;BPeI4kdgFu96sHt56z0OvYSWCi+TZMXgQj2nJqlDHRLIbviELQ0ZDhEz0Nh5k1QhnozQaQCni+hy&#10;jEzQz2p1ta6uK84EnS3flutllUtAfc52PsQPEg1LQcM9DTWjw/ExxNQN1OcrqZjFB6V1Hqy2bGj4&#10;dbWqcsKLE6Mi+U4r0/B1mb7JCYnke9vm5AhKTzEV0HZmnYhOlOO4G+liYr/D9kT8PU7+ovdAQY/+&#10;F2cDeavh4ecBvORMf7SkYTLiOfDnYHcOwApKbXjkbArvYjbsxO2WtO1Upv1cee6NPJLVmP2cTPhy&#10;n289v7rtbwAAAP//AwBQSwMEFAAGAAgAAAAhAK3iqSfgAAAADAEAAA8AAABkcnMvZG93bnJldi54&#10;bWxMj8FOwzAMhu9IvENkJG4soWXRVppOE4ITEqIrB45pk7XVGqc02VbeHu80jv796ffnfDO7gZ3s&#10;FHqPCh4XApjFxpseWwVf1dvDCliIGo0ePFoFvzbApri9yXVm/BlLe9rFllEJhkwr6GIcM85D01mn&#10;w8KPFmm395PTkcap5WbSZyp3A0+EkNzpHulCp0f70tnmsDs6BdtvLF/7n4/6s9yXfVWtBb7Lg1L3&#10;d/P2GVi0c7zCcNEndSjIqfZHNIENCtKnhEjKZZJKYESsZLoGVl+ipVgCL3L+/4niDwAA//8DAFBL&#10;AQItABQABgAIAAAAIQC2gziS/gAAAOEBAAATAAAAAAAAAAAAAAAAAAAAAABbQ29udGVudF9UeXBl&#10;c10ueG1sUEsBAi0AFAAGAAgAAAAhADj9If/WAAAAlAEAAAsAAAAAAAAAAAAAAAAALwEAAF9yZWxz&#10;Ly5yZWxzUEsBAi0AFAAGAAgAAAAhADdEHuTvAQAAvQMAAA4AAAAAAAAAAAAAAAAALgIAAGRycy9l&#10;Mm9Eb2MueG1sUEsBAi0AFAAGAAgAAAAhAK3iqSfgAAAADAEAAA8AAAAAAAAAAAAAAAAASQQAAGRy&#10;cy9kb3ducmV2LnhtbFBLBQYAAAAABAAEAPMAAABWBQAAAAA=&#10;" filled="f" stroked="f">
              <v:textbox inset="0,0,0,0">
                <w:txbxContent>
                  <w:p w14:paraId="7559DA17" w14:textId="77777777" w:rsidR="00735384" w:rsidRPr="00E675DA" w:rsidRDefault="00045A88" w:rsidP="0041163E">
                    <w:pPr>
                      <w:spacing w:line="170" w:lineRule="exact"/>
                      <w:rPr>
                        <w:sz w:val="15"/>
                        <w:szCs w:val="15"/>
                      </w:rPr>
                    </w:pPr>
                    <w:r>
                      <w:rPr>
                        <w:sz w:val="15"/>
                      </w:rPr>
                      <w:t>e Mercedes-Benz, nonché Maybach sono marchi registrati di Daimler AG, Stoccarda, Germania.</w:t>
                    </w:r>
                  </w:p>
                </w:txbxContent>
              </v:textbox>
              <w10:wrap type="square" anchory="page"/>
            </v:shape>
          </w:pict>
        </mc:Fallback>
      </mc:AlternateContent>
    </w:r>
    <w:r>
      <w:rPr>
        <w:noProof/>
      </w:rPr>
      <mc:AlternateContent>
        <mc:Choice Requires="wps">
          <w:drawing>
            <wp:anchor distT="0" distB="0" distL="114300" distR="114300" simplePos="0" relativeHeight="251667456" behindDoc="0" locked="0" layoutInCell="1" allowOverlap="1" wp14:anchorId="68D036FC" wp14:editId="412ED2AA">
              <wp:simplePos x="0" y="0"/>
              <wp:positionH relativeFrom="column">
                <wp:posOffset>-683895</wp:posOffset>
              </wp:positionH>
              <wp:positionV relativeFrom="page">
                <wp:posOffset>5356225</wp:posOffset>
              </wp:positionV>
              <wp:extent cx="13970" cy="13970"/>
              <wp:effectExtent l="0" t="0" r="0" b="0"/>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9196D4" id="Ovale 10" o:spid="_x0000_s1026" style="position:absolute;margin-left:-53.85pt;margin-top:421.75pt;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rPr>
      <mc:AlternateContent>
        <mc:Choice Requires="wps">
          <w:drawing>
            <wp:anchor distT="0" distB="0" distL="114300" distR="114300" simplePos="0" relativeHeight="251665408" behindDoc="0" locked="0" layoutInCell="1" allowOverlap="1" wp14:anchorId="1F6B57C8" wp14:editId="0B675608">
              <wp:simplePos x="0" y="0"/>
              <wp:positionH relativeFrom="column">
                <wp:posOffset>-683260</wp:posOffset>
              </wp:positionH>
              <wp:positionV relativeFrom="page">
                <wp:posOffset>7553960</wp:posOffset>
              </wp:positionV>
              <wp:extent cx="14605" cy="14605"/>
              <wp:effectExtent l="0" t="0" r="0" b="0"/>
              <wp:wrapNone/>
              <wp:docPr id="9" name="Ova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6FE091" id="Ovale 9" o:spid="_x0000_s1026" style="position:absolute;margin-left:-53.8pt;margin-top:594.8pt;width:1.15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r w:rsidR="00F91366">
      <w:rPr>
        <w:noProof/>
        <w:lang w:eastAsia="it-IT"/>
      </w:rPr>
      <w:drawing>
        <wp:anchor distT="0" distB="0" distL="114300" distR="114300" simplePos="0" relativeHeight="251653632" behindDoc="1" locked="0" layoutInCell="1" allowOverlap="1" wp14:anchorId="27E7AB57" wp14:editId="7DA4F614">
          <wp:simplePos x="0" y="0"/>
          <wp:positionH relativeFrom="page">
            <wp:posOffset>859790</wp:posOffset>
          </wp:positionH>
          <wp:positionV relativeFrom="page">
            <wp:posOffset>10275570</wp:posOffset>
          </wp:positionV>
          <wp:extent cx="183600" cy="183600"/>
          <wp:effectExtent l="0" t="0" r="6985" b="6985"/>
          <wp:wrapNone/>
          <wp:docPr id="211650285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00" cy="18360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BA415" w14:textId="42EE2DE3" w:rsidR="001D1108" w:rsidRPr="0033780C" w:rsidRDefault="001D1108" w:rsidP="00B00F20">
    <w:pPr>
      <w:pStyle w:val="09Seitenzahl"/>
      <w:framePr w:wrap="around"/>
    </w:pPr>
    <w:r>
      <w:t xml:space="preserve">Pagina </w:t>
    </w:r>
    <w:r w:rsidR="003B27AA" w:rsidRPr="0033780C">
      <w:rPr>
        <w:rStyle w:val="Numeropagina"/>
      </w:rPr>
      <w:fldChar w:fldCharType="begin"/>
    </w:r>
    <w:r w:rsidRPr="0033780C">
      <w:rPr>
        <w:rStyle w:val="Numeropagina"/>
      </w:rPr>
      <w:instrText xml:space="preserve"> PAGE </w:instrText>
    </w:r>
    <w:r w:rsidR="003B27AA" w:rsidRPr="0033780C">
      <w:rPr>
        <w:rStyle w:val="Numeropagina"/>
      </w:rPr>
      <w:fldChar w:fldCharType="separate"/>
    </w:r>
    <w:r w:rsidR="008F0EAA">
      <w:rPr>
        <w:rStyle w:val="Numeropagina"/>
      </w:rPr>
      <w:t>2</w:t>
    </w:r>
    <w:r w:rsidR="003B27AA" w:rsidRPr="0033780C">
      <w:rPr>
        <w:rStyle w:val="Numeropagina"/>
      </w:rPr>
      <w:fldChar w:fldCharType="end"/>
    </w:r>
  </w:p>
  <w:p w14:paraId="56E280E2" w14:textId="77777777" w:rsidR="001D1108" w:rsidRDefault="001D110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35828" w14:textId="4806E214" w:rsidR="001D1108" w:rsidRDefault="002F182A">
    <w:r>
      <w:rPr>
        <w:noProof/>
      </w:rPr>
      <mc:AlternateContent>
        <mc:Choice Requires="wps">
          <w:drawing>
            <wp:anchor distT="0" distB="0" distL="0" distR="0" simplePos="0" relativeHeight="251678720" behindDoc="0" locked="0" layoutInCell="1" allowOverlap="1" wp14:anchorId="7DAE0C1E" wp14:editId="133A8B83">
              <wp:simplePos x="0" y="0"/>
              <wp:positionH relativeFrom="page">
                <wp:posOffset>1083945</wp:posOffset>
              </wp:positionH>
              <wp:positionV relativeFrom="page">
                <wp:posOffset>10304780</wp:posOffset>
              </wp:positionV>
              <wp:extent cx="3679190" cy="140335"/>
              <wp:effectExtent l="0" t="0" r="0" b="0"/>
              <wp:wrapSquare wrapText="bothSides"/>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190" cy="140335"/>
                      </a:xfrm>
                      <a:prstGeom prst="rect">
                        <a:avLst/>
                      </a:prstGeom>
                      <a:noFill/>
                      <a:ln w="9525">
                        <a:noFill/>
                        <a:miter lim="800000"/>
                        <a:headEnd/>
                        <a:tailEnd/>
                      </a:ln>
                    </wps:spPr>
                    <wps:txbx>
                      <w:txbxContent>
                        <w:p w14:paraId="7D9A7551" w14:textId="77777777" w:rsidR="001D1108" w:rsidRPr="00B11BF0" w:rsidRDefault="001D1108" w:rsidP="00A26DDB">
                          <w:pPr>
                            <w:pStyle w:val="08Fubereich"/>
                          </w:pPr>
                          <w:r>
                            <w:t>e Mercedes-Benz sono marchi registrati di Daimler AG, Stoccarda, Germania.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AE0C1E" id="_x0000_t202" coordsize="21600,21600" o:spt="202" path="m,l,21600r21600,l21600,xe">
              <v:stroke joinstyle="miter"/>
              <v:path gradientshapeok="t" o:connecttype="rect"/>
            </v:shapetype>
            <v:shape id="Casella di testo 3" o:spid="_x0000_s1027" type="#_x0000_t202" style="position:absolute;margin-left:85.35pt;margin-top:811.4pt;width:289.7pt;height:11.05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xrC8gEAAMQDAAAOAAAAZHJzL2Uyb0RvYy54bWysU9tu2zAMfR+wfxD0vthJlq4x4hRduw4D&#10;ugvQ7QMYWY6FSaImKbG7ry8lO2mxvQ3zg0Cb5iHP4dHmajCaHaUPCm3N57OSM2kFNsrua/7j+92b&#10;S85CBNuARitr/igDv9q+frXpXSUX2KFupGcEYkPVu5p3MbqqKILopIEwQyctJVv0BiK9+n3ReOgJ&#10;3ehiUZYXRY++cR6FDIG+3o5Jvs34bStF/Nq2QUama06zxXz6fO7SWWw3UO09uE6JaQz4hykMKEtN&#10;z1C3EIEdvPoLyijhMWAbZwJNgW2rhMwciM28/IPNQwdOZi4kTnBnmcL/gxVfjg/um2dxeI8DLTCT&#10;CO4exc/ALN50YPfy2nvsOwkNNZ4nyYrehWoqTVKHKiSQXf8ZG1oyHCJmoKH1JqlCPBmh0wIez6LL&#10;ITJBH5cX79bzNaUE5eZvy+VylVtAdap2PsSPEg1LQc09LTWjw/E+xDQNVKdfUjOLd0rrvFhtWV/z&#10;9WqxygUvMkZF8p1WpuaXZXpGJySSH2yTiyMoPcbUQNuJdSI6Uo7DbmCqmSRJIuyweSQZPI42o2tB&#10;QYf+N2c9Wazm4dcBvORMf7IkZfLjKfCnYHcKwAoqrXnkbAxvYvbtSPGaJG5VZv/ceRqRrJJFmWyd&#10;vPjyPf/1fPm2TwAAAP//AwBQSwMEFAAGAAgAAAAhABFtyVrhAAAADQEAAA8AAABkcnMvZG93bnJl&#10;di54bWxMj8FOwzAQRO9I/IO1SNyo3agkNMSpKgQnJEQaDhyd2E2sxusQu234e7anctvZHc2+KTaz&#10;G9jJTMF6lLBcCGAGW68tdhK+6reHJ2AhKtRq8Ggk/JoAm/L2plC59meszGkXO0YhGHIloY9xzDkP&#10;bW+cCgs/GqTb3k9ORZJTx/WkzhTuBp4IkXKnLNKHXo3mpTftYXd0ErbfWL3an4/ms9pXtq7XAt/T&#10;g5T3d/P2GVg0c7ya4YJP6FASU+OPqAMbSGciIysNaZJQCbJkj2IJrLmsVqs18LLg/1uUfwAAAP//&#10;AwBQSwECLQAUAAYACAAAACEAtoM4kv4AAADhAQAAEwAAAAAAAAAAAAAAAAAAAAAAW0NvbnRlbnRf&#10;VHlwZXNdLnhtbFBLAQItABQABgAIAAAAIQA4/SH/1gAAAJQBAAALAAAAAAAAAAAAAAAAAC8BAABf&#10;cmVscy8ucmVsc1BLAQItABQABgAIAAAAIQDYPxrC8gEAAMQDAAAOAAAAAAAAAAAAAAAAAC4CAABk&#10;cnMvZTJvRG9jLnhtbFBLAQItABQABgAIAAAAIQARbcla4QAAAA0BAAAPAAAAAAAAAAAAAAAAAEwE&#10;AABkcnMvZG93bnJldi54bWxQSwUGAAAAAAQABADzAAAAWgUAAAAA&#10;" filled="f" stroked="f">
              <v:textbox inset="0,0,0,0">
                <w:txbxContent>
                  <w:p w14:paraId="7D9A7551" w14:textId="77777777" w:rsidR="001D1108" w:rsidRPr="00B11BF0" w:rsidRDefault="001D1108" w:rsidP="00A26DDB">
                    <w:pPr>
                      <w:pStyle w:val="08Fubereich"/>
                    </w:pPr>
                    <w:r>
                      <w:t>e Mercedes-Benz sono marchi registrati di Daimler AG, Stoccarda, Germania.</w:t>
                    </w:r>
                  </w:p>
                </w:txbxContent>
              </v:textbox>
              <w10:wrap type="square" anchorx="page" anchory="page"/>
            </v:shape>
          </w:pict>
        </mc:Fallback>
      </mc:AlternateContent>
    </w:r>
    <w:r w:rsidR="00F91366">
      <w:rPr>
        <w:noProof/>
        <w:lang w:eastAsia="it-IT"/>
      </w:rPr>
      <w:drawing>
        <wp:anchor distT="0" distB="0" distL="114300" distR="114300" simplePos="0" relativeHeight="251657728" behindDoc="1" locked="0" layoutInCell="1" allowOverlap="1" wp14:anchorId="51CA2142" wp14:editId="526AC335">
          <wp:simplePos x="0" y="0"/>
          <wp:positionH relativeFrom="page">
            <wp:posOffset>860425</wp:posOffset>
          </wp:positionH>
          <wp:positionV relativeFrom="page">
            <wp:posOffset>10275570</wp:posOffset>
          </wp:positionV>
          <wp:extent cx="183600" cy="183600"/>
          <wp:effectExtent l="0" t="0" r="6985" b="6985"/>
          <wp:wrapNone/>
          <wp:docPr id="48294422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00" cy="183600"/>
                  </a:xfrm>
                  <a:prstGeom prst="rect">
                    <a:avLst/>
                  </a:prstGeom>
                  <a:noFill/>
                  <a:ln>
                    <a:noFill/>
                  </a:ln>
                </pic:spPr>
              </pic:pic>
            </a:graphicData>
          </a:graphic>
        </wp:anchor>
      </w:drawing>
    </w:r>
    <w:r>
      <w:rPr>
        <w:noProof/>
      </w:rPr>
      <mc:AlternateContent>
        <mc:Choice Requires="wps">
          <w:drawing>
            <wp:anchor distT="0" distB="0" distL="114300" distR="114300" simplePos="0" relativeHeight="251675648" behindDoc="0" locked="0" layoutInCell="1" allowOverlap="1" wp14:anchorId="12687ADA" wp14:editId="2723120F">
              <wp:simplePos x="0" y="0"/>
              <wp:positionH relativeFrom="column">
                <wp:posOffset>-683895</wp:posOffset>
              </wp:positionH>
              <wp:positionV relativeFrom="page">
                <wp:posOffset>5356225</wp:posOffset>
              </wp:positionV>
              <wp:extent cx="13970" cy="13970"/>
              <wp:effectExtent l="0" t="0" r="0" b="0"/>
              <wp:wrapNone/>
              <wp:docPr id="2"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C3A2CB" id="Ovale 2" o:spid="_x0000_s1026" style="position:absolute;margin-left:-53.85pt;margin-top:421.75pt;width:1.1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rPr>
      <mc:AlternateContent>
        <mc:Choice Requires="wps">
          <w:drawing>
            <wp:anchor distT="0" distB="0" distL="114300" distR="114300" simplePos="0" relativeHeight="251674624" behindDoc="0" locked="0" layoutInCell="1" allowOverlap="1" wp14:anchorId="63C96463" wp14:editId="0DA32DC9">
              <wp:simplePos x="0" y="0"/>
              <wp:positionH relativeFrom="column">
                <wp:posOffset>-683260</wp:posOffset>
              </wp:positionH>
              <wp:positionV relativeFrom="page">
                <wp:posOffset>7553960</wp:posOffset>
              </wp:positionV>
              <wp:extent cx="14605" cy="14605"/>
              <wp:effectExtent l="0" t="0" r="0" b="0"/>
              <wp:wrapNone/>
              <wp:docPr id="1"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BDAE1C" id="Ovale 1" o:spid="_x0000_s1026" style="position:absolute;margin-left:-53.8pt;margin-top:594.8pt;width:1.15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F46CA" w14:textId="77777777" w:rsidR="00992894" w:rsidRPr="00E675DA" w:rsidRDefault="00992894" w:rsidP="00764B8C">
      <w:pPr>
        <w:spacing w:line="240" w:lineRule="auto"/>
      </w:pPr>
      <w:r w:rsidRPr="00E675DA">
        <w:separator/>
      </w:r>
    </w:p>
  </w:footnote>
  <w:footnote w:type="continuationSeparator" w:id="0">
    <w:p w14:paraId="682548C2" w14:textId="77777777" w:rsidR="00992894" w:rsidRPr="00E675DA" w:rsidRDefault="00992894" w:rsidP="00764B8C">
      <w:pPr>
        <w:spacing w:line="240" w:lineRule="auto"/>
      </w:pPr>
      <w:r w:rsidRPr="00E675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CB5F" w14:textId="4356776F" w:rsidR="006C14AB" w:rsidRDefault="002F182A">
    <w:r>
      <w:rPr>
        <w:noProof/>
      </w:rPr>
      <mc:AlternateContent>
        <mc:Choice Requires="wps">
          <w:drawing>
            <wp:anchor distT="0" distB="0" distL="114300" distR="114300" simplePos="0" relativeHeight="251669504" behindDoc="0" locked="0" layoutInCell="1" allowOverlap="1" wp14:anchorId="62CB8C0D" wp14:editId="50F0DCE1">
              <wp:simplePos x="0" y="0"/>
              <wp:positionH relativeFrom="column">
                <wp:posOffset>-682625</wp:posOffset>
              </wp:positionH>
              <wp:positionV relativeFrom="page">
                <wp:posOffset>3774440</wp:posOffset>
              </wp:positionV>
              <wp:extent cx="13970" cy="13970"/>
              <wp:effectExtent l="0" t="0" r="0" b="0"/>
              <wp:wrapNone/>
              <wp:docPr id="12" name="Ova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7A62C3" id="Ovale 12" o:spid="_x0000_s1026" style="position:absolute;margin-left:-53.75pt;margin-top:297.2pt;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sidR="000A3852">
      <w:rPr>
        <w:noProof/>
        <w:lang w:eastAsia="it-IT"/>
      </w:rPr>
      <w:drawing>
        <wp:anchor distT="0" distB="0" distL="114300" distR="114300" simplePos="0" relativeHeight="251652608" behindDoc="1" locked="0" layoutInCell="1" allowOverlap="1" wp14:anchorId="6F0E75AE" wp14:editId="18C584C2">
          <wp:simplePos x="0" y="0"/>
          <wp:positionH relativeFrom="column">
            <wp:posOffset>2559685</wp:posOffset>
          </wp:positionH>
          <wp:positionV relativeFrom="page">
            <wp:posOffset>540385</wp:posOffset>
          </wp:positionV>
          <wp:extent cx="720000" cy="720000"/>
          <wp:effectExtent l="0" t="0" r="4445" b="4445"/>
          <wp:wrapNone/>
          <wp:docPr id="179924147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5935" w14:textId="66ABA43F" w:rsidR="001D1108" w:rsidRDefault="001D1108" w:rsidP="00A26DDB">
    <w:pPr>
      <w:spacing w:line="20" w:lineRule="exact"/>
    </w:pPr>
    <w:r>
      <w:rPr>
        <w:noProof/>
        <w:lang w:eastAsia="it-IT"/>
      </w:rPr>
      <w:drawing>
        <wp:anchor distT="0" distB="0" distL="114300" distR="114300" simplePos="0" relativeHeight="251661824" behindDoc="1" locked="0" layoutInCell="1" allowOverlap="1" wp14:anchorId="3C81566D" wp14:editId="48DD627F">
          <wp:simplePos x="0" y="0"/>
          <wp:positionH relativeFrom="page">
            <wp:posOffset>3423920</wp:posOffset>
          </wp:positionH>
          <wp:positionV relativeFrom="page">
            <wp:posOffset>539115</wp:posOffset>
          </wp:positionV>
          <wp:extent cx="720000" cy="720000"/>
          <wp:effectExtent l="0" t="0" r="4445" b="4445"/>
          <wp:wrapNone/>
          <wp:docPr id="70626762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r w:rsidR="002F182A">
      <w:rPr>
        <w:noProof/>
      </w:rPr>
      <mc:AlternateContent>
        <mc:Choice Requires="wps">
          <w:drawing>
            <wp:anchor distT="0" distB="0" distL="114300" distR="114300" simplePos="0" relativeHeight="251676672" behindDoc="0" locked="0" layoutInCell="1" allowOverlap="1" wp14:anchorId="5FFE43CE" wp14:editId="27579995">
              <wp:simplePos x="0" y="0"/>
              <wp:positionH relativeFrom="column">
                <wp:posOffset>-682625</wp:posOffset>
              </wp:positionH>
              <wp:positionV relativeFrom="page">
                <wp:posOffset>3774440</wp:posOffset>
              </wp:positionV>
              <wp:extent cx="13970" cy="13970"/>
              <wp:effectExtent l="0" t="0" r="0" b="0"/>
              <wp:wrapNone/>
              <wp:docPr id="8" name="Ova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DD79ED" id="Ovale 8" o:spid="_x0000_s1026" style="position:absolute;margin-left:-53.75pt;margin-top:297.2pt;width:1.1pt;height: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578AB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6A95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81A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3A99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2E8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4434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0E60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8898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04F4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A09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B468C2"/>
    <w:multiLevelType w:val="hybridMultilevel"/>
    <w:tmpl w:val="30DCF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8D2DEA"/>
    <w:multiLevelType w:val="hybridMultilevel"/>
    <w:tmpl w:val="04C2F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0B5A68"/>
    <w:multiLevelType w:val="hybridMultilevel"/>
    <w:tmpl w:val="30F0D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566640E"/>
    <w:multiLevelType w:val="hybridMultilevel"/>
    <w:tmpl w:val="5BBA5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47261E"/>
    <w:multiLevelType w:val="multilevel"/>
    <w:tmpl w:val="04070023"/>
    <w:lvl w:ilvl="0">
      <w:start w:val="1"/>
      <w:numFmt w:val="upperRoman"/>
      <w:lvlText w:val="Articolo %1."/>
      <w:lvlJc w:val="left"/>
      <w:pPr>
        <w:ind w:left="0" w:firstLine="0"/>
      </w:pPr>
    </w:lvl>
    <w:lvl w:ilvl="1">
      <w:start w:val="1"/>
      <w:numFmt w:val="decimalZero"/>
      <w:isLgl/>
      <w:lvlText w:val="Sezio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6DFC219A"/>
    <w:multiLevelType w:val="multilevel"/>
    <w:tmpl w:val="9F32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7303916">
    <w:abstractNumId w:val="9"/>
  </w:num>
  <w:num w:numId="2" w16cid:durableId="711030334">
    <w:abstractNumId w:val="8"/>
  </w:num>
  <w:num w:numId="3" w16cid:durableId="1909804910">
    <w:abstractNumId w:val="7"/>
  </w:num>
  <w:num w:numId="4" w16cid:durableId="1618290300">
    <w:abstractNumId w:val="6"/>
  </w:num>
  <w:num w:numId="5" w16cid:durableId="1695841186">
    <w:abstractNumId w:val="5"/>
  </w:num>
  <w:num w:numId="6" w16cid:durableId="182937480">
    <w:abstractNumId w:val="4"/>
  </w:num>
  <w:num w:numId="7" w16cid:durableId="1553149492">
    <w:abstractNumId w:val="3"/>
  </w:num>
  <w:num w:numId="8" w16cid:durableId="7755567">
    <w:abstractNumId w:val="2"/>
  </w:num>
  <w:num w:numId="9" w16cid:durableId="138966288">
    <w:abstractNumId w:val="1"/>
  </w:num>
  <w:num w:numId="10" w16cid:durableId="2023626688">
    <w:abstractNumId w:val="0"/>
  </w:num>
  <w:num w:numId="11" w16cid:durableId="833254490">
    <w:abstractNumId w:val="15"/>
  </w:num>
  <w:num w:numId="12" w16cid:durableId="63722220">
    <w:abstractNumId w:val="10"/>
  </w:num>
  <w:num w:numId="13" w16cid:durableId="2006276107">
    <w:abstractNumId w:val="16"/>
  </w:num>
  <w:num w:numId="14" w16cid:durableId="469052533">
    <w:abstractNumId w:val="14"/>
  </w:num>
  <w:num w:numId="15" w16cid:durableId="1299261693">
    <w:abstractNumId w:val="13"/>
  </w:num>
  <w:num w:numId="16" w16cid:durableId="1668709720">
    <w:abstractNumId w:val="11"/>
  </w:num>
  <w:num w:numId="17" w16cid:durableId="1448936822">
    <w:abstractNumId w:val="12"/>
  </w:num>
  <w:num w:numId="18" w16cid:durableId="13237047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6" w:nlCheck="1" w:checkStyle="0"/>
  <w:activeWritingStyle w:appName="MSWord" w:lang="it-IT" w:vendorID="64" w:dllVersion="0" w:nlCheck="1" w:checkStyle="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3A"/>
    <w:rsid w:val="00000C4C"/>
    <w:rsid w:val="00002924"/>
    <w:rsid w:val="000049B1"/>
    <w:rsid w:val="00010949"/>
    <w:rsid w:val="00011B10"/>
    <w:rsid w:val="00012478"/>
    <w:rsid w:val="000143C2"/>
    <w:rsid w:val="00016D45"/>
    <w:rsid w:val="00017411"/>
    <w:rsid w:val="00032808"/>
    <w:rsid w:val="00032E32"/>
    <w:rsid w:val="00033CCA"/>
    <w:rsid w:val="00041056"/>
    <w:rsid w:val="00044170"/>
    <w:rsid w:val="00044F7C"/>
    <w:rsid w:val="00044F98"/>
    <w:rsid w:val="00045A88"/>
    <w:rsid w:val="00046DC5"/>
    <w:rsid w:val="00052A62"/>
    <w:rsid w:val="0005418E"/>
    <w:rsid w:val="00057173"/>
    <w:rsid w:val="00060587"/>
    <w:rsid w:val="000648CA"/>
    <w:rsid w:val="000656E7"/>
    <w:rsid w:val="00081305"/>
    <w:rsid w:val="000870EC"/>
    <w:rsid w:val="0008797B"/>
    <w:rsid w:val="00092DE1"/>
    <w:rsid w:val="000954D7"/>
    <w:rsid w:val="00096149"/>
    <w:rsid w:val="00096177"/>
    <w:rsid w:val="00096C3F"/>
    <w:rsid w:val="000A201E"/>
    <w:rsid w:val="000A3852"/>
    <w:rsid w:val="000A5454"/>
    <w:rsid w:val="000B4B3F"/>
    <w:rsid w:val="000B5B8C"/>
    <w:rsid w:val="000C2C40"/>
    <w:rsid w:val="000C3F60"/>
    <w:rsid w:val="000C6A17"/>
    <w:rsid w:val="000D0551"/>
    <w:rsid w:val="000D3DC2"/>
    <w:rsid w:val="000E0AF7"/>
    <w:rsid w:val="000E2F84"/>
    <w:rsid w:val="000E368C"/>
    <w:rsid w:val="000E4F9F"/>
    <w:rsid w:val="000F1466"/>
    <w:rsid w:val="000F4179"/>
    <w:rsid w:val="001166BE"/>
    <w:rsid w:val="00120C56"/>
    <w:rsid w:val="001213FF"/>
    <w:rsid w:val="001214B4"/>
    <w:rsid w:val="0012320E"/>
    <w:rsid w:val="0012549C"/>
    <w:rsid w:val="00126B9D"/>
    <w:rsid w:val="00126BF8"/>
    <w:rsid w:val="00130950"/>
    <w:rsid w:val="00143316"/>
    <w:rsid w:val="0015143A"/>
    <w:rsid w:val="00153DC9"/>
    <w:rsid w:val="001545A7"/>
    <w:rsid w:val="0016279C"/>
    <w:rsid w:val="00163817"/>
    <w:rsid w:val="001639BA"/>
    <w:rsid w:val="001641A8"/>
    <w:rsid w:val="00174673"/>
    <w:rsid w:val="0017699C"/>
    <w:rsid w:val="00176C1F"/>
    <w:rsid w:val="001850C2"/>
    <w:rsid w:val="00185B2E"/>
    <w:rsid w:val="00190106"/>
    <w:rsid w:val="001916FC"/>
    <w:rsid w:val="00191B43"/>
    <w:rsid w:val="00197D3D"/>
    <w:rsid w:val="001A0E77"/>
    <w:rsid w:val="001A14AD"/>
    <w:rsid w:val="001A3EDE"/>
    <w:rsid w:val="001A59E4"/>
    <w:rsid w:val="001B4D9E"/>
    <w:rsid w:val="001C39E9"/>
    <w:rsid w:val="001C68B2"/>
    <w:rsid w:val="001C7B38"/>
    <w:rsid w:val="001C7F05"/>
    <w:rsid w:val="001D1108"/>
    <w:rsid w:val="001D1428"/>
    <w:rsid w:val="001D259B"/>
    <w:rsid w:val="001D6C8A"/>
    <w:rsid w:val="001D7820"/>
    <w:rsid w:val="001E5151"/>
    <w:rsid w:val="001E61A1"/>
    <w:rsid w:val="001E662F"/>
    <w:rsid w:val="001F5295"/>
    <w:rsid w:val="001F7AE9"/>
    <w:rsid w:val="00200377"/>
    <w:rsid w:val="00213337"/>
    <w:rsid w:val="00213BBE"/>
    <w:rsid w:val="00216079"/>
    <w:rsid w:val="00216CFE"/>
    <w:rsid w:val="0022182A"/>
    <w:rsid w:val="00222231"/>
    <w:rsid w:val="00226FDC"/>
    <w:rsid w:val="00230CE2"/>
    <w:rsid w:val="002348CF"/>
    <w:rsid w:val="002359BC"/>
    <w:rsid w:val="0023613C"/>
    <w:rsid w:val="0024129D"/>
    <w:rsid w:val="00246FF8"/>
    <w:rsid w:val="00250C47"/>
    <w:rsid w:val="00251B67"/>
    <w:rsid w:val="00256A89"/>
    <w:rsid w:val="00260CAD"/>
    <w:rsid w:val="0026290A"/>
    <w:rsid w:val="00263D56"/>
    <w:rsid w:val="00264DBF"/>
    <w:rsid w:val="00270D6E"/>
    <w:rsid w:val="00272312"/>
    <w:rsid w:val="00273DB9"/>
    <w:rsid w:val="00280C66"/>
    <w:rsid w:val="0028131E"/>
    <w:rsid w:val="00290DCD"/>
    <w:rsid w:val="002A2A11"/>
    <w:rsid w:val="002B27E5"/>
    <w:rsid w:val="002B3A8B"/>
    <w:rsid w:val="002C5C33"/>
    <w:rsid w:val="002D0478"/>
    <w:rsid w:val="002D05C3"/>
    <w:rsid w:val="002D3D23"/>
    <w:rsid w:val="002D6721"/>
    <w:rsid w:val="002E4F91"/>
    <w:rsid w:val="002F182A"/>
    <w:rsid w:val="002F2C54"/>
    <w:rsid w:val="002F35AF"/>
    <w:rsid w:val="002F6741"/>
    <w:rsid w:val="003064B1"/>
    <w:rsid w:val="003303C9"/>
    <w:rsid w:val="00331EB3"/>
    <w:rsid w:val="00334643"/>
    <w:rsid w:val="003358A1"/>
    <w:rsid w:val="0033780C"/>
    <w:rsid w:val="00344EB3"/>
    <w:rsid w:val="00347C8E"/>
    <w:rsid w:val="00352207"/>
    <w:rsid w:val="00366205"/>
    <w:rsid w:val="00367553"/>
    <w:rsid w:val="003721C5"/>
    <w:rsid w:val="00374CCB"/>
    <w:rsid w:val="003753CD"/>
    <w:rsid w:val="00376DC3"/>
    <w:rsid w:val="00386C18"/>
    <w:rsid w:val="003878C2"/>
    <w:rsid w:val="0038797C"/>
    <w:rsid w:val="003968AF"/>
    <w:rsid w:val="00396F79"/>
    <w:rsid w:val="003A0B70"/>
    <w:rsid w:val="003A2331"/>
    <w:rsid w:val="003A50A8"/>
    <w:rsid w:val="003B039B"/>
    <w:rsid w:val="003B0A76"/>
    <w:rsid w:val="003B11D3"/>
    <w:rsid w:val="003B12CF"/>
    <w:rsid w:val="003B27AA"/>
    <w:rsid w:val="003B5A16"/>
    <w:rsid w:val="003B7837"/>
    <w:rsid w:val="003C2840"/>
    <w:rsid w:val="003C31E9"/>
    <w:rsid w:val="003D1AC2"/>
    <w:rsid w:val="003D5ADE"/>
    <w:rsid w:val="003F33E4"/>
    <w:rsid w:val="00405A0F"/>
    <w:rsid w:val="00406312"/>
    <w:rsid w:val="0040753A"/>
    <w:rsid w:val="0041163E"/>
    <w:rsid w:val="00415CF8"/>
    <w:rsid w:val="00420861"/>
    <w:rsid w:val="00421A19"/>
    <w:rsid w:val="0042368B"/>
    <w:rsid w:val="00423F78"/>
    <w:rsid w:val="00427C61"/>
    <w:rsid w:val="00430D50"/>
    <w:rsid w:val="004361F4"/>
    <w:rsid w:val="00437E49"/>
    <w:rsid w:val="004701A9"/>
    <w:rsid w:val="00475AC5"/>
    <w:rsid w:val="00492F19"/>
    <w:rsid w:val="00496814"/>
    <w:rsid w:val="004A3D30"/>
    <w:rsid w:val="004B32EB"/>
    <w:rsid w:val="004B4319"/>
    <w:rsid w:val="004B4913"/>
    <w:rsid w:val="004B51D5"/>
    <w:rsid w:val="004B55DD"/>
    <w:rsid w:val="004C03FA"/>
    <w:rsid w:val="004C718F"/>
    <w:rsid w:val="004D5703"/>
    <w:rsid w:val="004E570D"/>
    <w:rsid w:val="004E59F9"/>
    <w:rsid w:val="004F34DB"/>
    <w:rsid w:val="004F4336"/>
    <w:rsid w:val="005017E8"/>
    <w:rsid w:val="005030B1"/>
    <w:rsid w:val="005156B3"/>
    <w:rsid w:val="00524DC0"/>
    <w:rsid w:val="00525B17"/>
    <w:rsid w:val="00531677"/>
    <w:rsid w:val="005326AE"/>
    <w:rsid w:val="00532EDD"/>
    <w:rsid w:val="005360E9"/>
    <w:rsid w:val="005579E5"/>
    <w:rsid w:val="0056093F"/>
    <w:rsid w:val="00562B6E"/>
    <w:rsid w:val="00562B70"/>
    <w:rsid w:val="005778E0"/>
    <w:rsid w:val="005804D4"/>
    <w:rsid w:val="00580611"/>
    <w:rsid w:val="005914DE"/>
    <w:rsid w:val="005928ED"/>
    <w:rsid w:val="0059518D"/>
    <w:rsid w:val="00596E17"/>
    <w:rsid w:val="005A1D70"/>
    <w:rsid w:val="005A1EBD"/>
    <w:rsid w:val="005A2012"/>
    <w:rsid w:val="005A627D"/>
    <w:rsid w:val="005B305B"/>
    <w:rsid w:val="005B4AA7"/>
    <w:rsid w:val="005B5BE1"/>
    <w:rsid w:val="005C4F7C"/>
    <w:rsid w:val="005D7A51"/>
    <w:rsid w:val="005E4519"/>
    <w:rsid w:val="005E4752"/>
    <w:rsid w:val="005F40AF"/>
    <w:rsid w:val="005F68ED"/>
    <w:rsid w:val="005F6D0C"/>
    <w:rsid w:val="00601674"/>
    <w:rsid w:val="00610259"/>
    <w:rsid w:val="00611096"/>
    <w:rsid w:val="006169AD"/>
    <w:rsid w:val="006174C9"/>
    <w:rsid w:val="006234AE"/>
    <w:rsid w:val="0062613A"/>
    <w:rsid w:val="006377AF"/>
    <w:rsid w:val="00645A3E"/>
    <w:rsid w:val="0064602D"/>
    <w:rsid w:val="0066070D"/>
    <w:rsid w:val="006619AF"/>
    <w:rsid w:val="0066262F"/>
    <w:rsid w:val="00663CEC"/>
    <w:rsid w:val="0067001E"/>
    <w:rsid w:val="00671B4A"/>
    <w:rsid w:val="00674891"/>
    <w:rsid w:val="006763A0"/>
    <w:rsid w:val="00677ECC"/>
    <w:rsid w:val="0069459A"/>
    <w:rsid w:val="006945E2"/>
    <w:rsid w:val="00695285"/>
    <w:rsid w:val="00697428"/>
    <w:rsid w:val="006A6038"/>
    <w:rsid w:val="006A6374"/>
    <w:rsid w:val="006A657E"/>
    <w:rsid w:val="006B10CE"/>
    <w:rsid w:val="006B3461"/>
    <w:rsid w:val="006B6E61"/>
    <w:rsid w:val="006C14AB"/>
    <w:rsid w:val="006C3353"/>
    <w:rsid w:val="006C3897"/>
    <w:rsid w:val="006D45D8"/>
    <w:rsid w:val="006E0D45"/>
    <w:rsid w:val="006E659D"/>
    <w:rsid w:val="006F4745"/>
    <w:rsid w:val="006F62D6"/>
    <w:rsid w:val="006F6CDF"/>
    <w:rsid w:val="00700EE0"/>
    <w:rsid w:val="007013EE"/>
    <w:rsid w:val="00714146"/>
    <w:rsid w:val="00724C3E"/>
    <w:rsid w:val="00724F43"/>
    <w:rsid w:val="00725806"/>
    <w:rsid w:val="007322A6"/>
    <w:rsid w:val="00735384"/>
    <w:rsid w:val="0073612E"/>
    <w:rsid w:val="007401F2"/>
    <w:rsid w:val="00741A91"/>
    <w:rsid w:val="007423F4"/>
    <w:rsid w:val="0074477D"/>
    <w:rsid w:val="00746D1B"/>
    <w:rsid w:val="00750373"/>
    <w:rsid w:val="00751366"/>
    <w:rsid w:val="00752FAC"/>
    <w:rsid w:val="00755FB5"/>
    <w:rsid w:val="007643B5"/>
    <w:rsid w:val="00764B8C"/>
    <w:rsid w:val="00766C52"/>
    <w:rsid w:val="00767026"/>
    <w:rsid w:val="00772011"/>
    <w:rsid w:val="00774024"/>
    <w:rsid w:val="00776BE1"/>
    <w:rsid w:val="00776BEC"/>
    <w:rsid w:val="00777276"/>
    <w:rsid w:val="00794E08"/>
    <w:rsid w:val="007A399D"/>
    <w:rsid w:val="007B2421"/>
    <w:rsid w:val="007B35A2"/>
    <w:rsid w:val="007C022A"/>
    <w:rsid w:val="007C3FB0"/>
    <w:rsid w:val="007C5800"/>
    <w:rsid w:val="007D127B"/>
    <w:rsid w:val="007D56F3"/>
    <w:rsid w:val="007D6838"/>
    <w:rsid w:val="007E24E6"/>
    <w:rsid w:val="007E639B"/>
    <w:rsid w:val="007E6767"/>
    <w:rsid w:val="007F63C8"/>
    <w:rsid w:val="00803B73"/>
    <w:rsid w:val="00807385"/>
    <w:rsid w:val="008078B2"/>
    <w:rsid w:val="00810F1C"/>
    <w:rsid w:val="00820711"/>
    <w:rsid w:val="0082105C"/>
    <w:rsid w:val="008260F6"/>
    <w:rsid w:val="00832C9C"/>
    <w:rsid w:val="00835BAE"/>
    <w:rsid w:val="008414C4"/>
    <w:rsid w:val="008436BE"/>
    <w:rsid w:val="0085727B"/>
    <w:rsid w:val="00876055"/>
    <w:rsid w:val="0087609A"/>
    <w:rsid w:val="008802EC"/>
    <w:rsid w:val="008835E9"/>
    <w:rsid w:val="00891764"/>
    <w:rsid w:val="00891DB9"/>
    <w:rsid w:val="0089215F"/>
    <w:rsid w:val="00895FD7"/>
    <w:rsid w:val="0089648F"/>
    <w:rsid w:val="008A359A"/>
    <w:rsid w:val="008A7B99"/>
    <w:rsid w:val="008B1354"/>
    <w:rsid w:val="008B13AD"/>
    <w:rsid w:val="008B200A"/>
    <w:rsid w:val="008C3FBB"/>
    <w:rsid w:val="008C6374"/>
    <w:rsid w:val="008C67CF"/>
    <w:rsid w:val="008D2196"/>
    <w:rsid w:val="008D27B9"/>
    <w:rsid w:val="008E160B"/>
    <w:rsid w:val="008E381A"/>
    <w:rsid w:val="008E473E"/>
    <w:rsid w:val="008F0EAA"/>
    <w:rsid w:val="008F3775"/>
    <w:rsid w:val="00900486"/>
    <w:rsid w:val="0090622A"/>
    <w:rsid w:val="009071D9"/>
    <w:rsid w:val="009162BC"/>
    <w:rsid w:val="00917F4E"/>
    <w:rsid w:val="009209A2"/>
    <w:rsid w:val="00921565"/>
    <w:rsid w:val="00933228"/>
    <w:rsid w:val="00936E9C"/>
    <w:rsid w:val="00942B39"/>
    <w:rsid w:val="009517C4"/>
    <w:rsid w:val="00953742"/>
    <w:rsid w:val="00963920"/>
    <w:rsid w:val="00966D11"/>
    <w:rsid w:val="00971B98"/>
    <w:rsid w:val="009728B0"/>
    <w:rsid w:val="00972E25"/>
    <w:rsid w:val="00984BDE"/>
    <w:rsid w:val="00991244"/>
    <w:rsid w:val="00992894"/>
    <w:rsid w:val="0099366F"/>
    <w:rsid w:val="00994687"/>
    <w:rsid w:val="009A1A64"/>
    <w:rsid w:val="009B2DA7"/>
    <w:rsid w:val="009B3B54"/>
    <w:rsid w:val="009B581A"/>
    <w:rsid w:val="009C048F"/>
    <w:rsid w:val="009C5DFF"/>
    <w:rsid w:val="009C6072"/>
    <w:rsid w:val="009C6C28"/>
    <w:rsid w:val="009D00E0"/>
    <w:rsid w:val="009D1BA7"/>
    <w:rsid w:val="009E2BC8"/>
    <w:rsid w:val="009F0B58"/>
    <w:rsid w:val="009F0FC9"/>
    <w:rsid w:val="009F25E2"/>
    <w:rsid w:val="00A031E9"/>
    <w:rsid w:val="00A039F0"/>
    <w:rsid w:val="00A13B45"/>
    <w:rsid w:val="00A16649"/>
    <w:rsid w:val="00A20578"/>
    <w:rsid w:val="00A20CCF"/>
    <w:rsid w:val="00A2647D"/>
    <w:rsid w:val="00A26DDB"/>
    <w:rsid w:val="00A3413B"/>
    <w:rsid w:val="00A3574D"/>
    <w:rsid w:val="00A36B52"/>
    <w:rsid w:val="00A46E60"/>
    <w:rsid w:val="00A527C4"/>
    <w:rsid w:val="00A540C4"/>
    <w:rsid w:val="00A5566F"/>
    <w:rsid w:val="00A55BC9"/>
    <w:rsid w:val="00A64E47"/>
    <w:rsid w:val="00A6715B"/>
    <w:rsid w:val="00A767C0"/>
    <w:rsid w:val="00A77279"/>
    <w:rsid w:val="00A86872"/>
    <w:rsid w:val="00A8689C"/>
    <w:rsid w:val="00A97D3E"/>
    <w:rsid w:val="00AA22C5"/>
    <w:rsid w:val="00AB10EF"/>
    <w:rsid w:val="00AB54BE"/>
    <w:rsid w:val="00AC700A"/>
    <w:rsid w:val="00AD57E0"/>
    <w:rsid w:val="00AF0588"/>
    <w:rsid w:val="00AF05C1"/>
    <w:rsid w:val="00AF3732"/>
    <w:rsid w:val="00AF59DE"/>
    <w:rsid w:val="00B00F20"/>
    <w:rsid w:val="00B02746"/>
    <w:rsid w:val="00B05176"/>
    <w:rsid w:val="00B05C62"/>
    <w:rsid w:val="00B05F07"/>
    <w:rsid w:val="00B10DCD"/>
    <w:rsid w:val="00B1159B"/>
    <w:rsid w:val="00B139D0"/>
    <w:rsid w:val="00B14D84"/>
    <w:rsid w:val="00B15262"/>
    <w:rsid w:val="00B154D7"/>
    <w:rsid w:val="00B23D1F"/>
    <w:rsid w:val="00B253B8"/>
    <w:rsid w:val="00B27328"/>
    <w:rsid w:val="00B302A3"/>
    <w:rsid w:val="00B31090"/>
    <w:rsid w:val="00B328C2"/>
    <w:rsid w:val="00B34BAC"/>
    <w:rsid w:val="00B35FFC"/>
    <w:rsid w:val="00B42491"/>
    <w:rsid w:val="00B57555"/>
    <w:rsid w:val="00B776CA"/>
    <w:rsid w:val="00B825E3"/>
    <w:rsid w:val="00B828E9"/>
    <w:rsid w:val="00B85063"/>
    <w:rsid w:val="00B94D12"/>
    <w:rsid w:val="00B9630A"/>
    <w:rsid w:val="00BA4B56"/>
    <w:rsid w:val="00BA6FA5"/>
    <w:rsid w:val="00BB42EE"/>
    <w:rsid w:val="00BB4A94"/>
    <w:rsid w:val="00BB66AE"/>
    <w:rsid w:val="00BC1394"/>
    <w:rsid w:val="00BC3DA8"/>
    <w:rsid w:val="00BC4124"/>
    <w:rsid w:val="00BC4438"/>
    <w:rsid w:val="00BC5C72"/>
    <w:rsid w:val="00BD2074"/>
    <w:rsid w:val="00BD2AB4"/>
    <w:rsid w:val="00BD5E1F"/>
    <w:rsid w:val="00BD7E59"/>
    <w:rsid w:val="00BE0F71"/>
    <w:rsid w:val="00BF5A14"/>
    <w:rsid w:val="00BF68D1"/>
    <w:rsid w:val="00C001CD"/>
    <w:rsid w:val="00C00C07"/>
    <w:rsid w:val="00C0478C"/>
    <w:rsid w:val="00C071A3"/>
    <w:rsid w:val="00C11DEB"/>
    <w:rsid w:val="00C16186"/>
    <w:rsid w:val="00C23FA9"/>
    <w:rsid w:val="00C264D4"/>
    <w:rsid w:val="00C2727F"/>
    <w:rsid w:val="00C303A7"/>
    <w:rsid w:val="00C322FE"/>
    <w:rsid w:val="00C3604C"/>
    <w:rsid w:val="00C376AE"/>
    <w:rsid w:val="00C37FBC"/>
    <w:rsid w:val="00C43B67"/>
    <w:rsid w:val="00C456F9"/>
    <w:rsid w:val="00C46BFE"/>
    <w:rsid w:val="00C51AAC"/>
    <w:rsid w:val="00C520DD"/>
    <w:rsid w:val="00C52892"/>
    <w:rsid w:val="00C555D6"/>
    <w:rsid w:val="00C56760"/>
    <w:rsid w:val="00C60263"/>
    <w:rsid w:val="00C60DB3"/>
    <w:rsid w:val="00C626DB"/>
    <w:rsid w:val="00C65D61"/>
    <w:rsid w:val="00C72C32"/>
    <w:rsid w:val="00C74972"/>
    <w:rsid w:val="00C75547"/>
    <w:rsid w:val="00C76248"/>
    <w:rsid w:val="00C80CD2"/>
    <w:rsid w:val="00C80E87"/>
    <w:rsid w:val="00C82F2E"/>
    <w:rsid w:val="00C90C3D"/>
    <w:rsid w:val="00C931CB"/>
    <w:rsid w:val="00C97106"/>
    <w:rsid w:val="00CA0AE6"/>
    <w:rsid w:val="00CA25ED"/>
    <w:rsid w:val="00CB1E14"/>
    <w:rsid w:val="00CB5C79"/>
    <w:rsid w:val="00CB7CD1"/>
    <w:rsid w:val="00CC1227"/>
    <w:rsid w:val="00CC33F5"/>
    <w:rsid w:val="00CC7B6D"/>
    <w:rsid w:val="00CD12BA"/>
    <w:rsid w:val="00CD2609"/>
    <w:rsid w:val="00CD451E"/>
    <w:rsid w:val="00CE065B"/>
    <w:rsid w:val="00CE097F"/>
    <w:rsid w:val="00CE640C"/>
    <w:rsid w:val="00CE6BF6"/>
    <w:rsid w:val="00CE7E78"/>
    <w:rsid w:val="00CF20C3"/>
    <w:rsid w:val="00CF4FD2"/>
    <w:rsid w:val="00D0186F"/>
    <w:rsid w:val="00D03203"/>
    <w:rsid w:val="00D03AAA"/>
    <w:rsid w:val="00D06C64"/>
    <w:rsid w:val="00D21644"/>
    <w:rsid w:val="00D265D7"/>
    <w:rsid w:val="00D26A58"/>
    <w:rsid w:val="00D35DA0"/>
    <w:rsid w:val="00D370BB"/>
    <w:rsid w:val="00D37C30"/>
    <w:rsid w:val="00D44EB1"/>
    <w:rsid w:val="00D54884"/>
    <w:rsid w:val="00D55964"/>
    <w:rsid w:val="00D60BD2"/>
    <w:rsid w:val="00D6453D"/>
    <w:rsid w:val="00D76CF9"/>
    <w:rsid w:val="00D778EC"/>
    <w:rsid w:val="00D868B1"/>
    <w:rsid w:val="00D90EF8"/>
    <w:rsid w:val="00D9325D"/>
    <w:rsid w:val="00D975BC"/>
    <w:rsid w:val="00DA4F9E"/>
    <w:rsid w:val="00DC7509"/>
    <w:rsid w:val="00DD41BC"/>
    <w:rsid w:val="00DD56AF"/>
    <w:rsid w:val="00DD6F38"/>
    <w:rsid w:val="00DF25AA"/>
    <w:rsid w:val="00E03E1C"/>
    <w:rsid w:val="00E05B9E"/>
    <w:rsid w:val="00E1646C"/>
    <w:rsid w:val="00E2066E"/>
    <w:rsid w:val="00E22A97"/>
    <w:rsid w:val="00E33FC8"/>
    <w:rsid w:val="00E351CB"/>
    <w:rsid w:val="00E43787"/>
    <w:rsid w:val="00E44DB7"/>
    <w:rsid w:val="00E51BC2"/>
    <w:rsid w:val="00E675B6"/>
    <w:rsid w:val="00E675DA"/>
    <w:rsid w:val="00E67F25"/>
    <w:rsid w:val="00E77327"/>
    <w:rsid w:val="00E81ABD"/>
    <w:rsid w:val="00E93DB9"/>
    <w:rsid w:val="00E95924"/>
    <w:rsid w:val="00EB31A7"/>
    <w:rsid w:val="00EB3843"/>
    <w:rsid w:val="00EB6509"/>
    <w:rsid w:val="00EB67FE"/>
    <w:rsid w:val="00EC1864"/>
    <w:rsid w:val="00EC1CAF"/>
    <w:rsid w:val="00ED2BE0"/>
    <w:rsid w:val="00EE4940"/>
    <w:rsid w:val="00EE75D6"/>
    <w:rsid w:val="00EF06DA"/>
    <w:rsid w:val="00EF52C5"/>
    <w:rsid w:val="00F008C9"/>
    <w:rsid w:val="00F071FF"/>
    <w:rsid w:val="00F10B9E"/>
    <w:rsid w:val="00F143F6"/>
    <w:rsid w:val="00F2242F"/>
    <w:rsid w:val="00F224E0"/>
    <w:rsid w:val="00F27723"/>
    <w:rsid w:val="00F30748"/>
    <w:rsid w:val="00F40D8E"/>
    <w:rsid w:val="00F42321"/>
    <w:rsid w:val="00F43A5F"/>
    <w:rsid w:val="00F4678F"/>
    <w:rsid w:val="00F50ED2"/>
    <w:rsid w:val="00F70A50"/>
    <w:rsid w:val="00F72F24"/>
    <w:rsid w:val="00F77361"/>
    <w:rsid w:val="00F77777"/>
    <w:rsid w:val="00F80041"/>
    <w:rsid w:val="00F80352"/>
    <w:rsid w:val="00F836FF"/>
    <w:rsid w:val="00F85EAC"/>
    <w:rsid w:val="00F91366"/>
    <w:rsid w:val="00F9302B"/>
    <w:rsid w:val="00FA2610"/>
    <w:rsid w:val="00FA2A4E"/>
    <w:rsid w:val="00FA578C"/>
    <w:rsid w:val="00FB66B7"/>
    <w:rsid w:val="00FB6BE0"/>
    <w:rsid w:val="00FC30E0"/>
    <w:rsid w:val="00FC68E2"/>
    <w:rsid w:val="00FC68EC"/>
    <w:rsid w:val="00FD2F6E"/>
    <w:rsid w:val="00FD3306"/>
    <w:rsid w:val="00FE039B"/>
    <w:rsid w:val="00FE1960"/>
    <w:rsid w:val="00FE3866"/>
    <w:rsid w:val="00FF2B34"/>
    <w:rsid w:val="00FF71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108DE"/>
  <w15:docId w15:val="{F01077A0-AEF1-4B15-9633-CF3ACBDD7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6" w:unhideWhenUsed="1" w:qFormat="1"/>
    <w:lsdException w:name="heading 4" w:locked="1"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emiHidden/>
    <w:rsid w:val="000870EC"/>
    <w:pPr>
      <w:spacing w:after="0" w:line="280" w:lineRule="exact"/>
    </w:pPr>
    <w:rPr>
      <w:rFonts w:ascii="MB Corpo S Text Office Light" w:hAnsi="MB Corpo S Text Office Light"/>
      <w:sz w:val="21"/>
    </w:rPr>
  </w:style>
  <w:style w:type="paragraph" w:styleId="Titolo1">
    <w:name w:val="heading 1"/>
    <w:aliases w:val="05_Überschrift 1"/>
    <w:basedOn w:val="Normale"/>
    <w:next w:val="Normale"/>
    <w:link w:val="Titolo1Carattere"/>
    <w:uiPriority w:val="4"/>
    <w:qFormat/>
    <w:rsid w:val="006234AE"/>
    <w:pPr>
      <w:spacing w:after="280"/>
      <w:outlineLvl w:val="0"/>
    </w:pPr>
    <w:rPr>
      <w:rFonts w:ascii="MB Corpo A Title Cond Office" w:hAnsi="MB Corpo A Title Cond Office"/>
      <w:sz w:val="28"/>
    </w:rPr>
  </w:style>
  <w:style w:type="paragraph" w:styleId="Titolo2">
    <w:name w:val="heading 2"/>
    <w:aliases w:val="06_Überschrift 2"/>
    <w:basedOn w:val="Normale"/>
    <w:next w:val="Normale"/>
    <w:link w:val="Titolo2Carattere"/>
    <w:uiPriority w:val="5"/>
    <w:unhideWhenUsed/>
    <w:qFormat/>
    <w:rsid w:val="006234AE"/>
    <w:pPr>
      <w:keepNext/>
      <w:keepLines/>
      <w:spacing w:after="280"/>
      <w:outlineLvl w:val="1"/>
    </w:pPr>
    <w:rPr>
      <w:rFonts w:ascii="MB Corpo S Text Office" w:eastAsiaTheme="majorEastAsia" w:hAnsi="MB Corpo S Text Office" w:cstheme="majorBidi"/>
      <w:szCs w:val="26"/>
    </w:rPr>
  </w:style>
  <w:style w:type="paragraph" w:styleId="Titolo3">
    <w:name w:val="heading 3"/>
    <w:aliases w:val="07_Überschrift 3"/>
    <w:basedOn w:val="Titolo1"/>
    <w:next w:val="Normale"/>
    <w:link w:val="Titolo3Carattere"/>
    <w:uiPriority w:val="6"/>
    <w:semiHidden/>
    <w:qFormat/>
    <w:rsid w:val="00405A0F"/>
    <w:pPr>
      <w:outlineLvl w:val="2"/>
    </w:pPr>
    <w:rPr>
      <w:rFonts w:ascii="MB Corpo S Text Office Light" w:hAnsi="MB Corpo S Text Office Light"/>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locked/>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F30748"/>
    <w:pPr>
      <w:spacing w:after="380" w:line="380" w:lineRule="exact"/>
      <w:ind w:left="2002" w:right="2002" w:firstLine="2002"/>
    </w:pPr>
    <w:rPr>
      <w:rFonts w:ascii="MB Corpo S Text Office" w:eastAsia="Times New Roman" w:hAnsi="MB Corpo S Text Office" w:cs="Times New Roman"/>
      <w:sz w:val="26"/>
      <w:szCs w:val="20"/>
    </w:rPr>
  </w:style>
  <w:style w:type="character" w:styleId="Numeropagina">
    <w:name w:val="page number"/>
    <w:basedOn w:val="Carpredefinitoparagrafo"/>
    <w:semiHidden/>
    <w:rsid w:val="00F30748"/>
  </w:style>
  <w:style w:type="paragraph" w:customStyle="1" w:styleId="01Flietext">
    <w:name w:val="01_Fließtext"/>
    <w:basedOn w:val="Normale"/>
    <w:link w:val="01FlietextZchn"/>
    <w:qFormat/>
    <w:rsid w:val="00F30748"/>
    <w:rPr>
      <w:szCs w:val="21"/>
    </w:rPr>
  </w:style>
  <w:style w:type="character" w:customStyle="1" w:styleId="Titolo2Carattere">
    <w:name w:val="Titolo 2 Carattere"/>
    <w:aliases w:val="06_Überschrift 2 Carattere"/>
    <w:basedOn w:val="Carpredefinitoparagrafo"/>
    <w:link w:val="Titolo2"/>
    <w:uiPriority w:val="5"/>
    <w:rsid w:val="006234AE"/>
    <w:rPr>
      <w:rFonts w:ascii="MB Corpo S Text Office" w:eastAsiaTheme="majorEastAsia" w:hAnsi="MB Corpo S Text Office" w:cstheme="majorBidi"/>
      <w:sz w:val="21"/>
      <w:szCs w:val="26"/>
    </w:rPr>
  </w:style>
  <w:style w:type="character" w:customStyle="1" w:styleId="Titolo3Carattere">
    <w:name w:val="Titolo 3 Carattere"/>
    <w:aliases w:val="07_Überschrift 3 Carattere"/>
    <w:basedOn w:val="Carpredefinitoparagrafo"/>
    <w:link w:val="Titolo3"/>
    <w:uiPriority w:val="6"/>
    <w:semiHidden/>
    <w:rsid w:val="000870EC"/>
    <w:rPr>
      <w:rFonts w:ascii="MB Corpo S Text Office Light" w:hAnsi="MB Corpo S Text Office Light"/>
      <w:sz w:val="21"/>
      <w:lang w:val="it-IT"/>
    </w:rPr>
  </w:style>
  <w:style w:type="paragraph" w:customStyle="1" w:styleId="08Fubereich">
    <w:name w:val="08_Fußbereich"/>
    <w:basedOn w:val="Normale"/>
    <w:uiPriority w:val="7"/>
    <w:qFormat/>
    <w:rsid w:val="000B5B8C"/>
    <w:pPr>
      <w:framePr w:wrap="around" w:vAnchor="page" w:hAnchor="margin" w:y="14796"/>
      <w:tabs>
        <w:tab w:val="center" w:pos="4536"/>
        <w:tab w:val="right" w:pos="9072"/>
      </w:tabs>
      <w:spacing w:line="170" w:lineRule="exact"/>
    </w:pPr>
    <w:rPr>
      <w:rFonts w:cs="MB Corpo S Text Office Light"/>
      <w:sz w:val="15"/>
    </w:rPr>
  </w:style>
  <w:style w:type="paragraph" w:customStyle="1" w:styleId="09Seitenzahl">
    <w:name w:val="09_Seitenzahl"/>
    <w:basedOn w:val="MLStat"/>
    <w:uiPriority w:val="8"/>
    <w:qFormat/>
    <w:rsid w:val="00F30748"/>
    <w:pPr>
      <w:framePr w:w="1556" w:h="289" w:wrap="around" w:vAnchor="page" w:hAnchor="page" w:x="9688" w:y="16072"/>
      <w:spacing w:after="0"/>
      <w:ind w:left="0" w:right="0" w:firstLine="0"/>
      <w:jc w:val="right"/>
    </w:pPr>
    <w:rPr>
      <w:rFonts w:ascii="MB Corpo S Text Office Light" w:hAnsi="MB Corpo S Text Office Light"/>
      <w:noProof/>
      <w:sz w:val="15"/>
      <w:szCs w:val="15"/>
    </w:rPr>
  </w:style>
  <w:style w:type="character" w:customStyle="1" w:styleId="Titolo1Carattere">
    <w:name w:val="Titolo 1 Carattere"/>
    <w:aliases w:val="05_Überschrift 1 Carattere"/>
    <w:basedOn w:val="Carpredefinitoparagrafo"/>
    <w:link w:val="Titolo1"/>
    <w:uiPriority w:val="4"/>
    <w:rsid w:val="006234AE"/>
    <w:rPr>
      <w:rFonts w:ascii="MB Corpo A Title Cond Office" w:hAnsi="MB Corpo A Title Cond Office"/>
      <w:sz w:val="28"/>
      <w:lang w:val="it-IT"/>
    </w:rPr>
  </w:style>
  <w:style w:type="paragraph" w:customStyle="1" w:styleId="03Presse-Information">
    <w:name w:val="03_Presse-Information"/>
    <w:basedOn w:val="Normale"/>
    <w:uiPriority w:val="2"/>
    <w:qFormat/>
    <w:rsid w:val="002C5C33"/>
    <w:pPr>
      <w:framePr w:wrap="notBeside" w:vAnchor="page" w:hAnchor="margin" w:yAlign="top"/>
    </w:pPr>
    <w:rPr>
      <w:szCs w:val="23"/>
    </w:rPr>
  </w:style>
  <w:style w:type="paragraph" w:customStyle="1" w:styleId="04Datum">
    <w:name w:val="04_Datum"/>
    <w:basedOn w:val="Normale"/>
    <w:uiPriority w:val="3"/>
    <w:qFormat/>
    <w:rsid w:val="002C5C33"/>
    <w:pPr>
      <w:framePr w:wrap="notBeside" w:vAnchor="page" w:hAnchor="margin" w:yAlign="top"/>
      <w:spacing w:line="180" w:lineRule="exact"/>
    </w:pPr>
    <w:rPr>
      <w:sz w:val="15"/>
      <w:szCs w:val="17"/>
    </w:rPr>
  </w:style>
  <w:style w:type="character" w:customStyle="1" w:styleId="NichtaufgelsteErwhnung1">
    <w:name w:val="Nicht aufgelöste Erwähnung1"/>
    <w:basedOn w:val="Carpredefinitoparagrafo"/>
    <w:uiPriority w:val="99"/>
    <w:semiHidden/>
    <w:unhideWhenUsed/>
    <w:rsid w:val="00F30748"/>
    <w:rPr>
      <w:color w:val="605E5C"/>
      <w:shd w:val="clear" w:color="auto" w:fill="E1DFDD"/>
    </w:rPr>
  </w:style>
  <w:style w:type="paragraph" w:customStyle="1" w:styleId="02Flietextbold">
    <w:name w:val="02_Fließtext bold"/>
    <w:basedOn w:val="01Flietext"/>
    <w:link w:val="02FlietextboldZchn"/>
    <w:uiPriority w:val="1"/>
    <w:qFormat/>
    <w:rsid w:val="00A55BC9"/>
    <w:rPr>
      <w:rFonts w:ascii="MB Corpo S Text Office" w:hAnsi="MB Corpo S Text Office"/>
    </w:rPr>
  </w:style>
  <w:style w:type="character" w:customStyle="1" w:styleId="01FlietextZchn">
    <w:name w:val="01_Fließtext Zchn"/>
    <w:basedOn w:val="Carpredefinitoparagrafo"/>
    <w:link w:val="01Flietext"/>
    <w:rsid w:val="00A55BC9"/>
    <w:rPr>
      <w:rFonts w:ascii="MB Corpo S Text Office Light" w:hAnsi="MB Corpo S Text Office Light"/>
      <w:sz w:val="21"/>
      <w:szCs w:val="21"/>
    </w:rPr>
  </w:style>
  <w:style w:type="character" w:customStyle="1" w:styleId="02FlietextboldZchn">
    <w:name w:val="02_Fließtext bold Zchn"/>
    <w:basedOn w:val="01FlietextZchn"/>
    <w:link w:val="02Flietextbold"/>
    <w:uiPriority w:val="1"/>
    <w:rsid w:val="00D26A58"/>
    <w:rPr>
      <w:rFonts w:ascii="MB Corpo S Text Office" w:hAnsi="MB Corpo S Text Office"/>
      <w:sz w:val="21"/>
      <w:szCs w:val="21"/>
      <w:lang w:val="it-IT"/>
    </w:rPr>
  </w:style>
  <w:style w:type="paragraph" w:customStyle="1" w:styleId="10berschriftUnternehmensinformationen">
    <w:name w:val="10_Überschrift Unternehmensinformationen"/>
    <w:basedOn w:val="01Flietext"/>
    <w:link w:val="10berschriftUnternehmensinformationenZchn"/>
    <w:autoRedefine/>
    <w:uiPriority w:val="9"/>
    <w:qFormat/>
    <w:rsid w:val="00D35DA0"/>
    <w:pPr>
      <w:spacing w:line="160" w:lineRule="exact"/>
    </w:pPr>
    <w:rPr>
      <w:rFonts w:ascii="MB Corpo S Text Office" w:hAnsi="MB Corpo S Text Office"/>
      <w:sz w:val="15"/>
      <w:szCs w:val="16"/>
    </w:rPr>
  </w:style>
  <w:style w:type="paragraph" w:customStyle="1" w:styleId="11Unternehmensinformationen">
    <w:name w:val="11_Unternehmensinformationen"/>
    <w:basedOn w:val="01Flietext"/>
    <w:link w:val="11UnternehmensinformationenZchn"/>
    <w:autoRedefine/>
    <w:uiPriority w:val="10"/>
    <w:qFormat/>
    <w:rsid w:val="00D35DA0"/>
    <w:pPr>
      <w:spacing w:line="160" w:lineRule="exact"/>
    </w:pPr>
    <w:rPr>
      <w:sz w:val="15"/>
    </w:rPr>
  </w:style>
  <w:style w:type="character" w:customStyle="1" w:styleId="10berschriftUnternehmensinformationenZchn">
    <w:name w:val="10_Überschrift Unternehmensinformationen Zchn"/>
    <w:basedOn w:val="01FlietextZchn"/>
    <w:link w:val="10berschriftUnternehmensinformationen"/>
    <w:uiPriority w:val="9"/>
    <w:rsid w:val="00D26A58"/>
    <w:rPr>
      <w:rFonts w:ascii="MB Corpo S Text Office" w:hAnsi="MB Corpo S Text Office"/>
      <w:sz w:val="15"/>
      <w:szCs w:val="16"/>
    </w:rPr>
  </w:style>
  <w:style w:type="character" w:customStyle="1" w:styleId="11UnternehmensinformationenZchn">
    <w:name w:val="11_Unternehmensinformationen Zchn"/>
    <w:basedOn w:val="01FlietextZchn"/>
    <w:link w:val="11Unternehmensinformationen"/>
    <w:uiPriority w:val="10"/>
    <w:rsid w:val="00D26A58"/>
    <w:rPr>
      <w:rFonts w:ascii="MB Corpo S Text Office Light" w:hAnsi="MB Corpo S Text Office Light"/>
      <w:sz w:val="15"/>
      <w:szCs w:val="21"/>
    </w:rPr>
  </w:style>
  <w:style w:type="paragraph" w:styleId="Intestazione">
    <w:name w:val="header"/>
    <w:basedOn w:val="Normale"/>
    <w:link w:val="IntestazioneCarattere"/>
    <w:uiPriority w:val="99"/>
    <w:unhideWhenUsed/>
    <w:rsid w:val="002D0478"/>
    <w:pPr>
      <w:tabs>
        <w:tab w:val="center" w:pos="4536"/>
        <w:tab w:val="right" w:pos="9072"/>
      </w:tabs>
      <w:spacing w:line="240" w:lineRule="auto"/>
    </w:pPr>
  </w:style>
  <w:style w:type="character" w:customStyle="1" w:styleId="IntestazioneCarattere">
    <w:name w:val="Intestazione Carattere"/>
    <w:basedOn w:val="Carpredefinitoparagrafo"/>
    <w:link w:val="Intestazione"/>
    <w:uiPriority w:val="99"/>
    <w:rsid w:val="002D0478"/>
    <w:rPr>
      <w:rFonts w:ascii="MB Corpo S Text Office Light" w:hAnsi="MB Corpo S Text Office Light"/>
      <w:sz w:val="21"/>
    </w:rPr>
  </w:style>
  <w:style w:type="paragraph" w:styleId="Pidipagina">
    <w:name w:val="footer"/>
    <w:basedOn w:val="Normale"/>
    <w:link w:val="PidipaginaCarattere"/>
    <w:uiPriority w:val="99"/>
    <w:unhideWhenUsed/>
    <w:rsid w:val="002D0478"/>
    <w:pPr>
      <w:tabs>
        <w:tab w:val="center" w:pos="4536"/>
        <w:tab w:val="right" w:pos="9072"/>
      </w:tabs>
      <w:spacing w:line="240" w:lineRule="auto"/>
    </w:pPr>
  </w:style>
  <w:style w:type="character" w:customStyle="1" w:styleId="PidipaginaCarattere">
    <w:name w:val="Piè di pagina Carattere"/>
    <w:basedOn w:val="Carpredefinitoparagrafo"/>
    <w:link w:val="Pidipagina"/>
    <w:uiPriority w:val="99"/>
    <w:rsid w:val="002D0478"/>
    <w:rPr>
      <w:rFonts w:ascii="MB Corpo S Text Office Light" w:hAnsi="MB Corpo S Text Office Light"/>
      <w:sz w:val="21"/>
    </w:rPr>
  </w:style>
  <w:style w:type="character" w:styleId="Collegamentoipertestuale">
    <w:name w:val="Hyperlink"/>
    <w:basedOn w:val="Carpredefinitoparagrafo"/>
    <w:uiPriority w:val="99"/>
    <w:unhideWhenUsed/>
    <w:rsid w:val="008E473E"/>
    <w:rPr>
      <w:color w:val="0563C1" w:themeColor="hyperlink"/>
      <w:u w:val="single"/>
    </w:rPr>
  </w:style>
  <w:style w:type="character" w:styleId="Rimandonotaapidipagina">
    <w:name w:val="footnote reference"/>
    <w:basedOn w:val="Carpredefinitoparagrafo"/>
    <w:unhideWhenUsed/>
    <w:rsid w:val="00CC7B6D"/>
    <w:rPr>
      <w:vertAlign w:val="superscript"/>
    </w:rPr>
  </w:style>
  <w:style w:type="paragraph" w:styleId="Testonotaapidipagina">
    <w:name w:val="footnote text"/>
    <w:basedOn w:val="Normale"/>
    <w:link w:val="TestonotaapidipaginaCarattere"/>
    <w:unhideWhenUsed/>
    <w:qFormat/>
    <w:rsid w:val="004E570D"/>
    <w:pPr>
      <w:spacing w:line="240" w:lineRule="auto"/>
    </w:pPr>
    <w:rPr>
      <w:sz w:val="15"/>
      <w:szCs w:val="20"/>
    </w:rPr>
  </w:style>
  <w:style w:type="character" w:customStyle="1" w:styleId="TestonotaapidipaginaCarattere">
    <w:name w:val="Testo nota a piè di pagina Carattere"/>
    <w:basedOn w:val="Carpredefinitoparagrafo"/>
    <w:link w:val="Testonotaapidipagina"/>
    <w:rsid w:val="004E570D"/>
    <w:rPr>
      <w:rFonts w:ascii="MB Corpo S Text Office Light" w:hAnsi="MB Corpo S Text Office Light"/>
      <w:sz w:val="15"/>
      <w:szCs w:val="20"/>
    </w:rPr>
  </w:style>
  <w:style w:type="character" w:styleId="Rimandocommento">
    <w:name w:val="annotation reference"/>
    <w:basedOn w:val="Carpredefinitoparagrafo"/>
    <w:uiPriority w:val="99"/>
    <w:semiHidden/>
    <w:unhideWhenUsed/>
    <w:rsid w:val="00CF4FD2"/>
    <w:rPr>
      <w:sz w:val="16"/>
      <w:szCs w:val="16"/>
    </w:rPr>
  </w:style>
  <w:style w:type="paragraph" w:styleId="Testocommento">
    <w:name w:val="annotation text"/>
    <w:basedOn w:val="Normale"/>
    <w:link w:val="TestocommentoCarattere"/>
    <w:uiPriority w:val="99"/>
    <w:unhideWhenUsed/>
    <w:rsid w:val="00CF4FD2"/>
    <w:pPr>
      <w:spacing w:line="240" w:lineRule="auto"/>
    </w:pPr>
    <w:rPr>
      <w:sz w:val="20"/>
      <w:szCs w:val="20"/>
    </w:rPr>
  </w:style>
  <w:style w:type="character" w:customStyle="1" w:styleId="TestocommentoCarattere">
    <w:name w:val="Testo commento Carattere"/>
    <w:basedOn w:val="Carpredefinitoparagrafo"/>
    <w:link w:val="Testocommento"/>
    <w:uiPriority w:val="99"/>
    <w:rsid w:val="00CF4FD2"/>
    <w:rPr>
      <w:rFonts w:ascii="MB Corpo S Text Office Light" w:hAnsi="MB Corpo S Text Office Light"/>
      <w:sz w:val="20"/>
      <w:szCs w:val="20"/>
    </w:rPr>
  </w:style>
  <w:style w:type="paragraph" w:styleId="Soggettocommento">
    <w:name w:val="annotation subject"/>
    <w:basedOn w:val="Testocommento"/>
    <w:next w:val="Testocommento"/>
    <w:link w:val="SoggettocommentoCarattere"/>
    <w:uiPriority w:val="99"/>
    <w:semiHidden/>
    <w:unhideWhenUsed/>
    <w:rsid w:val="00CF4FD2"/>
    <w:rPr>
      <w:b/>
      <w:bCs/>
    </w:rPr>
  </w:style>
  <w:style w:type="character" w:customStyle="1" w:styleId="SoggettocommentoCarattere">
    <w:name w:val="Soggetto commento Carattere"/>
    <w:basedOn w:val="TestocommentoCarattere"/>
    <w:link w:val="Soggettocommento"/>
    <w:uiPriority w:val="99"/>
    <w:semiHidden/>
    <w:rsid w:val="00CF4FD2"/>
    <w:rPr>
      <w:rFonts w:ascii="MB Corpo S Text Office Light" w:hAnsi="MB Corpo S Text Office Light"/>
      <w:b/>
      <w:bCs/>
      <w:sz w:val="20"/>
      <w:szCs w:val="20"/>
    </w:rPr>
  </w:style>
  <w:style w:type="paragraph" w:styleId="Testofumetto">
    <w:name w:val="Balloon Text"/>
    <w:basedOn w:val="Normale"/>
    <w:link w:val="TestofumettoCarattere"/>
    <w:uiPriority w:val="99"/>
    <w:semiHidden/>
    <w:unhideWhenUsed/>
    <w:rsid w:val="00CF4FD2"/>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F4FD2"/>
    <w:rPr>
      <w:rFonts w:ascii="Segoe UI" w:hAnsi="Segoe UI" w:cs="Segoe UI"/>
      <w:sz w:val="18"/>
      <w:szCs w:val="18"/>
    </w:rPr>
  </w:style>
  <w:style w:type="paragraph" w:customStyle="1" w:styleId="022Vorspann">
    <w:name w:val="022_Vorspann"/>
    <w:basedOn w:val="Titolo2"/>
    <w:link w:val="022VorspannZchn"/>
    <w:qFormat/>
    <w:rsid w:val="003B0A76"/>
    <w:pPr>
      <w:keepNext w:val="0"/>
      <w:keepLines w:val="0"/>
      <w:outlineLvl w:val="9"/>
    </w:pPr>
  </w:style>
  <w:style w:type="character" w:customStyle="1" w:styleId="022VorspannZchn">
    <w:name w:val="022_Vorspann Zchn"/>
    <w:basedOn w:val="Titolo2Carattere"/>
    <w:link w:val="022Vorspann"/>
    <w:rsid w:val="003B0A76"/>
    <w:rPr>
      <w:rFonts w:ascii="MB Corpo S Text Office" w:eastAsiaTheme="majorEastAsia" w:hAnsi="MB Corpo S Text Office" w:cstheme="majorBidi"/>
      <w:sz w:val="21"/>
      <w:szCs w:val="26"/>
    </w:rPr>
  </w:style>
  <w:style w:type="character" w:customStyle="1" w:styleId="VorspannZchn">
    <w:name w:val="Vorspann Zchn"/>
    <w:basedOn w:val="Carpredefinitoparagrafo"/>
    <w:link w:val="Vorspann"/>
    <w:locked/>
    <w:rsid w:val="001D1428"/>
    <w:rPr>
      <w:rFonts w:ascii="Daimler CS Demi" w:eastAsiaTheme="majorEastAsia" w:hAnsi="Daimler CS Demi" w:cstheme="majorBidi"/>
      <w:sz w:val="21"/>
      <w:szCs w:val="24"/>
      <w:lang w:val="it-IT"/>
    </w:rPr>
  </w:style>
  <w:style w:type="paragraph" w:customStyle="1" w:styleId="Vorspann">
    <w:name w:val="Vorspann"/>
    <w:basedOn w:val="Titolo3"/>
    <w:link w:val="VorspannZchn"/>
    <w:rsid w:val="001D1428"/>
    <w:pPr>
      <w:widowControl w:val="0"/>
      <w:spacing w:after="340" w:line="324" w:lineRule="auto"/>
    </w:pPr>
    <w:rPr>
      <w:rFonts w:ascii="Daimler CS Demi" w:eastAsiaTheme="majorEastAsia" w:hAnsi="Daimler CS Demi" w:cstheme="majorBidi"/>
      <w:szCs w:val="24"/>
    </w:rPr>
  </w:style>
  <w:style w:type="paragraph" w:customStyle="1" w:styleId="03Tabelle">
    <w:name w:val="03_Tabelle"/>
    <w:basedOn w:val="01Flietext"/>
    <w:link w:val="03TabelleZchn"/>
    <w:qFormat/>
    <w:rsid w:val="00272312"/>
    <w:pPr>
      <w:suppressAutoHyphens/>
      <w:spacing w:line="240" w:lineRule="auto"/>
    </w:pPr>
    <w:rPr>
      <w:rFonts w:ascii="MB Corpo S Text Office" w:hAnsi="MB Corpo S Text Office"/>
      <w:sz w:val="18"/>
      <w:szCs w:val="18"/>
    </w:rPr>
  </w:style>
  <w:style w:type="character" w:customStyle="1" w:styleId="03TabelleZchn">
    <w:name w:val="03_Tabelle Zchn"/>
    <w:basedOn w:val="01FlietextZchn"/>
    <w:link w:val="03Tabelle"/>
    <w:rsid w:val="00272312"/>
    <w:rPr>
      <w:rFonts w:ascii="MB Corpo S Text Office" w:hAnsi="MB Corpo S Text Offic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072778">
      <w:bodyDiv w:val="1"/>
      <w:marLeft w:val="0"/>
      <w:marRight w:val="0"/>
      <w:marTop w:val="0"/>
      <w:marBottom w:val="0"/>
      <w:divBdr>
        <w:top w:val="none" w:sz="0" w:space="0" w:color="auto"/>
        <w:left w:val="none" w:sz="0" w:space="0" w:color="auto"/>
        <w:bottom w:val="none" w:sz="0" w:space="0" w:color="auto"/>
        <w:right w:val="none" w:sz="0" w:space="0" w:color="auto"/>
      </w:divBdr>
    </w:div>
    <w:div w:id="989560510">
      <w:bodyDiv w:val="1"/>
      <w:marLeft w:val="0"/>
      <w:marRight w:val="0"/>
      <w:marTop w:val="0"/>
      <w:marBottom w:val="0"/>
      <w:divBdr>
        <w:top w:val="none" w:sz="0" w:space="0" w:color="auto"/>
        <w:left w:val="none" w:sz="0" w:space="0" w:color="auto"/>
        <w:bottom w:val="none" w:sz="0" w:space="0" w:color="auto"/>
        <w:right w:val="none" w:sz="0" w:space="0" w:color="auto"/>
      </w:divBdr>
    </w:div>
    <w:div w:id="999306447">
      <w:bodyDiv w:val="1"/>
      <w:marLeft w:val="0"/>
      <w:marRight w:val="0"/>
      <w:marTop w:val="0"/>
      <w:marBottom w:val="0"/>
      <w:divBdr>
        <w:top w:val="none" w:sz="0" w:space="0" w:color="auto"/>
        <w:left w:val="none" w:sz="0" w:space="0" w:color="auto"/>
        <w:bottom w:val="none" w:sz="0" w:space="0" w:color="auto"/>
        <w:right w:val="none" w:sz="0" w:space="0" w:color="auto"/>
      </w:divBdr>
    </w:div>
    <w:div w:id="1419903056">
      <w:bodyDiv w:val="1"/>
      <w:marLeft w:val="0"/>
      <w:marRight w:val="0"/>
      <w:marTop w:val="0"/>
      <w:marBottom w:val="0"/>
      <w:divBdr>
        <w:top w:val="none" w:sz="0" w:space="0" w:color="auto"/>
        <w:left w:val="none" w:sz="0" w:space="0" w:color="auto"/>
        <w:bottom w:val="none" w:sz="0" w:space="0" w:color="auto"/>
        <w:right w:val="none" w:sz="0" w:space="0" w:color="auto"/>
      </w:divBdr>
    </w:div>
    <w:div w:id="1448935600">
      <w:bodyDiv w:val="1"/>
      <w:marLeft w:val="0"/>
      <w:marRight w:val="0"/>
      <w:marTop w:val="0"/>
      <w:marBottom w:val="0"/>
      <w:divBdr>
        <w:top w:val="none" w:sz="0" w:space="0" w:color="auto"/>
        <w:left w:val="none" w:sz="0" w:space="0" w:color="auto"/>
        <w:bottom w:val="none" w:sz="0" w:space="0" w:color="auto"/>
        <w:right w:val="none" w:sz="0" w:space="0" w:color="auto"/>
      </w:divBdr>
    </w:div>
    <w:div w:id="1485051519">
      <w:bodyDiv w:val="1"/>
      <w:marLeft w:val="0"/>
      <w:marRight w:val="0"/>
      <w:marTop w:val="0"/>
      <w:marBottom w:val="0"/>
      <w:divBdr>
        <w:top w:val="none" w:sz="0" w:space="0" w:color="auto"/>
        <w:left w:val="none" w:sz="0" w:space="0" w:color="auto"/>
        <w:bottom w:val="none" w:sz="0" w:space="0" w:color="auto"/>
        <w:right w:val="none" w:sz="0" w:space="0" w:color="auto"/>
      </w:divBdr>
    </w:div>
    <w:div w:id="1553227098">
      <w:bodyDiv w:val="1"/>
      <w:marLeft w:val="0"/>
      <w:marRight w:val="0"/>
      <w:marTop w:val="0"/>
      <w:marBottom w:val="0"/>
      <w:divBdr>
        <w:top w:val="none" w:sz="0" w:space="0" w:color="auto"/>
        <w:left w:val="none" w:sz="0" w:space="0" w:color="auto"/>
        <w:bottom w:val="none" w:sz="0" w:space="0" w:color="auto"/>
        <w:right w:val="none" w:sz="0" w:space="0" w:color="auto"/>
      </w:divBdr>
    </w:div>
    <w:div w:id="1739092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Neue%20Templates%202021\26022021\Maybach-Presseinformation_de_MBAG_2402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88810BC2-38E8-4F4D-B471-09D979BB786D}">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Maybach-Presseinformation_de_MBAG_24022021.dotx</Template>
  <TotalTime>0</TotalTime>
  <Pages>2</Pages>
  <Words>931</Words>
  <Characters>5309</Characters>
  <Application>Microsoft Office Word</Application>
  <DocSecurity>0</DocSecurity>
  <Lines>44</Lines>
  <Paragraphs>12</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Informazione stampa</vt:lpstr>
      <vt:lpstr>Informazione stampa</vt:lpstr>
    </vt:vector>
  </TitlesOfParts>
  <Company>Mercedes-Benz AG</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Informazione stampa</dc:title>
  <dc:subject/>
  <dc:creator>COM/MB</dc:creator>
  <cp:keywords/>
  <dc:description/>
  <cp:lastModifiedBy>Odinzoff, Vadim (183)</cp:lastModifiedBy>
  <cp:revision>2</cp:revision>
  <dcterms:created xsi:type="dcterms:W3CDTF">2024-09-23T13:41:00Z</dcterms:created>
  <dcterms:modified xsi:type="dcterms:W3CDTF">2024-09-23T13:41:00Z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2024-07-29T07:14:32Z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9a147667-09ab-405d-bf1c-478d5d13d36f</vt:lpwstr>
  </property>
  <property fmtid="{D5CDD505-2E9C-101B-9397-08002B2CF9AE}" pid="8" name="MSIP_Label_924dbb1d-991d-4bbd-aad5-33bac1d8ffaf_ContentBits">
    <vt:lpwstr>0</vt:lpwstr>
  </property>
</Properties>
</file>