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77BE4" w14:textId="77777777" w:rsidR="00CB7E73" w:rsidRDefault="00687BED">
      <w:pPr>
        <w:pStyle w:val="Corpotesto"/>
        <w:ind w:left="4125"/>
        <w:rPr>
          <w:rFonts w:ascii="Times New Roman"/>
          <w:sz w:val="20"/>
        </w:rPr>
      </w:pPr>
      <w:r>
        <w:rPr>
          <w:noProof/>
        </w:rPr>
        <mc:AlternateContent>
          <mc:Choice Requires="wps">
            <w:drawing>
              <wp:anchor distT="0" distB="0" distL="0" distR="0" simplePos="0" relativeHeight="15729152" behindDoc="0" locked="0" layoutInCell="1" allowOverlap="1" wp14:anchorId="133685BE" wp14:editId="2DB59028">
                <wp:simplePos x="0" y="0"/>
                <wp:positionH relativeFrom="page">
                  <wp:posOffset>181355</wp:posOffset>
                </wp:positionH>
                <wp:positionV relativeFrom="page">
                  <wp:posOffset>7554468</wp:posOffset>
                </wp:positionV>
                <wp:extent cx="13970"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668" y="0"/>
                              </a:moveTo>
                              <a:lnTo>
                                <a:pt x="3048" y="0"/>
                              </a:lnTo>
                              <a:lnTo>
                                <a:pt x="0" y="3047"/>
                              </a:lnTo>
                              <a:lnTo>
                                <a:pt x="0" y="6857"/>
                              </a:lnTo>
                              <a:lnTo>
                                <a:pt x="0" y="10667"/>
                              </a:lnTo>
                              <a:lnTo>
                                <a:pt x="3048" y="13715"/>
                              </a:lnTo>
                              <a:lnTo>
                                <a:pt x="10668" y="13715"/>
                              </a:lnTo>
                              <a:lnTo>
                                <a:pt x="13716" y="10667"/>
                              </a:lnTo>
                              <a:lnTo>
                                <a:pt x="13716" y="3047"/>
                              </a:lnTo>
                              <a:lnTo>
                                <a:pt x="10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E5B073" id="Graphic 2" o:spid="_x0000_s1026" style="position:absolute;margin-left:14.3pt;margin-top:594.85pt;width:1.1pt;height:1.1pt;z-index:15729152;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" path="m10668,l3048,,,3047,,6857r,3810l3048,13715r7620,l13716,10667r,-7620l10668,xe" fillcolor="black" stroked="f">
                <v:path arrowok="t"/>
                <w10:wrap anchorx="page" anchory="page"/>
              </v:shape>
            </w:pict>
          </mc:Fallback>
        </mc:AlternateContent>
      </w:r>
      <w:r>
        <w:rPr>
          <w:noProof/>
        </w:rPr>
        <mc:AlternateContent>
          <mc:Choice Requires="wps">
            <w:drawing>
              <wp:anchor distT="0" distB="0" distL="0" distR="0" simplePos="0" relativeHeight="15729664" behindDoc="0" locked="0" layoutInCell="1" allowOverlap="1" wp14:anchorId="296828F9" wp14:editId="1BF89527">
                <wp:simplePos x="0" y="0"/>
                <wp:positionH relativeFrom="page">
                  <wp:posOffset>180594</wp:posOffset>
                </wp:positionH>
                <wp:positionV relativeFrom="page">
                  <wp:posOffset>5356859</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668" y="0"/>
                              </a:moveTo>
                              <a:lnTo>
                                <a:pt x="3048" y="0"/>
                              </a:lnTo>
                              <a:lnTo>
                                <a:pt x="0" y="3048"/>
                              </a:lnTo>
                              <a:lnTo>
                                <a:pt x="0" y="6858"/>
                              </a:lnTo>
                              <a:lnTo>
                                <a:pt x="0" y="10668"/>
                              </a:lnTo>
                              <a:lnTo>
                                <a:pt x="3048" y="13716"/>
                              </a:lnTo>
                              <a:lnTo>
                                <a:pt x="10668" y="13716"/>
                              </a:lnTo>
                              <a:lnTo>
                                <a:pt x="13716" y="10668"/>
                              </a:lnTo>
                              <a:lnTo>
                                <a:pt x="13716" y="3048"/>
                              </a:lnTo>
                              <a:lnTo>
                                <a:pt x="10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821B94" id="Graphic 3" o:spid="_x0000_s1026" style="position:absolute;margin-left:14.2pt;margin-top:421.8pt;width:1.1pt;height:1.1pt;z-index:15729664;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" path="m10668,l3048,,,3048,,6858r,3810l3048,13716r7620,l13716,10668r,-7620l10668,xe" fillcolor="black" stroked="f">
                <v:path arrowok="t"/>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2A7EB197" wp14:editId="596FBF14">
                <wp:simplePos x="0" y="0"/>
                <wp:positionH relativeFrom="page">
                  <wp:posOffset>182118</wp:posOffset>
                </wp:positionH>
                <wp:positionV relativeFrom="page">
                  <wp:posOffset>3774947</wp:posOffset>
                </wp:positionV>
                <wp:extent cx="13970"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668" y="0"/>
                              </a:moveTo>
                              <a:lnTo>
                                <a:pt x="3048" y="0"/>
                              </a:lnTo>
                              <a:lnTo>
                                <a:pt x="0" y="3047"/>
                              </a:lnTo>
                              <a:lnTo>
                                <a:pt x="0" y="6857"/>
                              </a:lnTo>
                              <a:lnTo>
                                <a:pt x="0" y="10667"/>
                              </a:lnTo>
                              <a:lnTo>
                                <a:pt x="3048" y="13715"/>
                              </a:lnTo>
                              <a:lnTo>
                                <a:pt x="10668" y="13715"/>
                              </a:lnTo>
                              <a:lnTo>
                                <a:pt x="13716" y="10667"/>
                              </a:lnTo>
                              <a:lnTo>
                                <a:pt x="13716" y="3047"/>
                              </a:lnTo>
                              <a:lnTo>
                                <a:pt x="10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884A6E" id="Graphic 4" o:spid="_x0000_s1026" style="position:absolute;margin-left:14.35pt;margin-top:297.2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" path="m10668,l3048,,,3047,,6857r,3810l3048,13715r7620,l13716,10667r,-7620l10668,xe" fillcolor="black" stroked="f">
                <v:path arrowok="t"/>
                <w10:wrap anchorx="page" anchory="page"/>
              </v:shape>
            </w:pict>
          </mc:Fallback>
        </mc:AlternateContent>
      </w:r>
      <w:r>
        <w:rPr>
          <w:rFonts w:ascii="Times New Roman"/>
          <w:noProof/>
          <w:sz w:val="20"/>
        </w:rPr>
        <w:drawing>
          <wp:inline distT="0" distB="0" distL="0" distR="0" wp14:anchorId="2F023836" wp14:editId="03333036">
            <wp:extent cx="725424" cy="72542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725424" cy="725424"/>
                    </a:xfrm>
                    <a:prstGeom prst="rect">
                      <a:avLst/>
                    </a:prstGeom>
                  </pic:spPr>
                </pic:pic>
              </a:graphicData>
            </a:graphic>
          </wp:inline>
        </w:drawing>
      </w:r>
    </w:p>
    <w:p w14:paraId="6DB898EA" w14:textId="77777777" w:rsidR="00CB7E73" w:rsidRDefault="00CB7E73">
      <w:pPr>
        <w:pStyle w:val="Corpotesto"/>
        <w:rPr>
          <w:rFonts w:ascii="Times New Roman"/>
          <w:sz w:val="20"/>
        </w:rPr>
      </w:pPr>
    </w:p>
    <w:p w14:paraId="5DCF46F6" w14:textId="77777777" w:rsidR="00CB7E73" w:rsidRDefault="00CB7E73">
      <w:pPr>
        <w:pStyle w:val="Corpotesto"/>
        <w:rPr>
          <w:rFonts w:ascii="Times New Roman"/>
          <w:sz w:val="20"/>
        </w:rPr>
      </w:pPr>
    </w:p>
    <w:p w14:paraId="73E2323E" w14:textId="77777777" w:rsidR="00CB7E73" w:rsidRDefault="00CB7E73">
      <w:pPr>
        <w:pStyle w:val="Corpotesto"/>
        <w:rPr>
          <w:rFonts w:ascii="Times New Roman"/>
          <w:sz w:val="20"/>
        </w:rPr>
      </w:pPr>
    </w:p>
    <w:p w14:paraId="47AE5D6C" w14:textId="77777777" w:rsidR="00CB7E73" w:rsidRDefault="00687BED">
      <w:pPr>
        <w:pStyle w:val="Corpotesto"/>
        <w:spacing w:before="9"/>
        <w:rPr>
          <w:rFonts w:ascii="Times New Roman"/>
        </w:rPr>
      </w:pPr>
      <w:r>
        <w:rPr>
          <w:noProof/>
        </w:rPr>
        <w:drawing>
          <wp:anchor distT="0" distB="0" distL="0" distR="0" simplePos="0" relativeHeight="487587840" behindDoc="1" locked="0" layoutInCell="1" allowOverlap="1" wp14:anchorId="5DCD2AC2" wp14:editId="22EE3597">
            <wp:simplePos x="0" y="0"/>
            <wp:positionH relativeFrom="page">
              <wp:posOffset>5468111</wp:posOffset>
            </wp:positionH>
            <wp:positionV relativeFrom="paragraph">
              <wp:posOffset>174408</wp:posOffset>
            </wp:positionV>
            <wp:extent cx="1219199" cy="11887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219199" cy="118872"/>
                    </a:xfrm>
                    <a:prstGeom prst="rect">
                      <a:avLst/>
                    </a:prstGeom>
                  </pic:spPr>
                </pic:pic>
              </a:graphicData>
            </a:graphic>
          </wp:anchor>
        </w:drawing>
      </w:r>
    </w:p>
    <w:p w14:paraId="0742DD77" w14:textId="21918074" w:rsidR="00CB7E73" w:rsidRPr="002C0C3B" w:rsidRDefault="00511383">
      <w:pPr>
        <w:pStyle w:val="Corpotesto"/>
        <w:spacing w:before="139" w:line="249" w:lineRule="auto"/>
        <w:ind w:left="7295" w:right="602"/>
        <w:rPr>
          <w:lang w:val="it-IT"/>
        </w:rPr>
      </w:pPr>
      <w:r w:rsidRPr="002C0C3B">
        <w:rPr>
          <w:lang w:val="it-IT"/>
        </w:rPr>
        <w:t>Press Information</w:t>
      </w:r>
    </w:p>
    <w:p w14:paraId="65F9AEB7" w14:textId="2ECDF97C" w:rsidR="00511383" w:rsidRPr="002C0C3B" w:rsidRDefault="00687BED">
      <w:pPr>
        <w:pStyle w:val="Corpotesto"/>
        <w:spacing w:before="139" w:line="249" w:lineRule="auto"/>
        <w:ind w:left="7295" w:right="602"/>
        <w:rPr>
          <w:lang w:val="it-IT"/>
        </w:rPr>
      </w:pPr>
      <w:r w:rsidRPr="002C0C3B">
        <w:rPr>
          <w:lang w:val="it-IT"/>
        </w:rPr>
        <w:t>Luglio 2025</w:t>
      </w:r>
    </w:p>
    <w:p w14:paraId="2D92CCCB" w14:textId="77777777" w:rsidR="00CB7E73" w:rsidRPr="002C0C3B" w:rsidRDefault="00CB7E73">
      <w:pPr>
        <w:pStyle w:val="Corpotesto"/>
        <w:rPr>
          <w:sz w:val="20"/>
          <w:lang w:val="it-IT"/>
        </w:rPr>
      </w:pPr>
    </w:p>
    <w:p w14:paraId="73C7554B" w14:textId="77777777" w:rsidR="00CB7E73" w:rsidRPr="002C0C3B" w:rsidRDefault="00CB7E73">
      <w:pPr>
        <w:pStyle w:val="Corpotesto"/>
        <w:rPr>
          <w:sz w:val="20"/>
          <w:lang w:val="it-IT"/>
        </w:rPr>
      </w:pPr>
    </w:p>
    <w:p w14:paraId="41201E60" w14:textId="649817CF" w:rsidR="00CB7E73" w:rsidRPr="00EF48C6" w:rsidRDefault="002C0C3B">
      <w:pPr>
        <w:pStyle w:val="Titolo"/>
        <w:rPr>
          <w:lang w:val="it-IT"/>
        </w:rPr>
      </w:pPr>
      <w:r>
        <w:rPr>
          <w:spacing w:val="-2"/>
          <w:lang w:val="it-IT"/>
        </w:rPr>
        <w:t xml:space="preserve">La </w:t>
      </w:r>
      <w:r w:rsidR="005D6D14" w:rsidRPr="00EF48C6">
        <w:rPr>
          <w:spacing w:val="-2"/>
          <w:lang w:val="it-IT"/>
        </w:rPr>
        <w:t>Mercedes-AMG GT</w:t>
      </w:r>
      <w:r w:rsidRPr="002C0C3B">
        <w:rPr>
          <w:lang w:val="it-IT"/>
        </w:rPr>
        <w:t xml:space="preserve"> </w:t>
      </w:r>
      <w:r>
        <w:rPr>
          <w:spacing w:val="-2"/>
          <w:lang w:val="it-IT"/>
        </w:rPr>
        <w:t>s</w:t>
      </w:r>
      <w:r w:rsidRPr="002C0C3B">
        <w:rPr>
          <w:spacing w:val="-2"/>
          <w:lang w:val="it-IT"/>
        </w:rPr>
        <w:t>ulle strade della Costa Smeralda</w:t>
      </w:r>
      <w:r>
        <w:rPr>
          <w:spacing w:val="-2"/>
          <w:lang w:val="it-IT"/>
        </w:rPr>
        <w:t>: l’espressione più pura e ric</w:t>
      </w:r>
      <w:r w:rsidR="00D533E1">
        <w:rPr>
          <w:spacing w:val="-2"/>
          <w:lang w:val="it-IT"/>
        </w:rPr>
        <w:t>e</w:t>
      </w:r>
      <w:r>
        <w:rPr>
          <w:spacing w:val="-2"/>
          <w:lang w:val="it-IT"/>
        </w:rPr>
        <w:t>rcata della Gran Turismo high performance</w:t>
      </w:r>
    </w:p>
    <w:p w14:paraId="7BD4EB85" w14:textId="77777777" w:rsidR="00EF48C6" w:rsidRPr="00EF48C6" w:rsidRDefault="00EF48C6" w:rsidP="00EF48C6">
      <w:pPr>
        <w:pStyle w:val="Paragrafoelenco"/>
        <w:tabs>
          <w:tab w:val="left" w:pos="820"/>
        </w:tabs>
        <w:spacing w:before="10"/>
        <w:ind w:left="820" w:firstLine="0"/>
        <w:rPr>
          <w:rFonts w:ascii="MB Corpo S Text Office" w:hAnsi="MB Corpo S Text Office"/>
          <w:sz w:val="21"/>
          <w:lang w:val="it-IT"/>
        </w:rPr>
      </w:pPr>
    </w:p>
    <w:p w14:paraId="28AB7864" w14:textId="2EF1ABBD" w:rsidR="002C0C3B" w:rsidRDefault="002C0C3B" w:rsidP="00EF48C6">
      <w:pPr>
        <w:pStyle w:val="Paragrafoelenco"/>
        <w:numPr>
          <w:ilvl w:val="0"/>
          <w:numId w:val="1"/>
        </w:numPr>
        <w:tabs>
          <w:tab w:val="left" w:pos="820"/>
        </w:tabs>
        <w:spacing w:before="10"/>
        <w:rPr>
          <w:rFonts w:ascii="MB Corpo S Text Office" w:hAnsi="MB Corpo S Text Office"/>
          <w:sz w:val="21"/>
          <w:lang w:val="it-IT"/>
        </w:rPr>
      </w:pPr>
      <w:r>
        <w:rPr>
          <w:rFonts w:ascii="MB Corpo S Text Office" w:hAnsi="MB Corpo S Text Office"/>
          <w:sz w:val="21"/>
          <w:lang w:val="it-IT"/>
        </w:rPr>
        <w:t>L</w:t>
      </w:r>
      <w:r w:rsidRPr="002C0C3B">
        <w:rPr>
          <w:rFonts w:ascii="MB Corpo S Text Office" w:hAnsi="MB Corpo S Text Office"/>
          <w:sz w:val="21"/>
          <w:lang w:val="it-IT"/>
        </w:rPr>
        <w:t>’espressione definitiva della Gran Turismo ad alte prestazioni</w:t>
      </w:r>
      <w:r w:rsidR="00007372">
        <w:rPr>
          <w:rFonts w:ascii="MB Corpo S Text Office" w:hAnsi="MB Corpo S Text Office"/>
          <w:sz w:val="21"/>
          <w:lang w:val="it-IT"/>
        </w:rPr>
        <w:t xml:space="preserve"> della Stella</w:t>
      </w:r>
    </w:p>
    <w:p w14:paraId="2F2E4D12" w14:textId="12D24B9D" w:rsidR="00EF48C6" w:rsidRPr="00EF48C6" w:rsidRDefault="00EF48C6" w:rsidP="00EF48C6">
      <w:pPr>
        <w:pStyle w:val="Paragrafoelenco"/>
        <w:numPr>
          <w:ilvl w:val="0"/>
          <w:numId w:val="1"/>
        </w:numPr>
        <w:tabs>
          <w:tab w:val="left" w:pos="820"/>
        </w:tabs>
        <w:spacing w:before="10"/>
        <w:rPr>
          <w:rFonts w:ascii="MB Corpo S Text Office" w:hAnsi="MB Corpo S Text Office"/>
          <w:sz w:val="21"/>
          <w:lang w:val="it-IT"/>
        </w:rPr>
      </w:pPr>
      <w:r>
        <w:rPr>
          <w:rFonts w:ascii="MB Corpo S Text Office" w:hAnsi="MB Corpo S Text Office"/>
          <w:sz w:val="21"/>
          <w:lang w:val="it-IT"/>
        </w:rPr>
        <w:t>Dinamica sportiva e comfort in perfetto equilibrio grazie</w:t>
      </w:r>
      <w:r w:rsidRPr="00EF48C6">
        <w:rPr>
          <w:rFonts w:ascii="MB Corpo S Text Office" w:hAnsi="MB Corpo S Text Office"/>
          <w:sz w:val="21"/>
          <w:lang w:val="it-IT"/>
        </w:rPr>
        <w:t xml:space="preserve"> alla stabilizzazione semiattiva del rollio</w:t>
      </w:r>
    </w:p>
    <w:p w14:paraId="1E4F89CD" w14:textId="77A4799B" w:rsidR="00EF48C6" w:rsidRPr="00EF48C6" w:rsidRDefault="00EF48C6" w:rsidP="00EF48C6">
      <w:pPr>
        <w:pStyle w:val="Paragrafoelenco"/>
        <w:numPr>
          <w:ilvl w:val="0"/>
          <w:numId w:val="1"/>
        </w:numPr>
        <w:tabs>
          <w:tab w:val="left" w:pos="820"/>
        </w:tabs>
        <w:spacing w:before="10"/>
        <w:rPr>
          <w:rFonts w:ascii="MB Corpo S Text Office" w:hAnsi="MB Corpo S Text Office"/>
          <w:sz w:val="21"/>
          <w:lang w:val="it-IT"/>
        </w:rPr>
      </w:pPr>
      <w:r w:rsidRPr="00EF48C6">
        <w:rPr>
          <w:rFonts w:ascii="MB Corpo S Text Office" w:hAnsi="MB Corpo S Text Office"/>
          <w:sz w:val="21"/>
          <w:lang w:val="it-IT"/>
        </w:rPr>
        <w:t xml:space="preserve">Nuovo </w:t>
      </w:r>
      <w:r>
        <w:rPr>
          <w:rFonts w:ascii="MB Corpo S Text Office" w:hAnsi="MB Corpo S Text Office"/>
          <w:sz w:val="21"/>
          <w:lang w:val="it-IT"/>
        </w:rPr>
        <w:t>concept</w:t>
      </w:r>
      <w:r w:rsidRPr="00EF48C6">
        <w:rPr>
          <w:rFonts w:ascii="MB Corpo S Text Office" w:hAnsi="MB Corpo S Text Office"/>
          <w:sz w:val="21"/>
          <w:lang w:val="it-IT"/>
        </w:rPr>
        <w:t xml:space="preserve"> dimensionale 2+2 </w:t>
      </w:r>
    </w:p>
    <w:p w14:paraId="6C664447" w14:textId="51B97480" w:rsidR="00EF48C6" w:rsidRPr="00EF48C6" w:rsidRDefault="00EF48C6" w:rsidP="00EF48C6">
      <w:pPr>
        <w:pStyle w:val="Paragrafoelenco"/>
        <w:numPr>
          <w:ilvl w:val="0"/>
          <w:numId w:val="1"/>
        </w:numPr>
        <w:tabs>
          <w:tab w:val="left" w:pos="820"/>
        </w:tabs>
        <w:spacing w:before="10"/>
        <w:rPr>
          <w:rFonts w:ascii="MB Corpo S Text Office" w:hAnsi="MB Corpo S Text Office"/>
          <w:sz w:val="21"/>
          <w:lang w:val="it-IT"/>
        </w:rPr>
      </w:pPr>
      <w:r w:rsidRPr="00EF48C6">
        <w:rPr>
          <w:rFonts w:ascii="MB Corpo S Text Office" w:hAnsi="MB Corpo S Text Office"/>
          <w:sz w:val="21"/>
          <w:lang w:val="it-IT"/>
        </w:rPr>
        <w:t>Trazione integrale AMG Performance 4MATIC+ completamente variabile di serie</w:t>
      </w:r>
    </w:p>
    <w:p w14:paraId="0D59B588" w14:textId="584995FC" w:rsidR="00EF48C6" w:rsidRPr="00EF48C6" w:rsidRDefault="00EF48C6" w:rsidP="00EF48C6">
      <w:pPr>
        <w:pStyle w:val="Paragrafoelenco"/>
        <w:numPr>
          <w:ilvl w:val="0"/>
          <w:numId w:val="1"/>
        </w:numPr>
        <w:tabs>
          <w:tab w:val="left" w:pos="820"/>
        </w:tabs>
        <w:spacing w:before="10"/>
        <w:rPr>
          <w:rFonts w:ascii="MB Corpo S Text Office" w:hAnsi="MB Corpo S Text Office"/>
          <w:sz w:val="21"/>
          <w:lang w:val="it-IT"/>
        </w:rPr>
      </w:pPr>
      <w:r w:rsidRPr="00EF48C6">
        <w:rPr>
          <w:rFonts w:ascii="MB Corpo S Text Office" w:hAnsi="MB Corpo S Text Office"/>
          <w:sz w:val="21"/>
          <w:lang w:val="it-IT"/>
        </w:rPr>
        <w:t>Elevata fruibilità quotidiana grazie alla buona visibilità a 360° e all'ampio portellone posteriore EASY PACK</w:t>
      </w:r>
    </w:p>
    <w:p w14:paraId="687A054D" w14:textId="77777777" w:rsidR="00CB7E73" w:rsidRPr="00EF48C6" w:rsidRDefault="00CB7E73">
      <w:pPr>
        <w:pStyle w:val="Corpotesto"/>
        <w:spacing w:before="10"/>
        <w:rPr>
          <w:rFonts w:ascii="MB Corpo S Text Office"/>
          <w:sz w:val="22"/>
          <w:lang w:val="it-IT"/>
        </w:rPr>
      </w:pPr>
    </w:p>
    <w:p w14:paraId="13D7CFD8" w14:textId="39D65384" w:rsidR="002C0C3B" w:rsidRDefault="002C0C3B">
      <w:pPr>
        <w:pStyle w:val="Corpotesto"/>
        <w:spacing w:line="249" w:lineRule="auto"/>
        <w:ind w:left="100" w:right="165"/>
        <w:rPr>
          <w:lang w:val="it-IT"/>
        </w:rPr>
      </w:pPr>
      <w:r>
        <w:rPr>
          <w:lang w:val="it-IT"/>
        </w:rPr>
        <w:t>La</w:t>
      </w:r>
      <w:r w:rsidR="00EF48C6" w:rsidRPr="00EF48C6">
        <w:rPr>
          <w:lang w:val="it-IT"/>
        </w:rPr>
        <w:t xml:space="preserve"> Mercedes-AMG GT </w:t>
      </w:r>
      <w:r>
        <w:rPr>
          <w:lang w:val="it-IT"/>
        </w:rPr>
        <w:t>rappresenta l’espressione definitiva della Gran Turismo ad alte prestazioni</w:t>
      </w:r>
      <w:r w:rsidR="00EF48C6" w:rsidRPr="00EF48C6">
        <w:rPr>
          <w:lang w:val="it-IT"/>
        </w:rPr>
        <w:t xml:space="preserve">. </w:t>
      </w:r>
      <w:r>
        <w:rPr>
          <w:lang w:val="it-IT"/>
        </w:rPr>
        <w:t>Una formula ricercata dalla Casa di Stoccarda fin dagli anni ’50 con la 300 SL, che ha preso forma nel corso degli anni attraverso l’evoluzione di modelli iconici come la SLR e la SLS. Una costante ricerca tra estetica, performance, funzionalità e piacere di guida</w:t>
      </w:r>
      <w:r w:rsidR="00D533E1">
        <w:rPr>
          <w:lang w:val="it-IT"/>
        </w:rPr>
        <w:t>,</w:t>
      </w:r>
      <w:r>
        <w:rPr>
          <w:lang w:val="it-IT"/>
        </w:rPr>
        <w:t xml:space="preserve"> che ha raggiunto la sua massima maturità con la seconda generazione della Mercedes-AMG GT.</w:t>
      </w:r>
    </w:p>
    <w:p w14:paraId="2887CCD8" w14:textId="77777777" w:rsidR="002C0C3B" w:rsidRDefault="002C0C3B" w:rsidP="002C0C3B">
      <w:pPr>
        <w:pStyle w:val="Corpotesto"/>
        <w:spacing w:line="249" w:lineRule="auto"/>
        <w:ind w:right="165"/>
        <w:rPr>
          <w:lang w:val="it-IT"/>
        </w:rPr>
      </w:pPr>
    </w:p>
    <w:p w14:paraId="0D74CD33" w14:textId="304F51D1" w:rsidR="00EF48C6" w:rsidRPr="00EF48C6" w:rsidRDefault="002C0C3B">
      <w:pPr>
        <w:pStyle w:val="Corpotesto"/>
        <w:spacing w:line="249" w:lineRule="auto"/>
        <w:ind w:left="100" w:right="165"/>
        <w:rPr>
          <w:lang w:val="it-IT"/>
        </w:rPr>
      </w:pPr>
      <w:r>
        <w:rPr>
          <w:lang w:val="it-IT"/>
        </w:rPr>
        <w:t>Riprogettata</w:t>
      </w:r>
      <w:r w:rsidRPr="002C0C3B">
        <w:rPr>
          <w:lang w:val="it-IT"/>
        </w:rPr>
        <w:t xml:space="preserve"> da zero</w:t>
      </w:r>
      <w:r>
        <w:rPr>
          <w:lang w:val="it-IT"/>
        </w:rPr>
        <w:t xml:space="preserve">, </w:t>
      </w:r>
      <w:r w:rsidR="00D533E1">
        <w:rPr>
          <w:lang w:val="it-IT"/>
        </w:rPr>
        <w:t xml:space="preserve">con una nuova </w:t>
      </w:r>
      <w:r w:rsidR="00EF48C6" w:rsidRPr="00EF48C6">
        <w:rPr>
          <w:lang w:val="it-IT"/>
        </w:rPr>
        <w:t xml:space="preserve">architettura sportiva, </w:t>
      </w:r>
      <w:r w:rsidR="00D533E1">
        <w:rPr>
          <w:lang w:val="it-IT"/>
        </w:rPr>
        <w:t xml:space="preserve">grazie ad all’inedita </w:t>
      </w:r>
      <w:r w:rsidR="00EF48C6" w:rsidRPr="00EF48C6">
        <w:rPr>
          <w:lang w:val="it-IT"/>
        </w:rPr>
        <w:t>struttura in alluminio composito</w:t>
      </w:r>
      <w:r w:rsidR="00D533E1">
        <w:rPr>
          <w:lang w:val="it-IT"/>
        </w:rPr>
        <w:t>.</w:t>
      </w:r>
      <w:r w:rsidR="00EF48C6" w:rsidRPr="00EF48C6">
        <w:rPr>
          <w:lang w:val="it-IT"/>
        </w:rPr>
        <w:t xml:space="preserve"> sicura e </w:t>
      </w:r>
      <w:proofErr w:type="spellStart"/>
      <w:r w:rsidR="00EF48C6" w:rsidRPr="00EF48C6">
        <w:rPr>
          <w:lang w:val="it-IT"/>
        </w:rPr>
        <w:t>torsionalmente</w:t>
      </w:r>
      <w:proofErr w:type="spellEnd"/>
      <w:r w:rsidR="00EF48C6" w:rsidRPr="00EF48C6">
        <w:rPr>
          <w:lang w:val="it-IT"/>
        </w:rPr>
        <w:t xml:space="preserve"> rigida, </w:t>
      </w:r>
      <w:r w:rsidR="00D533E1">
        <w:rPr>
          <w:lang w:val="it-IT"/>
        </w:rPr>
        <w:t>offre oggi</w:t>
      </w:r>
      <w:r w:rsidR="00EF48C6">
        <w:rPr>
          <w:lang w:val="it-IT"/>
        </w:rPr>
        <w:t xml:space="preserve"> una configurazione dell’abitacolo</w:t>
      </w:r>
      <w:r w:rsidR="00EF48C6" w:rsidRPr="00EF48C6">
        <w:rPr>
          <w:lang w:val="it-IT"/>
        </w:rPr>
        <w:t xml:space="preserve"> 2+2. Per un'auto sportiva di quest</w:t>
      </w:r>
      <w:r w:rsidR="00EF48C6">
        <w:rPr>
          <w:lang w:val="it-IT"/>
        </w:rPr>
        <w:t>o segmento</w:t>
      </w:r>
      <w:r w:rsidR="00EF48C6" w:rsidRPr="00EF48C6">
        <w:rPr>
          <w:lang w:val="it-IT"/>
        </w:rPr>
        <w:t xml:space="preserve"> significa spazio </w:t>
      </w:r>
      <w:r w:rsidR="00EF48C6">
        <w:rPr>
          <w:lang w:val="it-IT"/>
        </w:rPr>
        <w:t xml:space="preserve">interno </w:t>
      </w:r>
      <w:r w:rsidR="00EF48C6" w:rsidRPr="00EF48C6">
        <w:rPr>
          <w:lang w:val="it-IT"/>
        </w:rPr>
        <w:t xml:space="preserve">e spazio per i bagagli in abbondanza. </w:t>
      </w:r>
      <w:r w:rsidR="00D533E1">
        <w:rPr>
          <w:lang w:val="it-IT"/>
        </w:rPr>
        <w:t xml:space="preserve">La </w:t>
      </w:r>
      <w:r w:rsidR="00EF48C6" w:rsidRPr="00EF48C6">
        <w:rPr>
          <w:lang w:val="it-IT"/>
        </w:rPr>
        <w:t>nuova AMG GT Coupé soddisfa perfettamente i requisiti di una Gran Turismo</w:t>
      </w:r>
      <w:r w:rsidR="00EF48C6">
        <w:rPr>
          <w:lang w:val="it-IT"/>
        </w:rPr>
        <w:t xml:space="preserve">, </w:t>
      </w:r>
      <w:r w:rsidR="00EF48C6" w:rsidRPr="00EF48C6">
        <w:rPr>
          <w:lang w:val="it-IT"/>
        </w:rPr>
        <w:t>combina</w:t>
      </w:r>
      <w:r w:rsidR="00D533E1">
        <w:rPr>
          <w:lang w:val="it-IT"/>
        </w:rPr>
        <w:t>ndo</w:t>
      </w:r>
      <w:r w:rsidR="00EF48C6" w:rsidRPr="00EF48C6">
        <w:rPr>
          <w:lang w:val="it-IT"/>
        </w:rPr>
        <w:t xml:space="preserve"> un'elevata praticità quotidiana con le caratteristiche di guida più sportive attualmente disponibili ne</w:t>
      </w:r>
      <w:r w:rsidR="00EF48C6">
        <w:rPr>
          <w:lang w:val="it-IT"/>
        </w:rPr>
        <w:t xml:space="preserve">lla gamma </w:t>
      </w:r>
      <w:r w:rsidR="00EF48C6" w:rsidRPr="00EF48C6">
        <w:rPr>
          <w:lang w:val="it-IT"/>
        </w:rPr>
        <w:t xml:space="preserve">Mercedes-AMG. </w:t>
      </w:r>
      <w:r w:rsidR="00BE1FE5">
        <w:rPr>
          <w:lang w:val="it-IT"/>
        </w:rPr>
        <w:t>La</w:t>
      </w:r>
      <w:r w:rsidR="00EF48C6" w:rsidRPr="00EF48C6">
        <w:rPr>
          <w:lang w:val="it-IT"/>
        </w:rPr>
        <w:t xml:space="preserve"> AMG GT 63 4MATIC+ Coupé (consumo combinato di carburante (WLTP) 14,1 l/100 km, emissioni combinate di CO2 (WLTP) 319 g/km)</w:t>
      </w:r>
      <w:r w:rsidR="00BE1FE5">
        <w:rPr>
          <w:lang w:val="it-IT"/>
        </w:rPr>
        <w:t xml:space="preserve"> è equipaggiata con un </w:t>
      </w:r>
      <w:r w:rsidR="00EF48C6" w:rsidRPr="00EF48C6">
        <w:rPr>
          <w:lang w:val="it-IT"/>
        </w:rPr>
        <w:t>motore V8 biturbo AMG da 4,0 litri da 430 kW (585 CV)</w:t>
      </w:r>
      <w:r w:rsidR="00BE1FE5">
        <w:rPr>
          <w:lang w:val="it-IT"/>
        </w:rPr>
        <w:t xml:space="preserve">, </w:t>
      </w:r>
      <w:r w:rsidR="00EF48C6" w:rsidRPr="00EF48C6">
        <w:rPr>
          <w:lang w:val="it-IT"/>
        </w:rPr>
        <w:t xml:space="preserve">abbinato al sistema di trazione integrale AMG Performance 4MATIC+ completamente variabile per la prima volta in una AMG GT a due porte. Componenti high-tech come le sospensioni AMG ACTIVE RIDE CONTROL con stabilizzazione semiattiva del rollio, l'asse posteriore </w:t>
      </w:r>
      <w:r w:rsidR="00EF48C6">
        <w:rPr>
          <w:lang w:val="it-IT"/>
        </w:rPr>
        <w:t xml:space="preserve">sterzante </w:t>
      </w:r>
      <w:r w:rsidR="00EF48C6" w:rsidRPr="00EF48C6">
        <w:rPr>
          <w:lang w:val="it-IT"/>
        </w:rPr>
        <w:t xml:space="preserve">e l'aerodinamica attiva sottolineano </w:t>
      </w:r>
      <w:r w:rsidR="00D929CB">
        <w:rPr>
          <w:lang w:val="it-IT"/>
        </w:rPr>
        <w:t>il ruolo di vertice della nuova GT</w:t>
      </w:r>
      <w:r w:rsidR="00EF48C6" w:rsidRPr="00EF48C6">
        <w:rPr>
          <w:lang w:val="it-IT"/>
        </w:rPr>
        <w:t xml:space="preserve"> nella gamma di auto sportive e ad alte prestazioni del marchio.</w:t>
      </w:r>
      <w:r w:rsidR="00D533E1">
        <w:rPr>
          <w:lang w:val="it-IT"/>
        </w:rPr>
        <w:t xml:space="preserve"> La gamma comprende quattro motorizzazioni, dalla 43, un 2 litri quattro cilindri da 422 CV, fino ad arrivare agli 816 CV della versione E PERFORMANCE. Nel mezzo il </w:t>
      </w:r>
      <w:proofErr w:type="gramStart"/>
      <w:r w:rsidR="00D533E1">
        <w:rPr>
          <w:lang w:val="it-IT"/>
        </w:rPr>
        <w:t>badge</w:t>
      </w:r>
      <w:proofErr w:type="gramEnd"/>
      <w:r w:rsidR="00D533E1">
        <w:rPr>
          <w:lang w:val="it-IT"/>
        </w:rPr>
        <w:t xml:space="preserve"> che da sempre identifica la potenza made in </w:t>
      </w:r>
      <w:proofErr w:type="spellStart"/>
      <w:r w:rsidR="00D533E1">
        <w:rPr>
          <w:lang w:val="it-IT"/>
        </w:rPr>
        <w:t>Affalterbach</w:t>
      </w:r>
      <w:proofErr w:type="spellEnd"/>
      <w:r w:rsidR="00D533E1">
        <w:rPr>
          <w:lang w:val="it-IT"/>
        </w:rPr>
        <w:t xml:space="preserve">, con le due versioni </w:t>
      </w:r>
      <w:r w:rsidR="00D533E1" w:rsidRPr="00D533E1">
        <w:rPr>
          <w:lang w:val="it-IT"/>
        </w:rPr>
        <w:t>63 4MATIC+</w:t>
      </w:r>
      <w:r w:rsidR="00D533E1">
        <w:rPr>
          <w:lang w:val="it-IT"/>
        </w:rPr>
        <w:t xml:space="preserve"> e </w:t>
      </w:r>
      <w:r w:rsidR="00D533E1" w:rsidRPr="00D533E1">
        <w:rPr>
          <w:lang w:val="it-IT"/>
        </w:rPr>
        <w:t>GT 63 PRO 4MATIC+</w:t>
      </w:r>
      <w:r w:rsidR="00D533E1">
        <w:rPr>
          <w:lang w:val="it-IT"/>
        </w:rPr>
        <w:t xml:space="preserve"> con ben 612 CV disponibile, un irresistibile invito per </w:t>
      </w:r>
      <w:r w:rsidR="00D533E1" w:rsidRPr="00D533E1">
        <w:rPr>
          <w:lang w:val="it-IT"/>
        </w:rPr>
        <w:t>agli appassionati che cercano una dinamica di guida eccezionale</w:t>
      </w:r>
      <w:r w:rsidR="00D533E1">
        <w:rPr>
          <w:lang w:val="it-IT"/>
        </w:rPr>
        <w:t xml:space="preserve"> e </w:t>
      </w:r>
      <w:r w:rsidR="00D533E1" w:rsidRPr="00D533E1">
        <w:rPr>
          <w:lang w:val="it-IT"/>
        </w:rPr>
        <w:t xml:space="preserve">un'esperienza di guida ancora più sportiva, </w:t>
      </w:r>
      <w:r w:rsidR="00007372">
        <w:rPr>
          <w:lang w:val="it-IT"/>
        </w:rPr>
        <w:t>pronta ad abbandonare la strada per scendere</w:t>
      </w:r>
      <w:r w:rsidR="00D533E1" w:rsidRPr="00D533E1">
        <w:rPr>
          <w:lang w:val="it-IT"/>
        </w:rPr>
        <w:t xml:space="preserve"> in pista.</w:t>
      </w:r>
    </w:p>
    <w:p w14:paraId="6A91FD39" w14:textId="77777777" w:rsidR="00CB7E73" w:rsidRPr="00EF48C6" w:rsidRDefault="00CB7E73">
      <w:pPr>
        <w:pStyle w:val="Corpotesto"/>
        <w:spacing w:before="3"/>
        <w:rPr>
          <w:sz w:val="22"/>
          <w:lang w:val="it-IT"/>
        </w:rPr>
      </w:pPr>
    </w:p>
    <w:p w14:paraId="7DAC66CB" w14:textId="5573B4F1" w:rsidR="00CB7E73" w:rsidRPr="00D533E1" w:rsidRDefault="00D929CB">
      <w:pPr>
        <w:pStyle w:val="Corpotesto"/>
        <w:ind w:left="100"/>
        <w:rPr>
          <w:lang w:val="it-IT"/>
        </w:rPr>
      </w:pPr>
      <w:r w:rsidRPr="00D533E1">
        <w:rPr>
          <w:u w:val="single"/>
          <w:lang w:val="it-IT"/>
        </w:rPr>
        <w:t>H</w:t>
      </w:r>
      <w:r w:rsidRPr="00D533E1">
        <w:rPr>
          <w:spacing w:val="-2"/>
          <w:u w:val="single"/>
          <w:lang w:val="it-IT"/>
        </w:rPr>
        <w:t>ighlights tecnici</w:t>
      </w:r>
    </w:p>
    <w:p w14:paraId="59F079F2" w14:textId="77777777" w:rsidR="00CB7E73" w:rsidRPr="00D533E1" w:rsidRDefault="00CB7E73">
      <w:pPr>
        <w:pStyle w:val="Corpotesto"/>
        <w:spacing w:before="12"/>
        <w:rPr>
          <w:sz w:val="14"/>
          <w:lang w:val="it-IT"/>
        </w:rPr>
      </w:pPr>
    </w:p>
    <w:p w14:paraId="79833105" w14:textId="4E0B174A" w:rsidR="00CB7E73" w:rsidRPr="00D929CB" w:rsidRDefault="00D929CB">
      <w:pPr>
        <w:pStyle w:val="Paragrafoelenco"/>
        <w:numPr>
          <w:ilvl w:val="0"/>
          <w:numId w:val="1"/>
        </w:numPr>
        <w:tabs>
          <w:tab w:val="left" w:pos="820"/>
        </w:tabs>
        <w:spacing w:before="100" w:line="249" w:lineRule="auto"/>
        <w:ind w:right="407"/>
        <w:rPr>
          <w:rFonts w:ascii="MB Corpo S Text Office" w:hAnsi="MB Corpo S Text Office"/>
          <w:sz w:val="21"/>
          <w:lang w:val="it-IT"/>
        </w:rPr>
      </w:pPr>
      <w:r w:rsidRPr="00D929CB">
        <w:rPr>
          <w:rFonts w:ascii="MB Corpo S Text Office" w:hAnsi="MB Corpo S Text Office"/>
          <w:sz w:val="21"/>
          <w:lang w:val="it-IT"/>
        </w:rPr>
        <w:t xml:space="preserve">Scocca: </w:t>
      </w:r>
      <w:r>
        <w:rPr>
          <w:rFonts w:ascii="MB Corpo S Text Office" w:hAnsi="MB Corpo S Text Office"/>
          <w:sz w:val="21"/>
          <w:lang w:val="it-IT"/>
        </w:rPr>
        <w:t>l</w:t>
      </w:r>
      <w:r w:rsidRPr="00D929CB">
        <w:rPr>
          <w:rFonts w:ascii="MB Corpo S Text Office" w:hAnsi="MB Corpo S Text Office"/>
          <w:sz w:val="21"/>
          <w:lang w:val="it-IT"/>
        </w:rPr>
        <w:t>a struttura leggera in alluminio composito con la massima rigidità costituisce la base per una dinamica di guida precisa</w:t>
      </w:r>
      <w:r>
        <w:rPr>
          <w:rFonts w:ascii="MB Corpo S Text Office" w:hAnsi="MB Corpo S Text Office"/>
          <w:sz w:val="21"/>
          <w:lang w:val="it-IT"/>
        </w:rPr>
        <w:t xml:space="preserve"> e </w:t>
      </w:r>
      <w:r w:rsidRPr="00D929CB">
        <w:rPr>
          <w:rFonts w:ascii="MB Corpo S Text Office" w:hAnsi="MB Corpo S Text Office"/>
          <w:sz w:val="21"/>
          <w:lang w:val="it-IT"/>
        </w:rPr>
        <w:t>un elevato comfort</w:t>
      </w:r>
    </w:p>
    <w:p w14:paraId="1D314A37" w14:textId="77777777" w:rsidR="00D929CB" w:rsidRPr="00D929CB" w:rsidRDefault="00D929CB" w:rsidP="00D929CB">
      <w:pPr>
        <w:pStyle w:val="Paragrafoelenco"/>
        <w:tabs>
          <w:tab w:val="left" w:pos="820"/>
        </w:tabs>
        <w:spacing w:before="100" w:line="249" w:lineRule="auto"/>
        <w:ind w:left="820" w:right="407" w:firstLine="0"/>
        <w:rPr>
          <w:rFonts w:ascii="MB Corpo S Text Office" w:hAnsi="MB Corpo S Text Office"/>
          <w:sz w:val="21"/>
          <w:lang w:val="it-IT"/>
        </w:rPr>
      </w:pPr>
    </w:p>
    <w:p w14:paraId="1D51385E" w14:textId="4A26D7A1" w:rsidR="00D929CB" w:rsidRPr="00D929CB" w:rsidRDefault="00D929CB" w:rsidP="00D929CB">
      <w:pPr>
        <w:pStyle w:val="Paragrafoelenco"/>
        <w:numPr>
          <w:ilvl w:val="1"/>
          <w:numId w:val="1"/>
        </w:numPr>
        <w:tabs>
          <w:tab w:val="left" w:pos="1539"/>
        </w:tabs>
        <w:spacing w:before="9"/>
        <w:rPr>
          <w:sz w:val="21"/>
          <w:lang w:val="it-IT"/>
        </w:rPr>
      </w:pPr>
      <w:r w:rsidRPr="00D929CB">
        <w:rPr>
          <w:sz w:val="21"/>
          <w:lang w:val="it-IT"/>
        </w:rPr>
        <w:t>Combinazione di spaceframe in alluminio con struttura autoportante.</w:t>
      </w:r>
    </w:p>
    <w:p w14:paraId="4FEC315C" w14:textId="14DFCEC9" w:rsidR="00D929CB" w:rsidRPr="00D929CB" w:rsidRDefault="00D929CB" w:rsidP="00D929CB">
      <w:pPr>
        <w:pStyle w:val="Paragrafoelenco"/>
        <w:numPr>
          <w:ilvl w:val="1"/>
          <w:numId w:val="1"/>
        </w:numPr>
        <w:tabs>
          <w:tab w:val="left" w:pos="1539"/>
        </w:tabs>
        <w:spacing w:before="9"/>
        <w:rPr>
          <w:sz w:val="21"/>
          <w:lang w:val="it-IT"/>
        </w:rPr>
      </w:pPr>
      <w:r w:rsidRPr="00D929CB">
        <w:rPr>
          <w:sz w:val="21"/>
          <w:lang w:val="it-IT"/>
        </w:rPr>
        <w:t>Mix intelligente di materiali</w:t>
      </w:r>
      <w:r w:rsidR="006D70F7">
        <w:rPr>
          <w:sz w:val="21"/>
          <w:lang w:val="it-IT"/>
        </w:rPr>
        <w:t xml:space="preserve">: </w:t>
      </w:r>
      <w:r w:rsidRPr="00D929CB">
        <w:rPr>
          <w:sz w:val="21"/>
          <w:lang w:val="it-IT"/>
        </w:rPr>
        <w:t>alluminio, acciaio, magnesio e fibre composite.</w:t>
      </w:r>
    </w:p>
    <w:p w14:paraId="2ECCC278" w14:textId="7DC14A0C" w:rsidR="00D929CB" w:rsidRPr="00D929CB" w:rsidRDefault="00D929CB" w:rsidP="00D929CB">
      <w:pPr>
        <w:pStyle w:val="Paragrafoelenco"/>
        <w:numPr>
          <w:ilvl w:val="1"/>
          <w:numId w:val="1"/>
        </w:numPr>
        <w:tabs>
          <w:tab w:val="left" w:pos="1539"/>
        </w:tabs>
        <w:spacing w:before="9"/>
        <w:rPr>
          <w:sz w:val="21"/>
          <w:lang w:val="it-IT"/>
        </w:rPr>
      </w:pPr>
      <w:r w:rsidRPr="00D929CB">
        <w:rPr>
          <w:sz w:val="21"/>
          <w:lang w:val="it-IT"/>
        </w:rPr>
        <w:lastRenderedPageBreak/>
        <w:t>Telaio del parabrezza in tubo</w:t>
      </w:r>
      <w:r w:rsidR="006D70F7">
        <w:rPr>
          <w:sz w:val="21"/>
          <w:lang w:val="it-IT"/>
        </w:rPr>
        <w:t>lare</w:t>
      </w:r>
      <w:r w:rsidRPr="00D929CB">
        <w:rPr>
          <w:sz w:val="21"/>
          <w:lang w:val="it-IT"/>
        </w:rPr>
        <w:t xml:space="preserve"> d'acciaio ad alta resistenza, formato a caldo.</w:t>
      </w:r>
    </w:p>
    <w:p w14:paraId="25A2444A" w14:textId="77777777" w:rsidR="00CB7E73" w:rsidRPr="00D929CB" w:rsidRDefault="00CB7E73">
      <w:pPr>
        <w:pStyle w:val="Corpotesto"/>
        <w:rPr>
          <w:sz w:val="20"/>
          <w:lang w:val="it-IT"/>
        </w:rPr>
      </w:pPr>
    </w:p>
    <w:p w14:paraId="52E154BF" w14:textId="47ED4C10" w:rsidR="00CB7E73" w:rsidRDefault="006D70F7">
      <w:pPr>
        <w:pStyle w:val="Paragrafoelenco"/>
        <w:numPr>
          <w:ilvl w:val="0"/>
          <w:numId w:val="1"/>
        </w:numPr>
        <w:tabs>
          <w:tab w:val="left" w:pos="820"/>
        </w:tabs>
        <w:spacing w:before="101" w:line="252" w:lineRule="auto"/>
        <w:ind w:right="701"/>
        <w:rPr>
          <w:rFonts w:ascii="MB Corpo S Text Office" w:hAnsi="MB Corpo S Text Office"/>
          <w:sz w:val="21"/>
          <w:lang w:val="it-IT"/>
        </w:rPr>
      </w:pPr>
      <w:r w:rsidRPr="006D70F7">
        <w:rPr>
          <w:rFonts w:ascii="MB Corpo S Text Office" w:hAnsi="MB Corpo S Text Office"/>
          <w:sz w:val="21"/>
          <w:lang w:val="it-IT"/>
        </w:rPr>
        <w:t>Aerodinamica attiva per un equilibrio elevato e una maggiore efficienza</w:t>
      </w:r>
      <w:r>
        <w:rPr>
          <w:rFonts w:ascii="MB Corpo S Text Office" w:hAnsi="MB Corpo S Text Office"/>
          <w:sz w:val="21"/>
          <w:lang w:val="it-IT"/>
        </w:rPr>
        <w:t>.</w:t>
      </w:r>
      <w:r w:rsidRPr="006D70F7">
        <w:rPr>
          <w:rFonts w:ascii="MB Corpo S Text Office" w:hAnsi="MB Corpo S Text Office"/>
          <w:sz w:val="21"/>
          <w:lang w:val="it-IT"/>
        </w:rPr>
        <w:t xml:space="preserve"> Tutti gli elementi che ottimizzano il flusso d'aria sono perfettamente integrati nel design esterno.</w:t>
      </w:r>
    </w:p>
    <w:p w14:paraId="758BE9E3" w14:textId="77777777" w:rsidR="00D96859" w:rsidRPr="006D70F7" w:rsidRDefault="00D96859" w:rsidP="00D96859">
      <w:pPr>
        <w:pStyle w:val="Paragrafoelenco"/>
        <w:tabs>
          <w:tab w:val="left" w:pos="820"/>
        </w:tabs>
        <w:spacing w:before="101" w:line="252" w:lineRule="auto"/>
        <w:ind w:left="820" w:right="701" w:firstLine="0"/>
        <w:rPr>
          <w:rFonts w:ascii="MB Corpo S Text Office" w:hAnsi="MB Corpo S Text Office"/>
          <w:sz w:val="21"/>
          <w:lang w:val="it-IT"/>
        </w:rPr>
      </w:pPr>
    </w:p>
    <w:p w14:paraId="59971D27" w14:textId="41EE120E" w:rsidR="006D70F7" w:rsidRPr="006D70F7" w:rsidRDefault="006D70F7" w:rsidP="006D70F7">
      <w:pPr>
        <w:pStyle w:val="Paragrafoelenco"/>
        <w:numPr>
          <w:ilvl w:val="1"/>
          <w:numId w:val="1"/>
        </w:numPr>
        <w:tabs>
          <w:tab w:val="left" w:pos="1540"/>
        </w:tabs>
        <w:spacing w:before="6" w:line="247" w:lineRule="auto"/>
        <w:ind w:right="197"/>
        <w:rPr>
          <w:sz w:val="21"/>
          <w:lang w:val="it-IT"/>
        </w:rPr>
      </w:pPr>
      <w:r w:rsidRPr="006D70F7">
        <w:rPr>
          <w:sz w:val="21"/>
          <w:lang w:val="it-IT"/>
        </w:rPr>
        <w:t>Sistema di controllo dell'aria AIRPANEL nella parte anteriore.</w:t>
      </w:r>
    </w:p>
    <w:p w14:paraId="15464DBE" w14:textId="72112AB1" w:rsidR="006D70F7" w:rsidRPr="006D70F7" w:rsidRDefault="006D70F7" w:rsidP="006D70F7">
      <w:pPr>
        <w:pStyle w:val="Paragrafoelenco"/>
        <w:numPr>
          <w:ilvl w:val="1"/>
          <w:numId w:val="1"/>
        </w:numPr>
        <w:tabs>
          <w:tab w:val="left" w:pos="1540"/>
        </w:tabs>
        <w:spacing w:before="6" w:line="247" w:lineRule="auto"/>
        <w:ind w:right="197"/>
        <w:rPr>
          <w:sz w:val="21"/>
          <w:lang w:val="it-IT"/>
        </w:rPr>
      </w:pPr>
      <w:r w:rsidRPr="006D70F7">
        <w:rPr>
          <w:sz w:val="21"/>
          <w:lang w:val="it-IT"/>
        </w:rPr>
        <w:t>Profilo aerodinamico attivo nel sottoscocca anteriore.</w:t>
      </w:r>
    </w:p>
    <w:p w14:paraId="45212D11" w14:textId="65D38617" w:rsidR="006D70F7" w:rsidRPr="006D70F7" w:rsidRDefault="006D70F7" w:rsidP="006D70F7">
      <w:pPr>
        <w:pStyle w:val="Paragrafoelenco"/>
        <w:numPr>
          <w:ilvl w:val="1"/>
          <w:numId w:val="1"/>
        </w:numPr>
        <w:tabs>
          <w:tab w:val="left" w:pos="1540"/>
        </w:tabs>
        <w:spacing w:before="6" w:line="247" w:lineRule="auto"/>
        <w:ind w:right="197"/>
        <w:rPr>
          <w:sz w:val="21"/>
          <w:lang w:val="it-IT"/>
        </w:rPr>
      </w:pPr>
      <w:r w:rsidRPr="006D70F7">
        <w:rPr>
          <w:sz w:val="21"/>
          <w:lang w:val="it-IT"/>
        </w:rPr>
        <w:t>Spoiler posteriore attivo con strategia di funzionamento intelligente</w:t>
      </w:r>
    </w:p>
    <w:p w14:paraId="24CAC41D" w14:textId="76DC0D32" w:rsidR="006D70F7" w:rsidRPr="006D70F7" w:rsidRDefault="006D70F7" w:rsidP="006D70F7">
      <w:pPr>
        <w:pStyle w:val="Paragrafoelenco"/>
        <w:numPr>
          <w:ilvl w:val="1"/>
          <w:numId w:val="1"/>
        </w:numPr>
        <w:tabs>
          <w:tab w:val="left" w:pos="1540"/>
        </w:tabs>
        <w:spacing w:before="6" w:line="247" w:lineRule="auto"/>
        <w:ind w:right="197"/>
        <w:rPr>
          <w:sz w:val="21"/>
          <w:lang w:val="it-IT"/>
        </w:rPr>
      </w:pPr>
      <w:r w:rsidRPr="006D70F7">
        <w:rPr>
          <w:sz w:val="21"/>
          <w:lang w:val="it-IT"/>
        </w:rPr>
        <w:t>Cerchi in lega leggera ottimizzati dal punto di vista aerodinamico.</w:t>
      </w:r>
    </w:p>
    <w:p w14:paraId="11D24555" w14:textId="12ADD722" w:rsidR="006D70F7" w:rsidRPr="006D70F7" w:rsidRDefault="000A2F65" w:rsidP="006D70F7">
      <w:pPr>
        <w:pStyle w:val="Paragrafoelenco"/>
        <w:numPr>
          <w:ilvl w:val="1"/>
          <w:numId w:val="1"/>
        </w:numPr>
        <w:tabs>
          <w:tab w:val="left" w:pos="1540"/>
        </w:tabs>
        <w:spacing w:before="6" w:line="247" w:lineRule="auto"/>
        <w:ind w:right="197"/>
        <w:rPr>
          <w:sz w:val="21"/>
          <w:lang w:val="it-IT"/>
        </w:rPr>
      </w:pPr>
      <w:r>
        <w:rPr>
          <w:sz w:val="21"/>
          <w:lang w:val="it-IT"/>
        </w:rPr>
        <w:t>A</w:t>
      </w:r>
      <w:r w:rsidR="006D70F7" w:rsidRPr="006D70F7">
        <w:rPr>
          <w:sz w:val="21"/>
          <w:lang w:val="it-IT"/>
        </w:rPr>
        <w:t>mpie superfici di rivestimento del sottoscocca</w:t>
      </w:r>
      <w:r>
        <w:rPr>
          <w:sz w:val="21"/>
          <w:lang w:val="it-IT"/>
        </w:rPr>
        <w:t>.</w:t>
      </w:r>
    </w:p>
    <w:p w14:paraId="205CD837" w14:textId="41C7D9C4" w:rsidR="006D70F7" w:rsidRDefault="006D70F7" w:rsidP="006D70F7">
      <w:pPr>
        <w:pStyle w:val="Paragrafoelenco"/>
        <w:numPr>
          <w:ilvl w:val="1"/>
          <w:numId w:val="1"/>
        </w:numPr>
        <w:tabs>
          <w:tab w:val="left" w:pos="1540"/>
        </w:tabs>
        <w:spacing w:before="6" w:line="247" w:lineRule="auto"/>
        <w:ind w:right="197"/>
        <w:rPr>
          <w:sz w:val="21"/>
          <w:lang w:val="it-IT"/>
        </w:rPr>
      </w:pPr>
      <w:r w:rsidRPr="006D70F7">
        <w:rPr>
          <w:sz w:val="21"/>
          <w:lang w:val="it-IT"/>
        </w:rPr>
        <w:t>Pacchetto aerodinamico con deflettori d'aria aggiuntivi sulla grembiulatura anteriore, spoiler a labbro posteriore, diffusore posteriore ancora più efficace e alettone posteriore rigido.</w:t>
      </w:r>
    </w:p>
    <w:p w14:paraId="5A721C27" w14:textId="4582260B" w:rsidR="00D96859" w:rsidRPr="00D96859" w:rsidRDefault="00D96859" w:rsidP="00D96859">
      <w:pPr>
        <w:pStyle w:val="Paragrafoelenco"/>
        <w:numPr>
          <w:ilvl w:val="1"/>
          <w:numId w:val="1"/>
        </w:numPr>
        <w:tabs>
          <w:tab w:val="left" w:pos="1540"/>
        </w:tabs>
        <w:spacing w:before="6" w:line="247" w:lineRule="auto"/>
        <w:ind w:right="197"/>
        <w:rPr>
          <w:sz w:val="21"/>
          <w:lang w:val="it-IT"/>
        </w:rPr>
      </w:pPr>
      <w:r w:rsidRPr="00D96859">
        <w:rPr>
          <w:sz w:val="21"/>
          <w:lang w:val="it-IT"/>
        </w:rPr>
        <w:t>Sistema di controllo dell'aria AIRPANEL nella parte anteriore.</w:t>
      </w:r>
    </w:p>
    <w:p w14:paraId="66AEE593" w14:textId="16AEBD44" w:rsidR="00D96859" w:rsidRPr="00D96859" w:rsidRDefault="00D96859" w:rsidP="00D96859">
      <w:pPr>
        <w:pStyle w:val="Paragrafoelenco"/>
        <w:numPr>
          <w:ilvl w:val="1"/>
          <w:numId w:val="1"/>
        </w:numPr>
        <w:tabs>
          <w:tab w:val="left" w:pos="1540"/>
        </w:tabs>
        <w:spacing w:before="6" w:line="247" w:lineRule="auto"/>
        <w:ind w:right="197"/>
        <w:rPr>
          <w:sz w:val="21"/>
          <w:lang w:val="it-IT"/>
        </w:rPr>
      </w:pPr>
      <w:r w:rsidRPr="00D96859">
        <w:rPr>
          <w:sz w:val="21"/>
          <w:lang w:val="it-IT"/>
        </w:rPr>
        <w:t>Profilo aerodinamico attivo nel sottoscocca anteriore.</w:t>
      </w:r>
    </w:p>
    <w:p w14:paraId="5EAA1756" w14:textId="6888DB36" w:rsidR="00D96859" w:rsidRPr="00D96859" w:rsidRDefault="00D96859" w:rsidP="00D96859">
      <w:pPr>
        <w:pStyle w:val="Paragrafoelenco"/>
        <w:numPr>
          <w:ilvl w:val="1"/>
          <w:numId w:val="1"/>
        </w:numPr>
        <w:tabs>
          <w:tab w:val="left" w:pos="1540"/>
        </w:tabs>
        <w:spacing w:before="6" w:line="247" w:lineRule="auto"/>
        <w:ind w:right="197"/>
        <w:rPr>
          <w:sz w:val="21"/>
          <w:lang w:val="it-IT"/>
        </w:rPr>
      </w:pPr>
      <w:r w:rsidRPr="00D96859">
        <w:rPr>
          <w:sz w:val="21"/>
          <w:lang w:val="it-IT"/>
        </w:rPr>
        <w:t>Spoiler posteriore attivo con strategia di funzionamento intelligente</w:t>
      </w:r>
      <w:r w:rsidR="000A2F65">
        <w:rPr>
          <w:sz w:val="21"/>
          <w:lang w:val="it-IT"/>
        </w:rPr>
        <w:t>.</w:t>
      </w:r>
    </w:p>
    <w:p w14:paraId="3E4E1D67" w14:textId="3A3CC9E3" w:rsidR="00D96859" w:rsidRPr="00D96859" w:rsidRDefault="00D96859" w:rsidP="00D96859">
      <w:pPr>
        <w:pStyle w:val="Paragrafoelenco"/>
        <w:numPr>
          <w:ilvl w:val="1"/>
          <w:numId w:val="1"/>
        </w:numPr>
        <w:tabs>
          <w:tab w:val="left" w:pos="1540"/>
        </w:tabs>
        <w:spacing w:before="6" w:line="247" w:lineRule="auto"/>
        <w:ind w:right="197"/>
        <w:rPr>
          <w:sz w:val="21"/>
          <w:lang w:val="it-IT"/>
        </w:rPr>
      </w:pPr>
      <w:r w:rsidRPr="00D96859">
        <w:rPr>
          <w:sz w:val="21"/>
          <w:lang w:val="it-IT"/>
        </w:rPr>
        <w:t>Cerchi in lega leggera ottimizzati dal punto di vista aerodinamico.</w:t>
      </w:r>
    </w:p>
    <w:p w14:paraId="55CAC61E" w14:textId="3A2335DA" w:rsidR="00D96859" w:rsidRPr="00D96859" w:rsidRDefault="00D96859" w:rsidP="00D96859">
      <w:pPr>
        <w:pStyle w:val="Paragrafoelenco"/>
        <w:numPr>
          <w:ilvl w:val="1"/>
          <w:numId w:val="1"/>
        </w:numPr>
        <w:tabs>
          <w:tab w:val="left" w:pos="1540"/>
        </w:tabs>
        <w:spacing w:before="6" w:line="247" w:lineRule="auto"/>
        <w:ind w:right="197"/>
        <w:rPr>
          <w:sz w:val="21"/>
          <w:lang w:val="it-IT"/>
        </w:rPr>
      </w:pPr>
      <w:r w:rsidRPr="00D96859">
        <w:rPr>
          <w:sz w:val="21"/>
          <w:lang w:val="it-IT"/>
        </w:rPr>
        <w:t>Ampie superfici di rivestimento del sottoscocca</w:t>
      </w:r>
      <w:r w:rsidR="000A2F65">
        <w:rPr>
          <w:sz w:val="21"/>
          <w:lang w:val="it-IT"/>
        </w:rPr>
        <w:t>.</w:t>
      </w:r>
    </w:p>
    <w:p w14:paraId="32181761" w14:textId="334FE9EC" w:rsidR="00D96859" w:rsidRPr="006D70F7" w:rsidRDefault="00D96859" w:rsidP="00D96859">
      <w:pPr>
        <w:pStyle w:val="Paragrafoelenco"/>
        <w:numPr>
          <w:ilvl w:val="1"/>
          <w:numId w:val="1"/>
        </w:numPr>
        <w:tabs>
          <w:tab w:val="left" w:pos="1540"/>
        </w:tabs>
        <w:spacing w:before="6" w:line="247" w:lineRule="auto"/>
        <w:ind w:right="197"/>
        <w:rPr>
          <w:sz w:val="21"/>
          <w:lang w:val="it-IT"/>
        </w:rPr>
      </w:pPr>
      <w:r w:rsidRPr="00D96859">
        <w:rPr>
          <w:sz w:val="21"/>
          <w:lang w:val="it-IT"/>
        </w:rPr>
        <w:t>Pacchetto aerodinamico con deflettori d'aria aggiuntivi sulla grembiulatura anteriore, spoiler a posteriore, diffusore posteriore ancora più efficace e alettone posteriore rigido.</w:t>
      </w:r>
    </w:p>
    <w:p w14:paraId="3B1C6FEF" w14:textId="77777777" w:rsidR="00CB7E73" w:rsidRPr="006D70F7" w:rsidRDefault="00CB7E73">
      <w:pPr>
        <w:pStyle w:val="Corpotesto"/>
        <w:spacing w:before="1"/>
        <w:rPr>
          <w:sz w:val="22"/>
          <w:lang w:val="it-IT"/>
        </w:rPr>
      </w:pPr>
    </w:p>
    <w:p w14:paraId="56B37426" w14:textId="54859C04" w:rsidR="00C65714" w:rsidRPr="00C65714" w:rsidRDefault="00C65714">
      <w:pPr>
        <w:pStyle w:val="Paragrafoelenco"/>
        <w:numPr>
          <w:ilvl w:val="0"/>
          <w:numId w:val="1"/>
        </w:numPr>
        <w:tabs>
          <w:tab w:val="left" w:pos="820"/>
        </w:tabs>
        <w:rPr>
          <w:rFonts w:ascii="MB Corpo S Text Office" w:hAnsi="MB Corpo S Text Office"/>
          <w:sz w:val="21"/>
          <w:lang w:val="it-IT"/>
        </w:rPr>
      </w:pPr>
      <w:r w:rsidRPr="00C65714">
        <w:rPr>
          <w:rFonts w:ascii="MB Corpo S Text Office" w:hAnsi="MB Corpo S Text Office"/>
          <w:sz w:val="21"/>
          <w:lang w:val="it-IT"/>
        </w:rPr>
        <w:t>Motore V8 biturbo AMG da 4,0 litri con due turbocompressori twin-scroll.</w:t>
      </w:r>
    </w:p>
    <w:p w14:paraId="05EEBEFB" w14:textId="77777777" w:rsidR="00CB7E73" w:rsidRPr="00C65714" w:rsidRDefault="00CB7E73">
      <w:pPr>
        <w:pStyle w:val="Corpotesto"/>
        <w:spacing w:before="3"/>
        <w:rPr>
          <w:sz w:val="22"/>
          <w:lang w:val="it-IT"/>
        </w:rPr>
      </w:pPr>
    </w:p>
    <w:p w14:paraId="3A525E0A" w14:textId="77777777" w:rsidR="000C0AFA" w:rsidRPr="000C0AFA" w:rsidRDefault="000C0AFA" w:rsidP="000C0AFA">
      <w:pPr>
        <w:pStyle w:val="Paragrafoelenco"/>
        <w:numPr>
          <w:ilvl w:val="0"/>
          <w:numId w:val="1"/>
        </w:numPr>
        <w:rPr>
          <w:rFonts w:ascii="MB Corpo S Text Office" w:hAnsi="MB Corpo S Text Office"/>
          <w:sz w:val="21"/>
          <w:lang w:val="it-IT"/>
        </w:rPr>
      </w:pPr>
      <w:bookmarkStart w:id="0" w:name="_Hlk141862180"/>
      <w:r w:rsidRPr="000C0AFA">
        <w:rPr>
          <w:rFonts w:ascii="MB Corpo S Text Office" w:hAnsi="MB Corpo S Text Office"/>
          <w:sz w:val="21"/>
          <w:lang w:val="it-IT"/>
        </w:rPr>
        <w:t>Cambio AMG SPEEDSHIFT MCT 9G (MCT = Multi-Clutch Transmission): combina un'esperienza di cambio marcia emozionante con tempi di cambiata estremamente ridotti.</w:t>
      </w:r>
    </w:p>
    <w:p w14:paraId="69A31444" w14:textId="77777777" w:rsidR="000C0AFA" w:rsidRPr="000C0AFA" w:rsidRDefault="000C0AFA" w:rsidP="000C0AFA">
      <w:pPr>
        <w:pStyle w:val="Paragrafoelenco"/>
        <w:tabs>
          <w:tab w:val="left" w:pos="820"/>
        </w:tabs>
        <w:spacing w:line="249" w:lineRule="auto"/>
        <w:ind w:left="820" w:right="336" w:firstLine="0"/>
        <w:rPr>
          <w:rFonts w:ascii="MB Corpo S Text Office" w:hAnsi="MB Corpo S Text Office"/>
          <w:sz w:val="21"/>
          <w:lang w:val="it-IT"/>
        </w:rPr>
      </w:pPr>
    </w:p>
    <w:p w14:paraId="7B4EE380" w14:textId="3F45CA92" w:rsidR="000C0AFA" w:rsidRPr="000C0AFA" w:rsidRDefault="000C0AFA" w:rsidP="000C0AFA">
      <w:pPr>
        <w:pStyle w:val="Paragrafoelenco"/>
        <w:numPr>
          <w:ilvl w:val="1"/>
          <w:numId w:val="1"/>
        </w:numPr>
        <w:tabs>
          <w:tab w:val="left" w:pos="1539"/>
        </w:tabs>
        <w:spacing w:before="7"/>
        <w:rPr>
          <w:sz w:val="21"/>
          <w:lang w:val="it-IT"/>
        </w:rPr>
      </w:pPr>
      <w:r>
        <w:rPr>
          <w:sz w:val="21"/>
          <w:lang w:val="it-IT"/>
        </w:rPr>
        <w:t>F</w:t>
      </w:r>
      <w:r w:rsidRPr="000C0AFA">
        <w:rPr>
          <w:sz w:val="21"/>
          <w:lang w:val="it-IT"/>
        </w:rPr>
        <w:t>rizione di avviamento in bagno d'olio sostituisce il convertitore di coppia. Riduce il peso e, grazie alla sua minore inerzia, ottimizza la risposta all'input del pedale dell'acceleratore, soprattutto durante gli scatti e i cambi di carico.</w:t>
      </w:r>
    </w:p>
    <w:p w14:paraId="252B25EE" w14:textId="08B77104" w:rsidR="000C0AFA" w:rsidRPr="000C0AFA" w:rsidRDefault="000C0AFA" w:rsidP="000C0AFA">
      <w:pPr>
        <w:pStyle w:val="Paragrafoelenco"/>
        <w:numPr>
          <w:ilvl w:val="1"/>
          <w:numId w:val="1"/>
        </w:numPr>
        <w:tabs>
          <w:tab w:val="left" w:pos="1539"/>
        </w:tabs>
        <w:spacing w:before="7"/>
        <w:rPr>
          <w:sz w:val="21"/>
          <w:lang w:val="it-IT"/>
        </w:rPr>
      </w:pPr>
      <w:r w:rsidRPr="000C0AFA">
        <w:rPr>
          <w:sz w:val="21"/>
          <w:lang w:val="it-IT"/>
        </w:rPr>
        <w:t>Funzione RACE START per un'accelerazione ottimale da fermo.</w:t>
      </w:r>
    </w:p>
    <w:p w14:paraId="7F10C89E" w14:textId="77777777" w:rsidR="00CB7E73" w:rsidRPr="000C0AFA" w:rsidRDefault="00CB7E73">
      <w:pPr>
        <w:pStyle w:val="Corpotesto"/>
        <w:spacing w:before="2"/>
        <w:rPr>
          <w:sz w:val="22"/>
          <w:lang w:val="it-IT"/>
        </w:rPr>
      </w:pPr>
    </w:p>
    <w:p w14:paraId="5FBEF060" w14:textId="2E0A6D53" w:rsidR="000A683A" w:rsidRPr="000A683A" w:rsidRDefault="000A683A">
      <w:pPr>
        <w:pStyle w:val="Paragrafoelenco"/>
        <w:numPr>
          <w:ilvl w:val="0"/>
          <w:numId w:val="1"/>
        </w:numPr>
        <w:tabs>
          <w:tab w:val="left" w:pos="820"/>
        </w:tabs>
        <w:spacing w:line="252" w:lineRule="auto"/>
        <w:ind w:right="663"/>
        <w:rPr>
          <w:rFonts w:ascii="MB Corpo S Text Office" w:hAnsi="MB Corpo S Text Office"/>
          <w:sz w:val="21"/>
          <w:lang w:val="it-IT"/>
        </w:rPr>
      </w:pPr>
      <w:r w:rsidRPr="000A683A">
        <w:rPr>
          <w:rFonts w:ascii="MB Corpo S Text Office" w:hAnsi="MB Corpo S Text Office"/>
          <w:sz w:val="21"/>
          <w:lang w:val="it-IT"/>
        </w:rPr>
        <w:t>AMG Performance 4MATIC+ trazione integrale completamente variabile</w:t>
      </w:r>
      <w:r>
        <w:rPr>
          <w:rFonts w:ascii="MB Corpo S Text Office" w:hAnsi="MB Corpo S Text Office"/>
          <w:sz w:val="21"/>
          <w:lang w:val="it-IT"/>
        </w:rPr>
        <w:t>.</w:t>
      </w:r>
      <w:r w:rsidRPr="000A683A">
        <w:rPr>
          <w:rFonts w:ascii="MB Corpo S Text Office" w:hAnsi="MB Corpo S Text Office"/>
          <w:sz w:val="21"/>
          <w:lang w:val="it-IT"/>
        </w:rPr>
        <w:t xml:space="preserve"> Per la prima volta, la AMG GT è disponibile anche con trazione integrale.</w:t>
      </w:r>
    </w:p>
    <w:p w14:paraId="4AF0D022" w14:textId="77777777" w:rsidR="00CB7E73" w:rsidRPr="000A683A" w:rsidRDefault="00CB7E73">
      <w:pPr>
        <w:pStyle w:val="Corpotesto"/>
        <w:spacing w:before="6"/>
        <w:rPr>
          <w:rFonts w:ascii="MB Corpo S Text Office"/>
          <w:lang w:val="it-IT"/>
        </w:rPr>
      </w:pPr>
    </w:p>
    <w:p w14:paraId="43B0A257" w14:textId="0D547EC0" w:rsidR="000A683A" w:rsidRPr="000A683A" w:rsidRDefault="000A683A" w:rsidP="000A683A">
      <w:pPr>
        <w:pStyle w:val="Paragrafoelenco"/>
        <w:numPr>
          <w:ilvl w:val="1"/>
          <w:numId w:val="1"/>
        </w:numPr>
        <w:tabs>
          <w:tab w:val="left" w:pos="1540"/>
        </w:tabs>
        <w:spacing w:line="256" w:lineRule="auto"/>
        <w:ind w:right="239"/>
        <w:rPr>
          <w:sz w:val="21"/>
          <w:lang w:val="it-IT"/>
        </w:rPr>
      </w:pPr>
      <w:r w:rsidRPr="000A683A">
        <w:rPr>
          <w:sz w:val="21"/>
          <w:lang w:val="it-IT"/>
        </w:rPr>
        <w:t>Trazione ottimale al limite fisico. Elevata stabilità e sicurezza di guida in tutte le condizioni: sull'asciutto, sul bagnato o sulla neve.</w:t>
      </w:r>
    </w:p>
    <w:p w14:paraId="64DBF32F" w14:textId="3222E21C" w:rsidR="000A683A" w:rsidRDefault="000A683A" w:rsidP="000A683A">
      <w:pPr>
        <w:pStyle w:val="Paragrafoelenco"/>
        <w:numPr>
          <w:ilvl w:val="1"/>
          <w:numId w:val="1"/>
        </w:numPr>
        <w:tabs>
          <w:tab w:val="left" w:pos="1540"/>
        </w:tabs>
        <w:spacing w:line="256" w:lineRule="auto"/>
        <w:ind w:right="239"/>
        <w:rPr>
          <w:sz w:val="21"/>
          <w:lang w:val="it-IT"/>
        </w:rPr>
      </w:pPr>
      <w:r w:rsidRPr="000A683A">
        <w:rPr>
          <w:sz w:val="21"/>
          <w:lang w:val="it-IT"/>
        </w:rPr>
        <w:t>Una frizione a controllo elettromeccanico collega in modo variabile l'asse posteriore a trazione permanente con l'asse anteriore. La migliore distribuzione della coppia possibile viene calcolata in continuo. A seconda della situazione di guida, della marcia selezionata e del carico applicato, la gamma si estende dal 100 per cento di potenza all'asse posteriore al 50 per cento dell'asse anteriore/50 per cento dell'asse posteriore.</w:t>
      </w:r>
    </w:p>
    <w:p w14:paraId="49E3FCDF" w14:textId="77777777" w:rsidR="000A2F65" w:rsidRPr="000A2F65" w:rsidRDefault="000A2F65" w:rsidP="000A2F65">
      <w:pPr>
        <w:tabs>
          <w:tab w:val="left" w:pos="1540"/>
        </w:tabs>
        <w:spacing w:line="256" w:lineRule="auto"/>
        <w:ind w:right="239"/>
        <w:rPr>
          <w:sz w:val="21"/>
          <w:lang w:val="it-IT"/>
        </w:rPr>
      </w:pPr>
    </w:p>
    <w:p w14:paraId="72AE921D" w14:textId="19E976C7" w:rsidR="000A683A" w:rsidRPr="000A683A" w:rsidRDefault="000A683A">
      <w:pPr>
        <w:pStyle w:val="Paragrafoelenco"/>
        <w:numPr>
          <w:ilvl w:val="0"/>
          <w:numId w:val="1"/>
        </w:numPr>
        <w:tabs>
          <w:tab w:val="left" w:pos="820"/>
        </w:tabs>
        <w:spacing w:before="167" w:line="249" w:lineRule="auto"/>
        <w:ind w:right="195"/>
        <w:rPr>
          <w:rFonts w:ascii="MB Corpo S Text Office" w:hAnsi="MB Corpo S Text Office"/>
          <w:sz w:val="21"/>
          <w:lang w:val="it-IT"/>
        </w:rPr>
      </w:pPr>
      <w:r w:rsidRPr="000A683A">
        <w:rPr>
          <w:rFonts w:ascii="MB Corpo S Text Office" w:hAnsi="MB Corpo S Text Office"/>
          <w:sz w:val="21"/>
          <w:lang w:val="it-IT"/>
        </w:rPr>
        <w:t>La Mercedes-AMG GT 63 4MATIC+ monta di serie le sospensioni AMG ACTIVE RIDE CONTROL con stabilizzazione idraulica semiattiva del rollio. Il sistema consente un comportamento ottimale in curva e ne</w:t>
      </w:r>
      <w:r>
        <w:rPr>
          <w:rFonts w:ascii="MB Corpo S Text Office" w:hAnsi="MB Corpo S Text Office"/>
          <w:sz w:val="21"/>
          <w:lang w:val="it-IT"/>
        </w:rPr>
        <w:t>i cambi</w:t>
      </w:r>
      <w:r w:rsidRPr="000A683A">
        <w:rPr>
          <w:rFonts w:ascii="MB Corpo S Text Office" w:hAnsi="MB Corpo S Text Office"/>
          <w:sz w:val="21"/>
          <w:lang w:val="it-IT"/>
        </w:rPr>
        <w:t xml:space="preserve"> di carico, con caratteristiche di guida tipiche di AMG in termini di dinamica, precisione e feedback per il </w:t>
      </w:r>
      <w:r>
        <w:rPr>
          <w:rFonts w:ascii="MB Corpo S Text Office" w:hAnsi="MB Corpo S Text Office"/>
          <w:sz w:val="21"/>
          <w:lang w:val="it-IT"/>
        </w:rPr>
        <w:t>guidatore</w:t>
      </w:r>
      <w:r w:rsidRPr="000A683A">
        <w:rPr>
          <w:rFonts w:ascii="MB Corpo S Text Office" w:hAnsi="MB Corpo S Text Office"/>
          <w:sz w:val="21"/>
          <w:lang w:val="it-IT"/>
        </w:rPr>
        <w:t>. Allo stesso tempo, aumenta il comfort di guida.</w:t>
      </w:r>
    </w:p>
    <w:bookmarkEnd w:id="0"/>
    <w:p w14:paraId="04C6B7F2" w14:textId="77777777" w:rsidR="00CB7E73" w:rsidRPr="000A683A" w:rsidRDefault="00CB7E73">
      <w:pPr>
        <w:pStyle w:val="Corpotesto"/>
        <w:rPr>
          <w:rFonts w:ascii="MB Corpo S Text Office"/>
          <w:sz w:val="22"/>
          <w:lang w:val="it-IT"/>
        </w:rPr>
      </w:pPr>
    </w:p>
    <w:p w14:paraId="0EA44807" w14:textId="41766F84" w:rsidR="00680588" w:rsidRPr="00680588" w:rsidRDefault="00680588" w:rsidP="00680588">
      <w:pPr>
        <w:pStyle w:val="Paragrafoelenco"/>
        <w:numPr>
          <w:ilvl w:val="1"/>
          <w:numId w:val="1"/>
        </w:numPr>
        <w:tabs>
          <w:tab w:val="left" w:pos="1540"/>
        </w:tabs>
        <w:spacing w:before="5" w:line="247" w:lineRule="auto"/>
        <w:ind w:right="117"/>
        <w:rPr>
          <w:sz w:val="21"/>
          <w:lang w:val="it-IT"/>
        </w:rPr>
      </w:pPr>
      <w:r w:rsidRPr="00680588">
        <w:rPr>
          <w:sz w:val="21"/>
          <w:lang w:val="it-IT"/>
        </w:rPr>
        <w:t xml:space="preserve">Gli elementi idraulici semiattivi sostituiscono le tradizionali barre di torsione meccaniche antirollio e compensano i movimenti di rollio in frazioni di secondo. </w:t>
      </w:r>
    </w:p>
    <w:p w14:paraId="16EDAB05" w14:textId="5CE1C8D0" w:rsidR="00680588" w:rsidRPr="00680588" w:rsidRDefault="00680588" w:rsidP="00680588">
      <w:pPr>
        <w:pStyle w:val="Paragrafoelenco"/>
        <w:numPr>
          <w:ilvl w:val="1"/>
          <w:numId w:val="1"/>
        </w:numPr>
        <w:tabs>
          <w:tab w:val="left" w:pos="1540"/>
        </w:tabs>
        <w:spacing w:before="5" w:line="247" w:lineRule="auto"/>
        <w:ind w:right="117"/>
        <w:rPr>
          <w:sz w:val="21"/>
          <w:lang w:val="it-IT"/>
        </w:rPr>
      </w:pPr>
      <w:r w:rsidRPr="00680588">
        <w:rPr>
          <w:sz w:val="21"/>
          <w:lang w:val="it-IT"/>
        </w:rPr>
        <w:t>A questo scopo, anche gli ammortizzatori adattivi sono dotati di due connessioni idrauliche. Un</w:t>
      </w:r>
      <w:r>
        <w:rPr>
          <w:sz w:val="21"/>
          <w:lang w:val="it-IT"/>
        </w:rPr>
        <w:t>a</w:t>
      </w:r>
      <w:r w:rsidRPr="00680588">
        <w:rPr>
          <w:sz w:val="21"/>
          <w:lang w:val="it-IT"/>
        </w:rPr>
        <w:t xml:space="preserve"> di quest</w:t>
      </w:r>
      <w:r>
        <w:rPr>
          <w:sz w:val="21"/>
          <w:lang w:val="it-IT"/>
        </w:rPr>
        <w:t>e</w:t>
      </w:r>
      <w:r w:rsidRPr="00680588">
        <w:rPr>
          <w:sz w:val="21"/>
          <w:lang w:val="it-IT"/>
        </w:rPr>
        <w:t xml:space="preserve"> si trova sul lato di compressione dell'ammortizzatore, l'altro sul lato di estensione.</w:t>
      </w:r>
    </w:p>
    <w:p w14:paraId="36C6A9E5" w14:textId="06D2A18A" w:rsidR="00680588" w:rsidRPr="00680588" w:rsidRDefault="00680588" w:rsidP="00680588">
      <w:pPr>
        <w:pStyle w:val="Paragrafoelenco"/>
        <w:numPr>
          <w:ilvl w:val="1"/>
          <w:numId w:val="1"/>
        </w:numPr>
        <w:tabs>
          <w:tab w:val="left" w:pos="1540"/>
        </w:tabs>
        <w:spacing w:before="5" w:line="247" w:lineRule="auto"/>
        <w:ind w:right="117"/>
        <w:rPr>
          <w:sz w:val="21"/>
          <w:lang w:val="it-IT"/>
        </w:rPr>
      </w:pPr>
      <w:r w:rsidRPr="00680588">
        <w:rPr>
          <w:sz w:val="21"/>
          <w:lang w:val="it-IT"/>
        </w:rPr>
        <w:t>Le camere dell'ammortizzatore su tutte e quattro le ruote e le linee sono collegate direttamente tramit</w:t>
      </w:r>
      <w:r>
        <w:rPr>
          <w:sz w:val="21"/>
          <w:lang w:val="it-IT"/>
        </w:rPr>
        <w:t>e</w:t>
      </w:r>
      <w:r w:rsidRPr="00680588">
        <w:rPr>
          <w:sz w:val="21"/>
          <w:lang w:val="it-IT"/>
        </w:rPr>
        <w:t xml:space="preserve"> valvole di controllo degli ammortizzatori adattivi.</w:t>
      </w:r>
    </w:p>
    <w:p w14:paraId="7E70902D" w14:textId="0C0BB9A1" w:rsidR="00680588" w:rsidRPr="00680588" w:rsidRDefault="00680588" w:rsidP="00680588">
      <w:pPr>
        <w:pStyle w:val="Paragrafoelenco"/>
        <w:numPr>
          <w:ilvl w:val="1"/>
          <w:numId w:val="1"/>
        </w:numPr>
        <w:tabs>
          <w:tab w:val="left" w:pos="1540"/>
        </w:tabs>
        <w:spacing w:before="5" w:line="247" w:lineRule="auto"/>
        <w:ind w:right="117"/>
        <w:rPr>
          <w:sz w:val="21"/>
          <w:lang w:val="it-IT"/>
        </w:rPr>
      </w:pPr>
      <w:r w:rsidRPr="00680588">
        <w:rPr>
          <w:sz w:val="21"/>
          <w:lang w:val="it-IT"/>
        </w:rPr>
        <w:lastRenderedPageBreak/>
        <w:t xml:space="preserve">Qualsiasi barra di torsione, </w:t>
      </w:r>
      <w:r>
        <w:rPr>
          <w:sz w:val="21"/>
          <w:lang w:val="it-IT"/>
        </w:rPr>
        <w:t xml:space="preserve">può passare automaticamente </w:t>
      </w:r>
      <w:r w:rsidRPr="00680588">
        <w:rPr>
          <w:sz w:val="21"/>
          <w:lang w:val="it-IT"/>
        </w:rPr>
        <w:t>da zero a</w:t>
      </w:r>
      <w:r>
        <w:rPr>
          <w:sz w:val="21"/>
          <w:lang w:val="it-IT"/>
        </w:rPr>
        <w:t>d</w:t>
      </w:r>
      <w:r w:rsidRPr="00680588">
        <w:rPr>
          <w:sz w:val="21"/>
          <w:lang w:val="it-IT"/>
        </w:rPr>
        <w:t xml:space="preserve"> estremamente rigida, può essere realizzata automaticamente. Nella vita di tutti i giorni, questo aumenta il comfort perché anche le </w:t>
      </w:r>
      <w:r>
        <w:rPr>
          <w:sz w:val="21"/>
          <w:lang w:val="it-IT"/>
        </w:rPr>
        <w:t>sollecitazioni</w:t>
      </w:r>
      <w:r w:rsidRPr="00680588">
        <w:rPr>
          <w:sz w:val="21"/>
          <w:lang w:val="it-IT"/>
        </w:rPr>
        <w:t xml:space="preserve"> unilaterali vengono compensate individualmente.</w:t>
      </w:r>
    </w:p>
    <w:p w14:paraId="3F581452" w14:textId="4D891911" w:rsidR="00680588" w:rsidRPr="00680588" w:rsidRDefault="00680588" w:rsidP="00680588">
      <w:pPr>
        <w:pStyle w:val="Paragrafoelenco"/>
        <w:numPr>
          <w:ilvl w:val="1"/>
          <w:numId w:val="1"/>
        </w:numPr>
        <w:tabs>
          <w:tab w:val="left" w:pos="1540"/>
        </w:tabs>
        <w:spacing w:before="5" w:line="247" w:lineRule="auto"/>
        <w:ind w:right="117"/>
        <w:rPr>
          <w:sz w:val="21"/>
          <w:lang w:val="it-IT"/>
        </w:rPr>
      </w:pPr>
      <w:r w:rsidRPr="00680588">
        <w:rPr>
          <w:sz w:val="21"/>
          <w:lang w:val="it-IT"/>
        </w:rPr>
        <w:t>Durante la curva dinamica, l'idraulica riduce attivamente la perdita di campanatura. Grazie all'elevata stabilità di camber che ne deriva, la nuova AMG GT sterza con estrema precisione.</w:t>
      </w:r>
    </w:p>
    <w:p w14:paraId="31105EF0" w14:textId="776618FB" w:rsidR="00680588" w:rsidRPr="00680588" w:rsidRDefault="00680588" w:rsidP="00680588">
      <w:pPr>
        <w:pStyle w:val="Paragrafoelenco"/>
        <w:numPr>
          <w:ilvl w:val="1"/>
          <w:numId w:val="1"/>
        </w:numPr>
        <w:tabs>
          <w:tab w:val="left" w:pos="1540"/>
        </w:tabs>
        <w:spacing w:before="5" w:line="247" w:lineRule="auto"/>
        <w:ind w:right="117"/>
        <w:rPr>
          <w:sz w:val="21"/>
          <w:lang w:val="it-IT"/>
        </w:rPr>
      </w:pPr>
      <w:r w:rsidRPr="00680588">
        <w:rPr>
          <w:sz w:val="21"/>
          <w:lang w:val="it-IT"/>
        </w:rPr>
        <w:t xml:space="preserve">Durante la guida in rettilineo, il sistema viene aperto completamente a seconda del programma di guida e della situazione di guida. Il sistema compensa i singoli ostacoli che provocherebbero movimenti di rollio. Il </w:t>
      </w:r>
      <w:r>
        <w:rPr>
          <w:sz w:val="21"/>
          <w:lang w:val="it-IT"/>
        </w:rPr>
        <w:t>guidatore</w:t>
      </w:r>
      <w:r w:rsidRPr="00680588">
        <w:rPr>
          <w:sz w:val="21"/>
          <w:lang w:val="it-IT"/>
        </w:rPr>
        <w:t xml:space="preserve"> e i passeggeri sperimentano un'esperienza di guida decisamente più confortevole.</w:t>
      </w:r>
    </w:p>
    <w:p w14:paraId="5C16EC29" w14:textId="12857F37" w:rsidR="00680588" w:rsidRPr="00680588" w:rsidRDefault="00680588" w:rsidP="00680588">
      <w:pPr>
        <w:pStyle w:val="Paragrafoelenco"/>
        <w:numPr>
          <w:ilvl w:val="1"/>
          <w:numId w:val="1"/>
        </w:numPr>
        <w:tabs>
          <w:tab w:val="left" w:pos="1540"/>
        </w:tabs>
        <w:spacing w:before="5" w:line="247" w:lineRule="auto"/>
        <w:ind w:right="117"/>
        <w:rPr>
          <w:sz w:val="21"/>
          <w:lang w:val="it-IT"/>
        </w:rPr>
      </w:pPr>
      <w:r w:rsidRPr="00680588">
        <w:rPr>
          <w:sz w:val="21"/>
          <w:lang w:val="it-IT"/>
        </w:rPr>
        <w:t>La riduzione del rollio in curva si riflette anche sul comfort e sulla dinamica di guida.</w:t>
      </w:r>
    </w:p>
    <w:p w14:paraId="35927100" w14:textId="2BBC6DBF" w:rsidR="00680588" w:rsidRPr="000A2F65" w:rsidRDefault="00680588" w:rsidP="00680588">
      <w:pPr>
        <w:pStyle w:val="Paragrafoelenco"/>
        <w:numPr>
          <w:ilvl w:val="1"/>
          <w:numId w:val="1"/>
        </w:numPr>
        <w:tabs>
          <w:tab w:val="left" w:pos="1540"/>
        </w:tabs>
        <w:spacing w:before="5" w:line="247" w:lineRule="auto"/>
        <w:ind w:right="117"/>
        <w:rPr>
          <w:sz w:val="21"/>
          <w:lang w:val="it-IT"/>
        </w:rPr>
      </w:pPr>
      <w:r w:rsidRPr="00680588">
        <w:rPr>
          <w:sz w:val="21"/>
          <w:lang w:val="it-IT"/>
        </w:rPr>
        <w:t xml:space="preserve">La stessa tecnologia </w:t>
      </w:r>
      <w:r>
        <w:rPr>
          <w:sz w:val="21"/>
          <w:lang w:val="it-IT"/>
        </w:rPr>
        <w:t>gestisce</w:t>
      </w:r>
      <w:r w:rsidRPr="00680588">
        <w:rPr>
          <w:sz w:val="21"/>
          <w:lang w:val="it-IT"/>
        </w:rPr>
        <w:t xml:space="preserve"> il sistema di sollevamento opzionale per l'asse anteriore. Quando necessario, l'asse anteriore può essere sollevato di 30 millimetri, facilitando così</w:t>
      </w:r>
      <w:r w:rsidR="005F6587" w:rsidRPr="00680588">
        <w:rPr>
          <w:sz w:val="21"/>
          <w:lang w:val="it-IT"/>
        </w:rPr>
        <w:t>, ad esempio</w:t>
      </w:r>
      <w:r w:rsidR="005F6587">
        <w:rPr>
          <w:sz w:val="21"/>
          <w:lang w:val="it-IT"/>
        </w:rPr>
        <w:t>,</w:t>
      </w:r>
      <w:r w:rsidR="005F6587" w:rsidRPr="00680588">
        <w:rPr>
          <w:sz w:val="21"/>
          <w:lang w:val="it-IT"/>
        </w:rPr>
        <w:t xml:space="preserve"> </w:t>
      </w:r>
      <w:r w:rsidRPr="00680588">
        <w:rPr>
          <w:sz w:val="21"/>
          <w:lang w:val="it-IT"/>
        </w:rPr>
        <w:t>l'ingresso nei parcheggi sotterranei.</w:t>
      </w:r>
    </w:p>
    <w:p w14:paraId="2D2D9FF7" w14:textId="77777777" w:rsidR="00CB7E73" w:rsidRPr="00680588" w:rsidRDefault="00CB7E73">
      <w:pPr>
        <w:pStyle w:val="Corpotesto"/>
        <w:spacing w:before="3"/>
        <w:rPr>
          <w:sz w:val="22"/>
          <w:lang w:val="it-IT"/>
        </w:rPr>
      </w:pPr>
    </w:p>
    <w:p w14:paraId="4EB9346C" w14:textId="321CDFF6" w:rsidR="005F6587" w:rsidRPr="005F6587" w:rsidRDefault="005F6587">
      <w:pPr>
        <w:pStyle w:val="Paragrafoelenco"/>
        <w:numPr>
          <w:ilvl w:val="0"/>
          <w:numId w:val="1"/>
        </w:numPr>
        <w:tabs>
          <w:tab w:val="left" w:pos="820"/>
        </w:tabs>
        <w:rPr>
          <w:rFonts w:ascii="MB Corpo S Text Office" w:hAnsi="MB Corpo S Text Office"/>
          <w:b/>
          <w:bCs/>
          <w:sz w:val="21"/>
        </w:rPr>
      </w:pPr>
      <w:proofErr w:type="spellStart"/>
      <w:r w:rsidRPr="005F6587">
        <w:rPr>
          <w:b/>
          <w:bCs/>
          <w:sz w:val="21"/>
        </w:rPr>
        <w:t>Differenziale</w:t>
      </w:r>
      <w:proofErr w:type="spellEnd"/>
      <w:r w:rsidRPr="005F6587">
        <w:rPr>
          <w:b/>
          <w:bCs/>
          <w:sz w:val="21"/>
        </w:rPr>
        <w:t xml:space="preserve"> </w:t>
      </w:r>
      <w:proofErr w:type="spellStart"/>
      <w:r w:rsidRPr="005F6587">
        <w:rPr>
          <w:b/>
          <w:bCs/>
          <w:sz w:val="21"/>
        </w:rPr>
        <w:t>posteriore</w:t>
      </w:r>
      <w:proofErr w:type="spellEnd"/>
      <w:r w:rsidRPr="005F6587">
        <w:rPr>
          <w:b/>
          <w:bCs/>
          <w:sz w:val="21"/>
        </w:rPr>
        <w:t xml:space="preserve"> a </w:t>
      </w:r>
      <w:proofErr w:type="spellStart"/>
      <w:r w:rsidRPr="005F6587">
        <w:rPr>
          <w:b/>
          <w:bCs/>
          <w:sz w:val="21"/>
        </w:rPr>
        <w:t>slittamento</w:t>
      </w:r>
      <w:proofErr w:type="spellEnd"/>
      <w:r w:rsidRPr="005F6587">
        <w:rPr>
          <w:b/>
          <w:bCs/>
          <w:sz w:val="21"/>
        </w:rPr>
        <w:t xml:space="preserve"> </w:t>
      </w:r>
      <w:proofErr w:type="spellStart"/>
      <w:r w:rsidRPr="005F6587">
        <w:rPr>
          <w:b/>
          <w:bCs/>
          <w:sz w:val="21"/>
        </w:rPr>
        <w:t>limitato</w:t>
      </w:r>
      <w:proofErr w:type="spellEnd"/>
    </w:p>
    <w:p w14:paraId="2ADB575E" w14:textId="77777777" w:rsidR="00CB7E73" w:rsidRPr="005F6587" w:rsidRDefault="00CB7E73">
      <w:pPr>
        <w:pStyle w:val="Corpotesto"/>
        <w:spacing w:before="9"/>
        <w:rPr>
          <w:rFonts w:ascii="MB Corpo S Text Office"/>
          <w:sz w:val="22"/>
          <w:lang w:val="it-IT"/>
        </w:rPr>
      </w:pPr>
    </w:p>
    <w:p w14:paraId="5FABF92A" w14:textId="4C847C7B" w:rsidR="005F6587" w:rsidRPr="005F6587" w:rsidRDefault="005F6587" w:rsidP="005F6587">
      <w:pPr>
        <w:pStyle w:val="Paragrafoelenco"/>
        <w:numPr>
          <w:ilvl w:val="1"/>
          <w:numId w:val="1"/>
        </w:numPr>
        <w:tabs>
          <w:tab w:val="left" w:pos="1540"/>
        </w:tabs>
        <w:spacing w:line="249" w:lineRule="auto"/>
        <w:ind w:right="297"/>
        <w:rPr>
          <w:sz w:val="21"/>
          <w:lang w:val="it-IT"/>
        </w:rPr>
      </w:pPr>
      <w:r w:rsidRPr="005F6587">
        <w:rPr>
          <w:sz w:val="21"/>
          <w:lang w:val="it-IT"/>
        </w:rPr>
        <w:t xml:space="preserve">Di serie, la AMG GT 63 4MATIC+ Coupé </w:t>
      </w:r>
      <w:r w:rsidR="00687BED">
        <w:rPr>
          <w:sz w:val="21"/>
          <w:lang w:val="it-IT"/>
        </w:rPr>
        <w:t>è</w:t>
      </w:r>
      <w:r w:rsidRPr="005F6587">
        <w:rPr>
          <w:sz w:val="21"/>
          <w:lang w:val="it-IT"/>
        </w:rPr>
        <w:t xml:space="preserve"> dotat</w:t>
      </w:r>
      <w:r w:rsidR="00687BED">
        <w:rPr>
          <w:sz w:val="21"/>
          <w:lang w:val="it-IT"/>
        </w:rPr>
        <w:t>a</w:t>
      </w:r>
      <w:r w:rsidRPr="005F6587">
        <w:rPr>
          <w:sz w:val="21"/>
          <w:lang w:val="it-IT"/>
        </w:rPr>
        <w:t xml:space="preserve"> di un differenziale posteriore a slittamento limitato a controllo elettronico che garantisce una trazione ancora migliore in uscita dalle curve, una maggiore stabilità di guida e una distribuzione del carico senza perdita di potenza in tutte le condizioni di guida.</w:t>
      </w:r>
    </w:p>
    <w:p w14:paraId="71132726" w14:textId="77777777" w:rsidR="00CB7E73" w:rsidRPr="005F6587" w:rsidRDefault="00CB7E73">
      <w:pPr>
        <w:pStyle w:val="Corpotesto"/>
        <w:spacing w:before="8"/>
        <w:rPr>
          <w:lang w:val="it-IT"/>
        </w:rPr>
      </w:pPr>
    </w:p>
    <w:p w14:paraId="346479CB" w14:textId="1184EF44" w:rsidR="005F6587" w:rsidRPr="005F6587" w:rsidRDefault="005F6587" w:rsidP="005F6587">
      <w:pPr>
        <w:pStyle w:val="Paragrafoelenco"/>
        <w:numPr>
          <w:ilvl w:val="0"/>
          <w:numId w:val="1"/>
        </w:numPr>
        <w:tabs>
          <w:tab w:val="left" w:pos="872"/>
        </w:tabs>
        <w:ind w:left="872" w:hanging="412"/>
        <w:rPr>
          <w:rFonts w:ascii="MB Corpo S Text Office" w:hAnsi="MB Corpo S Text Office"/>
          <w:sz w:val="21"/>
          <w:lang w:val="it-IT"/>
        </w:rPr>
      </w:pPr>
      <w:r w:rsidRPr="005F6587">
        <w:rPr>
          <w:rFonts w:ascii="MB Corpo S Text Office" w:hAnsi="MB Corpo S Text Office"/>
          <w:sz w:val="21"/>
          <w:lang w:val="it-IT"/>
        </w:rPr>
        <w:t>Disco freno in materiale composito: Per valori di decelerazione eccellenti e dosaggi precisi</w:t>
      </w:r>
    </w:p>
    <w:p w14:paraId="3BBC6B9D" w14:textId="77777777" w:rsidR="00CB7E73" w:rsidRPr="005F6587" w:rsidRDefault="00CB7E73">
      <w:pPr>
        <w:pStyle w:val="Corpotesto"/>
        <w:spacing w:before="9"/>
        <w:rPr>
          <w:rFonts w:ascii="MB Corpo S Text Office"/>
          <w:sz w:val="22"/>
          <w:lang w:val="it-IT"/>
        </w:rPr>
      </w:pPr>
    </w:p>
    <w:p w14:paraId="791F71DF" w14:textId="5D285604" w:rsidR="005F6587" w:rsidRPr="005F6587" w:rsidRDefault="005F6587" w:rsidP="005F6587">
      <w:pPr>
        <w:pStyle w:val="Paragrafoelenco"/>
        <w:numPr>
          <w:ilvl w:val="1"/>
          <w:numId w:val="1"/>
        </w:numPr>
        <w:tabs>
          <w:tab w:val="left" w:pos="1540"/>
        </w:tabs>
        <w:spacing w:before="5" w:line="247" w:lineRule="auto"/>
        <w:ind w:right="200"/>
        <w:rPr>
          <w:sz w:val="21"/>
        </w:rPr>
      </w:pPr>
      <w:r w:rsidRPr="005F6587">
        <w:rPr>
          <w:sz w:val="21"/>
          <w:lang w:val="it-IT"/>
        </w:rPr>
        <w:t xml:space="preserve">Il disco del freno (in acciaio fuso) e il piatto del disco del freno (in alluminio) sono collegati con speciali perni e non con viti. </w:t>
      </w:r>
      <w:r w:rsidRPr="000F7523">
        <w:rPr>
          <w:sz w:val="21"/>
          <w:lang w:val="it-IT"/>
        </w:rPr>
        <w:t xml:space="preserve">Questo design consente di risparmiare spazio, che viene utilizzato per migliorare il raffreddamento dei freni. </w:t>
      </w:r>
      <w:r w:rsidRPr="005F6587">
        <w:rPr>
          <w:sz w:val="21"/>
        </w:rPr>
        <w:t xml:space="preserve">Assale </w:t>
      </w:r>
      <w:proofErr w:type="spellStart"/>
      <w:r w:rsidRPr="005F6587">
        <w:rPr>
          <w:sz w:val="21"/>
        </w:rPr>
        <w:t>anteriore</w:t>
      </w:r>
      <w:proofErr w:type="spellEnd"/>
      <w:r w:rsidRPr="005F6587">
        <w:rPr>
          <w:sz w:val="21"/>
        </w:rPr>
        <w:t xml:space="preserve">: </w:t>
      </w:r>
      <w:proofErr w:type="spellStart"/>
      <w:r w:rsidRPr="005F6587">
        <w:rPr>
          <w:sz w:val="21"/>
        </w:rPr>
        <w:t>Dischi</w:t>
      </w:r>
      <w:proofErr w:type="spellEnd"/>
      <w:r w:rsidRPr="005F6587">
        <w:rPr>
          <w:sz w:val="21"/>
        </w:rPr>
        <w:t xml:space="preserve"> da 390 mm.</w:t>
      </w:r>
    </w:p>
    <w:p w14:paraId="466061A9" w14:textId="77777777" w:rsidR="005F6587" w:rsidRPr="000F7523" w:rsidRDefault="005F6587" w:rsidP="005F6587">
      <w:pPr>
        <w:pStyle w:val="Paragrafoelenco"/>
        <w:numPr>
          <w:ilvl w:val="1"/>
          <w:numId w:val="1"/>
        </w:numPr>
        <w:tabs>
          <w:tab w:val="left" w:pos="1540"/>
        </w:tabs>
        <w:spacing w:before="5" w:line="247" w:lineRule="auto"/>
        <w:ind w:right="200"/>
        <w:rPr>
          <w:sz w:val="21"/>
          <w:lang w:val="it-IT"/>
        </w:rPr>
      </w:pPr>
      <w:r w:rsidRPr="000F7523">
        <w:rPr>
          <w:sz w:val="21"/>
          <w:lang w:val="it-IT"/>
        </w:rPr>
        <w:t>o Perforazione direzionale: Oltre al risparmio di peso e alla migliore dissipazione del calore, questa soluzione consente di ottenere una risposta più rapida sul bagnato e una migliore pulizia delle pastiglie dopo la frenata.</w:t>
      </w:r>
    </w:p>
    <w:p w14:paraId="7A8F6EBA" w14:textId="33C78B6D" w:rsidR="005F6587" w:rsidRPr="000F7523" w:rsidRDefault="005F6587" w:rsidP="005F6587">
      <w:pPr>
        <w:pStyle w:val="Paragrafoelenco"/>
        <w:numPr>
          <w:ilvl w:val="1"/>
          <w:numId w:val="1"/>
        </w:numPr>
        <w:tabs>
          <w:tab w:val="left" w:pos="1540"/>
        </w:tabs>
        <w:spacing w:before="5" w:line="247" w:lineRule="auto"/>
        <w:ind w:right="200"/>
        <w:rPr>
          <w:sz w:val="21"/>
          <w:lang w:val="it-IT"/>
        </w:rPr>
      </w:pPr>
      <w:r w:rsidRPr="000F7523">
        <w:rPr>
          <w:sz w:val="21"/>
          <w:lang w:val="it-IT"/>
        </w:rPr>
        <w:t>o L'impianto frenante carboceramico ad alte prestazioni AMG con dischi da 420 millimetri sull'asse anteriore sarà disponibile come optional dal 2024.</w:t>
      </w:r>
    </w:p>
    <w:p w14:paraId="12BB8F92" w14:textId="77777777" w:rsidR="005F6587" w:rsidRPr="005F6587" w:rsidRDefault="005F6587" w:rsidP="005F6587">
      <w:pPr>
        <w:tabs>
          <w:tab w:val="left" w:pos="1540"/>
        </w:tabs>
        <w:spacing w:before="5" w:line="247" w:lineRule="auto"/>
        <w:ind w:right="200"/>
        <w:rPr>
          <w:sz w:val="21"/>
          <w:lang w:val="it-IT"/>
        </w:rPr>
      </w:pPr>
    </w:p>
    <w:p w14:paraId="7F278237" w14:textId="77777777" w:rsidR="00CB7E73" w:rsidRPr="005F6587" w:rsidRDefault="00CB7E73">
      <w:pPr>
        <w:pStyle w:val="Corpotesto"/>
        <w:rPr>
          <w:sz w:val="22"/>
          <w:lang w:val="it-IT"/>
        </w:rPr>
      </w:pPr>
    </w:p>
    <w:p w14:paraId="29BB7B68" w14:textId="47D29BAE" w:rsidR="00CB7E73" w:rsidRPr="005F6587" w:rsidRDefault="005F6587">
      <w:pPr>
        <w:pStyle w:val="Paragrafoelenco"/>
        <w:numPr>
          <w:ilvl w:val="0"/>
          <w:numId w:val="1"/>
        </w:numPr>
        <w:tabs>
          <w:tab w:val="left" w:pos="820"/>
        </w:tabs>
        <w:rPr>
          <w:rFonts w:ascii="MB Corpo S Text Office" w:hAnsi="MB Corpo S Text Office"/>
          <w:sz w:val="21"/>
          <w:lang w:val="it-IT"/>
        </w:rPr>
      </w:pPr>
      <w:r w:rsidRPr="005F6587">
        <w:rPr>
          <w:rFonts w:ascii="MB Corpo S Text Office" w:hAnsi="MB Corpo S Text Office"/>
          <w:sz w:val="21"/>
          <w:lang w:val="it-IT"/>
        </w:rPr>
        <w:t>Asse posterior</w:t>
      </w:r>
      <w:r w:rsidR="000F7523">
        <w:rPr>
          <w:rFonts w:ascii="MB Corpo S Text Office" w:hAnsi="MB Corpo S Text Office"/>
          <w:sz w:val="21"/>
          <w:lang w:val="it-IT"/>
        </w:rPr>
        <w:t>e</w:t>
      </w:r>
      <w:r w:rsidRPr="005F6587">
        <w:rPr>
          <w:rFonts w:ascii="MB Corpo S Text Office" w:hAnsi="MB Corpo S Text Office"/>
          <w:sz w:val="21"/>
          <w:lang w:val="it-IT"/>
        </w:rPr>
        <w:t xml:space="preserve"> sterzante</w:t>
      </w:r>
      <w:r w:rsidRPr="005F6587">
        <w:rPr>
          <w:rFonts w:ascii="MB Corpo S Text Office" w:hAnsi="MB Corpo S Text Office"/>
          <w:spacing w:val="-5"/>
          <w:sz w:val="21"/>
          <w:lang w:val="it-IT"/>
        </w:rPr>
        <w:t xml:space="preserve"> </w:t>
      </w:r>
      <w:r w:rsidRPr="005F6587">
        <w:rPr>
          <w:rFonts w:ascii="MB Corpo S Text Office" w:hAnsi="MB Corpo S Text Office"/>
          <w:sz w:val="21"/>
          <w:lang w:val="it-IT"/>
        </w:rPr>
        <w:t>(HAL)</w:t>
      </w:r>
      <w:r w:rsidRPr="005F6587">
        <w:rPr>
          <w:rFonts w:ascii="MB Corpo S Text Office" w:hAnsi="MB Corpo S Text Office"/>
          <w:spacing w:val="-5"/>
          <w:sz w:val="21"/>
          <w:lang w:val="it-IT"/>
        </w:rPr>
        <w:t xml:space="preserve"> </w:t>
      </w:r>
      <w:r w:rsidRPr="005F6587">
        <w:rPr>
          <w:rFonts w:ascii="MB Corpo S Text Office" w:hAnsi="MB Corpo S Text Office"/>
          <w:sz w:val="21"/>
          <w:lang w:val="it-IT"/>
        </w:rPr>
        <w:t>di se</w:t>
      </w:r>
      <w:r>
        <w:rPr>
          <w:rFonts w:ascii="MB Corpo S Text Office" w:hAnsi="MB Corpo S Text Office"/>
          <w:sz w:val="21"/>
          <w:lang w:val="it-IT"/>
        </w:rPr>
        <w:t>rie</w:t>
      </w:r>
      <w:r w:rsidRPr="005F6587">
        <w:rPr>
          <w:rFonts w:ascii="MB Corpo S Text Office" w:hAnsi="MB Corpo S Text Office"/>
          <w:spacing w:val="-2"/>
          <w:sz w:val="21"/>
          <w:lang w:val="it-IT"/>
        </w:rPr>
        <w:t>.</w:t>
      </w:r>
    </w:p>
    <w:p w14:paraId="187A0F56" w14:textId="77777777" w:rsidR="00CB7E73" w:rsidRPr="005F6587" w:rsidRDefault="00CB7E73">
      <w:pPr>
        <w:pStyle w:val="Corpotesto"/>
        <w:spacing w:before="9"/>
        <w:rPr>
          <w:rFonts w:ascii="MB Corpo S Text Office"/>
          <w:sz w:val="22"/>
          <w:lang w:val="it-IT"/>
        </w:rPr>
      </w:pPr>
    </w:p>
    <w:p w14:paraId="5BFF4D8D" w14:textId="097F230B" w:rsidR="005F6587" w:rsidRPr="005F6587" w:rsidRDefault="005F6587" w:rsidP="005F6587">
      <w:pPr>
        <w:pStyle w:val="Paragrafoelenco"/>
        <w:numPr>
          <w:ilvl w:val="1"/>
          <w:numId w:val="1"/>
        </w:numPr>
        <w:tabs>
          <w:tab w:val="left" w:pos="1539"/>
        </w:tabs>
        <w:spacing w:line="271" w:lineRule="exact"/>
        <w:jc w:val="both"/>
        <w:rPr>
          <w:sz w:val="21"/>
          <w:lang w:val="it-IT"/>
        </w:rPr>
      </w:pPr>
      <w:r w:rsidRPr="005F6587">
        <w:rPr>
          <w:sz w:val="21"/>
          <w:lang w:val="it-IT"/>
        </w:rPr>
        <w:t xml:space="preserve">A seconda della velocità, le ruote posteriori sterzano in direzione opposta a quelle anteriori (fino a 100 km/h) o nella stessa direzione di quelle anteriori (oltre i 100 km/h). Il sistema, che è stato messo a punto </w:t>
      </w:r>
      <w:r>
        <w:rPr>
          <w:sz w:val="21"/>
          <w:lang w:val="it-IT"/>
        </w:rPr>
        <w:t xml:space="preserve">con un fine tuning </w:t>
      </w:r>
      <w:r w:rsidRPr="005F6587">
        <w:rPr>
          <w:sz w:val="21"/>
          <w:lang w:val="it-IT"/>
        </w:rPr>
        <w:t>per la nuova AMG GT Coupé, consente quindi una maneggevolezza agile e stabile al tempo stesso.</w:t>
      </w:r>
    </w:p>
    <w:p w14:paraId="6C4EF1A9" w14:textId="7CB2DB2B" w:rsidR="005F6587" w:rsidRPr="005F6587" w:rsidRDefault="005F6587" w:rsidP="005F6587">
      <w:pPr>
        <w:pStyle w:val="Paragrafoelenco"/>
        <w:numPr>
          <w:ilvl w:val="1"/>
          <w:numId w:val="1"/>
        </w:numPr>
        <w:tabs>
          <w:tab w:val="left" w:pos="1539"/>
        </w:tabs>
        <w:spacing w:line="271" w:lineRule="exact"/>
        <w:jc w:val="both"/>
        <w:rPr>
          <w:sz w:val="21"/>
          <w:lang w:val="it-IT"/>
        </w:rPr>
      </w:pPr>
      <w:r>
        <w:rPr>
          <w:sz w:val="21"/>
          <w:lang w:val="it-IT"/>
        </w:rPr>
        <w:t>V</w:t>
      </w:r>
      <w:r w:rsidRPr="005F6587">
        <w:rPr>
          <w:sz w:val="21"/>
          <w:lang w:val="it-IT"/>
        </w:rPr>
        <w:t>ariazione dell'angolo di convergenza è fino a 2,5 gradi sulla ruota posteriore.</w:t>
      </w:r>
    </w:p>
    <w:p w14:paraId="2B99DFA0" w14:textId="660A2265" w:rsidR="005F6587" w:rsidRPr="005F6587" w:rsidRDefault="005F6587" w:rsidP="005F6587">
      <w:pPr>
        <w:pStyle w:val="Paragrafoelenco"/>
        <w:numPr>
          <w:ilvl w:val="1"/>
          <w:numId w:val="1"/>
        </w:numPr>
        <w:tabs>
          <w:tab w:val="left" w:pos="1539"/>
        </w:tabs>
        <w:spacing w:line="271" w:lineRule="exact"/>
        <w:jc w:val="both"/>
        <w:rPr>
          <w:sz w:val="21"/>
          <w:lang w:val="it-IT"/>
        </w:rPr>
      </w:pPr>
      <w:r>
        <w:rPr>
          <w:sz w:val="21"/>
          <w:lang w:val="it-IT"/>
        </w:rPr>
        <w:t>S</w:t>
      </w:r>
      <w:r w:rsidRPr="005F6587">
        <w:rPr>
          <w:sz w:val="21"/>
          <w:lang w:val="it-IT"/>
        </w:rPr>
        <w:t>ei programmi di guida AMG DYNAMIC SELECT "</w:t>
      </w:r>
      <w:proofErr w:type="spellStart"/>
      <w:r w:rsidRPr="005F6587">
        <w:rPr>
          <w:sz w:val="21"/>
          <w:lang w:val="it-IT"/>
        </w:rPr>
        <w:t>Smooth</w:t>
      </w:r>
      <w:proofErr w:type="spellEnd"/>
      <w:r w:rsidRPr="005F6587">
        <w:rPr>
          <w:sz w:val="21"/>
          <w:lang w:val="it-IT"/>
        </w:rPr>
        <w:t xml:space="preserve">", "Comfort", "Sport", "Sport +", "Individual" e "RACE" consentono un'ampia gamma di </w:t>
      </w:r>
      <w:r w:rsidR="000F7523">
        <w:rPr>
          <w:sz w:val="21"/>
          <w:lang w:val="it-IT"/>
        </w:rPr>
        <w:t>personalizzazione</w:t>
      </w:r>
      <w:r w:rsidRPr="005F6587">
        <w:rPr>
          <w:sz w:val="21"/>
          <w:lang w:val="it-IT"/>
        </w:rPr>
        <w:t xml:space="preserve"> del veicolo, da confortevole a</w:t>
      </w:r>
      <w:r w:rsidR="0022441E">
        <w:rPr>
          <w:sz w:val="21"/>
          <w:lang w:val="it-IT"/>
        </w:rPr>
        <w:t>d</w:t>
      </w:r>
      <w:r w:rsidRPr="005F6587">
        <w:rPr>
          <w:sz w:val="21"/>
          <w:lang w:val="it-IT"/>
        </w:rPr>
        <w:t xml:space="preserve"> altamente dinamico.</w:t>
      </w:r>
    </w:p>
    <w:p w14:paraId="090D442F" w14:textId="08783465" w:rsidR="00CB7E73" w:rsidRPr="0022441E" w:rsidRDefault="005F6587" w:rsidP="0022441E">
      <w:pPr>
        <w:pStyle w:val="Paragrafoelenco"/>
        <w:numPr>
          <w:ilvl w:val="1"/>
          <w:numId w:val="1"/>
        </w:numPr>
        <w:tabs>
          <w:tab w:val="left" w:pos="1539"/>
        </w:tabs>
        <w:spacing w:line="271" w:lineRule="exact"/>
        <w:jc w:val="both"/>
        <w:rPr>
          <w:sz w:val="21"/>
          <w:lang w:val="it-IT"/>
        </w:rPr>
      </w:pPr>
      <w:r w:rsidRPr="005F6587">
        <w:rPr>
          <w:sz w:val="21"/>
          <w:lang w:val="it-IT"/>
        </w:rPr>
        <w:t>Vengono modificati tutti i parametri rilevanti come la risposta del motore, della trasmissione, delle sospensioni, dei sistemi di controllo dinamico, dello sterzo e del suono dell'impianto di scarico variabile.</w:t>
      </w:r>
    </w:p>
    <w:p w14:paraId="5F12CD9C" w14:textId="3223830E" w:rsidR="00CB7E73" w:rsidRPr="000F7523" w:rsidRDefault="005F6587" w:rsidP="005F6587">
      <w:pPr>
        <w:tabs>
          <w:tab w:val="left" w:pos="2443"/>
        </w:tabs>
        <w:rPr>
          <w:lang w:val="it-IT"/>
        </w:rPr>
      </w:pPr>
      <w:r w:rsidRPr="000F7523">
        <w:rPr>
          <w:sz w:val="21"/>
          <w:lang w:val="it-IT"/>
        </w:rPr>
        <w:tab/>
      </w:r>
    </w:p>
    <w:p w14:paraId="6F66C770" w14:textId="53E7C25D" w:rsidR="00CB7E73" w:rsidRPr="0022441E" w:rsidRDefault="00687BED" w:rsidP="0022441E">
      <w:pPr>
        <w:pStyle w:val="Paragrafoelenco"/>
        <w:numPr>
          <w:ilvl w:val="0"/>
          <w:numId w:val="1"/>
        </w:numPr>
        <w:tabs>
          <w:tab w:val="left" w:pos="820"/>
        </w:tabs>
        <w:spacing w:before="100"/>
        <w:rPr>
          <w:rFonts w:ascii="MB Corpo S Text Office" w:hAnsi="MB Corpo S Text Office"/>
          <w:sz w:val="21"/>
          <w:lang w:val="it-IT"/>
        </w:rPr>
      </w:pPr>
      <w:r w:rsidRPr="0022441E">
        <w:rPr>
          <w:rFonts w:ascii="MB Corpo S Text Office" w:hAnsi="MB Corpo S Text Office"/>
          <w:sz w:val="21"/>
          <w:lang w:val="it-IT"/>
        </w:rPr>
        <w:t>DIGITAL</w:t>
      </w:r>
      <w:r w:rsidRPr="0022441E">
        <w:rPr>
          <w:rFonts w:ascii="MB Corpo S Text Office" w:hAnsi="MB Corpo S Text Office"/>
          <w:spacing w:val="-5"/>
          <w:sz w:val="21"/>
          <w:lang w:val="it-IT"/>
        </w:rPr>
        <w:t xml:space="preserve"> </w:t>
      </w:r>
      <w:r w:rsidRPr="0022441E">
        <w:rPr>
          <w:rFonts w:ascii="MB Corpo S Text Office" w:hAnsi="MB Corpo S Text Office"/>
          <w:sz w:val="21"/>
          <w:lang w:val="it-IT"/>
        </w:rPr>
        <w:t>LIGHT</w:t>
      </w:r>
      <w:r w:rsidRPr="0022441E">
        <w:rPr>
          <w:rFonts w:ascii="MB Corpo S Text Office" w:hAnsi="MB Corpo S Text Office"/>
          <w:spacing w:val="-5"/>
          <w:sz w:val="21"/>
          <w:lang w:val="it-IT"/>
        </w:rPr>
        <w:t xml:space="preserve"> </w:t>
      </w:r>
      <w:r w:rsidR="0022441E" w:rsidRPr="0022441E">
        <w:rPr>
          <w:rFonts w:ascii="MB Corpo S Text Office" w:hAnsi="MB Corpo S Text Office"/>
          <w:sz w:val="21"/>
          <w:lang w:val="it-IT"/>
        </w:rPr>
        <w:t>con proiezione di segnali di attenzione sulla su</w:t>
      </w:r>
      <w:r w:rsidR="0022441E">
        <w:rPr>
          <w:rFonts w:ascii="MB Corpo S Text Office" w:hAnsi="MB Corpo S Text Office"/>
          <w:sz w:val="21"/>
          <w:lang w:val="it-IT"/>
        </w:rPr>
        <w:t>perficie stradale</w:t>
      </w:r>
    </w:p>
    <w:p w14:paraId="54FE17DC" w14:textId="77777777" w:rsidR="00CB7E73" w:rsidRPr="0022441E" w:rsidRDefault="00CB7E73">
      <w:pPr>
        <w:pStyle w:val="Corpotesto"/>
        <w:spacing w:before="8"/>
        <w:rPr>
          <w:rFonts w:ascii="MB Corpo S Text Office"/>
          <w:sz w:val="22"/>
          <w:lang w:val="it-IT"/>
        </w:rPr>
      </w:pPr>
    </w:p>
    <w:p w14:paraId="7EA966E4" w14:textId="5F64A79D" w:rsidR="0022441E" w:rsidRPr="0022441E" w:rsidRDefault="0022441E" w:rsidP="0022441E">
      <w:pPr>
        <w:pStyle w:val="Paragrafoelenco"/>
        <w:numPr>
          <w:ilvl w:val="1"/>
          <w:numId w:val="1"/>
        </w:numPr>
        <w:tabs>
          <w:tab w:val="left" w:pos="1540"/>
        </w:tabs>
        <w:spacing w:before="5" w:line="247" w:lineRule="auto"/>
        <w:ind w:right="249"/>
        <w:rPr>
          <w:sz w:val="21"/>
          <w:lang w:val="it-IT"/>
        </w:rPr>
      </w:pPr>
      <w:r w:rsidRPr="0022441E">
        <w:rPr>
          <w:sz w:val="21"/>
          <w:lang w:val="it-IT"/>
        </w:rPr>
        <w:t>Il DIGITAL LIGHT di serie consente funzioni innovative, come la proiezione sulla strada di segnali di guida o simboli di avvertimento.</w:t>
      </w:r>
    </w:p>
    <w:p w14:paraId="43DD2579" w14:textId="7B3F294F" w:rsidR="0022441E" w:rsidRPr="0022441E" w:rsidRDefault="0022441E" w:rsidP="0022441E">
      <w:pPr>
        <w:pStyle w:val="Paragrafoelenco"/>
        <w:numPr>
          <w:ilvl w:val="1"/>
          <w:numId w:val="1"/>
        </w:numPr>
        <w:tabs>
          <w:tab w:val="left" w:pos="1540"/>
        </w:tabs>
        <w:spacing w:before="5" w:line="247" w:lineRule="auto"/>
        <w:ind w:right="249"/>
        <w:rPr>
          <w:sz w:val="21"/>
          <w:lang w:val="it-IT"/>
        </w:rPr>
      </w:pPr>
      <w:r w:rsidRPr="0022441E">
        <w:rPr>
          <w:sz w:val="21"/>
          <w:lang w:val="it-IT"/>
        </w:rPr>
        <w:t xml:space="preserve">DIGITAL LIGHT è dotato di un modulo luminoso in ogni proiettore con tre potenti LED la cui luce viene rifratta e diretta con l'aiuto di 1,3 milioni di </w:t>
      </w:r>
      <w:proofErr w:type="spellStart"/>
      <w:r w:rsidRPr="0022441E">
        <w:rPr>
          <w:sz w:val="21"/>
          <w:lang w:val="it-IT"/>
        </w:rPr>
        <w:t>microspecchi</w:t>
      </w:r>
      <w:proofErr w:type="spellEnd"/>
      <w:r w:rsidRPr="0022441E">
        <w:rPr>
          <w:sz w:val="21"/>
          <w:lang w:val="it-IT"/>
        </w:rPr>
        <w:t xml:space="preserve">. </w:t>
      </w:r>
    </w:p>
    <w:p w14:paraId="3DF52CD8" w14:textId="6ADD8670" w:rsidR="0022441E" w:rsidRPr="0022441E" w:rsidRDefault="0022441E" w:rsidP="0022441E">
      <w:pPr>
        <w:pStyle w:val="Paragrafoelenco"/>
        <w:numPr>
          <w:ilvl w:val="1"/>
          <w:numId w:val="1"/>
        </w:numPr>
        <w:tabs>
          <w:tab w:val="left" w:pos="1540"/>
        </w:tabs>
        <w:spacing w:before="5" w:line="247" w:lineRule="auto"/>
        <w:ind w:right="249"/>
        <w:rPr>
          <w:sz w:val="21"/>
          <w:lang w:val="it-IT"/>
        </w:rPr>
      </w:pPr>
      <w:r w:rsidRPr="0022441E">
        <w:rPr>
          <w:sz w:val="21"/>
          <w:lang w:val="it-IT"/>
        </w:rPr>
        <w:t xml:space="preserve">Un'unità di controllo con un potente processore grafico utilizza una connessione di tipo HDMI per generare un flusso video continuo verso gli specchi. DIGITAL LIGHT utilizza quindi </w:t>
      </w:r>
      <w:r w:rsidRPr="0022441E">
        <w:rPr>
          <w:sz w:val="21"/>
          <w:lang w:val="it-IT"/>
        </w:rPr>
        <w:lastRenderedPageBreak/>
        <w:t>la tecnologia dei videoproiettori.</w:t>
      </w:r>
    </w:p>
    <w:p w14:paraId="6B8FDE65" w14:textId="77777777" w:rsidR="00CB7E73" w:rsidRPr="0022441E" w:rsidRDefault="00CB7E73">
      <w:pPr>
        <w:pStyle w:val="Corpotesto"/>
        <w:spacing w:before="3"/>
        <w:rPr>
          <w:sz w:val="22"/>
          <w:lang w:val="it-IT"/>
        </w:rPr>
      </w:pPr>
    </w:p>
    <w:p w14:paraId="0953A921" w14:textId="77777777" w:rsidR="00CB7E73" w:rsidRDefault="00687BED">
      <w:pPr>
        <w:pStyle w:val="Corpotesto"/>
        <w:spacing w:before="1"/>
        <w:ind w:left="460"/>
      </w:pPr>
      <w:r>
        <w:rPr>
          <w:u w:val="single"/>
        </w:rPr>
        <w:t xml:space="preserve">Design </w:t>
      </w:r>
      <w:r>
        <w:rPr>
          <w:spacing w:val="-2"/>
          <w:u w:val="single"/>
        </w:rPr>
        <w:t>highlights</w:t>
      </w:r>
    </w:p>
    <w:p w14:paraId="698C01C5" w14:textId="77777777" w:rsidR="00CB7E73" w:rsidRDefault="00CB7E73">
      <w:pPr>
        <w:pStyle w:val="Corpotesto"/>
        <w:spacing w:before="11"/>
        <w:rPr>
          <w:sz w:val="14"/>
        </w:rPr>
      </w:pPr>
    </w:p>
    <w:p w14:paraId="3B2CD7E8" w14:textId="46EE51DE" w:rsidR="00CB7E73" w:rsidRPr="0022441E" w:rsidRDefault="0022441E">
      <w:pPr>
        <w:pStyle w:val="Paragrafoelenco"/>
        <w:numPr>
          <w:ilvl w:val="0"/>
          <w:numId w:val="1"/>
        </w:numPr>
        <w:tabs>
          <w:tab w:val="left" w:pos="820"/>
        </w:tabs>
        <w:spacing w:before="100" w:line="249" w:lineRule="auto"/>
        <w:ind w:right="315"/>
        <w:rPr>
          <w:rFonts w:ascii="MB Corpo S Text Office" w:hAnsi="MB Corpo S Text Office"/>
          <w:sz w:val="21"/>
          <w:lang w:val="it-IT"/>
        </w:rPr>
      </w:pPr>
      <w:r w:rsidRPr="0022441E">
        <w:rPr>
          <w:rFonts w:ascii="MB Corpo S Text Office" w:hAnsi="MB Corpo S Text Office"/>
          <w:sz w:val="21"/>
          <w:lang w:val="it-IT"/>
        </w:rPr>
        <w:t>Il design sportivo ed equilibrato offre maggiore funzionalità e spazio all'interno dell'abitacolo grazie al concetto di posti a sedere 2+2. Il passo lungo, gli sbalzi corti e il parabrezza fortemente inclinato conferiscono alla nuova AMG GT Coupé un aspetto compatto e potente.</w:t>
      </w:r>
    </w:p>
    <w:p w14:paraId="1CD373F0" w14:textId="77777777" w:rsidR="00C263BC" w:rsidRPr="000F7523" w:rsidRDefault="00C263BC" w:rsidP="00C263BC">
      <w:pPr>
        <w:tabs>
          <w:tab w:val="left" w:pos="1539"/>
        </w:tabs>
        <w:spacing w:before="6"/>
        <w:rPr>
          <w:sz w:val="21"/>
          <w:lang w:val="it-IT"/>
        </w:rPr>
      </w:pPr>
    </w:p>
    <w:p w14:paraId="575A0661" w14:textId="77138691" w:rsidR="0022441E" w:rsidRPr="0022441E" w:rsidRDefault="0022441E" w:rsidP="0022441E">
      <w:pPr>
        <w:pStyle w:val="Paragrafoelenco"/>
        <w:numPr>
          <w:ilvl w:val="1"/>
          <w:numId w:val="1"/>
        </w:numPr>
        <w:tabs>
          <w:tab w:val="left" w:pos="1539"/>
        </w:tabs>
        <w:spacing w:before="6"/>
        <w:rPr>
          <w:sz w:val="21"/>
          <w:lang w:val="it-IT"/>
        </w:rPr>
      </w:pPr>
      <w:r w:rsidRPr="0022441E">
        <w:rPr>
          <w:sz w:val="21"/>
          <w:lang w:val="it-IT"/>
        </w:rPr>
        <w:t>Le nuove proporzioni, i passaruota voluminosi e la vista frontale espressiva segnalano la presenza di una potente vettura sportiva adatta anche all'uso quotidiano.</w:t>
      </w:r>
    </w:p>
    <w:p w14:paraId="33B3AC47" w14:textId="7D96B4EB" w:rsidR="0022441E" w:rsidRPr="0022441E" w:rsidRDefault="0022441E" w:rsidP="0022441E">
      <w:pPr>
        <w:pStyle w:val="Paragrafoelenco"/>
        <w:numPr>
          <w:ilvl w:val="1"/>
          <w:numId w:val="1"/>
        </w:numPr>
        <w:tabs>
          <w:tab w:val="left" w:pos="1539"/>
        </w:tabs>
        <w:spacing w:before="6"/>
        <w:rPr>
          <w:sz w:val="21"/>
          <w:lang w:val="it-IT"/>
        </w:rPr>
      </w:pPr>
      <w:r w:rsidRPr="0022441E">
        <w:rPr>
          <w:sz w:val="21"/>
          <w:lang w:val="it-IT"/>
        </w:rPr>
        <w:t>La griglia del radiatore bassa, specifica per AMG, accentua il frontale e conferisce alla AMG GT una presenza ancora più sportiva e dominante.</w:t>
      </w:r>
    </w:p>
    <w:p w14:paraId="0EE4EEFF" w14:textId="4BC0A254" w:rsidR="0022441E" w:rsidRPr="0022441E" w:rsidRDefault="0022441E" w:rsidP="0022441E">
      <w:pPr>
        <w:pStyle w:val="Paragrafoelenco"/>
        <w:numPr>
          <w:ilvl w:val="1"/>
          <w:numId w:val="1"/>
        </w:numPr>
        <w:tabs>
          <w:tab w:val="left" w:pos="1539"/>
        </w:tabs>
        <w:spacing w:before="6"/>
        <w:rPr>
          <w:sz w:val="21"/>
          <w:lang w:val="it-IT"/>
        </w:rPr>
      </w:pPr>
      <w:r w:rsidRPr="0022441E">
        <w:rPr>
          <w:sz w:val="21"/>
          <w:lang w:val="it-IT"/>
        </w:rPr>
        <w:t>I caratteristici fari sottolineano l'inconfondibile carattere AMG GT.</w:t>
      </w:r>
    </w:p>
    <w:p w14:paraId="7FB15FE2" w14:textId="48A3844F" w:rsidR="0022441E" w:rsidRPr="0022441E" w:rsidRDefault="0022441E" w:rsidP="0022441E">
      <w:pPr>
        <w:pStyle w:val="Paragrafoelenco"/>
        <w:numPr>
          <w:ilvl w:val="1"/>
          <w:numId w:val="1"/>
        </w:numPr>
        <w:tabs>
          <w:tab w:val="left" w:pos="1539"/>
        </w:tabs>
        <w:spacing w:before="6"/>
        <w:rPr>
          <w:sz w:val="21"/>
          <w:lang w:val="it-IT"/>
        </w:rPr>
      </w:pPr>
      <w:r w:rsidRPr="0022441E">
        <w:rPr>
          <w:sz w:val="21"/>
          <w:lang w:val="it-IT"/>
        </w:rPr>
        <w:t>Le superfici fluide, prive di cordoli e spigoli, fino alle maniglie delle porte incassate, caratterizzano la vista laterale. I cerchi in lega leggera, quasi a filo con la carrozzeria, sottolineano potenza e dinamismo.</w:t>
      </w:r>
    </w:p>
    <w:p w14:paraId="52B86A98" w14:textId="5B99E216" w:rsidR="0022441E" w:rsidRPr="0022441E" w:rsidRDefault="0022441E" w:rsidP="0022441E">
      <w:pPr>
        <w:pStyle w:val="Paragrafoelenco"/>
        <w:numPr>
          <w:ilvl w:val="1"/>
          <w:numId w:val="1"/>
        </w:numPr>
        <w:tabs>
          <w:tab w:val="left" w:pos="1539"/>
        </w:tabs>
        <w:spacing w:before="6"/>
        <w:rPr>
          <w:sz w:val="21"/>
          <w:lang w:val="it-IT"/>
        </w:rPr>
      </w:pPr>
      <w:r w:rsidRPr="0022441E">
        <w:rPr>
          <w:sz w:val="21"/>
          <w:lang w:val="it-IT"/>
        </w:rPr>
        <w:t>La zona delle spalle posteriori, modellata in modo espressivo, conferisce al veicolo un ulteriore fascino sportivo.</w:t>
      </w:r>
    </w:p>
    <w:p w14:paraId="07DE2F0D" w14:textId="7CC42E12" w:rsidR="0022441E" w:rsidRPr="0022441E" w:rsidRDefault="0022441E" w:rsidP="0022441E">
      <w:pPr>
        <w:pStyle w:val="Paragrafoelenco"/>
        <w:numPr>
          <w:ilvl w:val="1"/>
          <w:numId w:val="1"/>
        </w:numPr>
        <w:tabs>
          <w:tab w:val="left" w:pos="1539"/>
        </w:tabs>
        <w:spacing w:before="6"/>
        <w:rPr>
          <w:sz w:val="21"/>
          <w:lang w:val="it-IT"/>
        </w:rPr>
      </w:pPr>
      <w:r w:rsidRPr="0022441E">
        <w:rPr>
          <w:sz w:val="21"/>
          <w:lang w:val="it-IT"/>
        </w:rPr>
        <w:t>Le luci posteriori a LED, piatte e collegate orizzontalmente, con una grafica chiara e precisa, sono incastonate con precisione nella potente parte posteriore. Questa disposizione conferisce struttura al veicolo ed enfatizza la larghezza complessiva.</w:t>
      </w:r>
    </w:p>
    <w:p w14:paraId="3EC52689" w14:textId="629A6EF1" w:rsidR="0022441E" w:rsidRPr="0022441E" w:rsidRDefault="0022441E" w:rsidP="0022441E">
      <w:pPr>
        <w:pStyle w:val="Paragrafoelenco"/>
        <w:numPr>
          <w:ilvl w:val="1"/>
          <w:numId w:val="1"/>
        </w:numPr>
        <w:tabs>
          <w:tab w:val="left" w:pos="1539"/>
        </w:tabs>
        <w:spacing w:before="6"/>
        <w:rPr>
          <w:sz w:val="21"/>
          <w:lang w:val="it-IT"/>
        </w:rPr>
      </w:pPr>
      <w:r w:rsidRPr="0022441E">
        <w:rPr>
          <w:sz w:val="21"/>
          <w:lang w:val="it-IT"/>
        </w:rPr>
        <w:t>Lo spoiler posteriore attivo è perfettamente integrato nell'ampio portellone.</w:t>
      </w:r>
    </w:p>
    <w:p w14:paraId="1CB291C0" w14:textId="77777777" w:rsidR="00CB7E73" w:rsidRPr="0022441E" w:rsidRDefault="00CB7E73">
      <w:pPr>
        <w:pStyle w:val="Corpotesto"/>
        <w:spacing w:before="3"/>
        <w:rPr>
          <w:sz w:val="22"/>
          <w:lang w:val="it-IT"/>
        </w:rPr>
      </w:pPr>
    </w:p>
    <w:p w14:paraId="059A733D" w14:textId="624AB71D" w:rsidR="00C263BC" w:rsidRPr="00C263BC" w:rsidRDefault="00C263BC">
      <w:pPr>
        <w:pStyle w:val="Paragrafoelenco"/>
        <w:numPr>
          <w:ilvl w:val="0"/>
          <w:numId w:val="1"/>
        </w:numPr>
        <w:tabs>
          <w:tab w:val="left" w:pos="814"/>
        </w:tabs>
        <w:spacing w:before="1" w:line="249" w:lineRule="auto"/>
        <w:ind w:left="814" w:right="211" w:hanging="358"/>
        <w:rPr>
          <w:rFonts w:ascii="MB Corpo S Text Office" w:hAnsi="MB Corpo S Text Office"/>
          <w:sz w:val="21"/>
          <w:lang w:val="it-IT"/>
        </w:rPr>
      </w:pPr>
      <w:r w:rsidRPr="00C263BC">
        <w:rPr>
          <w:rFonts w:ascii="MB Corpo S Text Office" w:hAnsi="MB Corpo S Text Office"/>
          <w:sz w:val="21"/>
          <w:lang w:val="it-IT"/>
        </w:rPr>
        <w:t xml:space="preserve">Design degli interni: </w:t>
      </w:r>
      <w:r>
        <w:rPr>
          <w:rFonts w:ascii="MB Corpo S Text Office" w:hAnsi="MB Corpo S Text Office"/>
          <w:sz w:val="21"/>
          <w:lang w:val="it-IT"/>
        </w:rPr>
        <w:t>i</w:t>
      </w:r>
      <w:r w:rsidRPr="00C263BC">
        <w:rPr>
          <w:rFonts w:ascii="MB Corpo S Text Office" w:hAnsi="MB Corpo S Text Office"/>
          <w:sz w:val="21"/>
          <w:lang w:val="it-IT"/>
        </w:rPr>
        <w:t xml:space="preserve"> geni delle auto sportive ad alte prestazioni di AMG sono stati tradotti in </w:t>
      </w:r>
      <w:r>
        <w:rPr>
          <w:rFonts w:ascii="MB Corpo S Text Office" w:hAnsi="MB Corpo S Text Office"/>
          <w:sz w:val="21"/>
          <w:lang w:val="it-IT"/>
        </w:rPr>
        <w:t xml:space="preserve">forma </w:t>
      </w:r>
      <w:r w:rsidRPr="00C263BC">
        <w:rPr>
          <w:rFonts w:ascii="MB Corpo S Text Office" w:hAnsi="MB Corpo S Text Office"/>
          <w:sz w:val="21"/>
          <w:lang w:val="it-IT"/>
        </w:rPr>
        <w:t xml:space="preserve">digitale e ulteriormente sviluppati. Materiali, lavorazione e attenzione ai dettagli sottolineano la </w:t>
      </w:r>
      <w:r>
        <w:rPr>
          <w:rFonts w:ascii="MB Corpo S Text Office" w:hAnsi="MB Corpo S Text Office"/>
          <w:sz w:val="21"/>
          <w:lang w:val="it-IT"/>
        </w:rPr>
        <w:t>massima espressione</w:t>
      </w:r>
      <w:r w:rsidRPr="00C263BC">
        <w:rPr>
          <w:rFonts w:ascii="MB Corpo S Text Office" w:hAnsi="MB Corpo S Text Office"/>
          <w:sz w:val="21"/>
          <w:lang w:val="it-IT"/>
        </w:rPr>
        <w:t xml:space="preserve"> di lusso</w:t>
      </w:r>
      <w:r>
        <w:rPr>
          <w:rFonts w:ascii="MB Corpo S Text Office" w:hAnsi="MB Corpo S Text Office"/>
          <w:sz w:val="21"/>
          <w:lang w:val="it-IT"/>
        </w:rPr>
        <w:t xml:space="preserve"> high performance</w:t>
      </w:r>
      <w:r w:rsidRPr="00C263BC">
        <w:rPr>
          <w:rFonts w:ascii="MB Corpo S Text Office" w:hAnsi="MB Corpo S Text Office"/>
          <w:sz w:val="21"/>
          <w:lang w:val="it-IT"/>
        </w:rPr>
        <w:t>.</w:t>
      </w:r>
    </w:p>
    <w:p w14:paraId="555B71DC" w14:textId="77777777" w:rsidR="00C263BC" w:rsidRPr="000F7523" w:rsidRDefault="00C263BC" w:rsidP="00C263BC">
      <w:pPr>
        <w:tabs>
          <w:tab w:val="left" w:pos="1540"/>
        </w:tabs>
        <w:spacing w:before="6" w:line="247" w:lineRule="auto"/>
        <w:ind w:right="606"/>
        <w:rPr>
          <w:sz w:val="21"/>
          <w:lang w:val="it-IT"/>
        </w:rPr>
      </w:pPr>
    </w:p>
    <w:p w14:paraId="0A10EA86" w14:textId="7AB9F6D5" w:rsidR="00C263BC" w:rsidRPr="00C263BC" w:rsidRDefault="00C263BC" w:rsidP="00C263BC">
      <w:pPr>
        <w:pStyle w:val="Paragrafoelenco"/>
        <w:numPr>
          <w:ilvl w:val="1"/>
          <w:numId w:val="1"/>
        </w:numPr>
        <w:tabs>
          <w:tab w:val="left" w:pos="1540"/>
        </w:tabs>
        <w:spacing w:before="6" w:line="247" w:lineRule="auto"/>
        <w:ind w:right="606"/>
        <w:rPr>
          <w:sz w:val="21"/>
          <w:lang w:val="it-IT"/>
        </w:rPr>
      </w:pPr>
      <w:r w:rsidRPr="00C263BC">
        <w:rPr>
          <w:sz w:val="21"/>
          <w:lang w:val="it-IT"/>
        </w:rPr>
        <w:t>Il design dell'abitacolo è incentrato sul guidatore e rassicura con un'impressione generale armoniosa.</w:t>
      </w:r>
    </w:p>
    <w:p w14:paraId="4601DCF6" w14:textId="277B313C" w:rsidR="00C263BC" w:rsidRPr="00C263BC" w:rsidRDefault="00C263BC" w:rsidP="00C263BC">
      <w:pPr>
        <w:pStyle w:val="Paragrafoelenco"/>
        <w:numPr>
          <w:ilvl w:val="1"/>
          <w:numId w:val="1"/>
        </w:numPr>
        <w:tabs>
          <w:tab w:val="left" w:pos="1540"/>
        </w:tabs>
        <w:spacing w:before="6" w:line="247" w:lineRule="auto"/>
        <w:ind w:right="606"/>
        <w:rPr>
          <w:sz w:val="21"/>
          <w:lang w:val="it-IT"/>
        </w:rPr>
      </w:pPr>
      <w:r w:rsidRPr="00C263BC">
        <w:rPr>
          <w:sz w:val="21"/>
          <w:lang w:val="it-IT"/>
        </w:rPr>
        <w:t xml:space="preserve">Il </w:t>
      </w:r>
      <w:r>
        <w:rPr>
          <w:sz w:val="21"/>
          <w:lang w:val="it-IT"/>
        </w:rPr>
        <w:t xml:space="preserve">concept dell’abitacolo </w:t>
      </w:r>
      <w:r w:rsidRPr="00C263BC">
        <w:rPr>
          <w:sz w:val="21"/>
          <w:lang w:val="it-IT"/>
        </w:rPr>
        <w:t>2+2 offre maggiore funzionalità e spazio nell'abitacolo.</w:t>
      </w:r>
    </w:p>
    <w:p w14:paraId="5086B1BE" w14:textId="32047177" w:rsidR="00C263BC" w:rsidRPr="00C263BC" w:rsidRDefault="00C263BC" w:rsidP="00C263BC">
      <w:pPr>
        <w:pStyle w:val="Paragrafoelenco"/>
        <w:numPr>
          <w:ilvl w:val="1"/>
          <w:numId w:val="1"/>
        </w:numPr>
        <w:tabs>
          <w:tab w:val="left" w:pos="1540"/>
        </w:tabs>
        <w:spacing w:before="6" w:line="247" w:lineRule="auto"/>
        <w:ind w:right="606"/>
        <w:rPr>
          <w:sz w:val="21"/>
          <w:lang w:val="it-IT"/>
        </w:rPr>
      </w:pPr>
      <w:r w:rsidRPr="00C263BC">
        <w:rPr>
          <w:sz w:val="21"/>
          <w:lang w:val="it-IT"/>
        </w:rPr>
        <w:t>MBUX con display e contenuti specifici AMG e le voci di menu aggiuntive ed esclusive AMG Performance e AMG Track Pace.</w:t>
      </w:r>
    </w:p>
    <w:p w14:paraId="5A5DA0D6" w14:textId="5DFC3D03" w:rsidR="00C263BC" w:rsidRPr="00C263BC" w:rsidRDefault="00C263BC" w:rsidP="00C263BC">
      <w:pPr>
        <w:pStyle w:val="Paragrafoelenco"/>
        <w:numPr>
          <w:ilvl w:val="1"/>
          <w:numId w:val="1"/>
        </w:numPr>
        <w:tabs>
          <w:tab w:val="left" w:pos="1540"/>
        </w:tabs>
        <w:spacing w:before="6" w:line="247" w:lineRule="auto"/>
        <w:ind w:right="606"/>
        <w:rPr>
          <w:sz w:val="21"/>
          <w:lang w:val="it-IT"/>
        </w:rPr>
      </w:pPr>
      <w:r w:rsidRPr="00C263BC">
        <w:rPr>
          <w:sz w:val="21"/>
          <w:lang w:val="it-IT"/>
        </w:rPr>
        <w:t>Design scultoreo dei sedili, sedili sportivi AMG regolabili elettricamente di serie.</w:t>
      </w:r>
    </w:p>
    <w:p w14:paraId="54F01146" w14:textId="72F9D3BF" w:rsidR="00C263BC" w:rsidRPr="00C263BC" w:rsidRDefault="00C263BC" w:rsidP="00C263BC">
      <w:pPr>
        <w:pStyle w:val="Paragrafoelenco"/>
        <w:numPr>
          <w:ilvl w:val="1"/>
          <w:numId w:val="1"/>
        </w:numPr>
        <w:tabs>
          <w:tab w:val="left" w:pos="1540"/>
        </w:tabs>
        <w:spacing w:before="6" w:line="247" w:lineRule="auto"/>
        <w:ind w:right="606"/>
        <w:rPr>
          <w:sz w:val="21"/>
          <w:lang w:val="it-IT"/>
        </w:rPr>
      </w:pPr>
      <w:r w:rsidRPr="00C263BC">
        <w:rPr>
          <w:sz w:val="21"/>
          <w:lang w:val="it-IT"/>
        </w:rPr>
        <w:t>Sedili AMG Performance regolabili elettricamente come optional.</w:t>
      </w:r>
    </w:p>
    <w:p w14:paraId="18D39AFA" w14:textId="4890BA35" w:rsidR="00C263BC" w:rsidRPr="00C263BC" w:rsidRDefault="00C263BC" w:rsidP="00C263BC">
      <w:pPr>
        <w:pStyle w:val="Paragrafoelenco"/>
        <w:numPr>
          <w:ilvl w:val="1"/>
          <w:numId w:val="1"/>
        </w:numPr>
        <w:tabs>
          <w:tab w:val="left" w:pos="1540"/>
        </w:tabs>
        <w:spacing w:before="6" w:line="247" w:lineRule="auto"/>
        <w:ind w:right="606"/>
        <w:rPr>
          <w:sz w:val="21"/>
          <w:lang w:val="it-IT"/>
        </w:rPr>
      </w:pPr>
      <w:r w:rsidRPr="00C263BC">
        <w:rPr>
          <w:sz w:val="21"/>
          <w:lang w:val="it-IT"/>
        </w:rPr>
        <w:t>Volante AMG Performance con pulsanti al volante AMG di serie.</w:t>
      </w:r>
    </w:p>
    <w:p w14:paraId="08ED158E" w14:textId="233DD62A" w:rsidR="00C263BC" w:rsidRPr="00C263BC" w:rsidRDefault="00C263BC" w:rsidP="00C263BC">
      <w:pPr>
        <w:pStyle w:val="Paragrafoelenco"/>
        <w:numPr>
          <w:ilvl w:val="1"/>
          <w:numId w:val="1"/>
        </w:numPr>
        <w:tabs>
          <w:tab w:val="left" w:pos="1540"/>
        </w:tabs>
        <w:spacing w:before="6" w:line="247" w:lineRule="auto"/>
        <w:ind w:right="606"/>
        <w:rPr>
          <w:sz w:val="21"/>
          <w:lang w:val="it-IT"/>
        </w:rPr>
      </w:pPr>
      <w:r w:rsidRPr="00C263BC">
        <w:rPr>
          <w:sz w:val="21"/>
          <w:lang w:val="it-IT"/>
        </w:rPr>
        <w:t>Lo schermo LCD da 12,3 pollici del quadro strumenti è integrato in un'unità di visualizzazione high-tech.</w:t>
      </w:r>
    </w:p>
    <w:p w14:paraId="48826128" w14:textId="4120BDED" w:rsidR="00C263BC" w:rsidRDefault="00C263BC" w:rsidP="00C263BC">
      <w:pPr>
        <w:pStyle w:val="Paragrafoelenco"/>
        <w:numPr>
          <w:ilvl w:val="1"/>
          <w:numId w:val="1"/>
        </w:numPr>
        <w:tabs>
          <w:tab w:val="left" w:pos="1540"/>
        </w:tabs>
        <w:spacing w:before="6" w:line="247" w:lineRule="auto"/>
        <w:ind w:right="606"/>
        <w:rPr>
          <w:sz w:val="21"/>
          <w:lang w:val="it-IT"/>
        </w:rPr>
      </w:pPr>
      <w:r w:rsidRPr="00C263BC">
        <w:rPr>
          <w:sz w:val="21"/>
          <w:lang w:val="it-IT"/>
        </w:rPr>
        <w:t>Tutte le funzioni multimediali possono essere controllate tramite il touchscreen da 12,8 pollici nel formato verticale.</w:t>
      </w:r>
    </w:p>
    <w:p w14:paraId="7D074674" w14:textId="68FED688" w:rsidR="000F7523" w:rsidRPr="000F7523" w:rsidRDefault="00D533E1" w:rsidP="00D533E1">
      <w:pPr>
        <w:rPr>
          <w:sz w:val="21"/>
          <w:lang w:val="it-IT"/>
        </w:rPr>
      </w:pPr>
      <w:r>
        <w:rPr>
          <w:sz w:val="21"/>
          <w:lang w:val="it-IT"/>
        </w:rPr>
        <w:br w:type="page"/>
      </w:r>
    </w:p>
    <w:p w14:paraId="7206A367" w14:textId="77777777" w:rsidR="00CB7E73" w:rsidRPr="00C263BC" w:rsidRDefault="00CB7E73">
      <w:pPr>
        <w:pStyle w:val="Corpotesto"/>
        <w:rPr>
          <w:sz w:val="26"/>
          <w:lang w:val="it-IT"/>
        </w:rPr>
      </w:pPr>
    </w:p>
    <w:sectPr w:rsidR="00CB7E73" w:rsidRPr="00C263BC">
      <w:headerReference w:type="default" r:id="rId9"/>
      <w:footerReference w:type="default" r:id="rId10"/>
      <w:pgSz w:w="11910" w:h="16840"/>
      <w:pgMar w:top="820" w:right="540" w:bottom="600" w:left="1260" w:header="347" w:footer="4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00BB3" w14:textId="77777777" w:rsidR="00EF5D88" w:rsidRDefault="00EF5D88">
      <w:r>
        <w:separator/>
      </w:r>
    </w:p>
  </w:endnote>
  <w:endnote w:type="continuationSeparator" w:id="0">
    <w:p w14:paraId="4F92621C" w14:textId="77777777" w:rsidR="00EF5D88" w:rsidRDefault="00EF5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orpoS">
    <w:panose1 w:val="00000000000000000000"/>
    <w:charset w:val="00"/>
    <w:family w:val="auto"/>
    <w:pitch w:val="variable"/>
    <w:sig w:usb0="A00001AF" w:usb1="100078F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8DE3" w14:textId="77777777" w:rsidR="00CB7E73" w:rsidRDefault="00687BED">
    <w:pPr>
      <w:pStyle w:val="Corpotesto"/>
      <w:spacing w:line="14" w:lineRule="auto"/>
      <w:rPr>
        <w:sz w:val="20"/>
      </w:rPr>
    </w:pPr>
    <w:r>
      <w:rPr>
        <w:noProof/>
      </w:rPr>
      <mc:AlternateContent>
        <mc:Choice Requires="wps">
          <w:drawing>
            <wp:anchor distT="0" distB="0" distL="0" distR="0" simplePos="0" relativeHeight="251662336" behindDoc="1" locked="0" layoutInCell="1" allowOverlap="1" wp14:anchorId="7FC8A530" wp14:editId="4F763200">
              <wp:simplePos x="0" y="0"/>
              <wp:positionH relativeFrom="page">
                <wp:posOffset>6854443</wp:posOffset>
              </wp:positionH>
              <wp:positionV relativeFrom="page">
                <wp:posOffset>10290298</wp:posOffset>
              </wp:positionV>
              <wp:extent cx="337185" cy="14732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 cy="147320"/>
                      </a:xfrm>
                      <a:prstGeom prst="rect">
                        <a:avLst/>
                      </a:prstGeom>
                    </wps:spPr>
                    <wps:txbx>
                      <w:txbxContent>
                        <w:p w14:paraId="58860AA7" w14:textId="77777777" w:rsidR="00CB7E73" w:rsidRDefault="00687BED">
                          <w:pPr>
                            <w:spacing w:before="20"/>
                            <w:ind w:left="20"/>
                            <w:rPr>
                              <w:sz w:val="15"/>
                            </w:rPr>
                          </w:pPr>
                          <w:r>
                            <w:rPr>
                              <w:sz w:val="15"/>
                            </w:rPr>
                            <w:t xml:space="preserve">Page </w:t>
                          </w: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wps:txbx>
                    <wps:bodyPr wrap="square" lIns="0" tIns="0" rIns="0" bIns="0" rtlCol="0">
                      <a:noAutofit/>
                    </wps:bodyPr>
                  </wps:wsp>
                </a:graphicData>
              </a:graphic>
            </wp:anchor>
          </w:drawing>
        </mc:Choice>
        <mc:Fallback>
          <w:pict>
            <v:shapetype w14:anchorId="7FC8A530" id="_x0000_t202" coordsize="21600,21600" o:spt="202" path="m,l,21600r21600,l21600,xe">
              <v:stroke joinstyle="miter"/>
              <v:path gradientshapeok="t" o:connecttype="rect"/>
            </v:shapetype>
            <v:shape id="Textbox 8" o:spid="_x0000_s1027" type="#_x0000_t202" style="position:absolute;margin-left:539.7pt;margin-top:810.25pt;width:26.55pt;height:11.6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" filled="f" stroked="f">
              <v:textbox inset="0,0,0,0">
                <w:txbxContent>
                  <w:p w14:paraId="58860AA7" w14:textId="77777777" w:rsidR="00CB7E73" w:rsidRDefault="00687BED">
                    <w:pPr>
                      <w:spacing w:before="20"/>
                      <w:ind w:left="20"/>
                      <w:rPr>
                        <w:sz w:val="15"/>
                      </w:rPr>
                    </w:pPr>
                    <w:r>
                      <w:rPr>
                        <w:sz w:val="15"/>
                      </w:rPr>
                      <w:t xml:space="preserve">Page </w:t>
                    </w: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00BF7" w14:textId="77777777" w:rsidR="00EF5D88" w:rsidRDefault="00EF5D88">
      <w:r>
        <w:separator/>
      </w:r>
    </w:p>
  </w:footnote>
  <w:footnote w:type="continuationSeparator" w:id="0">
    <w:p w14:paraId="1EADF9C2" w14:textId="77777777" w:rsidR="00EF5D88" w:rsidRDefault="00EF5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CA89" w14:textId="2C44CA6A" w:rsidR="00CB7E73" w:rsidRDefault="00687BED">
    <w:pPr>
      <w:pStyle w:val="Corpotesto"/>
      <w:spacing w:line="14" w:lineRule="auto"/>
      <w:rPr>
        <w:sz w:val="20"/>
      </w:rPr>
    </w:pPr>
    <w:r>
      <w:rPr>
        <w:noProof/>
      </w:rPr>
      <mc:AlternateContent>
        <mc:Choice Requires="wps">
          <w:drawing>
            <wp:anchor distT="0" distB="0" distL="0" distR="0" simplePos="0" relativeHeight="251657216" behindDoc="1" locked="0" layoutInCell="1" allowOverlap="1" wp14:anchorId="72D9279E" wp14:editId="03919258">
              <wp:simplePos x="0" y="0"/>
              <wp:positionH relativeFrom="page">
                <wp:posOffset>244856</wp:posOffset>
              </wp:positionH>
              <wp:positionV relativeFrom="page">
                <wp:posOffset>207952</wp:posOffset>
              </wp:positionV>
              <wp:extent cx="417195" cy="1689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195" cy="168910"/>
                      </a:xfrm>
                      <a:prstGeom prst="rect">
                        <a:avLst/>
                      </a:prstGeom>
                    </wps:spPr>
                    <wps:txbx>
                      <w:txbxContent>
                        <w:p w14:paraId="0FD44260" w14:textId="4C16C3F9" w:rsidR="00CB7E73" w:rsidRDefault="00CB7E73">
                          <w:pPr>
                            <w:spacing w:before="21"/>
                            <w:ind w:left="20"/>
                            <w:rPr>
                              <w:rFonts w:ascii="CorpoS"/>
                              <w:sz w:val="20"/>
                            </w:rPr>
                          </w:pPr>
                        </w:p>
                      </w:txbxContent>
                    </wps:txbx>
                    <wps:bodyPr wrap="square" lIns="0" tIns="0" rIns="0" bIns="0" rtlCol="0">
                      <a:noAutofit/>
                    </wps:bodyPr>
                  </wps:wsp>
                </a:graphicData>
              </a:graphic>
            </wp:anchor>
          </w:drawing>
        </mc:Choice>
        <mc:Fallback>
          <w:pict>
            <v:shapetype w14:anchorId="72D9279E" id="_x0000_t202" coordsize="21600,21600" o:spt="202" path="m,l,21600r21600,l21600,xe">
              <v:stroke joinstyle="miter"/>
              <v:path gradientshapeok="t" o:connecttype="rect"/>
            </v:shapetype>
            <v:shape id="Textbox 7" o:spid="_x0000_s1026" type="#_x0000_t202" style="position:absolute;margin-left:19.3pt;margin-top:16.35pt;width:32.85pt;height:13.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" filled="f" stroked="f">
              <v:textbox inset="0,0,0,0">
                <w:txbxContent>
                  <w:p w14:paraId="0FD44260" w14:textId="4C16C3F9" w:rsidR="00CB7E73" w:rsidRDefault="00CB7E73">
                    <w:pPr>
                      <w:spacing w:before="21"/>
                      <w:ind w:left="20"/>
                      <w:rPr>
                        <w:rFonts w:ascii="CorpoS"/>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0773A"/>
    <w:multiLevelType w:val="hybridMultilevel"/>
    <w:tmpl w:val="5A06216C"/>
    <w:lvl w:ilvl="0" w:tplc="72B868CE">
      <w:numFmt w:val="bullet"/>
      <w:lvlText w:val=""/>
      <w:lvlJc w:val="left"/>
      <w:pPr>
        <w:ind w:left="820" w:hanging="360"/>
      </w:pPr>
      <w:rPr>
        <w:rFonts w:ascii="Symbol" w:eastAsia="Symbol" w:hAnsi="Symbol" w:cs="Symbol" w:hint="default"/>
        <w:b w:val="0"/>
        <w:bCs w:val="0"/>
        <w:i w:val="0"/>
        <w:iCs w:val="0"/>
        <w:spacing w:val="0"/>
        <w:w w:val="99"/>
        <w:sz w:val="21"/>
        <w:szCs w:val="21"/>
        <w:lang w:val="en-US" w:eastAsia="en-US" w:bidi="ar-SA"/>
      </w:rPr>
    </w:lvl>
    <w:lvl w:ilvl="1" w:tplc="3266F064">
      <w:numFmt w:val="bullet"/>
      <w:lvlText w:val="o"/>
      <w:lvlJc w:val="left"/>
      <w:pPr>
        <w:ind w:left="1540" w:hanging="360"/>
      </w:pPr>
      <w:rPr>
        <w:rFonts w:ascii="Courier New" w:eastAsia="Courier New" w:hAnsi="Courier New" w:cs="Courier New" w:hint="default"/>
        <w:b w:val="0"/>
        <w:bCs w:val="0"/>
        <w:i w:val="0"/>
        <w:iCs w:val="0"/>
        <w:spacing w:val="0"/>
        <w:w w:val="99"/>
        <w:sz w:val="21"/>
        <w:szCs w:val="21"/>
        <w:lang w:val="en-US" w:eastAsia="en-US" w:bidi="ar-SA"/>
      </w:rPr>
    </w:lvl>
    <w:lvl w:ilvl="2" w:tplc="C0389DC6">
      <w:numFmt w:val="bullet"/>
      <w:lvlText w:val="•"/>
      <w:lvlJc w:val="left"/>
      <w:pPr>
        <w:ind w:left="2491" w:hanging="360"/>
      </w:pPr>
      <w:rPr>
        <w:rFonts w:hint="default"/>
        <w:lang w:val="en-US" w:eastAsia="en-US" w:bidi="ar-SA"/>
      </w:rPr>
    </w:lvl>
    <w:lvl w:ilvl="3" w:tplc="43429778">
      <w:numFmt w:val="bullet"/>
      <w:lvlText w:val="•"/>
      <w:lvlJc w:val="left"/>
      <w:pPr>
        <w:ind w:left="3443" w:hanging="360"/>
      </w:pPr>
      <w:rPr>
        <w:rFonts w:hint="default"/>
        <w:lang w:val="en-US" w:eastAsia="en-US" w:bidi="ar-SA"/>
      </w:rPr>
    </w:lvl>
    <w:lvl w:ilvl="4" w:tplc="6972CF48">
      <w:numFmt w:val="bullet"/>
      <w:lvlText w:val="•"/>
      <w:lvlJc w:val="left"/>
      <w:pPr>
        <w:ind w:left="4394" w:hanging="360"/>
      </w:pPr>
      <w:rPr>
        <w:rFonts w:hint="default"/>
        <w:lang w:val="en-US" w:eastAsia="en-US" w:bidi="ar-SA"/>
      </w:rPr>
    </w:lvl>
    <w:lvl w:ilvl="5" w:tplc="9A06594C">
      <w:numFmt w:val="bullet"/>
      <w:lvlText w:val="•"/>
      <w:lvlJc w:val="left"/>
      <w:pPr>
        <w:ind w:left="5346" w:hanging="360"/>
      </w:pPr>
      <w:rPr>
        <w:rFonts w:hint="default"/>
        <w:lang w:val="en-US" w:eastAsia="en-US" w:bidi="ar-SA"/>
      </w:rPr>
    </w:lvl>
    <w:lvl w:ilvl="6" w:tplc="2CB0DBCE">
      <w:numFmt w:val="bullet"/>
      <w:lvlText w:val="•"/>
      <w:lvlJc w:val="left"/>
      <w:pPr>
        <w:ind w:left="6298" w:hanging="360"/>
      </w:pPr>
      <w:rPr>
        <w:rFonts w:hint="default"/>
        <w:lang w:val="en-US" w:eastAsia="en-US" w:bidi="ar-SA"/>
      </w:rPr>
    </w:lvl>
    <w:lvl w:ilvl="7" w:tplc="F13AE942">
      <w:numFmt w:val="bullet"/>
      <w:lvlText w:val="•"/>
      <w:lvlJc w:val="left"/>
      <w:pPr>
        <w:ind w:left="7249" w:hanging="360"/>
      </w:pPr>
      <w:rPr>
        <w:rFonts w:hint="default"/>
        <w:lang w:val="en-US" w:eastAsia="en-US" w:bidi="ar-SA"/>
      </w:rPr>
    </w:lvl>
    <w:lvl w:ilvl="8" w:tplc="4BAED1D4">
      <w:numFmt w:val="bullet"/>
      <w:lvlText w:val="•"/>
      <w:lvlJc w:val="left"/>
      <w:pPr>
        <w:ind w:left="8201" w:hanging="360"/>
      </w:pPr>
      <w:rPr>
        <w:rFonts w:hint="default"/>
        <w:lang w:val="en-US" w:eastAsia="en-US" w:bidi="ar-SA"/>
      </w:rPr>
    </w:lvl>
  </w:abstractNum>
  <w:num w:numId="1" w16cid:durableId="1226836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73"/>
    <w:rsid w:val="00007372"/>
    <w:rsid w:val="000615AF"/>
    <w:rsid w:val="00075699"/>
    <w:rsid w:val="000A2F65"/>
    <w:rsid w:val="000A683A"/>
    <w:rsid w:val="000C0AFA"/>
    <w:rsid w:val="000F7523"/>
    <w:rsid w:val="00204DEA"/>
    <w:rsid w:val="0022441E"/>
    <w:rsid w:val="002C0C3B"/>
    <w:rsid w:val="002F055B"/>
    <w:rsid w:val="00345379"/>
    <w:rsid w:val="0038119C"/>
    <w:rsid w:val="0039165B"/>
    <w:rsid w:val="004268BB"/>
    <w:rsid w:val="00454C8D"/>
    <w:rsid w:val="00480D0E"/>
    <w:rsid w:val="004B0708"/>
    <w:rsid w:val="00511383"/>
    <w:rsid w:val="00547D25"/>
    <w:rsid w:val="00595AF2"/>
    <w:rsid w:val="005D6D14"/>
    <w:rsid w:val="005F6587"/>
    <w:rsid w:val="00605E57"/>
    <w:rsid w:val="00675B0C"/>
    <w:rsid w:val="00680588"/>
    <w:rsid w:val="00687BED"/>
    <w:rsid w:val="006D70F7"/>
    <w:rsid w:val="00720F8E"/>
    <w:rsid w:val="009D3639"/>
    <w:rsid w:val="00AB2E28"/>
    <w:rsid w:val="00AD7DF5"/>
    <w:rsid w:val="00B760E6"/>
    <w:rsid w:val="00BE1FE5"/>
    <w:rsid w:val="00C263BC"/>
    <w:rsid w:val="00C65714"/>
    <w:rsid w:val="00C9559D"/>
    <w:rsid w:val="00CB7E73"/>
    <w:rsid w:val="00D533E1"/>
    <w:rsid w:val="00D929CB"/>
    <w:rsid w:val="00D96859"/>
    <w:rsid w:val="00DB02F2"/>
    <w:rsid w:val="00EC270F"/>
    <w:rsid w:val="00EF48C6"/>
    <w:rsid w:val="00EF5D88"/>
    <w:rsid w:val="00F515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D5C36"/>
  <w15:docId w15:val="{87B8D4DC-783F-4C9D-B5A5-734A7DBE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B Corpo S Text Office Light" w:eastAsia="MB Corpo S Text Office Light" w:hAnsi="MB Corpo S Text Office Light" w:cs="MB Corpo S Text Office Ligh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spacing w:before="248"/>
      <w:ind w:left="100"/>
    </w:pPr>
    <w:rPr>
      <w:rFonts w:ascii="MB Corpo A Title Cond Office" w:eastAsia="MB Corpo A Title Cond Office" w:hAnsi="MB Corpo A Title Cond Office" w:cs="MB Corpo A Title Cond Office"/>
      <w:sz w:val="28"/>
      <w:szCs w:val="28"/>
    </w:rPr>
  </w:style>
  <w:style w:type="paragraph" w:styleId="Paragrafoelenco">
    <w:name w:val="List Paragraph"/>
    <w:basedOn w:val="Normale"/>
    <w:uiPriority w:val="1"/>
    <w:qFormat/>
    <w:pPr>
      <w:ind w:left="1540"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263BC"/>
    <w:pPr>
      <w:tabs>
        <w:tab w:val="center" w:pos="4819"/>
        <w:tab w:val="right" w:pos="9638"/>
      </w:tabs>
    </w:pPr>
  </w:style>
  <w:style w:type="character" w:customStyle="1" w:styleId="IntestazioneCarattere">
    <w:name w:val="Intestazione Carattere"/>
    <w:basedOn w:val="Carpredefinitoparagrafo"/>
    <w:link w:val="Intestazione"/>
    <w:uiPriority w:val="99"/>
    <w:rsid w:val="00C263BC"/>
    <w:rPr>
      <w:rFonts w:ascii="MB Corpo S Text Office Light" w:eastAsia="MB Corpo S Text Office Light" w:hAnsi="MB Corpo S Text Office Light" w:cs="MB Corpo S Text Office Light"/>
    </w:rPr>
  </w:style>
  <w:style w:type="paragraph" w:styleId="Pidipagina">
    <w:name w:val="footer"/>
    <w:basedOn w:val="Normale"/>
    <w:link w:val="PidipaginaCarattere"/>
    <w:uiPriority w:val="99"/>
    <w:unhideWhenUsed/>
    <w:rsid w:val="00C263BC"/>
    <w:pPr>
      <w:tabs>
        <w:tab w:val="center" w:pos="4819"/>
        <w:tab w:val="right" w:pos="9638"/>
      </w:tabs>
    </w:pPr>
  </w:style>
  <w:style w:type="character" w:customStyle="1" w:styleId="PidipaginaCarattere">
    <w:name w:val="Piè di pagina Carattere"/>
    <w:basedOn w:val="Carpredefinitoparagrafo"/>
    <w:link w:val="Pidipagina"/>
    <w:uiPriority w:val="99"/>
    <w:rsid w:val="00C263BC"/>
    <w:rPr>
      <w:rFonts w:ascii="MB Corpo S Text Office Light" w:eastAsia="MB Corpo S Text Office Light" w:hAnsi="MB Corpo S Text Office Light" w:cs="MB Corpo S Text Office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1842</Words>
  <Characters>10503</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Microsoft Word - Fact Sheet_New Mercedes-AMG GT_ENG.docx</vt:lpstr>
    </vt:vector>
  </TitlesOfParts>
  <Company>Daimler AG</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Fact Sheet_New Mercedes-AMG GT_ENG.docx</dc:title>
  <dc:creator>EVANGEM</dc:creator>
  <cp:lastModifiedBy>Odinzoff, Vadim (183)</cp:lastModifiedBy>
  <cp:revision>3</cp:revision>
  <dcterms:created xsi:type="dcterms:W3CDTF">2025-07-10T15:01:00Z</dcterms:created>
  <dcterms:modified xsi:type="dcterms:W3CDTF">2025-07-10T15:08:00Z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2023-07-06T00:00:00Z</vt:filetime>
  </property>
  <property fmtid="{D5CDD505-2E9C-101B-9397-08002B2CF9AE}" pid="3" name="Creator">
    <vt:lpwstr>PScript5.dll Version 5.2.2</vt:lpwstr>
  </property>
  <property fmtid="{D5CDD505-2E9C-101B-9397-08002B2CF9AE}" pid="4" name="LastSaved">
    <vt:filetime>2023-08-02T00:00:00Z</vt:filetime>
  </property>
  <property fmtid="{D5CDD505-2E9C-101B-9397-08002B2CF9AE}" pid="5" name="Producer">
    <vt:lpwstr>Acrobat Distiller 23.0 (Windows)</vt:lpwstr>
  </property>
  <property fmtid="{D5CDD505-2E9C-101B-9397-08002B2CF9AE}" pid="6" name="MSIP_Label_924dbb1d-991d-4bbd-aad5-33bac1d8ffaf_Enabled">
    <vt:lpwstr>true</vt:lpwstr>
  </property>
  <property fmtid="{D5CDD505-2E9C-101B-9397-08002B2CF9AE}" pid="7" name="MSIP_Label_924dbb1d-991d-4bbd-aad5-33bac1d8ffaf_SetDate">
    <vt:lpwstr>2025-06-20T15:11:25Z</vt:lpwstr>
  </property>
  <property fmtid="{D5CDD505-2E9C-101B-9397-08002B2CF9AE}" pid="8" name="MSIP_Label_924dbb1d-991d-4bbd-aad5-33bac1d8ffaf_Method">
    <vt:lpwstr>Standard</vt:lpwstr>
  </property>
  <property fmtid="{D5CDD505-2E9C-101B-9397-08002B2CF9AE}" pid="9" name="MSIP_Label_924dbb1d-991d-4bbd-aad5-33bac1d8ffaf_Name">
    <vt:lpwstr>924dbb1d-991d-4bbd-aad5-33bac1d8ffaf</vt:lpwstr>
  </property>
  <property fmtid="{D5CDD505-2E9C-101B-9397-08002B2CF9AE}" pid="10" name="MSIP_Label_924dbb1d-991d-4bbd-aad5-33bac1d8ffaf_SiteId">
    <vt:lpwstr>9652d7c2-1ccf-4940-8151-4a92bd474ed0</vt:lpwstr>
  </property>
  <property fmtid="{D5CDD505-2E9C-101B-9397-08002B2CF9AE}" pid="11" name="MSIP_Label_924dbb1d-991d-4bbd-aad5-33bac1d8ffaf_ActionId">
    <vt:lpwstr>94ea4614-4171-4fe7-8bf9-06ae9e029807</vt:lpwstr>
  </property>
  <property fmtid="{D5CDD505-2E9C-101B-9397-08002B2CF9AE}" pid="12" name="MSIP_Label_924dbb1d-991d-4bbd-aad5-33bac1d8ffaf_ContentBits">
    <vt:lpwstr>0</vt:lpwstr>
  </property>
  <property fmtid="{D5CDD505-2E9C-101B-9397-08002B2CF9AE}" pid="13" name="MSIP_Label_924dbb1d-991d-4bbd-aad5-33bac1d8ffaf_Tag">
    <vt:lpwstr>10, 3, 0, 1</vt:lpwstr>
  </property>
</Properties>
</file>