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7E72EA" w14:paraId="4C499CD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298F50E" w14:textId="14282A18" w:rsidR="00317376" w:rsidRPr="007E72EA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0FE066F" w14:textId="77777777" w:rsidR="004C5B6A" w:rsidRPr="007E72EA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7E72EA" w14:paraId="4E1C9A5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F1235F3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8AC8950" w14:textId="41132691" w:rsidR="00317376" w:rsidRPr="007E72EA" w:rsidRDefault="005F0FAE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  <w:r w:rsidRPr="007E72EA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r w:rsidRPr="007E72EA">
              <w:rPr>
                <w:szCs w:val="21"/>
              </w:rPr>
              <w:instrText xml:space="preserve"> FORMTEXT </w:instrText>
            </w:r>
            <w:r w:rsidRPr="007E72EA">
              <w:rPr>
                <w:szCs w:val="21"/>
              </w:rPr>
            </w:r>
            <w:r w:rsidRPr="007E72EA">
              <w:rPr>
                <w:szCs w:val="21"/>
              </w:rPr>
              <w:fldChar w:fldCharType="separate"/>
            </w:r>
            <w:r w:rsidRPr="007E72EA">
              <w:rPr>
                <w:noProof/>
                <w:szCs w:val="21"/>
              </w:rPr>
              <w:t>Informazioni stampa</w:t>
            </w:r>
            <w:r w:rsidRPr="007E72EA">
              <w:rPr>
                <w:szCs w:val="21"/>
              </w:rPr>
              <w:fldChar w:fldCharType="end"/>
            </w:r>
          </w:p>
        </w:tc>
      </w:tr>
      <w:tr w:rsidR="00317376" w:rsidRPr="007E72EA" w14:paraId="44AB2ADB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A59614E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1F6D08B" w14:textId="064FCA35" w:rsidR="00317376" w:rsidRPr="007E72EA" w:rsidRDefault="005B69C5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  <w:r>
              <w:t>12 marzo 2026</w:t>
            </w:r>
          </w:p>
        </w:tc>
      </w:tr>
    </w:tbl>
    <w:p w14:paraId="7597DC89" w14:textId="77777777" w:rsidR="00A039F0" w:rsidRPr="007E72EA" w:rsidRDefault="00A039F0" w:rsidP="00081305">
      <w:pPr>
        <w:pStyle w:val="D04Datum"/>
        <w:framePr w:wrap="around"/>
        <w:rPr>
          <w:lang w:val="en-GB"/>
        </w:rPr>
        <w:sectPr w:rsidR="00A039F0" w:rsidRPr="007E72EA" w:rsidSect="00640797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6077247" w14:textId="455A81B9" w:rsidR="005A2ED0" w:rsidRDefault="005A2ED0" w:rsidP="005A2ED0">
      <w:pPr>
        <w:pStyle w:val="B01berschrift1Mappe"/>
        <w:rPr>
          <w:lang w:val="it-IT"/>
        </w:rPr>
      </w:pPr>
      <w:bookmarkStart w:id="0" w:name="_Toc178529385"/>
      <w:bookmarkStart w:id="1" w:name="_Toc178529510"/>
      <w:r w:rsidRPr="005A2ED0">
        <w:rPr>
          <w:lang w:val="it-IT"/>
        </w:rPr>
        <w:t>N</w:t>
      </w:r>
      <w:r w:rsidR="005C621F" w:rsidRPr="009F47BF">
        <w:rPr>
          <w:lang w:val="it-IT"/>
        </w:rPr>
        <w:t>uov</w:t>
      </w:r>
      <w:r w:rsidR="00541E60" w:rsidRPr="009F47BF">
        <w:rPr>
          <w:lang w:val="it-IT"/>
        </w:rPr>
        <w:t>a</w:t>
      </w:r>
      <w:r w:rsidR="005C621F" w:rsidRPr="009F47BF">
        <w:rPr>
          <w:lang w:val="it-IT"/>
        </w:rPr>
        <w:t xml:space="preserve"> Mercedes-Benz GLB</w:t>
      </w:r>
      <w:r>
        <w:rPr>
          <w:lang w:val="it-IT"/>
        </w:rPr>
        <w:t xml:space="preserve"> hybrid</w:t>
      </w:r>
      <w:bookmarkStart w:id="2" w:name="_Toc178529387"/>
      <w:bookmarkStart w:id="3" w:name="_Toc178529512"/>
      <w:bookmarkStart w:id="4" w:name="_Toc178531025"/>
      <w:bookmarkStart w:id="5" w:name="_Toc178533738"/>
      <w:bookmarkStart w:id="6" w:name="_Toc178534217"/>
      <w:bookmarkStart w:id="7" w:name="_Toc178534911"/>
      <w:bookmarkStart w:id="8" w:name="_Toc178603824"/>
      <w:bookmarkStart w:id="9" w:name="_Toc212556290"/>
      <w:bookmarkStart w:id="10" w:name="_Toc213953910"/>
      <w:bookmarkEnd w:id="0"/>
      <w:bookmarkEnd w:id="1"/>
      <w:r>
        <w:rPr>
          <w:lang w:val="it-IT"/>
        </w:rPr>
        <w:t>: versatilità ed efficienza a partire da 49.516 euro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55C01F9F" w14:textId="3AF9BE88" w:rsidR="005A2ED0" w:rsidRPr="00FA7F3B" w:rsidRDefault="005A2ED0" w:rsidP="00FA2FD5">
      <w:pPr>
        <w:pStyle w:val="A02berschrift2"/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</w:pP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Da oggi è possibile configurare e ordinare la nuova GLB hybrid</w:t>
      </w:r>
      <w:r w:rsidR="00F03075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,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 che si affianca alla sorella 100% elettrica con un prezzo d’ingresso che parte da 49.516 nella versione 180 ADVANCED da 136 CV </w:t>
      </w:r>
      <w:r w:rsidR="00F03075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(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+ 22 kW</w:t>
      </w:r>
      <w:r w:rsidR="00F03075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)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. GLB hybrid è disponibile </w:t>
      </w:r>
      <w:r w:rsidR="00FA7F3B"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a due e quattro ruote motrici e </w:t>
      </w:r>
      <w:r w:rsidR="00F03075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in </w:t>
      </w:r>
      <w:r w:rsidR="00FA7F3B"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tre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 varianti di potenza: 136, 163 e 190, tutte abbinate ad un motore elettrico a 48 Volt in grado di assicurare un </w:t>
      </w:r>
      <w:r w:rsidR="00F03075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over </w:t>
      </w:r>
      <w:proofErr w:type="spellStart"/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boost</w:t>
      </w:r>
      <w:proofErr w:type="spellEnd"/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 di circa 30 CV.  </w:t>
      </w:r>
      <w:r w:rsidR="00FA7F3B"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Q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uattro line di allestimento - ADVANCED, ADVANCED PLUS, PREMIUM e PREMIUM PLUS </w:t>
      </w:r>
      <w:r w:rsidR="00FA7F3B"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–</w:t>
      </w:r>
      <w:r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 </w:t>
      </w:r>
      <w:r w:rsidR="00FA7F3B" w:rsidRP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 xml:space="preserve">per assicurare un alto livello di personalizzazione e garantire nel tempo il valore degli equipaggiamenti. </w:t>
      </w:r>
      <w:r w:rsidR="00FA7F3B">
        <w:rPr>
          <w:rFonts w:ascii="MB Corpo S Text Office Light" w:eastAsia="Times New Roman" w:hAnsi="MB Corpo S Text Office Light" w:cs="Times New Roman"/>
          <w:b/>
          <w:bCs/>
          <w:szCs w:val="21"/>
          <w:lang w:val="it-IT"/>
        </w:rPr>
        <w:t>Estremamente efficiente e versatile, la nuova GLB rappresenta la compagna di viaggio ideale anche per le famiglie più numerose, grazie alla configurazione che da 5 porta a 7 i posti disponibili a bordo.</w:t>
      </w:r>
    </w:p>
    <w:p w14:paraId="4287FEE3" w14:textId="53D17BA4" w:rsidR="00F03075" w:rsidRDefault="006D0793" w:rsidP="00F03075">
      <w:pPr>
        <w:rPr>
          <w:rFonts w:ascii="MB Corpo S Text Office Light" w:eastAsia="Times New Roman" w:hAnsi="MB Corpo S Text Office Light" w:cs="Times New Roman"/>
          <w:szCs w:val="21"/>
          <w:lang w:val="it-IT"/>
        </w:rPr>
      </w:pP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>Progettat</w:t>
      </w:r>
      <w:r w:rsidR="00E80876">
        <w:rPr>
          <w:rFonts w:ascii="MB Corpo S Text Office Light" w:eastAsia="Times New Roman" w:hAnsi="MB Corpo S Text Office Light" w:cs="Times New Roman"/>
          <w:szCs w:val="21"/>
          <w:lang w:val="it-IT"/>
        </w:rPr>
        <w:t>a in modo intelligente con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spazi generosi per ospitare fino a sette persone, </w:t>
      </w:r>
      <w:r w:rsidR="00E80876">
        <w:rPr>
          <w:rFonts w:ascii="MB Corpo S Text Office Light" w:eastAsia="Times New Roman" w:hAnsi="MB Corpo S Text Office Light" w:cs="Times New Roman"/>
          <w:szCs w:val="21"/>
          <w:lang w:val="it-IT"/>
        </w:rPr>
        <w:t>la nuova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GLB unisce un design off-road deciso a una funzionalità autentica.</w:t>
      </w:r>
      <w:r w:rsidR="009F47BF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>L’abitacolo, completamente ridisegnato e arricchito dall’innovativo Superscreen,</w:t>
      </w:r>
      <w:r w:rsidR="00F03075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è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</w:t>
      </w:r>
      <w:r w:rsidR="00F03075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una versatile alleata nell’utilizzo 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di </w:t>
      </w:r>
      <w:r w:rsidR="00F03075">
        <w:rPr>
          <w:rFonts w:ascii="MB Corpo S Text Office Light" w:eastAsia="Times New Roman" w:hAnsi="MB Corpo S Text Office Light" w:cs="Times New Roman"/>
          <w:szCs w:val="21"/>
          <w:lang w:val="it-IT"/>
        </w:rPr>
        <w:t>tutti i giorni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, </w:t>
      </w:r>
      <w:r w:rsidR="00F03075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andando ben oltre il semplice concetto di 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>praticità. Grazie alle sue soluzioni intelligenti, supporta il guidatore in modo intuitivo: basta salire a bordo e partire.</w:t>
      </w:r>
      <w:r w:rsidR="009F47BF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Il suo look distintivo e rinnovato </w:t>
      </w:r>
      <w:r w:rsidR="009F47BF">
        <w:rPr>
          <w:rFonts w:ascii="MB Corpo S Text Office Light" w:eastAsia="Times New Roman" w:hAnsi="MB Corpo S Text Office Light" w:cs="Times New Roman"/>
          <w:szCs w:val="21"/>
          <w:lang w:val="it-IT"/>
        </w:rPr>
        <w:t>le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conferisce carattere</w:t>
      </w:r>
      <w:r w:rsidR="00F03075">
        <w:rPr>
          <w:rFonts w:ascii="MB Corpo S Text Office Light" w:eastAsia="Times New Roman" w:hAnsi="MB Corpo S Text Office Light" w:cs="Times New Roman"/>
          <w:szCs w:val="21"/>
          <w:lang w:val="it-IT"/>
        </w:rPr>
        <w:t xml:space="preserve"> riconoscibilità</w:t>
      </w:r>
      <w:r w:rsidRPr="006D0793">
        <w:rPr>
          <w:rFonts w:ascii="MB Corpo S Text Office Light" w:eastAsia="Times New Roman" w:hAnsi="MB Corpo S Text Office Light" w:cs="Times New Roman"/>
          <w:szCs w:val="21"/>
          <w:lang w:val="it-IT"/>
        </w:rPr>
        <w:t>.</w:t>
      </w:r>
    </w:p>
    <w:p w14:paraId="764A304A" w14:textId="21500709" w:rsidR="00F03075" w:rsidRPr="00F03075" w:rsidRDefault="00F03075" w:rsidP="00F03075">
      <w:pPr>
        <w:pStyle w:val="A03Flietext"/>
        <w:rPr>
          <w:lang w:val="it-IT"/>
        </w:rPr>
      </w:pPr>
    </w:p>
    <w:p w14:paraId="172B8152" w14:textId="1F6E4AA0" w:rsidR="00F03075" w:rsidRPr="00F03075" w:rsidRDefault="00F03075" w:rsidP="00F03075">
      <w:pPr>
        <w:pStyle w:val="A03Flietext"/>
        <w:rPr>
          <w:lang w:val="it-IT"/>
        </w:rPr>
      </w:pPr>
      <w:r w:rsidRPr="00F03075">
        <w:rPr>
          <w:lang w:val="it-IT"/>
        </w:rPr>
        <w:t>Con consum</w:t>
      </w:r>
      <w:r>
        <w:rPr>
          <w:lang w:val="it-IT"/>
        </w:rPr>
        <w:t>i</w:t>
      </w:r>
      <w:r w:rsidRPr="00F03075">
        <w:rPr>
          <w:lang w:val="it-IT"/>
        </w:rPr>
        <w:t xml:space="preserve"> </w:t>
      </w:r>
      <w:r>
        <w:rPr>
          <w:lang w:val="it-IT"/>
        </w:rPr>
        <w:t>inferiori a 6 litri</w:t>
      </w:r>
      <w:r w:rsidRPr="00F03075">
        <w:rPr>
          <w:lang w:val="it-IT"/>
        </w:rPr>
        <w:t xml:space="preserve"> per 100 chilometri, la </w:t>
      </w:r>
      <w:r>
        <w:rPr>
          <w:lang w:val="it-IT"/>
        </w:rPr>
        <w:t>GLB</w:t>
      </w:r>
      <w:r w:rsidRPr="00F03075">
        <w:rPr>
          <w:lang w:val="it-IT"/>
        </w:rPr>
        <w:t xml:space="preserve"> 180 </w:t>
      </w:r>
      <w:r>
        <w:rPr>
          <w:lang w:val="it-IT"/>
        </w:rPr>
        <w:t>è un vero campione di efficienza all’interno della gamma SUV della Stella</w:t>
      </w:r>
      <w:r w:rsidRPr="00F03075">
        <w:rPr>
          <w:lang w:val="it-IT"/>
        </w:rPr>
        <w:t xml:space="preserve">. Il nuovo motore </w:t>
      </w:r>
      <w:r>
        <w:rPr>
          <w:lang w:val="it-IT"/>
        </w:rPr>
        <w:t>benzina turbo quattro cilindri ibrido</w:t>
      </w:r>
      <w:r w:rsidRPr="00F03075">
        <w:rPr>
          <w:lang w:val="it-IT"/>
        </w:rPr>
        <w:t xml:space="preserve"> </w:t>
      </w:r>
      <w:r>
        <w:rPr>
          <w:lang w:val="it-IT"/>
        </w:rPr>
        <w:t>da 1.5 litri</w:t>
      </w:r>
      <w:r w:rsidRPr="00F03075">
        <w:rPr>
          <w:lang w:val="it-IT"/>
        </w:rPr>
        <w:t xml:space="preserve"> </w:t>
      </w:r>
      <w:r>
        <w:rPr>
          <w:lang w:val="it-IT"/>
        </w:rPr>
        <w:t xml:space="preserve">è </w:t>
      </w:r>
      <w:r w:rsidRPr="00F03075">
        <w:rPr>
          <w:lang w:val="it-IT"/>
        </w:rPr>
        <w:t xml:space="preserve">sviluppato da Mercedes-Benz per offrire potenza ed </w:t>
      </w:r>
      <w:r>
        <w:rPr>
          <w:lang w:val="it-IT"/>
        </w:rPr>
        <w:t>un elevato risparmio nei consumi</w:t>
      </w:r>
      <w:r w:rsidRPr="00F03075">
        <w:rPr>
          <w:lang w:val="it-IT"/>
        </w:rPr>
        <w:t>. Utilizza un processo di combustione basato sul ciclo Miller, che contribuisce a ridurre i consumi di carburante, in particolare nelle condizioni di carico parziale – una situazione di guida molto comune nella vita quotidiana. Il ciclo Miller funziona in modo leggermente diverso rispetto a un tradizionale motore Otto a quattro tempi: la chiusura relativamente anticipata delle valvole di aspirazione riduce le perdite per pompaggio e consente un elevato rapporto di compressione di 12:1.</w:t>
      </w:r>
    </w:p>
    <w:p w14:paraId="7B0CD2C5" w14:textId="77777777" w:rsidR="00F03075" w:rsidRPr="00F03075" w:rsidRDefault="00F03075" w:rsidP="00F03075">
      <w:pPr>
        <w:pStyle w:val="A03Flietext"/>
        <w:rPr>
          <w:lang w:val="it-IT"/>
        </w:rPr>
      </w:pPr>
    </w:p>
    <w:p w14:paraId="34D223DF" w14:textId="16D4BF79" w:rsidR="00CF3578" w:rsidRPr="008B1D1C" w:rsidRDefault="00F03075" w:rsidP="00F03075">
      <w:pPr>
        <w:pStyle w:val="A03Flietext"/>
        <w:rPr>
          <w:lang w:val="it-IT"/>
        </w:rPr>
      </w:pPr>
      <w:r>
        <w:rPr>
          <w:lang w:val="it-IT"/>
        </w:rPr>
        <w:t>Un’alta caratteristica di questo motore è il</w:t>
      </w:r>
      <w:r w:rsidRPr="00F03075">
        <w:rPr>
          <w:lang w:val="it-IT"/>
        </w:rPr>
        <w:t xml:space="preserve"> basamento interamente in alluminio con rivestimento NANOSLIDE® delle canne dei cilindri, una testata con collettore di scarico parzialmente integrato e un turbocompressore con turbina segmentata e condotto a spirale commutabile. Altri punti salienti sono il percorso compatto dell’aria di sovralimentazione e il sistema di scarico montato vicino al motore. Il suo design “one-box” è stato sviluppato per soddisfare i futuri standard sulle emissioni. Il concept del compressore elettrico del refrigerante con tecnologia a 48 volt, derivato dal motore M 256, riduce l’attrito e consente di climatizzare il veicolo anche quando è fermo o durante la guida in modalità elettrica. Oggi i clienti possono scegliere tra tre livelli di potenza</w:t>
      </w:r>
      <w:r w:rsidR="003964DB">
        <w:rPr>
          <w:lang w:val="it-IT"/>
        </w:rPr>
        <w:t xml:space="preserve">: 136, 163 e 190 CV, ognuno con </w:t>
      </w:r>
      <w:r w:rsidRPr="00F03075">
        <w:rPr>
          <w:lang w:val="it-IT"/>
        </w:rPr>
        <w:t>una spinta aggiuntiva di 22 kW dal motore elettrico. Sono disponibili sia la trazione anteriore che integrale 4MATIC.</w:t>
      </w:r>
    </w:p>
    <w:sectPr w:rsidR="00CF3578" w:rsidRPr="008B1D1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3CE7" w14:textId="77777777" w:rsidR="006A6D6D" w:rsidRPr="00E675DA" w:rsidRDefault="006A6D6D" w:rsidP="00764B8C">
      <w:r w:rsidRPr="00E675DA">
        <w:separator/>
      </w:r>
    </w:p>
    <w:p w14:paraId="7240349E" w14:textId="77777777" w:rsidR="006A6D6D" w:rsidRDefault="006A6D6D"/>
  </w:endnote>
  <w:endnote w:type="continuationSeparator" w:id="0">
    <w:p w14:paraId="507E6C48" w14:textId="77777777" w:rsidR="006A6D6D" w:rsidRPr="00E675DA" w:rsidRDefault="006A6D6D" w:rsidP="00764B8C">
      <w:r w:rsidRPr="00E675DA">
        <w:continuationSeparator/>
      </w:r>
    </w:p>
    <w:p w14:paraId="1D0CD56F" w14:textId="77777777" w:rsidR="006A6D6D" w:rsidRDefault="006A6D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1A82" w14:textId="668E0537" w:rsidR="00D47CE5" w:rsidRDefault="00D36BD4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6AF94D" wp14:editId="18066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006307902" name="Text Box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8840E" w14:textId="7E4EC91A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AF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iservato - Non per il consumo o la distribuzione pubblica" style="position:absolute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25D8840E" w14:textId="7E4EC91A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9523" w14:textId="0B79B3F1" w:rsidR="00EC1864" w:rsidRPr="0033780C" w:rsidRDefault="00D36BD4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6F8E92F" wp14:editId="1A71C9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37489036" name="Text Box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7AA2C" w14:textId="5AA824E9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8E9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iservato - Non per il consumo o la distribuzione pubblica" style="position:absolute;left:0;text-align:left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46D7AA2C" w14:textId="5AA824E9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864" w:rsidRPr="0033780C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2011A9C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AE78B7" w14:paraId="1453D8D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14D2EE3B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 xml:space="preserve">Mercedes-Benz AG | </w:t>
          </w:r>
          <w:proofErr w:type="spellStart"/>
          <w:r w:rsidRPr="008B1D1C">
            <w:rPr>
              <w:rFonts w:eastAsiaTheme="minorHAnsi"/>
              <w:lang w:val="it-IT" w:eastAsia="en-US"/>
            </w:rPr>
            <w:t>Mercedesstraße</w:t>
          </w:r>
          <w:proofErr w:type="spellEnd"/>
          <w:r w:rsidRPr="008B1D1C">
            <w:rPr>
              <w:rFonts w:eastAsiaTheme="minorHAnsi"/>
              <w:lang w:val="it-IT" w:eastAsia="en-US"/>
            </w:rPr>
            <w:t xml:space="preserve"> 120, 70372 Stoccarda, Germania | P +49 711 17-0 | dialog@mercedes-benz.com | www.mercedes-benz.com</w:t>
          </w:r>
        </w:p>
        <w:p w14:paraId="7B09FA16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</w:p>
        <w:p w14:paraId="48CC2816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 xml:space="preserve">Mercedes-Benz AG | Domicilio: Stoccarda | Cancello di Stato Maggiore: </w:t>
          </w:r>
          <w:proofErr w:type="spellStart"/>
          <w:r w:rsidRPr="008B1D1C">
            <w:rPr>
              <w:rFonts w:eastAsiaTheme="minorHAnsi"/>
              <w:lang w:val="it-IT" w:eastAsia="en-US"/>
            </w:rPr>
            <w:t>Amtsgericht</w:t>
          </w:r>
          <w:proofErr w:type="spellEnd"/>
          <w:r w:rsidRPr="008B1D1C">
            <w:rPr>
              <w:rFonts w:eastAsiaTheme="minorHAnsi"/>
              <w:lang w:val="it-IT" w:eastAsia="en-US"/>
            </w:rPr>
            <w:t xml:space="preserve"> Stoccarda | Registro Commerciale n.: 762873</w:t>
          </w:r>
        </w:p>
        <w:p w14:paraId="5B2AA4D7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Presidente del Consiglio di Sorveglianza: Martin Brudermüller</w:t>
          </w:r>
        </w:p>
        <w:p w14:paraId="234B2193" w14:textId="2F551591" w:rsidR="00AF3162" w:rsidRPr="008B1D1C" w:rsidRDefault="005F0FAE" w:rsidP="00345518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Consiglio di Amministrazione: Ola Källenius, Presidente; Jörg Burzer, Mathias Geisen, Markus Schäfer, Olaf Schick, Britta Seeger, Oliver Thöne, Harald Wilhelm</w:t>
          </w:r>
        </w:p>
      </w:tc>
    </w:tr>
  </w:tbl>
  <w:p w14:paraId="6FB2CB81" w14:textId="77777777" w:rsidR="007F0784" w:rsidRPr="008B1D1C" w:rsidRDefault="007F0784" w:rsidP="003A414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01B9" w14:textId="77777777" w:rsidR="006A6D6D" w:rsidRDefault="006A6D6D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1F331165" w14:textId="77777777" w:rsidR="006A6D6D" w:rsidRPr="00E675DA" w:rsidRDefault="006A6D6D" w:rsidP="00764B8C">
      <w:r w:rsidRPr="00E675DA">
        <w:continuationSeparator/>
      </w:r>
    </w:p>
    <w:p w14:paraId="052F2124" w14:textId="77777777" w:rsidR="006A6D6D" w:rsidRDefault="006A6D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BE85" w14:textId="77777777" w:rsidR="006C14AB" w:rsidRDefault="00E80BC5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50BDFE9E" wp14:editId="23DDD508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2001005399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005399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10426163" wp14:editId="5D9EBF65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992014478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F368BE"/>
    <w:multiLevelType w:val="hybridMultilevel"/>
    <w:tmpl w:val="FF669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C4BB6"/>
    <w:multiLevelType w:val="hybridMultilevel"/>
    <w:tmpl w:val="76FE5E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6948DA"/>
    <w:multiLevelType w:val="hybridMultilevel"/>
    <w:tmpl w:val="35DCA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644D8"/>
    <w:multiLevelType w:val="hybridMultilevel"/>
    <w:tmpl w:val="896C9B3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8" w15:restartNumberingAfterBreak="0">
    <w:nsid w:val="509E1672"/>
    <w:multiLevelType w:val="multilevel"/>
    <w:tmpl w:val="A0AA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47332"/>
    <w:multiLevelType w:val="hybridMultilevel"/>
    <w:tmpl w:val="39781CE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0" w15:restartNumberingAfterBreak="0">
    <w:nsid w:val="5A052EFD"/>
    <w:multiLevelType w:val="multilevel"/>
    <w:tmpl w:val="B3BA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19134E"/>
    <w:multiLevelType w:val="hybridMultilevel"/>
    <w:tmpl w:val="90B04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762E091C"/>
    <w:multiLevelType w:val="hybridMultilevel"/>
    <w:tmpl w:val="28301E10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74E7F"/>
    <w:multiLevelType w:val="hybridMultilevel"/>
    <w:tmpl w:val="5B123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2"/>
  </w:num>
  <w:num w:numId="12" w16cid:durableId="423838343">
    <w:abstractNumId w:val="10"/>
  </w:num>
  <w:num w:numId="13" w16cid:durableId="1293629408">
    <w:abstractNumId w:val="23"/>
  </w:num>
  <w:num w:numId="14" w16cid:durableId="1237932400">
    <w:abstractNumId w:val="25"/>
  </w:num>
  <w:num w:numId="15" w16cid:durableId="1072124215">
    <w:abstractNumId w:val="27"/>
  </w:num>
  <w:num w:numId="16" w16cid:durableId="1743990120">
    <w:abstractNumId w:val="24"/>
  </w:num>
  <w:num w:numId="17" w16cid:durableId="1086612032">
    <w:abstractNumId w:val="13"/>
  </w:num>
  <w:num w:numId="18" w16cid:durableId="366371384">
    <w:abstractNumId w:val="14"/>
  </w:num>
  <w:num w:numId="19" w16cid:durableId="30692960">
    <w:abstractNumId w:val="12"/>
  </w:num>
  <w:num w:numId="20" w16cid:durableId="2091196747">
    <w:abstractNumId w:val="26"/>
  </w:num>
  <w:num w:numId="21" w16cid:durableId="583953669">
    <w:abstractNumId w:val="15"/>
  </w:num>
  <w:num w:numId="22" w16cid:durableId="9793704">
    <w:abstractNumId w:val="25"/>
  </w:num>
  <w:num w:numId="23" w16cid:durableId="989098589">
    <w:abstractNumId w:val="11"/>
  </w:num>
  <w:num w:numId="24" w16cid:durableId="1224634853">
    <w:abstractNumId w:val="20"/>
  </w:num>
  <w:num w:numId="25" w16cid:durableId="1685790878">
    <w:abstractNumId w:val="25"/>
  </w:num>
  <w:num w:numId="26" w16cid:durableId="618147350">
    <w:abstractNumId w:val="16"/>
  </w:num>
  <w:num w:numId="27" w16cid:durableId="111437567">
    <w:abstractNumId w:val="18"/>
  </w:num>
  <w:num w:numId="28" w16cid:durableId="793868351">
    <w:abstractNumId w:val="21"/>
  </w:num>
  <w:num w:numId="29" w16cid:durableId="1856651886">
    <w:abstractNumId w:val="17"/>
  </w:num>
  <w:num w:numId="30" w16cid:durableId="1370299956">
    <w:abstractNumId w:val="19"/>
  </w:num>
  <w:num w:numId="31" w16cid:durableId="1276904298">
    <w:abstractNumId w:val="25"/>
  </w:num>
  <w:num w:numId="32" w16cid:durableId="16808170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36"/>
    <w:rsid w:val="00000C4C"/>
    <w:rsid w:val="00001F1A"/>
    <w:rsid w:val="00002924"/>
    <w:rsid w:val="00002A81"/>
    <w:rsid w:val="000049B1"/>
    <w:rsid w:val="000074CE"/>
    <w:rsid w:val="00010949"/>
    <w:rsid w:val="00011E70"/>
    <w:rsid w:val="0001257B"/>
    <w:rsid w:val="0001350F"/>
    <w:rsid w:val="00013835"/>
    <w:rsid w:val="000140ED"/>
    <w:rsid w:val="00014109"/>
    <w:rsid w:val="00014580"/>
    <w:rsid w:val="00014E28"/>
    <w:rsid w:val="00015A01"/>
    <w:rsid w:val="000163A9"/>
    <w:rsid w:val="00017DA7"/>
    <w:rsid w:val="000204CC"/>
    <w:rsid w:val="0002077F"/>
    <w:rsid w:val="00023D95"/>
    <w:rsid w:val="00025517"/>
    <w:rsid w:val="00025CA1"/>
    <w:rsid w:val="0002661E"/>
    <w:rsid w:val="000333CE"/>
    <w:rsid w:val="00033CCA"/>
    <w:rsid w:val="0003640E"/>
    <w:rsid w:val="0003739E"/>
    <w:rsid w:val="00044F7C"/>
    <w:rsid w:val="000451D1"/>
    <w:rsid w:val="0004545F"/>
    <w:rsid w:val="00045A88"/>
    <w:rsid w:val="00047745"/>
    <w:rsid w:val="000509C6"/>
    <w:rsid w:val="000511CC"/>
    <w:rsid w:val="00051D92"/>
    <w:rsid w:val="00052D80"/>
    <w:rsid w:val="00053175"/>
    <w:rsid w:val="00056CD0"/>
    <w:rsid w:val="000608C6"/>
    <w:rsid w:val="00062AA8"/>
    <w:rsid w:val="000639BC"/>
    <w:rsid w:val="000648CA"/>
    <w:rsid w:val="00066A0F"/>
    <w:rsid w:val="00067122"/>
    <w:rsid w:val="00070296"/>
    <w:rsid w:val="00073052"/>
    <w:rsid w:val="0007651D"/>
    <w:rsid w:val="00076CE3"/>
    <w:rsid w:val="00080DF6"/>
    <w:rsid w:val="00080E4F"/>
    <w:rsid w:val="00081305"/>
    <w:rsid w:val="0008200C"/>
    <w:rsid w:val="00084032"/>
    <w:rsid w:val="00084223"/>
    <w:rsid w:val="000855CD"/>
    <w:rsid w:val="00086C76"/>
    <w:rsid w:val="000942D9"/>
    <w:rsid w:val="00095052"/>
    <w:rsid w:val="000952AA"/>
    <w:rsid w:val="000A41E3"/>
    <w:rsid w:val="000A50A1"/>
    <w:rsid w:val="000A6302"/>
    <w:rsid w:val="000A66E7"/>
    <w:rsid w:val="000B0054"/>
    <w:rsid w:val="000B0C96"/>
    <w:rsid w:val="000B20E9"/>
    <w:rsid w:val="000B2BF4"/>
    <w:rsid w:val="000B5121"/>
    <w:rsid w:val="000C2C40"/>
    <w:rsid w:val="000C30C7"/>
    <w:rsid w:val="000C50FB"/>
    <w:rsid w:val="000C6A17"/>
    <w:rsid w:val="000C72A1"/>
    <w:rsid w:val="000C7652"/>
    <w:rsid w:val="000C79D9"/>
    <w:rsid w:val="000C7CC1"/>
    <w:rsid w:val="000D1EDA"/>
    <w:rsid w:val="000D4868"/>
    <w:rsid w:val="000D48EC"/>
    <w:rsid w:val="000D49B0"/>
    <w:rsid w:val="000D70E9"/>
    <w:rsid w:val="000D7328"/>
    <w:rsid w:val="000E2F84"/>
    <w:rsid w:val="000E368C"/>
    <w:rsid w:val="000E4E03"/>
    <w:rsid w:val="000E6116"/>
    <w:rsid w:val="000E7594"/>
    <w:rsid w:val="000F0294"/>
    <w:rsid w:val="000F1468"/>
    <w:rsid w:val="000F3696"/>
    <w:rsid w:val="000F3AA9"/>
    <w:rsid w:val="001028C6"/>
    <w:rsid w:val="00106A41"/>
    <w:rsid w:val="0010757F"/>
    <w:rsid w:val="001075D0"/>
    <w:rsid w:val="001103F4"/>
    <w:rsid w:val="001109A2"/>
    <w:rsid w:val="00111F9F"/>
    <w:rsid w:val="001151CD"/>
    <w:rsid w:val="0011632C"/>
    <w:rsid w:val="001166BE"/>
    <w:rsid w:val="00117941"/>
    <w:rsid w:val="00117AA2"/>
    <w:rsid w:val="001214B4"/>
    <w:rsid w:val="00122D49"/>
    <w:rsid w:val="00123876"/>
    <w:rsid w:val="00123A7C"/>
    <w:rsid w:val="0012446F"/>
    <w:rsid w:val="00124490"/>
    <w:rsid w:val="0012549C"/>
    <w:rsid w:val="00125D57"/>
    <w:rsid w:val="001306A6"/>
    <w:rsid w:val="001314A1"/>
    <w:rsid w:val="00131A63"/>
    <w:rsid w:val="00141213"/>
    <w:rsid w:val="001439D8"/>
    <w:rsid w:val="0014655F"/>
    <w:rsid w:val="00146ECB"/>
    <w:rsid w:val="00151A41"/>
    <w:rsid w:val="00153588"/>
    <w:rsid w:val="00153F19"/>
    <w:rsid w:val="001545A7"/>
    <w:rsid w:val="00156631"/>
    <w:rsid w:val="0015693D"/>
    <w:rsid w:val="00157E58"/>
    <w:rsid w:val="00160A4A"/>
    <w:rsid w:val="001625C8"/>
    <w:rsid w:val="00162630"/>
    <w:rsid w:val="0016279C"/>
    <w:rsid w:val="00162F82"/>
    <w:rsid w:val="0016553E"/>
    <w:rsid w:val="00166785"/>
    <w:rsid w:val="0016752C"/>
    <w:rsid w:val="00170359"/>
    <w:rsid w:val="0017098F"/>
    <w:rsid w:val="001756AB"/>
    <w:rsid w:val="0017699C"/>
    <w:rsid w:val="00181283"/>
    <w:rsid w:val="00181732"/>
    <w:rsid w:val="00181C5F"/>
    <w:rsid w:val="0018501C"/>
    <w:rsid w:val="001850C2"/>
    <w:rsid w:val="00185B2E"/>
    <w:rsid w:val="00186E87"/>
    <w:rsid w:val="00187543"/>
    <w:rsid w:val="00187794"/>
    <w:rsid w:val="00187A9D"/>
    <w:rsid w:val="00190106"/>
    <w:rsid w:val="00191B43"/>
    <w:rsid w:val="00193003"/>
    <w:rsid w:val="001946C8"/>
    <w:rsid w:val="0019715A"/>
    <w:rsid w:val="001973AB"/>
    <w:rsid w:val="00197D3D"/>
    <w:rsid w:val="001A03B1"/>
    <w:rsid w:val="001A2FE7"/>
    <w:rsid w:val="001A3EDE"/>
    <w:rsid w:val="001A59E4"/>
    <w:rsid w:val="001A61CE"/>
    <w:rsid w:val="001B4781"/>
    <w:rsid w:val="001B5173"/>
    <w:rsid w:val="001B5A88"/>
    <w:rsid w:val="001B6F3E"/>
    <w:rsid w:val="001B6FAF"/>
    <w:rsid w:val="001B7945"/>
    <w:rsid w:val="001C1DA5"/>
    <w:rsid w:val="001C39E9"/>
    <w:rsid w:val="001C4044"/>
    <w:rsid w:val="001D0097"/>
    <w:rsid w:val="001D18CD"/>
    <w:rsid w:val="001D21E5"/>
    <w:rsid w:val="001D259B"/>
    <w:rsid w:val="001D2EC1"/>
    <w:rsid w:val="001D3136"/>
    <w:rsid w:val="001D6C8A"/>
    <w:rsid w:val="001D7548"/>
    <w:rsid w:val="001E011E"/>
    <w:rsid w:val="001E061A"/>
    <w:rsid w:val="001E37E4"/>
    <w:rsid w:val="001E4213"/>
    <w:rsid w:val="001E57F3"/>
    <w:rsid w:val="001E64E3"/>
    <w:rsid w:val="001E6B67"/>
    <w:rsid w:val="001F3272"/>
    <w:rsid w:val="001F36CB"/>
    <w:rsid w:val="001F5241"/>
    <w:rsid w:val="001F556A"/>
    <w:rsid w:val="00201DB0"/>
    <w:rsid w:val="00203388"/>
    <w:rsid w:val="0020411A"/>
    <w:rsid w:val="00214A7D"/>
    <w:rsid w:val="00216079"/>
    <w:rsid w:val="00216182"/>
    <w:rsid w:val="00220726"/>
    <w:rsid w:val="0022182A"/>
    <w:rsid w:val="00222370"/>
    <w:rsid w:val="00224410"/>
    <w:rsid w:val="00226CBC"/>
    <w:rsid w:val="002307BF"/>
    <w:rsid w:val="00232705"/>
    <w:rsid w:val="002348CF"/>
    <w:rsid w:val="00240590"/>
    <w:rsid w:val="002432DF"/>
    <w:rsid w:val="0024567E"/>
    <w:rsid w:val="00253A17"/>
    <w:rsid w:val="00254288"/>
    <w:rsid w:val="0025510D"/>
    <w:rsid w:val="00257C48"/>
    <w:rsid w:val="00260455"/>
    <w:rsid w:val="002622FF"/>
    <w:rsid w:val="00263FA3"/>
    <w:rsid w:val="00264AF4"/>
    <w:rsid w:val="0026510D"/>
    <w:rsid w:val="0026566D"/>
    <w:rsid w:val="002659E4"/>
    <w:rsid w:val="00267E79"/>
    <w:rsid w:val="00270D6E"/>
    <w:rsid w:val="00270DE6"/>
    <w:rsid w:val="00271933"/>
    <w:rsid w:val="002724F8"/>
    <w:rsid w:val="00273DB9"/>
    <w:rsid w:val="00273ECC"/>
    <w:rsid w:val="002761CF"/>
    <w:rsid w:val="0027749D"/>
    <w:rsid w:val="00280C66"/>
    <w:rsid w:val="0028135E"/>
    <w:rsid w:val="0028183F"/>
    <w:rsid w:val="00283D36"/>
    <w:rsid w:val="002842CD"/>
    <w:rsid w:val="00287AAD"/>
    <w:rsid w:val="00293CE7"/>
    <w:rsid w:val="00294B0D"/>
    <w:rsid w:val="002960B5"/>
    <w:rsid w:val="002A229A"/>
    <w:rsid w:val="002B27E5"/>
    <w:rsid w:val="002B2ADC"/>
    <w:rsid w:val="002B3A8B"/>
    <w:rsid w:val="002B4D5F"/>
    <w:rsid w:val="002B536C"/>
    <w:rsid w:val="002B663D"/>
    <w:rsid w:val="002C1392"/>
    <w:rsid w:val="002C39C7"/>
    <w:rsid w:val="002C46C0"/>
    <w:rsid w:val="002C66A4"/>
    <w:rsid w:val="002C7C2C"/>
    <w:rsid w:val="002C7DFE"/>
    <w:rsid w:val="002D128A"/>
    <w:rsid w:val="002D1E99"/>
    <w:rsid w:val="002D2341"/>
    <w:rsid w:val="002D27E8"/>
    <w:rsid w:val="002D3D23"/>
    <w:rsid w:val="002D6591"/>
    <w:rsid w:val="002E2080"/>
    <w:rsid w:val="002E34FF"/>
    <w:rsid w:val="002E4D9A"/>
    <w:rsid w:val="002F0252"/>
    <w:rsid w:val="002F3FEF"/>
    <w:rsid w:val="002F43BE"/>
    <w:rsid w:val="002F699C"/>
    <w:rsid w:val="002F6E28"/>
    <w:rsid w:val="002F7BB2"/>
    <w:rsid w:val="00300181"/>
    <w:rsid w:val="0030393E"/>
    <w:rsid w:val="0030635E"/>
    <w:rsid w:val="003064B1"/>
    <w:rsid w:val="003104A9"/>
    <w:rsid w:val="00311C42"/>
    <w:rsid w:val="00312ABF"/>
    <w:rsid w:val="0031482D"/>
    <w:rsid w:val="00316C47"/>
    <w:rsid w:val="00317376"/>
    <w:rsid w:val="00317769"/>
    <w:rsid w:val="00317872"/>
    <w:rsid w:val="00324C6D"/>
    <w:rsid w:val="003262F8"/>
    <w:rsid w:val="00326563"/>
    <w:rsid w:val="0033099A"/>
    <w:rsid w:val="00331EB3"/>
    <w:rsid w:val="00332C72"/>
    <w:rsid w:val="003355C6"/>
    <w:rsid w:val="003371FF"/>
    <w:rsid w:val="003377BA"/>
    <w:rsid w:val="0033780C"/>
    <w:rsid w:val="00342034"/>
    <w:rsid w:val="003447C0"/>
    <w:rsid w:val="00344C8D"/>
    <w:rsid w:val="00344E36"/>
    <w:rsid w:val="00345518"/>
    <w:rsid w:val="0034685D"/>
    <w:rsid w:val="00351301"/>
    <w:rsid w:val="00355E21"/>
    <w:rsid w:val="00357746"/>
    <w:rsid w:val="00360545"/>
    <w:rsid w:val="00365429"/>
    <w:rsid w:val="00365832"/>
    <w:rsid w:val="0036672E"/>
    <w:rsid w:val="00370B20"/>
    <w:rsid w:val="00371787"/>
    <w:rsid w:val="003721C5"/>
    <w:rsid w:val="00374CCB"/>
    <w:rsid w:val="003753CD"/>
    <w:rsid w:val="00382192"/>
    <w:rsid w:val="00382D93"/>
    <w:rsid w:val="00383033"/>
    <w:rsid w:val="00383CD5"/>
    <w:rsid w:val="00385728"/>
    <w:rsid w:val="0038797C"/>
    <w:rsid w:val="00390593"/>
    <w:rsid w:val="00390C71"/>
    <w:rsid w:val="00391CCB"/>
    <w:rsid w:val="00395139"/>
    <w:rsid w:val="003964DB"/>
    <w:rsid w:val="003967EA"/>
    <w:rsid w:val="003968AF"/>
    <w:rsid w:val="00396ED7"/>
    <w:rsid w:val="003A0038"/>
    <w:rsid w:val="003A090A"/>
    <w:rsid w:val="003A0B70"/>
    <w:rsid w:val="003A11E2"/>
    <w:rsid w:val="003A175E"/>
    <w:rsid w:val="003A2BCA"/>
    <w:rsid w:val="003A2CEB"/>
    <w:rsid w:val="003A4141"/>
    <w:rsid w:val="003A4D95"/>
    <w:rsid w:val="003A50A8"/>
    <w:rsid w:val="003A61B2"/>
    <w:rsid w:val="003B0FFD"/>
    <w:rsid w:val="003B12CF"/>
    <w:rsid w:val="003B43E1"/>
    <w:rsid w:val="003B45D3"/>
    <w:rsid w:val="003B5A16"/>
    <w:rsid w:val="003B5C4C"/>
    <w:rsid w:val="003C07A9"/>
    <w:rsid w:val="003C2957"/>
    <w:rsid w:val="003C31E9"/>
    <w:rsid w:val="003C4980"/>
    <w:rsid w:val="003C4EC6"/>
    <w:rsid w:val="003C6150"/>
    <w:rsid w:val="003C69A3"/>
    <w:rsid w:val="003D07BA"/>
    <w:rsid w:val="003D1AC2"/>
    <w:rsid w:val="003D56BC"/>
    <w:rsid w:val="003D6A50"/>
    <w:rsid w:val="003D7DCF"/>
    <w:rsid w:val="003E59DE"/>
    <w:rsid w:val="003E7262"/>
    <w:rsid w:val="003F220A"/>
    <w:rsid w:val="003F2ECC"/>
    <w:rsid w:val="003F30F1"/>
    <w:rsid w:val="003F33E4"/>
    <w:rsid w:val="003F461D"/>
    <w:rsid w:val="003F5309"/>
    <w:rsid w:val="003F6858"/>
    <w:rsid w:val="004004CB"/>
    <w:rsid w:val="00400F49"/>
    <w:rsid w:val="004026BC"/>
    <w:rsid w:val="00402DAA"/>
    <w:rsid w:val="00404AD5"/>
    <w:rsid w:val="00405898"/>
    <w:rsid w:val="00405B41"/>
    <w:rsid w:val="00405C90"/>
    <w:rsid w:val="00405FB4"/>
    <w:rsid w:val="00406173"/>
    <w:rsid w:val="00406312"/>
    <w:rsid w:val="004078C9"/>
    <w:rsid w:val="00407F83"/>
    <w:rsid w:val="0041109A"/>
    <w:rsid w:val="0041163E"/>
    <w:rsid w:val="00416434"/>
    <w:rsid w:val="004172A3"/>
    <w:rsid w:val="00421F9D"/>
    <w:rsid w:val="0042210D"/>
    <w:rsid w:val="00423F78"/>
    <w:rsid w:val="00424E53"/>
    <w:rsid w:val="004253E8"/>
    <w:rsid w:val="0043033B"/>
    <w:rsid w:val="00430474"/>
    <w:rsid w:val="0043101C"/>
    <w:rsid w:val="0043130A"/>
    <w:rsid w:val="004323E3"/>
    <w:rsid w:val="00434967"/>
    <w:rsid w:val="004361F4"/>
    <w:rsid w:val="004377ED"/>
    <w:rsid w:val="00437FE0"/>
    <w:rsid w:val="0044160E"/>
    <w:rsid w:val="00442380"/>
    <w:rsid w:val="00445941"/>
    <w:rsid w:val="00452239"/>
    <w:rsid w:val="0045295D"/>
    <w:rsid w:val="00453AFA"/>
    <w:rsid w:val="00454936"/>
    <w:rsid w:val="004556E9"/>
    <w:rsid w:val="00455D85"/>
    <w:rsid w:val="004566B8"/>
    <w:rsid w:val="0045791F"/>
    <w:rsid w:val="004606FF"/>
    <w:rsid w:val="004635CF"/>
    <w:rsid w:val="00463A04"/>
    <w:rsid w:val="004643FE"/>
    <w:rsid w:val="0046611F"/>
    <w:rsid w:val="0046738A"/>
    <w:rsid w:val="00467C87"/>
    <w:rsid w:val="00472375"/>
    <w:rsid w:val="00472E66"/>
    <w:rsid w:val="004734D6"/>
    <w:rsid w:val="00474A20"/>
    <w:rsid w:val="004758D3"/>
    <w:rsid w:val="00477F41"/>
    <w:rsid w:val="00482922"/>
    <w:rsid w:val="00483FF6"/>
    <w:rsid w:val="004847DA"/>
    <w:rsid w:val="00486711"/>
    <w:rsid w:val="00492F19"/>
    <w:rsid w:val="00496814"/>
    <w:rsid w:val="00497BF5"/>
    <w:rsid w:val="004A30DF"/>
    <w:rsid w:val="004B4319"/>
    <w:rsid w:val="004B4840"/>
    <w:rsid w:val="004B4913"/>
    <w:rsid w:val="004B7A02"/>
    <w:rsid w:val="004C03FA"/>
    <w:rsid w:val="004C1401"/>
    <w:rsid w:val="004C1585"/>
    <w:rsid w:val="004C1EBC"/>
    <w:rsid w:val="004C3021"/>
    <w:rsid w:val="004C309A"/>
    <w:rsid w:val="004C323A"/>
    <w:rsid w:val="004C368A"/>
    <w:rsid w:val="004C36DE"/>
    <w:rsid w:val="004C4652"/>
    <w:rsid w:val="004C5A65"/>
    <w:rsid w:val="004C5B6A"/>
    <w:rsid w:val="004C740D"/>
    <w:rsid w:val="004D0E9C"/>
    <w:rsid w:val="004D38F6"/>
    <w:rsid w:val="004D3DAC"/>
    <w:rsid w:val="004D56A6"/>
    <w:rsid w:val="004D682E"/>
    <w:rsid w:val="004D6A8E"/>
    <w:rsid w:val="004E0629"/>
    <w:rsid w:val="004E0CD1"/>
    <w:rsid w:val="004E1AF7"/>
    <w:rsid w:val="004E36FC"/>
    <w:rsid w:val="004E46E1"/>
    <w:rsid w:val="004E5E71"/>
    <w:rsid w:val="004F294B"/>
    <w:rsid w:val="004F2D9F"/>
    <w:rsid w:val="004F34DB"/>
    <w:rsid w:val="00502D36"/>
    <w:rsid w:val="00503DF8"/>
    <w:rsid w:val="00504571"/>
    <w:rsid w:val="005047C2"/>
    <w:rsid w:val="00510CAC"/>
    <w:rsid w:val="00511D8D"/>
    <w:rsid w:val="00513EA8"/>
    <w:rsid w:val="005158AA"/>
    <w:rsid w:val="00516CB2"/>
    <w:rsid w:val="00520900"/>
    <w:rsid w:val="00520E0E"/>
    <w:rsid w:val="00522D21"/>
    <w:rsid w:val="00522F31"/>
    <w:rsid w:val="00523E64"/>
    <w:rsid w:val="00524941"/>
    <w:rsid w:val="00525B17"/>
    <w:rsid w:val="005268B9"/>
    <w:rsid w:val="005339E6"/>
    <w:rsid w:val="00533E32"/>
    <w:rsid w:val="005375EC"/>
    <w:rsid w:val="00541568"/>
    <w:rsid w:val="00541E60"/>
    <w:rsid w:val="0055095B"/>
    <w:rsid w:val="00551642"/>
    <w:rsid w:val="00552761"/>
    <w:rsid w:val="00553270"/>
    <w:rsid w:val="005539E4"/>
    <w:rsid w:val="00556E81"/>
    <w:rsid w:val="00560C5B"/>
    <w:rsid w:val="005612D3"/>
    <w:rsid w:val="005628B8"/>
    <w:rsid w:val="00562D24"/>
    <w:rsid w:val="00565D71"/>
    <w:rsid w:val="00570A1F"/>
    <w:rsid w:val="00575865"/>
    <w:rsid w:val="00576EC6"/>
    <w:rsid w:val="005778E0"/>
    <w:rsid w:val="00577A77"/>
    <w:rsid w:val="0058168D"/>
    <w:rsid w:val="00583736"/>
    <w:rsid w:val="0058431C"/>
    <w:rsid w:val="005866B0"/>
    <w:rsid w:val="00591A18"/>
    <w:rsid w:val="00591BBD"/>
    <w:rsid w:val="00591CA8"/>
    <w:rsid w:val="00592AA6"/>
    <w:rsid w:val="0059730C"/>
    <w:rsid w:val="005A2C9E"/>
    <w:rsid w:val="005A2ED0"/>
    <w:rsid w:val="005A64E1"/>
    <w:rsid w:val="005B0728"/>
    <w:rsid w:val="005B1E84"/>
    <w:rsid w:val="005B1F34"/>
    <w:rsid w:val="005B2E12"/>
    <w:rsid w:val="005B5A33"/>
    <w:rsid w:val="005B69C5"/>
    <w:rsid w:val="005B7EFE"/>
    <w:rsid w:val="005C0ED8"/>
    <w:rsid w:val="005C1689"/>
    <w:rsid w:val="005C297B"/>
    <w:rsid w:val="005C2D18"/>
    <w:rsid w:val="005C2ECA"/>
    <w:rsid w:val="005C4F7C"/>
    <w:rsid w:val="005C621F"/>
    <w:rsid w:val="005C6FBA"/>
    <w:rsid w:val="005C734D"/>
    <w:rsid w:val="005D412B"/>
    <w:rsid w:val="005D4B78"/>
    <w:rsid w:val="005D5EDF"/>
    <w:rsid w:val="005D7AC6"/>
    <w:rsid w:val="005E279E"/>
    <w:rsid w:val="005E3C21"/>
    <w:rsid w:val="005E4519"/>
    <w:rsid w:val="005E4752"/>
    <w:rsid w:val="005E6729"/>
    <w:rsid w:val="005E6A3C"/>
    <w:rsid w:val="005E6CF4"/>
    <w:rsid w:val="005E7509"/>
    <w:rsid w:val="005F0FAE"/>
    <w:rsid w:val="005F3BFD"/>
    <w:rsid w:val="005F4333"/>
    <w:rsid w:val="005F6D0C"/>
    <w:rsid w:val="005F71AA"/>
    <w:rsid w:val="006001EE"/>
    <w:rsid w:val="006021CA"/>
    <w:rsid w:val="00602974"/>
    <w:rsid w:val="006036EB"/>
    <w:rsid w:val="00604334"/>
    <w:rsid w:val="006044F1"/>
    <w:rsid w:val="0060538A"/>
    <w:rsid w:val="00612519"/>
    <w:rsid w:val="0061326A"/>
    <w:rsid w:val="0061567D"/>
    <w:rsid w:val="00621791"/>
    <w:rsid w:val="00623329"/>
    <w:rsid w:val="00625520"/>
    <w:rsid w:val="006262B4"/>
    <w:rsid w:val="006270F9"/>
    <w:rsid w:val="006272BE"/>
    <w:rsid w:val="00630753"/>
    <w:rsid w:val="00634A8E"/>
    <w:rsid w:val="006372B3"/>
    <w:rsid w:val="006377AF"/>
    <w:rsid w:val="00640797"/>
    <w:rsid w:val="00641A96"/>
    <w:rsid w:val="00642232"/>
    <w:rsid w:val="00644DB2"/>
    <w:rsid w:val="00645A3E"/>
    <w:rsid w:val="00645E6A"/>
    <w:rsid w:val="0064602D"/>
    <w:rsid w:val="0064756A"/>
    <w:rsid w:val="00647D8B"/>
    <w:rsid w:val="00650530"/>
    <w:rsid w:val="00651E7F"/>
    <w:rsid w:val="006520CF"/>
    <w:rsid w:val="0065282E"/>
    <w:rsid w:val="0065651F"/>
    <w:rsid w:val="006606D3"/>
    <w:rsid w:val="0066070D"/>
    <w:rsid w:val="006611CE"/>
    <w:rsid w:val="006619AF"/>
    <w:rsid w:val="0066336F"/>
    <w:rsid w:val="006645A2"/>
    <w:rsid w:val="00664D0C"/>
    <w:rsid w:val="00666B12"/>
    <w:rsid w:val="00667DC0"/>
    <w:rsid w:val="006703EC"/>
    <w:rsid w:val="00671643"/>
    <w:rsid w:val="006742E8"/>
    <w:rsid w:val="00674996"/>
    <w:rsid w:val="0068432C"/>
    <w:rsid w:val="00690BC6"/>
    <w:rsid w:val="00692D84"/>
    <w:rsid w:val="00694F37"/>
    <w:rsid w:val="00696DBF"/>
    <w:rsid w:val="00697428"/>
    <w:rsid w:val="006A0E17"/>
    <w:rsid w:val="006A1ABA"/>
    <w:rsid w:val="006A399B"/>
    <w:rsid w:val="006A4EFD"/>
    <w:rsid w:val="006A6374"/>
    <w:rsid w:val="006A6D6D"/>
    <w:rsid w:val="006B13CE"/>
    <w:rsid w:val="006B141C"/>
    <w:rsid w:val="006B3F42"/>
    <w:rsid w:val="006C0DBB"/>
    <w:rsid w:val="006C14AB"/>
    <w:rsid w:val="006C1739"/>
    <w:rsid w:val="006C1F25"/>
    <w:rsid w:val="006C3170"/>
    <w:rsid w:val="006C3353"/>
    <w:rsid w:val="006C3897"/>
    <w:rsid w:val="006C4154"/>
    <w:rsid w:val="006C4F81"/>
    <w:rsid w:val="006D0793"/>
    <w:rsid w:val="006D083D"/>
    <w:rsid w:val="006D24AF"/>
    <w:rsid w:val="006D2A3A"/>
    <w:rsid w:val="006D2A92"/>
    <w:rsid w:val="006D32E8"/>
    <w:rsid w:val="006D5495"/>
    <w:rsid w:val="006D74F1"/>
    <w:rsid w:val="006E0CAC"/>
    <w:rsid w:val="006E0EB1"/>
    <w:rsid w:val="006E1452"/>
    <w:rsid w:val="006E36FD"/>
    <w:rsid w:val="006E3ECB"/>
    <w:rsid w:val="006E44F3"/>
    <w:rsid w:val="006E638D"/>
    <w:rsid w:val="006F0D8C"/>
    <w:rsid w:val="006F0DAA"/>
    <w:rsid w:val="006F19A3"/>
    <w:rsid w:val="006F2785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0412F"/>
    <w:rsid w:val="00706B23"/>
    <w:rsid w:val="00710C0E"/>
    <w:rsid w:val="007126AB"/>
    <w:rsid w:val="007130DA"/>
    <w:rsid w:val="00720281"/>
    <w:rsid w:val="0072046B"/>
    <w:rsid w:val="00721E3D"/>
    <w:rsid w:val="0072618C"/>
    <w:rsid w:val="0072713E"/>
    <w:rsid w:val="00727996"/>
    <w:rsid w:val="00730421"/>
    <w:rsid w:val="00732811"/>
    <w:rsid w:val="00734F3B"/>
    <w:rsid w:val="00735384"/>
    <w:rsid w:val="00735547"/>
    <w:rsid w:val="00736485"/>
    <w:rsid w:val="007423F4"/>
    <w:rsid w:val="00747ADB"/>
    <w:rsid w:val="007506A7"/>
    <w:rsid w:val="00751366"/>
    <w:rsid w:val="007522E6"/>
    <w:rsid w:val="00755141"/>
    <w:rsid w:val="00755539"/>
    <w:rsid w:val="007611D7"/>
    <w:rsid w:val="007612C0"/>
    <w:rsid w:val="0076231D"/>
    <w:rsid w:val="00764B8C"/>
    <w:rsid w:val="007656FC"/>
    <w:rsid w:val="00765AA2"/>
    <w:rsid w:val="00766C52"/>
    <w:rsid w:val="007714BC"/>
    <w:rsid w:val="00772011"/>
    <w:rsid w:val="0077300F"/>
    <w:rsid w:val="0077339A"/>
    <w:rsid w:val="00773FD7"/>
    <w:rsid w:val="00775FC6"/>
    <w:rsid w:val="00776BE1"/>
    <w:rsid w:val="00781E18"/>
    <w:rsid w:val="007834FE"/>
    <w:rsid w:val="00786C9F"/>
    <w:rsid w:val="00792383"/>
    <w:rsid w:val="00792675"/>
    <w:rsid w:val="00793374"/>
    <w:rsid w:val="00793D5D"/>
    <w:rsid w:val="00795261"/>
    <w:rsid w:val="00795C72"/>
    <w:rsid w:val="00796291"/>
    <w:rsid w:val="00796FB8"/>
    <w:rsid w:val="007976ED"/>
    <w:rsid w:val="007A0D43"/>
    <w:rsid w:val="007A2891"/>
    <w:rsid w:val="007A399D"/>
    <w:rsid w:val="007A42BE"/>
    <w:rsid w:val="007A54C7"/>
    <w:rsid w:val="007A667D"/>
    <w:rsid w:val="007A76DC"/>
    <w:rsid w:val="007B2421"/>
    <w:rsid w:val="007B5855"/>
    <w:rsid w:val="007B7159"/>
    <w:rsid w:val="007C19E2"/>
    <w:rsid w:val="007C1A9B"/>
    <w:rsid w:val="007C6AB5"/>
    <w:rsid w:val="007C71CD"/>
    <w:rsid w:val="007D1E52"/>
    <w:rsid w:val="007D4435"/>
    <w:rsid w:val="007D5ADB"/>
    <w:rsid w:val="007D6C3E"/>
    <w:rsid w:val="007E192F"/>
    <w:rsid w:val="007E22F1"/>
    <w:rsid w:val="007E234D"/>
    <w:rsid w:val="007E2854"/>
    <w:rsid w:val="007E3F4D"/>
    <w:rsid w:val="007E639B"/>
    <w:rsid w:val="007E6767"/>
    <w:rsid w:val="007E72EA"/>
    <w:rsid w:val="007E78A9"/>
    <w:rsid w:val="007F05AD"/>
    <w:rsid w:val="007F0784"/>
    <w:rsid w:val="007F0D4B"/>
    <w:rsid w:val="007F1637"/>
    <w:rsid w:val="007F1944"/>
    <w:rsid w:val="007F63C8"/>
    <w:rsid w:val="007F65EC"/>
    <w:rsid w:val="007F6D8D"/>
    <w:rsid w:val="007F764F"/>
    <w:rsid w:val="00801F2E"/>
    <w:rsid w:val="008034C9"/>
    <w:rsid w:val="00803B73"/>
    <w:rsid w:val="00805F9A"/>
    <w:rsid w:val="0081037B"/>
    <w:rsid w:val="00810DE0"/>
    <w:rsid w:val="00811EA6"/>
    <w:rsid w:val="00813827"/>
    <w:rsid w:val="00815703"/>
    <w:rsid w:val="00815B1A"/>
    <w:rsid w:val="00817F3A"/>
    <w:rsid w:val="00820141"/>
    <w:rsid w:val="00821E9E"/>
    <w:rsid w:val="0082200D"/>
    <w:rsid w:val="00824662"/>
    <w:rsid w:val="00825BD0"/>
    <w:rsid w:val="00826601"/>
    <w:rsid w:val="008279EE"/>
    <w:rsid w:val="00830537"/>
    <w:rsid w:val="00833242"/>
    <w:rsid w:val="00836FD4"/>
    <w:rsid w:val="00837315"/>
    <w:rsid w:val="00840EFC"/>
    <w:rsid w:val="00841AFF"/>
    <w:rsid w:val="00841EBE"/>
    <w:rsid w:val="00842E87"/>
    <w:rsid w:val="008436BE"/>
    <w:rsid w:val="00844D44"/>
    <w:rsid w:val="00846E20"/>
    <w:rsid w:val="00846FB8"/>
    <w:rsid w:val="008512B8"/>
    <w:rsid w:val="0085348E"/>
    <w:rsid w:val="00862E9B"/>
    <w:rsid w:val="00864B06"/>
    <w:rsid w:val="0086667B"/>
    <w:rsid w:val="008671C5"/>
    <w:rsid w:val="00873D60"/>
    <w:rsid w:val="00874713"/>
    <w:rsid w:val="00874A38"/>
    <w:rsid w:val="008802EC"/>
    <w:rsid w:val="0088242C"/>
    <w:rsid w:val="00883E14"/>
    <w:rsid w:val="008842C3"/>
    <w:rsid w:val="008868FC"/>
    <w:rsid w:val="00890197"/>
    <w:rsid w:val="00891389"/>
    <w:rsid w:val="00893E3B"/>
    <w:rsid w:val="0089446D"/>
    <w:rsid w:val="008945B3"/>
    <w:rsid w:val="00894996"/>
    <w:rsid w:val="00896F1D"/>
    <w:rsid w:val="008A1B08"/>
    <w:rsid w:val="008A3037"/>
    <w:rsid w:val="008A6926"/>
    <w:rsid w:val="008A7595"/>
    <w:rsid w:val="008A7B99"/>
    <w:rsid w:val="008B1D1C"/>
    <w:rsid w:val="008B1E6E"/>
    <w:rsid w:val="008B200A"/>
    <w:rsid w:val="008B348B"/>
    <w:rsid w:val="008B41E6"/>
    <w:rsid w:val="008B7A32"/>
    <w:rsid w:val="008B7CF5"/>
    <w:rsid w:val="008C17F7"/>
    <w:rsid w:val="008C296E"/>
    <w:rsid w:val="008C2ABD"/>
    <w:rsid w:val="008C37ED"/>
    <w:rsid w:val="008C5053"/>
    <w:rsid w:val="008C6F1C"/>
    <w:rsid w:val="008D0324"/>
    <w:rsid w:val="008D2015"/>
    <w:rsid w:val="008D2A82"/>
    <w:rsid w:val="008D4A07"/>
    <w:rsid w:val="008D5362"/>
    <w:rsid w:val="008D5929"/>
    <w:rsid w:val="008E0612"/>
    <w:rsid w:val="008E1E92"/>
    <w:rsid w:val="008E2F14"/>
    <w:rsid w:val="008E4F5F"/>
    <w:rsid w:val="008E5A1D"/>
    <w:rsid w:val="008E5A4E"/>
    <w:rsid w:val="008F04DD"/>
    <w:rsid w:val="008F250C"/>
    <w:rsid w:val="008F66B1"/>
    <w:rsid w:val="008F7A9D"/>
    <w:rsid w:val="009002A6"/>
    <w:rsid w:val="009015DA"/>
    <w:rsid w:val="00901B21"/>
    <w:rsid w:val="00903A46"/>
    <w:rsid w:val="0090622A"/>
    <w:rsid w:val="009064F8"/>
    <w:rsid w:val="0091001F"/>
    <w:rsid w:val="00912754"/>
    <w:rsid w:val="00913FB5"/>
    <w:rsid w:val="00914BDF"/>
    <w:rsid w:val="00915F61"/>
    <w:rsid w:val="009168C9"/>
    <w:rsid w:val="009209A2"/>
    <w:rsid w:val="00920F8E"/>
    <w:rsid w:val="009211EA"/>
    <w:rsid w:val="009220D9"/>
    <w:rsid w:val="00922153"/>
    <w:rsid w:val="009243EB"/>
    <w:rsid w:val="0092440B"/>
    <w:rsid w:val="00924457"/>
    <w:rsid w:val="00924B60"/>
    <w:rsid w:val="00926055"/>
    <w:rsid w:val="009324A5"/>
    <w:rsid w:val="00934451"/>
    <w:rsid w:val="00934A07"/>
    <w:rsid w:val="0093563D"/>
    <w:rsid w:val="00936522"/>
    <w:rsid w:val="0094039E"/>
    <w:rsid w:val="009403CA"/>
    <w:rsid w:val="00943382"/>
    <w:rsid w:val="00944D03"/>
    <w:rsid w:val="00947ADE"/>
    <w:rsid w:val="00947FB4"/>
    <w:rsid w:val="00952773"/>
    <w:rsid w:val="00953742"/>
    <w:rsid w:val="009559A9"/>
    <w:rsid w:val="00955CB3"/>
    <w:rsid w:val="00962F37"/>
    <w:rsid w:val="009641A2"/>
    <w:rsid w:val="00971B98"/>
    <w:rsid w:val="009721C3"/>
    <w:rsid w:val="00972916"/>
    <w:rsid w:val="00972E25"/>
    <w:rsid w:val="00974D35"/>
    <w:rsid w:val="00980517"/>
    <w:rsid w:val="0098062B"/>
    <w:rsid w:val="00980B8C"/>
    <w:rsid w:val="0098390A"/>
    <w:rsid w:val="00983DD0"/>
    <w:rsid w:val="00984DD9"/>
    <w:rsid w:val="00985105"/>
    <w:rsid w:val="0098673F"/>
    <w:rsid w:val="0098742D"/>
    <w:rsid w:val="009922C9"/>
    <w:rsid w:val="00994687"/>
    <w:rsid w:val="00997499"/>
    <w:rsid w:val="0099779D"/>
    <w:rsid w:val="00997B60"/>
    <w:rsid w:val="009A066A"/>
    <w:rsid w:val="009A1A64"/>
    <w:rsid w:val="009A2591"/>
    <w:rsid w:val="009A2EF3"/>
    <w:rsid w:val="009A6DA7"/>
    <w:rsid w:val="009A7217"/>
    <w:rsid w:val="009A7D46"/>
    <w:rsid w:val="009B05B9"/>
    <w:rsid w:val="009B1A81"/>
    <w:rsid w:val="009B2E34"/>
    <w:rsid w:val="009B33E2"/>
    <w:rsid w:val="009B4521"/>
    <w:rsid w:val="009B4A4F"/>
    <w:rsid w:val="009B581A"/>
    <w:rsid w:val="009B64F5"/>
    <w:rsid w:val="009B67F5"/>
    <w:rsid w:val="009B7247"/>
    <w:rsid w:val="009C03E3"/>
    <w:rsid w:val="009C29B5"/>
    <w:rsid w:val="009C3392"/>
    <w:rsid w:val="009C6072"/>
    <w:rsid w:val="009C6C28"/>
    <w:rsid w:val="009C7469"/>
    <w:rsid w:val="009D0DE3"/>
    <w:rsid w:val="009D3BA3"/>
    <w:rsid w:val="009D4B5A"/>
    <w:rsid w:val="009D636C"/>
    <w:rsid w:val="009D6A5D"/>
    <w:rsid w:val="009E2BC8"/>
    <w:rsid w:val="009E33E5"/>
    <w:rsid w:val="009E44A9"/>
    <w:rsid w:val="009F209D"/>
    <w:rsid w:val="009F23C6"/>
    <w:rsid w:val="009F2D63"/>
    <w:rsid w:val="009F47BF"/>
    <w:rsid w:val="009F76AB"/>
    <w:rsid w:val="00A01713"/>
    <w:rsid w:val="00A02BA1"/>
    <w:rsid w:val="00A039F0"/>
    <w:rsid w:val="00A04319"/>
    <w:rsid w:val="00A05201"/>
    <w:rsid w:val="00A10546"/>
    <w:rsid w:val="00A10EA8"/>
    <w:rsid w:val="00A10EF5"/>
    <w:rsid w:val="00A1183E"/>
    <w:rsid w:val="00A14552"/>
    <w:rsid w:val="00A26E75"/>
    <w:rsid w:val="00A275F1"/>
    <w:rsid w:val="00A306AF"/>
    <w:rsid w:val="00A30A95"/>
    <w:rsid w:val="00A3240A"/>
    <w:rsid w:val="00A32C62"/>
    <w:rsid w:val="00A32DD0"/>
    <w:rsid w:val="00A33C5D"/>
    <w:rsid w:val="00A375CC"/>
    <w:rsid w:val="00A3760B"/>
    <w:rsid w:val="00A37687"/>
    <w:rsid w:val="00A42F9A"/>
    <w:rsid w:val="00A46E60"/>
    <w:rsid w:val="00A50982"/>
    <w:rsid w:val="00A51E23"/>
    <w:rsid w:val="00A527C4"/>
    <w:rsid w:val="00A5566F"/>
    <w:rsid w:val="00A55F63"/>
    <w:rsid w:val="00A60B9C"/>
    <w:rsid w:val="00A6139F"/>
    <w:rsid w:val="00A6352A"/>
    <w:rsid w:val="00A64500"/>
    <w:rsid w:val="00A64E47"/>
    <w:rsid w:val="00A668E5"/>
    <w:rsid w:val="00A66FF9"/>
    <w:rsid w:val="00A6715B"/>
    <w:rsid w:val="00A72E7A"/>
    <w:rsid w:val="00A73819"/>
    <w:rsid w:val="00A76499"/>
    <w:rsid w:val="00A776AE"/>
    <w:rsid w:val="00A845DF"/>
    <w:rsid w:val="00A849E9"/>
    <w:rsid w:val="00A84CC9"/>
    <w:rsid w:val="00A84E81"/>
    <w:rsid w:val="00A87EBE"/>
    <w:rsid w:val="00A90416"/>
    <w:rsid w:val="00A916A2"/>
    <w:rsid w:val="00A94F62"/>
    <w:rsid w:val="00A95B5D"/>
    <w:rsid w:val="00A95C1A"/>
    <w:rsid w:val="00A960A2"/>
    <w:rsid w:val="00A97BD7"/>
    <w:rsid w:val="00AA0842"/>
    <w:rsid w:val="00AA2CAE"/>
    <w:rsid w:val="00AA2EE3"/>
    <w:rsid w:val="00AA32DA"/>
    <w:rsid w:val="00AA3443"/>
    <w:rsid w:val="00AA34AC"/>
    <w:rsid w:val="00AA633D"/>
    <w:rsid w:val="00AA6A6B"/>
    <w:rsid w:val="00AA718B"/>
    <w:rsid w:val="00AB047F"/>
    <w:rsid w:val="00AB10EF"/>
    <w:rsid w:val="00AB14FC"/>
    <w:rsid w:val="00AB54BE"/>
    <w:rsid w:val="00AB7157"/>
    <w:rsid w:val="00AB78C7"/>
    <w:rsid w:val="00AC0A67"/>
    <w:rsid w:val="00AC0F23"/>
    <w:rsid w:val="00AC3F4F"/>
    <w:rsid w:val="00AC41DD"/>
    <w:rsid w:val="00AC6018"/>
    <w:rsid w:val="00AD3DE6"/>
    <w:rsid w:val="00AD49BE"/>
    <w:rsid w:val="00AD56CA"/>
    <w:rsid w:val="00AD57E0"/>
    <w:rsid w:val="00AD68F5"/>
    <w:rsid w:val="00AD765C"/>
    <w:rsid w:val="00AE080D"/>
    <w:rsid w:val="00AE78B7"/>
    <w:rsid w:val="00AF1262"/>
    <w:rsid w:val="00AF3162"/>
    <w:rsid w:val="00AF437B"/>
    <w:rsid w:val="00AF4627"/>
    <w:rsid w:val="00AF4EB8"/>
    <w:rsid w:val="00AF66FE"/>
    <w:rsid w:val="00AF7991"/>
    <w:rsid w:val="00B005CA"/>
    <w:rsid w:val="00B00F20"/>
    <w:rsid w:val="00B01D4F"/>
    <w:rsid w:val="00B02520"/>
    <w:rsid w:val="00B02746"/>
    <w:rsid w:val="00B03193"/>
    <w:rsid w:val="00B0358E"/>
    <w:rsid w:val="00B036A0"/>
    <w:rsid w:val="00B04F0C"/>
    <w:rsid w:val="00B05176"/>
    <w:rsid w:val="00B0526D"/>
    <w:rsid w:val="00B05C62"/>
    <w:rsid w:val="00B05F07"/>
    <w:rsid w:val="00B12A0F"/>
    <w:rsid w:val="00B1398D"/>
    <w:rsid w:val="00B139D0"/>
    <w:rsid w:val="00B141B8"/>
    <w:rsid w:val="00B15581"/>
    <w:rsid w:val="00B159B0"/>
    <w:rsid w:val="00B15F9D"/>
    <w:rsid w:val="00B167D4"/>
    <w:rsid w:val="00B16BCE"/>
    <w:rsid w:val="00B2032C"/>
    <w:rsid w:val="00B22C8A"/>
    <w:rsid w:val="00B253B8"/>
    <w:rsid w:val="00B25C0A"/>
    <w:rsid w:val="00B260AC"/>
    <w:rsid w:val="00B302A3"/>
    <w:rsid w:val="00B315F7"/>
    <w:rsid w:val="00B32FDF"/>
    <w:rsid w:val="00B33A91"/>
    <w:rsid w:val="00B34358"/>
    <w:rsid w:val="00B35897"/>
    <w:rsid w:val="00B35A15"/>
    <w:rsid w:val="00B42491"/>
    <w:rsid w:val="00B44208"/>
    <w:rsid w:val="00B44A8F"/>
    <w:rsid w:val="00B45408"/>
    <w:rsid w:val="00B469A9"/>
    <w:rsid w:val="00B46BD7"/>
    <w:rsid w:val="00B47550"/>
    <w:rsid w:val="00B541E7"/>
    <w:rsid w:val="00B55C70"/>
    <w:rsid w:val="00B569E1"/>
    <w:rsid w:val="00B57555"/>
    <w:rsid w:val="00B61DF2"/>
    <w:rsid w:val="00B61F27"/>
    <w:rsid w:val="00B627A3"/>
    <w:rsid w:val="00B63889"/>
    <w:rsid w:val="00B63C2B"/>
    <w:rsid w:val="00B65107"/>
    <w:rsid w:val="00B66903"/>
    <w:rsid w:val="00B7026F"/>
    <w:rsid w:val="00B72E8A"/>
    <w:rsid w:val="00B76E24"/>
    <w:rsid w:val="00B825E3"/>
    <w:rsid w:val="00B82A83"/>
    <w:rsid w:val="00B833C5"/>
    <w:rsid w:val="00B8621E"/>
    <w:rsid w:val="00B91104"/>
    <w:rsid w:val="00B922BD"/>
    <w:rsid w:val="00B96539"/>
    <w:rsid w:val="00B973B6"/>
    <w:rsid w:val="00B97C4F"/>
    <w:rsid w:val="00BA53F7"/>
    <w:rsid w:val="00BA6EEF"/>
    <w:rsid w:val="00BA750E"/>
    <w:rsid w:val="00BA7D20"/>
    <w:rsid w:val="00BB110E"/>
    <w:rsid w:val="00BB384F"/>
    <w:rsid w:val="00BB4A94"/>
    <w:rsid w:val="00BB5469"/>
    <w:rsid w:val="00BB66AE"/>
    <w:rsid w:val="00BB70F7"/>
    <w:rsid w:val="00BB7340"/>
    <w:rsid w:val="00BC09B4"/>
    <w:rsid w:val="00BC0F8A"/>
    <w:rsid w:val="00BC194B"/>
    <w:rsid w:val="00BC1985"/>
    <w:rsid w:val="00BC21E1"/>
    <w:rsid w:val="00BC3DA8"/>
    <w:rsid w:val="00BC3EC7"/>
    <w:rsid w:val="00BC4124"/>
    <w:rsid w:val="00BC4438"/>
    <w:rsid w:val="00BC668D"/>
    <w:rsid w:val="00BD2AB4"/>
    <w:rsid w:val="00BD314B"/>
    <w:rsid w:val="00BD41EF"/>
    <w:rsid w:val="00BD53FB"/>
    <w:rsid w:val="00BD63E4"/>
    <w:rsid w:val="00BD6D2E"/>
    <w:rsid w:val="00BE28DB"/>
    <w:rsid w:val="00BE4E62"/>
    <w:rsid w:val="00BE53D1"/>
    <w:rsid w:val="00BE61B4"/>
    <w:rsid w:val="00BE6249"/>
    <w:rsid w:val="00BE66FE"/>
    <w:rsid w:val="00BE6D6E"/>
    <w:rsid w:val="00BE7D57"/>
    <w:rsid w:val="00BF5714"/>
    <w:rsid w:val="00BF5A08"/>
    <w:rsid w:val="00BF718C"/>
    <w:rsid w:val="00BF7FB9"/>
    <w:rsid w:val="00C00C07"/>
    <w:rsid w:val="00C0309D"/>
    <w:rsid w:val="00C03126"/>
    <w:rsid w:val="00C03EBF"/>
    <w:rsid w:val="00C0411F"/>
    <w:rsid w:val="00C0478C"/>
    <w:rsid w:val="00C058BA"/>
    <w:rsid w:val="00C0783E"/>
    <w:rsid w:val="00C11724"/>
    <w:rsid w:val="00C12B71"/>
    <w:rsid w:val="00C12E5D"/>
    <w:rsid w:val="00C155C1"/>
    <w:rsid w:val="00C159A0"/>
    <w:rsid w:val="00C16186"/>
    <w:rsid w:val="00C16611"/>
    <w:rsid w:val="00C209BF"/>
    <w:rsid w:val="00C2137E"/>
    <w:rsid w:val="00C2359F"/>
    <w:rsid w:val="00C23FA9"/>
    <w:rsid w:val="00C30150"/>
    <w:rsid w:val="00C303A7"/>
    <w:rsid w:val="00C3146A"/>
    <w:rsid w:val="00C31724"/>
    <w:rsid w:val="00C339DA"/>
    <w:rsid w:val="00C3604C"/>
    <w:rsid w:val="00C362EA"/>
    <w:rsid w:val="00C36CE9"/>
    <w:rsid w:val="00C36E93"/>
    <w:rsid w:val="00C376AE"/>
    <w:rsid w:val="00C4128F"/>
    <w:rsid w:val="00C41E7E"/>
    <w:rsid w:val="00C45287"/>
    <w:rsid w:val="00C47305"/>
    <w:rsid w:val="00C502BF"/>
    <w:rsid w:val="00C50964"/>
    <w:rsid w:val="00C51AAC"/>
    <w:rsid w:val="00C52303"/>
    <w:rsid w:val="00C52B90"/>
    <w:rsid w:val="00C5450D"/>
    <w:rsid w:val="00C54C22"/>
    <w:rsid w:val="00C553AA"/>
    <w:rsid w:val="00C555D6"/>
    <w:rsid w:val="00C55A03"/>
    <w:rsid w:val="00C5619D"/>
    <w:rsid w:val="00C56760"/>
    <w:rsid w:val="00C6156B"/>
    <w:rsid w:val="00C62509"/>
    <w:rsid w:val="00C627E2"/>
    <w:rsid w:val="00C62D3A"/>
    <w:rsid w:val="00C67D51"/>
    <w:rsid w:val="00C70D0C"/>
    <w:rsid w:val="00C70E69"/>
    <w:rsid w:val="00C725FE"/>
    <w:rsid w:val="00C72C32"/>
    <w:rsid w:val="00C736DD"/>
    <w:rsid w:val="00C76248"/>
    <w:rsid w:val="00C802AF"/>
    <w:rsid w:val="00C80CD2"/>
    <w:rsid w:val="00C8230E"/>
    <w:rsid w:val="00C8291A"/>
    <w:rsid w:val="00C84CB1"/>
    <w:rsid w:val="00C879ED"/>
    <w:rsid w:val="00C90473"/>
    <w:rsid w:val="00C90E64"/>
    <w:rsid w:val="00C92A02"/>
    <w:rsid w:val="00C931CB"/>
    <w:rsid w:val="00C9478C"/>
    <w:rsid w:val="00C96F2D"/>
    <w:rsid w:val="00C97106"/>
    <w:rsid w:val="00C97F9E"/>
    <w:rsid w:val="00CA03C0"/>
    <w:rsid w:val="00CA1DC0"/>
    <w:rsid w:val="00CA3EE8"/>
    <w:rsid w:val="00CA5913"/>
    <w:rsid w:val="00CA7498"/>
    <w:rsid w:val="00CB071C"/>
    <w:rsid w:val="00CB078D"/>
    <w:rsid w:val="00CB0EE6"/>
    <w:rsid w:val="00CB22FD"/>
    <w:rsid w:val="00CB25D4"/>
    <w:rsid w:val="00CB3279"/>
    <w:rsid w:val="00CB3AC3"/>
    <w:rsid w:val="00CB4A67"/>
    <w:rsid w:val="00CB4B83"/>
    <w:rsid w:val="00CB67CF"/>
    <w:rsid w:val="00CC1937"/>
    <w:rsid w:val="00CC2AFD"/>
    <w:rsid w:val="00CC3049"/>
    <w:rsid w:val="00CC3368"/>
    <w:rsid w:val="00CC33F5"/>
    <w:rsid w:val="00CC45E9"/>
    <w:rsid w:val="00CC70B6"/>
    <w:rsid w:val="00CD0BAF"/>
    <w:rsid w:val="00CD240A"/>
    <w:rsid w:val="00CD2A49"/>
    <w:rsid w:val="00CD5C70"/>
    <w:rsid w:val="00CD6C40"/>
    <w:rsid w:val="00CE355A"/>
    <w:rsid w:val="00CE6AF5"/>
    <w:rsid w:val="00CE72A3"/>
    <w:rsid w:val="00CF06E1"/>
    <w:rsid w:val="00CF1250"/>
    <w:rsid w:val="00CF12C8"/>
    <w:rsid w:val="00CF141F"/>
    <w:rsid w:val="00CF3578"/>
    <w:rsid w:val="00CF3689"/>
    <w:rsid w:val="00CF4B96"/>
    <w:rsid w:val="00CF5732"/>
    <w:rsid w:val="00D01DD1"/>
    <w:rsid w:val="00D01F45"/>
    <w:rsid w:val="00D02AB3"/>
    <w:rsid w:val="00D04EBD"/>
    <w:rsid w:val="00D068E9"/>
    <w:rsid w:val="00D105B8"/>
    <w:rsid w:val="00D11746"/>
    <w:rsid w:val="00D12823"/>
    <w:rsid w:val="00D1395F"/>
    <w:rsid w:val="00D15379"/>
    <w:rsid w:val="00D173AD"/>
    <w:rsid w:val="00D20508"/>
    <w:rsid w:val="00D21403"/>
    <w:rsid w:val="00D22F82"/>
    <w:rsid w:val="00D23477"/>
    <w:rsid w:val="00D2720B"/>
    <w:rsid w:val="00D27293"/>
    <w:rsid w:val="00D303BC"/>
    <w:rsid w:val="00D30481"/>
    <w:rsid w:val="00D3050B"/>
    <w:rsid w:val="00D31C54"/>
    <w:rsid w:val="00D31DEA"/>
    <w:rsid w:val="00D35C52"/>
    <w:rsid w:val="00D36BD4"/>
    <w:rsid w:val="00D41F59"/>
    <w:rsid w:val="00D43D11"/>
    <w:rsid w:val="00D44B7F"/>
    <w:rsid w:val="00D44EB1"/>
    <w:rsid w:val="00D45872"/>
    <w:rsid w:val="00D46B8F"/>
    <w:rsid w:val="00D47CE5"/>
    <w:rsid w:val="00D5034C"/>
    <w:rsid w:val="00D54A26"/>
    <w:rsid w:val="00D54FEB"/>
    <w:rsid w:val="00D572B6"/>
    <w:rsid w:val="00D6295E"/>
    <w:rsid w:val="00D64061"/>
    <w:rsid w:val="00D64810"/>
    <w:rsid w:val="00D65F70"/>
    <w:rsid w:val="00D667E8"/>
    <w:rsid w:val="00D66AEA"/>
    <w:rsid w:val="00D70225"/>
    <w:rsid w:val="00D703A9"/>
    <w:rsid w:val="00D70702"/>
    <w:rsid w:val="00D70DF9"/>
    <w:rsid w:val="00D74A67"/>
    <w:rsid w:val="00D76B72"/>
    <w:rsid w:val="00D76CF9"/>
    <w:rsid w:val="00D77C62"/>
    <w:rsid w:val="00D807C3"/>
    <w:rsid w:val="00D80E6D"/>
    <w:rsid w:val="00D87733"/>
    <w:rsid w:val="00D9017C"/>
    <w:rsid w:val="00D914C1"/>
    <w:rsid w:val="00D91E61"/>
    <w:rsid w:val="00D91E8E"/>
    <w:rsid w:val="00D92F64"/>
    <w:rsid w:val="00D94947"/>
    <w:rsid w:val="00D94976"/>
    <w:rsid w:val="00D967AD"/>
    <w:rsid w:val="00DA016D"/>
    <w:rsid w:val="00DA06EA"/>
    <w:rsid w:val="00DA0E55"/>
    <w:rsid w:val="00DA1FC6"/>
    <w:rsid w:val="00DA2741"/>
    <w:rsid w:val="00DA4F9E"/>
    <w:rsid w:val="00DA5DE7"/>
    <w:rsid w:val="00DA6EB0"/>
    <w:rsid w:val="00DB01DE"/>
    <w:rsid w:val="00DB24D6"/>
    <w:rsid w:val="00DB2E70"/>
    <w:rsid w:val="00DB5174"/>
    <w:rsid w:val="00DB51F1"/>
    <w:rsid w:val="00DC2377"/>
    <w:rsid w:val="00DC40A5"/>
    <w:rsid w:val="00DD1888"/>
    <w:rsid w:val="00DD2570"/>
    <w:rsid w:val="00DD3CD8"/>
    <w:rsid w:val="00DD3EDD"/>
    <w:rsid w:val="00DD4AD4"/>
    <w:rsid w:val="00DD6F38"/>
    <w:rsid w:val="00DE33C3"/>
    <w:rsid w:val="00DE38D0"/>
    <w:rsid w:val="00DE4DE9"/>
    <w:rsid w:val="00DE51C8"/>
    <w:rsid w:val="00DE6F81"/>
    <w:rsid w:val="00DE7325"/>
    <w:rsid w:val="00DF0766"/>
    <w:rsid w:val="00DF0F72"/>
    <w:rsid w:val="00DF131E"/>
    <w:rsid w:val="00DF1954"/>
    <w:rsid w:val="00DF2644"/>
    <w:rsid w:val="00DF39A8"/>
    <w:rsid w:val="00DF3B20"/>
    <w:rsid w:val="00DF3BFB"/>
    <w:rsid w:val="00DF78A8"/>
    <w:rsid w:val="00E008BE"/>
    <w:rsid w:val="00E019A2"/>
    <w:rsid w:val="00E02592"/>
    <w:rsid w:val="00E06C8B"/>
    <w:rsid w:val="00E070B7"/>
    <w:rsid w:val="00E12CA0"/>
    <w:rsid w:val="00E132A3"/>
    <w:rsid w:val="00E13E80"/>
    <w:rsid w:val="00E13EAB"/>
    <w:rsid w:val="00E2067E"/>
    <w:rsid w:val="00E21FD8"/>
    <w:rsid w:val="00E22E0B"/>
    <w:rsid w:val="00E23B70"/>
    <w:rsid w:val="00E26611"/>
    <w:rsid w:val="00E26AF3"/>
    <w:rsid w:val="00E27646"/>
    <w:rsid w:val="00E318C3"/>
    <w:rsid w:val="00E31D03"/>
    <w:rsid w:val="00E42EE4"/>
    <w:rsid w:val="00E43787"/>
    <w:rsid w:val="00E43E42"/>
    <w:rsid w:val="00E446B6"/>
    <w:rsid w:val="00E44CD5"/>
    <w:rsid w:val="00E44DB7"/>
    <w:rsid w:val="00E45AFD"/>
    <w:rsid w:val="00E45D59"/>
    <w:rsid w:val="00E50C07"/>
    <w:rsid w:val="00E510FE"/>
    <w:rsid w:val="00E51DD5"/>
    <w:rsid w:val="00E5424F"/>
    <w:rsid w:val="00E61884"/>
    <w:rsid w:val="00E62932"/>
    <w:rsid w:val="00E63497"/>
    <w:rsid w:val="00E6738B"/>
    <w:rsid w:val="00E675DA"/>
    <w:rsid w:val="00E67E62"/>
    <w:rsid w:val="00E73040"/>
    <w:rsid w:val="00E753A5"/>
    <w:rsid w:val="00E755DF"/>
    <w:rsid w:val="00E7637D"/>
    <w:rsid w:val="00E77957"/>
    <w:rsid w:val="00E80876"/>
    <w:rsid w:val="00E80BC5"/>
    <w:rsid w:val="00E81ABD"/>
    <w:rsid w:val="00E8208E"/>
    <w:rsid w:val="00E821C5"/>
    <w:rsid w:val="00E84F27"/>
    <w:rsid w:val="00E87B34"/>
    <w:rsid w:val="00E87D1D"/>
    <w:rsid w:val="00E913CF"/>
    <w:rsid w:val="00E927B9"/>
    <w:rsid w:val="00E93442"/>
    <w:rsid w:val="00E93F82"/>
    <w:rsid w:val="00E9422C"/>
    <w:rsid w:val="00E9591F"/>
    <w:rsid w:val="00E96EDD"/>
    <w:rsid w:val="00EA06A3"/>
    <w:rsid w:val="00EA13FB"/>
    <w:rsid w:val="00EA67B6"/>
    <w:rsid w:val="00EA6D62"/>
    <w:rsid w:val="00EA7CBF"/>
    <w:rsid w:val="00EB15A6"/>
    <w:rsid w:val="00EB3843"/>
    <w:rsid w:val="00EB4023"/>
    <w:rsid w:val="00EB67FE"/>
    <w:rsid w:val="00EC1864"/>
    <w:rsid w:val="00EC1DE8"/>
    <w:rsid w:val="00EC45AD"/>
    <w:rsid w:val="00EC4F7D"/>
    <w:rsid w:val="00EC536B"/>
    <w:rsid w:val="00EC576E"/>
    <w:rsid w:val="00EC659E"/>
    <w:rsid w:val="00EC69FF"/>
    <w:rsid w:val="00ED1273"/>
    <w:rsid w:val="00ED156A"/>
    <w:rsid w:val="00ED1F5E"/>
    <w:rsid w:val="00ED2BE0"/>
    <w:rsid w:val="00ED61ED"/>
    <w:rsid w:val="00ED7A00"/>
    <w:rsid w:val="00EE2E03"/>
    <w:rsid w:val="00EE2FF2"/>
    <w:rsid w:val="00EE4940"/>
    <w:rsid w:val="00EE4F68"/>
    <w:rsid w:val="00EE5562"/>
    <w:rsid w:val="00EE60CD"/>
    <w:rsid w:val="00EE79C0"/>
    <w:rsid w:val="00EF00B0"/>
    <w:rsid w:val="00EF26DB"/>
    <w:rsid w:val="00EF4366"/>
    <w:rsid w:val="00EF488A"/>
    <w:rsid w:val="00EF6401"/>
    <w:rsid w:val="00F00E69"/>
    <w:rsid w:val="00F03075"/>
    <w:rsid w:val="00F039F7"/>
    <w:rsid w:val="00F05E0E"/>
    <w:rsid w:val="00F06F8F"/>
    <w:rsid w:val="00F07AE0"/>
    <w:rsid w:val="00F1159E"/>
    <w:rsid w:val="00F12A09"/>
    <w:rsid w:val="00F12E9D"/>
    <w:rsid w:val="00F13DD2"/>
    <w:rsid w:val="00F1470F"/>
    <w:rsid w:val="00F14B4B"/>
    <w:rsid w:val="00F15E0D"/>
    <w:rsid w:val="00F16CF0"/>
    <w:rsid w:val="00F226DD"/>
    <w:rsid w:val="00F24136"/>
    <w:rsid w:val="00F247BA"/>
    <w:rsid w:val="00F30AC4"/>
    <w:rsid w:val="00F3285E"/>
    <w:rsid w:val="00F33015"/>
    <w:rsid w:val="00F33841"/>
    <w:rsid w:val="00F371C3"/>
    <w:rsid w:val="00F40D8E"/>
    <w:rsid w:val="00F42321"/>
    <w:rsid w:val="00F42A58"/>
    <w:rsid w:val="00F44C2A"/>
    <w:rsid w:val="00F46A21"/>
    <w:rsid w:val="00F473FF"/>
    <w:rsid w:val="00F4795C"/>
    <w:rsid w:val="00F5072E"/>
    <w:rsid w:val="00F51129"/>
    <w:rsid w:val="00F51307"/>
    <w:rsid w:val="00F52EB9"/>
    <w:rsid w:val="00F546BE"/>
    <w:rsid w:val="00F600A5"/>
    <w:rsid w:val="00F61C11"/>
    <w:rsid w:val="00F621AA"/>
    <w:rsid w:val="00F635F4"/>
    <w:rsid w:val="00F6633B"/>
    <w:rsid w:val="00F66366"/>
    <w:rsid w:val="00F67355"/>
    <w:rsid w:val="00F676C2"/>
    <w:rsid w:val="00F679F2"/>
    <w:rsid w:val="00F70896"/>
    <w:rsid w:val="00F70A09"/>
    <w:rsid w:val="00F72E78"/>
    <w:rsid w:val="00F73E8B"/>
    <w:rsid w:val="00F74358"/>
    <w:rsid w:val="00F7616E"/>
    <w:rsid w:val="00F76E6E"/>
    <w:rsid w:val="00F77361"/>
    <w:rsid w:val="00F8499F"/>
    <w:rsid w:val="00F852B5"/>
    <w:rsid w:val="00F856AB"/>
    <w:rsid w:val="00F85940"/>
    <w:rsid w:val="00F91239"/>
    <w:rsid w:val="00F93AF4"/>
    <w:rsid w:val="00F93C82"/>
    <w:rsid w:val="00FA10AC"/>
    <w:rsid w:val="00FA2BAD"/>
    <w:rsid w:val="00FA2C8F"/>
    <w:rsid w:val="00FA2FD5"/>
    <w:rsid w:val="00FA3DFD"/>
    <w:rsid w:val="00FA42BF"/>
    <w:rsid w:val="00FA45B7"/>
    <w:rsid w:val="00FA5393"/>
    <w:rsid w:val="00FA6405"/>
    <w:rsid w:val="00FA6976"/>
    <w:rsid w:val="00FA7F3B"/>
    <w:rsid w:val="00FB18DC"/>
    <w:rsid w:val="00FB3212"/>
    <w:rsid w:val="00FB6720"/>
    <w:rsid w:val="00FB6BE0"/>
    <w:rsid w:val="00FB7527"/>
    <w:rsid w:val="00FC0C91"/>
    <w:rsid w:val="00FC17F3"/>
    <w:rsid w:val="00FC1A1C"/>
    <w:rsid w:val="00FC30E0"/>
    <w:rsid w:val="00FC5405"/>
    <w:rsid w:val="00FC5F7D"/>
    <w:rsid w:val="00FC7EE0"/>
    <w:rsid w:val="00FD0A89"/>
    <w:rsid w:val="00FD53A0"/>
    <w:rsid w:val="00FD591F"/>
    <w:rsid w:val="00FD5D6D"/>
    <w:rsid w:val="00FD7333"/>
    <w:rsid w:val="00FE0859"/>
    <w:rsid w:val="00FE118B"/>
    <w:rsid w:val="00FE17F8"/>
    <w:rsid w:val="00FE3866"/>
    <w:rsid w:val="00FE4B7D"/>
    <w:rsid w:val="00FE4F2E"/>
    <w:rsid w:val="00FE5BC5"/>
    <w:rsid w:val="00FE784E"/>
    <w:rsid w:val="00FF265F"/>
    <w:rsid w:val="00FF329A"/>
    <w:rsid w:val="00FF6782"/>
    <w:rsid w:val="00FF7500"/>
    <w:rsid w:val="1C1FAC1F"/>
    <w:rsid w:val="1FC37688"/>
    <w:rsid w:val="556C8114"/>
    <w:rsid w:val="72E3C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B345"/>
  <w15:chartTrackingRefBased/>
  <w15:docId w15:val="{B4AF9FB1-470A-4DB9-BB3C-67E3238A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2C8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66B1"/>
    <w:pPr>
      <w:keepNext/>
      <w:keepLines/>
      <w:spacing w:before="160" w:after="80"/>
      <w:outlineLvl w:val="2"/>
    </w:pPr>
    <w:rPr>
      <w:rFonts w:eastAsiaTheme="majorEastAsia" w:cstheme="majorBidi"/>
      <w:color w:val="767676" w:themeColor="accent1" w:themeShade="BF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59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1306A6"/>
    <w:pPr>
      <w:pageBreakBefore/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82200D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82200D"/>
    <w:rPr>
      <w:rFonts w:ascii="MB Corpo S Text Office" w:hAnsi="MB Corpo S Text Office"/>
      <w:sz w:val="21"/>
      <w:szCs w:val="21"/>
      <w:lang w:val="en-GB"/>
    </w:rPr>
  </w:style>
  <w:style w:type="paragraph" w:customStyle="1" w:styleId="06-1Dokumentenberschrift">
    <w:name w:val="06-1_Dokumentenüberschrift"/>
    <w:basedOn w:val="Normale"/>
    <w:uiPriority w:val="6"/>
    <w:qFormat/>
    <w:rsid w:val="00710C0E"/>
    <w:pPr>
      <w:spacing w:before="280" w:after="280" w:line="280" w:lineRule="exact"/>
    </w:pPr>
    <w:rPr>
      <w:rFonts w:ascii="MB Corpo A Title Cond Office" w:eastAsiaTheme="minorHAnsi" w:hAnsi="MB Corpo A Title Cond Office"/>
      <w:kern w:val="0"/>
      <w:sz w:val="28"/>
      <w:szCs w:val="21"/>
      <w:lang w:eastAsia="en-US"/>
      <w14:ligatures w14:val="none"/>
    </w:rPr>
  </w:style>
  <w:style w:type="paragraph" w:customStyle="1" w:styleId="01FlietextCopytext">
    <w:name w:val="01_Fließtext/Copy text"/>
    <w:basedOn w:val="Normale"/>
    <w:qFormat/>
    <w:rsid w:val="00D45872"/>
    <w:pPr>
      <w:spacing w:line="280" w:lineRule="exact"/>
    </w:pPr>
    <w:rPr>
      <w:rFonts w:ascii="MB Corpo S Text Office Light" w:hAnsi="MB Corpo S Text Office Light"/>
      <w:szCs w:val="21"/>
    </w:rPr>
  </w:style>
  <w:style w:type="paragraph" w:customStyle="1" w:styleId="C-1TabelleTableTextfettbold">
    <w:name w:val="_C-1_Tabelle/Table Text fett/bold"/>
    <w:basedOn w:val="Normale"/>
    <w:qFormat/>
    <w:rsid w:val="00D45872"/>
    <w:pPr>
      <w:spacing w:line="240" w:lineRule="exact"/>
    </w:pPr>
    <w:rPr>
      <w:rFonts w:ascii="MB Corpo S Text Office" w:eastAsia="MB Corpo S Text Office Light" w:hAnsi="MB Corpo S Text Office" w:cs="MB Corpo S Text Office Light"/>
      <w:b/>
      <w:bCs/>
      <w:sz w:val="18"/>
    </w:rPr>
  </w:style>
  <w:style w:type="paragraph" w:customStyle="1" w:styleId="C-2TabelleTableTextnormal">
    <w:name w:val="_C-2_Tabelle/Table Text normal"/>
    <w:basedOn w:val="Normale"/>
    <w:qFormat/>
    <w:rsid w:val="00D45872"/>
    <w:pPr>
      <w:spacing w:line="240" w:lineRule="exact"/>
    </w:pPr>
    <w:rPr>
      <w:rFonts w:ascii="MB Corpo S Text Office Light" w:eastAsia="MB Corpo S Text Office Light" w:hAnsi="MB Corpo S Text Office Light" w:cs="MB Corpo S Text Office Light"/>
      <w:sz w:val="18"/>
    </w:rPr>
  </w:style>
  <w:style w:type="paragraph" w:customStyle="1" w:styleId="D-1FunoteFootnoteAnnotation">
    <w:name w:val="_D-1_Fußnote/Footnote Annotation"/>
    <w:basedOn w:val="Normale"/>
    <w:qFormat/>
    <w:rsid w:val="00D45872"/>
    <w:pPr>
      <w:spacing w:line="170" w:lineRule="exact"/>
      <w:jc w:val="both"/>
    </w:pPr>
    <w:rPr>
      <w:rFonts w:ascii="MB Corpo S Text Office Light" w:eastAsia="MB Corpo S Text Office Light" w:hAnsi="MB Corpo S Text Office Light" w:cs="MB Corpo S Text Office Light"/>
      <w:sz w:val="1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2F64"/>
    <w:rPr>
      <w:color w:val="0078D6" w:themeColor="followedHyperlink"/>
      <w:u w:val="single"/>
    </w:rPr>
  </w:style>
  <w:style w:type="paragraph" w:customStyle="1" w:styleId="A03Copytext">
    <w:name w:val="A03_Copy text"/>
    <w:qFormat/>
    <w:rsid w:val="00874A3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874A3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244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441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4410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44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4410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5B2E12"/>
    <w:pPr>
      <w:spacing w:after="280"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5B2E12"/>
    <w:rPr>
      <w:rFonts w:ascii="MB Corpo S Text Office Light" w:hAnsi="MB Corpo S Text Office Light"/>
      <w:sz w:val="21"/>
      <w:szCs w:val="21"/>
    </w:rPr>
  </w:style>
  <w:style w:type="paragraph" w:customStyle="1" w:styleId="07Zwischenberschrift">
    <w:name w:val="07_Zwischenüberschrift"/>
    <w:basedOn w:val="Titolo2"/>
    <w:uiPriority w:val="6"/>
    <w:qFormat/>
    <w:rsid w:val="005B2E12"/>
    <w:pPr>
      <w:keepLines w:val="0"/>
      <w:spacing w:line="280" w:lineRule="exact"/>
    </w:pPr>
    <w:rPr>
      <w:rFonts w:ascii="MB Corpo S Text Office" w:hAnsi="MB Corpo S Text Office"/>
      <w:kern w:val="0"/>
      <w:lang w:eastAsia="en-US"/>
      <w14:ligatures w14:val="none"/>
    </w:rPr>
  </w:style>
  <w:style w:type="paragraph" w:styleId="Revisione">
    <w:name w:val="Revision"/>
    <w:hidden/>
    <w:uiPriority w:val="99"/>
    <w:semiHidden/>
    <w:rsid w:val="00C6156B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5F0FAE"/>
    <w:pPr>
      <w:spacing w:line="170" w:lineRule="exact"/>
    </w:pPr>
    <w:rPr>
      <w:sz w:val="15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593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eastAsia="de-DE"/>
      <w14:ligatures w14:val="standardContextual"/>
    </w:rPr>
  </w:style>
  <w:style w:type="paragraph" w:customStyle="1" w:styleId="Default">
    <w:name w:val="Default"/>
    <w:rsid w:val="00B47550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66B1"/>
    <w:rPr>
      <w:rFonts w:eastAsiaTheme="majorEastAsia" w:cstheme="majorBidi"/>
      <w:color w:val="767676" w:themeColor="accent1" w:themeShade="BF"/>
      <w:kern w:val="2"/>
      <w:sz w:val="28"/>
      <w:szCs w:val="28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nau\OneDrive\Desktop\Daimler%20allgemein\Templates\Sept%202025\02%20Mercedes-Benz\251001_MB_Kit_D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C9429AD9-14B3-4ACE-A29F-0AE2E9870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5BAB8E-4731-44E8-BD95-B29AC8267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D12AB8-13AA-45F1-B48E-EA5FF8173D1A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251001_MB_Kit_DE.dotx</Template>
  <TotalTime>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Kit stampa</vt:lpstr>
      <vt:lpstr>Press Kit</vt:lpstr>
      <vt:lpstr/>
    </vt:vector>
  </TitlesOfParts>
  <Company>Mercedes-Benz AG</Company>
  <LinksUpToDate>false</LinksUpToDate>
  <CharactersWithSpaces>3183</CharactersWithSpaces>
  <SharedDoc>false</SharedDoc>
  <HLinks>
    <vt:vector size="126" baseType="variant">
      <vt:variant>
        <vt:i4>1114124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78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75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2228249</vt:i4>
      </vt:variant>
      <vt:variant>
        <vt:i4>72</vt:i4>
      </vt:variant>
      <vt:variant>
        <vt:i4>0</vt:i4>
      </vt:variant>
      <vt:variant>
        <vt:i4>5</vt:i4>
      </vt:variant>
      <vt:variant>
        <vt:lpwstr>mailto:jan.weber@mercedes-benz.com</vt:lpwstr>
      </vt:variant>
      <vt:variant>
        <vt:lpwstr/>
      </vt:variant>
      <vt:variant>
        <vt:i4>6226026</vt:i4>
      </vt:variant>
      <vt:variant>
        <vt:i4>69</vt:i4>
      </vt:variant>
      <vt:variant>
        <vt:i4>0</vt:i4>
      </vt:variant>
      <vt:variant>
        <vt:i4>5</vt:i4>
      </vt:variant>
      <vt:variant>
        <vt:lpwstr>mailto:maximilian.schmitz@mercedes-benz.com</vt:lpwstr>
      </vt:variant>
      <vt:variant>
        <vt:lpwstr/>
      </vt:variant>
      <vt:variant>
        <vt:i4>1114124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Text4</vt:lpwstr>
      </vt:variant>
      <vt:variant>
        <vt:i4>1114124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1114124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Text2</vt:lpwstr>
      </vt:variant>
      <vt:variant>
        <vt:i4>1114124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Text1</vt:lpwstr>
      </vt:variant>
      <vt:variant>
        <vt:i4>5570566</vt:i4>
      </vt:variant>
      <vt:variant>
        <vt:i4>54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_Toc212556686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_Toc212556685</vt:lpwstr>
      </vt:variant>
      <vt:variant>
        <vt:i4>1900595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_Toc212556684</vt:lpwstr>
      </vt:variant>
      <vt:variant>
        <vt:i4>1900595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_Toc212556683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_Toc212556682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_Toc212556681</vt:lpwstr>
      </vt:variant>
      <vt:variant>
        <vt:i4>1900595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_Toc212556680</vt:lpwstr>
      </vt:variant>
      <vt:variant>
        <vt:i4>1179699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_Toc212556679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_Toc212556678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_Toc212556677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stampa</dc:title>
  <dc:subject/>
  <dc:creator>MX/CM</dc:creator>
  <cp:keywords/>
  <dc:description/>
  <cp:lastModifiedBy>Odinzoff, Vadim (183)</cp:lastModifiedBy>
  <cp:revision>4</cp:revision>
  <cp:lastPrinted>2025-11-21T12:25:00Z</cp:lastPrinted>
  <dcterms:created xsi:type="dcterms:W3CDTF">2026-03-12T13:10:00Z</dcterms:created>
  <dcterms:modified xsi:type="dcterms:W3CDTF">2026-03-12T16:10:00Z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2025-01-21T13:55:40Z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e66a24c4-0e6b-4257-bb65-ead46f2548ef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2b9f4317,7795d43e,e27cb8c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2025-10-29T14:22:43Z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fd565eb9-d415-40fc-9eec-95e6a62aec31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