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vertAnchor="page" w:horzAnchor="margin" w:tblpY="1410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3"/>
      </w:tblGrid>
      <w:tr w:rsidR="00000C4C" w:rsidRPr="00000C4C" w:rsidTr="00E3331B">
        <w:trPr>
          <w:trHeight w:hRule="exact" w:val="1984"/>
        </w:trPr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353" w:rsidRPr="00000C4C" w:rsidRDefault="006C3353" w:rsidP="00E3331B">
            <w:pPr>
              <w:pStyle w:val="08Fubereich"/>
              <w:framePr w:wrap="auto" w:vAnchor="margin" w:hAnchor="text" w:yAlign="inline"/>
            </w:pPr>
          </w:p>
        </w:tc>
      </w:tr>
    </w:tbl>
    <w:tbl>
      <w:tblPr>
        <w:tblStyle w:val="Grigliatabella"/>
        <w:tblpPr w:leftFromText="142" w:rightFromText="142" w:vertAnchor="page" w:horzAnchor="margin" w:tblpY="2326"/>
        <w:tblW w:w="99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9"/>
        <w:gridCol w:w="2523"/>
        <w:gridCol w:w="2709"/>
      </w:tblGrid>
      <w:tr w:rsidR="00C76248" w:rsidTr="003E2AA5">
        <w:trPr>
          <w:trHeight w:hRule="exact" w:val="336"/>
        </w:trPr>
        <w:tc>
          <w:tcPr>
            <w:tcW w:w="4669" w:type="dxa"/>
            <w:tcMar>
              <w:left w:w="0" w:type="dxa"/>
              <w:right w:w="0" w:type="dxa"/>
            </w:tcMar>
          </w:tcPr>
          <w:p w:rsidR="00C76248" w:rsidRDefault="00C76248" w:rsidP="00C76248">
            <w:pPr>
              <w:pStyle w:val="03Absender"/>
              <w:framePr w:hSpace="0" w:wrap="auto" w:vAnchor="margin" w:hAnchor="text" w:yAlign="inline"/>
            </w:pPr>
          </w:p>
        </w:tc>
        <w:tc>
          <w:tcPr>
            <w:tcW w:w="2523" w:type="dxa"/>
            <w:vMerge w:val="restart"/>
          </w:tcPr>
          <w:p w:rsidR="00C76248" w:rsidRPr="00ED2BE0" w:rsidRDefault="00C76248" w:rsidP="00C76248">
            <w:pPr>
              <w:pStyle w:val="03Absender"/>
              <w:framePr w:hSpace="0" w:wrap="auto" w:vAnchor="margin" w:hAnchor="text" w:yAlign="inline"/>
            </w:pPr>
          </w:p>
        </w:tc>
        <w:tc>
          <w:tcPr>
            <w:tcW w:w="2709" w:type="dxa"/>
            <w:vMerge w:val="restart"/>
            <w:tcMar>
              <w:left w:w="0" w:type="dxa"/>
              <w:right w:w="0" w:type="dxa"/>
            </w:tcMar>
            <w:vAlign w:val="bottom"/>
          </w:tcPr>
          <w:p w:rsidR="00B42491" w:rsidRPr="00B42491" w:rsidRDefault="00B42491" w:rsidP="00B42491">
            <w:pPr>
              <w:spacing w:line="120" w:lineRule="exact"/>
              <w:rPr>
                <w:rFonts w:ascii="Daimler CAC" w:hAnsi="Daimler CAC"/>
                <w:sz w:val="12"/>
                <w:szCs w:val="12"/>
              </w:rPr>
            </w:pPr>
          </w:p>
        </w:tc>
      </w:tr>
      <w:tr w:rsidR="00C76248" w:rsidTr="003E2AA5">
        <w:trPr>
          <w:trHeight w:hRule="exact" w:val="336"/>
        </w:trPr>
        <w:tc>
          <w:tcPr>
            <w:tcW w:w="4669" w:type="dxa"/>
            <w:tcMar>
              <w:left w:w="0" w:type="dxa"/>
              <w:right w:w="0" w:type="dxa"/>
            </w:tcMar>
          </w:tcPr>
          <w:p w:rsidR="00C76248" w:rsidRPr="00ED2BE0" w:rsidRDefault="00C76248" w:rsidP="00C76248">
            <w:pPr>
              <w:pStyle w:val="03Absender"/>
              <w:framePr w:hSpace="0" w:wrap="auto" w:vAnchor="margin" w:hAnchor="text" w:yAlign="inline"/>
            </w:pPr>
          </w:p>
        </w:tc>
        <w:tc>
          <w:tcPr>
            <w:tcW w:w="2523" w:type="dxa"/>
            <w:vMerge/>
          </w:tcPr>
          <w:p w:rsidR="00C76248" w:rsidRPr="00ED2BE0" w:rsidRDefault="00C76248" w:rsidP="00C76248">
            <w:pPr>
              <w:pStyle w:val="03Absender"/>
              <w:framePr w:hSpace="0" w:wrap="auto" w:vAnchor="margin" w:hAnchor="text" w:yAlign="inline"/>
            </w:pPr>
          </w:p>
        </w:tc>
        <w:tc>
          <w:tcPr>
            <w:tcW w:w="2709" w:type="dxa"/>
            <w:vMerge/>
            <w:tcMar>
              <w:left w:w="0" w:type="dxa"/>
              <w:right w:w="0" w:type="dxa"/>
            </w:tcMar>
          </w:tcPr>
          <w:p w:rsidR="00C76248" w:rsidRPr="00C76248" w:rsidRDefault="00C76248" w:rsidP="00C76248">
            <w:pPr>
              <w:spacing w:line="260" w:lineRule="exact"/>
              <w:rPr>
                <w:rFonts w:ascii="Daimler CAC" w:hAnsi="Daimler CAC"/>
                <w:sz w:val="24"/>
                <w:szCs w:val="24"/>
              </w:rPr>
            </w:pPr>
          </w:p>
        </w:tc>
      </w:tr>
      <w:tr w:rsidR="003C31E9" w:rsidTr="003E2AA5">
        <w:trPr>
          <w:trHeight w:val="913"/>
        </w:trPr>
        <w:tc>
          <w:tcPr>
            <w:tcW w:w="7192" w:type="dxa"/>
            <w:gridSpan w:val="2"/>
            <w:tcMar>
              <w:left w:w="0" w:type="dxa"/>
              <w:right w:w="0" w:type="dxa"/>
            </w:tcMar>
          </w:tcPr>
          <w:p w:rsidR="003C31E9" w:rsidRPr="008D3908" w:rsidRDefault="003C31E9" w:rsidP="005E0528">
            <w:pPr>
              <w:rPr>
                <w:rFonts w:ascii="Daimler CS" w:hAnsi="Daimler CS"/>
                <w:sz w:val="18"/>
                <w:szCs w:val="18"/>
              </w:rPr>
            </w:pPr>
          </w:p>
        </w:tc>
        <w:tc>
          <w:tcPr>
            <w:tcW w:w="2709" w:type="dxa"/>
            <w:tcMar>
              <w:left w:w="0" w:type="dxa"/>
              <w:right w:w="0" w:type="dxa"/>
            </w:tcMar>
          </w:tcPr>
          <w:p w:rsidR="003C31E9" w:rsidRPr="008D3908" w:rsidRDefault="00842C8A" w:rsidP="00C76248">
            <w:pPr>
              <w:pStyle w:val="04Name"/>
              <w:framePr w:hSpace="0" w:wrap="auto" w:vAnchor="margin" w:hAnchor="text" w:yAlign="inline"/>
            </w:pPr>
            <w:r>
              <w:t xml:space="preserve">Press Information </w:t>
            </w:r>
          </w:p>
          <w:p w:rsidR="003C31E9" w:rsidRPr="008D3908" w:rsidRDefault="00491666" w:rsidP="00491666">
            <w:pPr>
              <w:pStyle w:val="05Funktion"/>
              <w:framePr w:hSpace="0" w:wrap="auto" w:vAnchor="margin" w:hAnchor="text" w:yAlign="inline"/>
              <w:spacing w:line="260" w:lineRule="exact"/>
            </w:pPr>
            <w:r>
              <w:t>4</w:t>
            </w:r>
            <w:r w:rsidR="005276AD" w:rsidRPr="00831240">
              <w:t xml:space="preserve"> </w:t>
            </w:r>
            <w:proofErr w:type="spellStart"/>
            <w:r>
              <w:t>febbraio</w:t>
            </w:r>
            <w:proofErr w:type="spellEnd"/>
            <w:r w:rsidR="005276AD" w:rsidRPr="00831240">
              <w:t xml:space="preserve"> 2021</w:t>
            </w:r>
          </w:p>
        </w:tc>
      </w:tr>
    </w:tbl>
    <w:p w:rsidR="005E0528" w:rsidRDefault="005E0528" w:rsidP="003E2AA5">
      <w:pPr>
        <w:pStyle w:val="Titolo1"/>
        <w:sectPr w:rsidR="005E0528" w:rsidSect="00BF1126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3005" w:right="652" w:bottom="1985" w:left="1361" w:header="1185" w:footer="2494" w:gutter="0"/>
          <w:cols w:space="708"/>
          <w:titlePg/>
          <w:docGrid w:linePitch="360"/>
        </w:sectPr>
      </w:pPr>
    </w:p>
    <w:p w:rsidR="00A1406C" w:rsidRPr="00297AF4" w:rsidRDefault="00A1406C" w:rsidP="00A1406C">
      <w:pPr>
        <w:pStyle w:val="Titolo1"/>
        <w:rPr>
          <w:color w:val="auto"/>
        </w:rPr>
      </w:pPr>
    </w:p>
    <w:p w:rsidR="00A42001" w:rsidRDefault="00A42001" w:rsidP="009B5245">
      <w:pPr>
        <w:pStyle w:val="Titolo1"/>
        <w:ind w:right="822"/>
        <w:rPr>
          <w:color w:val="auto"/>
          <w:lang w:val="it-IT"/>
        </w:rPr>
      </w:pPr>
      <w:r>
        <w:rPr>
          <w:rFonts w:ascii="Daimler CS Demi" w:hAnsi="Daimler CS Demi"/>
          <w:sz w:val="21"/>
        </w:rPr>
        <w:t>Nuova EQA</w:t>
      </w:r>
    </w:p>
    <w:p w:rsidR="00A42001" w:rsidRDefault="00A42001" w:rsidP="009B5245">
      <w:pPr>
        <w:pStyle w:val="Titolo1"/>
        <w:ind w:right="822"/>
        <w:rPr>
          <w:color w:val="auto"/>
          <w:lang w:val="it-IT"/>
        </w:rPr>
      </w:pPr>
    </w:p>
    <w:p w:rsidR="00A42001" w:rsidRPr="00A42001" w:rsidRDefault="00A42001" w:rsidP="00A42001">
      <w:pPr>
        <w:pStyle w:val="Titolo1"/>
        <w:ind w:right="822"/>
        <w:rPr>
          <w:color w:val="auto"/>
          <w:lang w:val="it-IT"/>
        </w:rPr>
      </w:pPr>
      <w:r>
        <w:rPr>
          <w:color w:val="auto"/>
          <w:lang w:val="it-IT"/>
        </w:rPr>
        <w:t>Sei versioni per il mercato italiano, tutte ‘</w:t>
      </w:r>
      <w:proofErr w:type="spellStart"/>
      <w:r>
        <w:rPr>
          <w:color w:val="auto"/>
          <w:lang w:val="it-IT"/>
        </w:rPr>
        <w:t>Ecobonus</w:t>
      </w:r>
      <w:proofErr w:type="spellEnd"/>
      <w:r>
        <w:rPr>
          <w:color w:val="auto"/>
          <w:lang w:val="it-IT"/>
        </w:rPr>
        <w:t xml:space="preserve"> ready’</w:t>
      </w:r>
    </w:p>
    <w:p w:rsidR="00F86EF9" w:rsidRPr="00557A9F" w:rsidRDefault="00F86EF9" w:rsidP="00A35E6A">
      <w:pPr>
        <w:pStyle w:val="Titolo3"/>
        <w:keepNext w:val="0"/>
        <w:keepLines w:val="0"/>
        <w:spacing w:line="284" w:lineRule="exact"/>
        <w:ind w:right="822"/>
        <w:rPr>
          <w:rFonts w:ascii="Daimler CS Demi" w:hAnsi="Daimler CS Demi"/>
          <w:lang w:val="it-IT"/>
        </w:rPr>
      </w:pPr>
    </w:p>
    <w:p w:rsidR="006D555E" w:rsidRPr="00557A9F" w:rsidRDefault="00902B00" w:rsidP="00A35E6A">
      <w:pPr>
        <w:pStyle w:val="Titolo3"/>
        <w:keepNext w:val="0"/>
        <w:keepLines w:val="0"/>
        <w:spacing w:line="284" w:lineRule="exact"/>
        <w:ind w:right="822"/>
        <w:rPr>
          <w:rFonts w:ascii="Daimler CS Demi" w:hAnsi="Daimler CS Demi"/>
          <w:lang w:val="it-IT"/>
        </w:rPr>
      </w:pPr>
      <w:r w:rsidRPr="00902B00">
        <w:rPr>
          <w:rFonts w:ascii="Daimler CS Demi" w:hAnsi="Daimler CS Demi"/>
          <w:lang w:val="it-IT"/>
        </w:rPr>
        <w:t>EQA, la nuova porta di accesso all’universo 100% elettrico di Mercedes-EQ svela l’offerta per il mercato italiano, declinata attraverso sei versioni: SPORT, SPORT PLUS, SPORT PRO, PREMIUM, PREMIUM PLUS e PREMIUM PRO. I listini partono da 41.139 euro (IVA esclusa) per la EQA 250 SPORT e arrivano a 49.295 (IVA esclusa) con la Premium Pro. Un’offerta particolarmente interessante, che posiziona tutte le versioni sotto i 50.000 euro di valore soglia per usufruire dell’</w:t>
      </w:r>
      <w:proofErr w:type="spellStart"/>
      <w:r w:rsidRPr="00902B00">
        <w:rPr>
          <w:rFonts w:ascii="Daimler CS Demi" w:hAnsi="Daimler CS Demi"/>
          <w:lang w:val="it-IT"/>
        </w:rPr>
        <w:t>Ecobonus</w:t>
      </w:r>
      <w:proofErr w:type="spellEnd"/>
      <w:r w:rsidRPr="00902B00">
        <w:rPr>
          <w:rFonts w:ascii="Daimler CS Demi" w:hAnsi="Daimler CS Demi"/>
          <w:lang w:val="it-IT"/>
        </w:rPr>
        <w:t xml:space="preserve">. Un elemento che le permette di beneficiare di un vantaggio che oscilla tra 10.000 e 6.000 euro, a seconda che l’acquisto avvenga con o senza rottamazione, cui si aggiungono eventuali incentivi regionali. EQA, che affianca la sorella maggiore EQC nell’offensiva full </w:t>
      </w:r>
      <w:proofErr w:type="spellStart"/>
      <w:r w:rsidRPr="00902B00">
        <w:rPr>
          <w:rFonts w:ascii="Daimler CS Demi" w:hAnsi="Daimler CS Demi"/>
          <w:lang w:val="it-IT"/>
        </w:rPr>
        <w:t>electric</w:t>
      </w:r>
      <w:proofErr w:type="spellEnd"/>
      <w:r w:rsidRPr="00902B00">
        <w:rPr>
          <w:rFonts w:ascii="Daimler CS Demi" w:hAnsi="Daimler CS Demi"/>
          <w:lang w:val="it-IT"/>
        </w:rPr>
        <w:t xml:space="preserve"> della Stella, sarà disponibile in concessionaria dalla prossima primavera.</w:t>
      </w:r>
      <w:bookmarkStart w:id="0" w:name="_GoBack"/>
      <w:bookmarkEnd w:id="0"/>
    </w:p>
    <w:p w:rsidR="00041F22" w:rsidRPr="00041F22" w:rsidRDefault="00041F22" w:rsidP="00041F22">
      <w:pPr>
        <w:spacing w:after="0" w:line="284" w:lineRule="exact"/>
        <w:ind w:right="822"/>
        <w:rPr>
          <w:sz w:val="21"/>
          <w:lang w:val="it-IT"/>
        </w:rPr>
      </w:pPr>
    </w:p>
    <w:p w:rsidR="00041F22" w:rsidRPr="00041F22" w:rsidRDefault="000D5CBB" w:rsidP="00041F22">
      <w:pPr>
        <w:spacing w:after="0" w:line="284" w:lineRule="exact"/>
        <w:ind w:right="822"/>
        <w:rPr>
          <w:sz w:val="21"/>
          <w:lang w:val="it-IT"/>
        </w:rPr>
      </w:pPr>
      <w:r>
        <w:rPr>
          <w:sz w:val="21"/>
          <w:lang w:val="it-IT"/>
        </w:rPr>
        <w:t>La EQA</w:t>
      </w:r>
      <w:r w:rsidRPr="000D5CBB">
        <w:rPr>
          <w:lang w:val="it-IT"/>
        </w:rPr>
        <w:t xml:space="preserve"> </w:t>
      </w:r>
      <w:r w:rsidR="006C792B">
        <w:rPr>
          <w:sz w:val="21"/>
          <w:lang w:val="it-IT"/>
        </w:rPr>
        <w:t>debutta sul mercato italiano con prezzi a partire da</w:t>
      </w:r>
      <w:r w:rsidRPr="000D5CBB">
        <w:rPr>
          <w:sz w:val="21"/>
          <w:lang w:val="it-IT"/>
        </w:rPr>
        <w:t xml:space="preserve"> 41.139 euro (IVA esclusa) per </w:t>
      </w:r>
      <w:r w:rsidR="006C792B">
        <w:rPr>
          <w:sz w:val="21"/>
          <w:lang w:val="it-IT"/>
        </w:rPr>
        <w:t xml:space="preserve">versione 250 SPORT. Un prezzo d’ingresso che le permette di posizionarsi </w:t>
      </w:r>
      <w:r w:rsidRPr="000D5CBB">
        <w:rPr>
          <w:sz w:val="21"/>
          <w:lang w:val="it-IT"/>
        </w:rPr>
        <w:t>al di sotto dei 50.000 euro di valore sogl</w:t>
      </w:r>
      <w:r w:rsidR="00D141D4">
        <w:rPr>
          <w:sz w:val="21"/>
          <w:lang w:val="it-IT"/>
        </w:rPr>
        <w:t>ia per usufruire dell’</w:t>
      </w:r>
      <w:proofErr w:type="spellStart"/>
      <w:r w:rsidR="00D141D4">
        <w:rPr>
          <w:sz w:val="21"/>
          <w:lang w:val="it-IT"/>
        </w:rPr>
        <w:t>Eco</w:t>
      </w:r>
      <w:r w:rsidR="006C792B">
        <w:rPr>
          <w:sz w:val="21"/>
          <w:lang w:val="it-IT"/>
        </w:rPr>
        <w:t>bonus</w:t>
      </w:r>
      <w:proofErr w:type="spellEnd"/>
      <w:r w:rsidR="006C792B">
        <w:rPr>
          <w:sz w:val="21"/>
          <w:lang w:val="it-IT"/>
        </w:rPr>
        <w:t>, un vantaggio di cui beneficiano tutte le versioni disponibili.</w:t>
      </w:r>
      <w:r w:rsidRPr="000D5CBB">
        <w:rPr>
          <w:sz w:val="21"/>
          <w:lang w:val="it-IT"/>
        </w:rPr>
        <w:t xml:space="preserve"> SPORT, SPORT PLUS, SPORT PRO caratterizzate da uno stile Progressive e, ad un livello ancora superiore, PREMIUM, PREMIUM PLUS e PREMIUM PRO, con un look segnato dall’inconfondibile AMG Line. Ulteriori personalizzazioni sono disponibili attraverso i pacchetti </w:t>
      </w:r>
      <w:proofErr w:type="spellStart"/>
      <w:r w:rsidRPr="000D5CBB">
        <w:rPr>
          <w:sz w:val="21"/>
          <w:lang w:val="it-IT"/>
        </w:rPr>
        <w:t>Electric</w:t>
      </w:r>
      <w:proofErr w:type="spellEnd"/>
      <w:r w:rsidRPr="000D5CBB">
        <w:rPr>
          <w:sz w:val="21"/>
          <w:lang w:val="it-IT"/>
        </w:rPr>
        <w:t xml:space="preserve"> Art e Night.</w:t>
      </w:r>
    </w:p>
    <w:p w:rsidR="00041F22" w:rsidRDefault="00041F22" w:rsidP="00041F22">
      <w:pPr>
        <w:spacing w:after="0" w:line="284" w:lineRule="exact"/>
        <w:ind w:right="822"/>
        <w:rPr>
          <w:sz w:val="21"/>
          <w:lang w:val="it-IT"/>
        </w:rPr>
      </w:pPr>
    </w:p>
    <w:p w:rsidR="00487E4A" w:rsidRDefault="006C792B" w:rsidP="00487E4A">
      <w:pPr>
        <w:spacing w:after="0" w:line="284" w:lineRule="exact"/>
        <w:ind w:right="822"/>
        <w:rPr>
          <w:sz w:val="21"/>
          <w:lang w:val="it-IT"/>
        </w:rPr>
      </w:pPr>
      <w:r>
        <w:rPr>
          <w:sz w:val="21"/>
          <w:lang w:val="it-IT"/>
        </w:rPr>
        <w:t>La</w:t>
      </w:r>
      <w:r w:rsidRPr="006C792B">
        <w:rPr>
          <w:sz w:val="21"/>
          <w:lang w:val="it-IT"/>
        </w:rPr>
        <w:t xml:space="preserve"> versione d’ingresso, la </w:t>
      </w:r>
      <w:r w:rsidRPr="00487E4A">
        <w:rPr>
          <w:b/>
          <w:sz w:val="21"/>
          <w:lang w:val="it-IT"/>
        </w:rPr>
        <w:t>SPORT</w:t>
      </w:r>
      <w:r w:rsidR="00487E4A">
        <w:rPr>
          <w:b/>
          <w:sz w:val="21"/>
          <w:lang w:val="it-IT"/>
        </w:rPr>
        <w:t xml:space="preserve"> </w:t>
      </w:r>
      <w:r w:rsidR="00487E4A" w:rsidRPr="00487E4A">
        <w:rPr>
          <w:sz w:val="21"/>
          <w:lang w:val="it-IT"/>
        </w:rPr>
        <w:t>(41.139 euro IVA esclusa)</w:t>
      </w:r>
      <w:r>
        <w:rPr>
          <w:sz w:val="21"/>
          <w:lang w:val="it-IT"/>
        </w:rPr>
        <w:t xml:space="preserve">, si distingue per una dotazione di equipaggiamenti </w:t>
      </w:r>
      <w:r w:rsidR="00487E4A">
        <w:rPr>
          <w:sz w:val="21"/>
          <w:lang w:val="it-IT"/>
        </w:rPr>
        <w:t>mai così</w:t>
      </w:r>
      <w:r>
        <w:rPr>
          <w:sz w:val="21"/>
          <w:lang w:val="it-IT"/>
        </w:rPr>
        <w:t xml:space="preserve"> ricca e</w:t>
      </w:r>
      <w:r w:rsidR="00487E4A">
        <w:rPr>
          <w:sz w:val="21"/>
          <w:lang w:val="it-IT"/>
        </w:rPr>
        <w:t>d esclusiva, caratterizzata da cerchi da 18", f</w:t>
      </w:r>
      <w:r w:rsidRPr="006C792B">
        <w:rPr>
          <w:sz w:val="21"/>
          <w:lang w:val="it-IT"/>
        </w:rPr>
        <w:t>ari LED</w:t>
      </w:r>
      <w:r w:rsidR="00487E4A">
        <w:rPr>
          <w:sz w:val="21"/>
          <w:lang w:val="it-IT"/>
        </w:rPr>
        <w:t xml:space="preserve"> con</w:t>
      </w:r>
      <w:r w:rsidRPr="006C792B">
        <w:rPr>
          <w:sz w:val="21"/>
          <w:lang w:val="it-IT"/>
        </w:rPr>
        <w:t xml:space="preserve"> abb</w:t>
      </w:r>
      <w:r w:rsidR="00487E4A">
        <w:rPr>
          <w:sz w:val="21"/>
          <w:lang w:val="it-IT"/>
        </w:rPr>
        <w:t>aglianti</w:t>
      </w:r>
      <w:r w:rsidRPr="006C792B">
        <w:rPr>
          <w:sz w:val="21"/>
          <w:lang w:val="it-IT"/>
        </w:rPr>
        <w:t xml:space="preserve"> adattivi</w:t>
      </w:r>
      <w:r w:rsidR="00487E4A">
        <w:rPr>
          <w:sz w:val="21"/>
          <w:lang w:val="it-IT"/>
        </w:rPr>
        <w:t xml:space="preserve">, doppio display da </w:t>
      </w:r>
      <w:r w:rsidR="00487E4A" w:rsidRPr="006C792B">
        <w:rPr>
          <w:sz w:val="21"/>
          <w:lang w:val="it-IT"/>
        </w:rPr>
        <w:t>10,25"</w:t>
      </w:r>
      <w:r w:rsidR="00487E4A">
        <w:rPr>
          <w:sz w:val="21"/>
          <w:lang w:val="it-IT"/>
        </w:rPr>
        <w:t>, n</w:t>
      </w:r>
      <w:r w:rsidRPr="006C792B">
        <w:rPr>
          <w:sz w:val="21"/>
          <w:lang w:val="it-IT"/>
        </w:rPr>
        <w:t>avigatore</w:t>
      </w:r>
      <w:r w:rsidR="00487E4A">
        <w:rPr>
          <w:sz w:val="21"/>
          <w:lang w:val="it-IT"/>
        </w:rPr>
        <w:t xml:space="preserve"> e luci ambient e </w:t>
      </w:r>
      <w:r w:rsidR="00487E4A" w:rsidRPr="006C792B">
        <w:rPr>
          <w:sz w:val="21"/>
          <w:lang w:val="it-IT"/>
        </w:rPr>
        <w:t>Easy PACK</w:t>
      </w:r>
      <w:r w:rsidR="00487E4A">
        <w:rPr>
          <w:sz w:val="21"/>
          <w:lang w:val="it-IT"/>
        </w:rPr>
        <w:t xml:space="preserve">. Sul fronte della sicurezza, salgono a bordo il </w:t>
      </w:r>
      <w:proofErr w:type="spellStart"/>
      <w:r w:rsidR="00D517C9">
        <w:rPr>
          <w:sz w:val="21"/>
          <w:lang w:val="it-IT"/>
        </w:rPr>
        <w:t>M</w:t>
      </w:r>
      <w:r w:rsidR="00487E4A">
        <w:rPr>
          <w:sz w:val="21"/>
          <w:lang w:val="it-IT"/>
        </w:rPr>
        <w:t>irrorpack</w:t>
      </w:r>
      <w:proofErr w:type="spellEnd"/>
      <w:r w:rsidR="00487E4A">
        <w:rPr>
          <w:sz w:val="21"/>
          <w:lang w:val="it-IT"/>
        </w:rPr>
        <w:t>, il p</w:t>
      </w:r>
      <w:r w:rsidR="00487E4A" w:rsidRPr="006C792B">
        <w:rPr>
          <w:sz w:val="21"/>
          <w:lang w:val="it-IT"/>
        </w:rPr>
        <w:t xml:space="preserve">acchetto </w:t>
      </w:r>
      <w:r w:rsidR="00487E4A">
        <w:rPr>
          <w:sz w:val="21"/>
          <w:lang w:val="it-IT"/>
        </w:rPr>
        <w:t xml:space="preserve">assistenza al parcheggio con telecamera, </w:t>
      </w:r>
      <w:r w:rsidR="00487E4A">
        <w:rPr>
          <w:lang w:val="it-IT"/>
        </w:rPr>
        <w:t xml:space="preserve">il </w:t>
      </w:r>
      <w:proofErr w:type="spellStart"/>
      <w:r w:rsidR="00487E4A">
        <w:rPr>
          <w:lang w:val="it-IT"/>
        </w:rPr>
        <w:t>k</w:t>
      </w:r>
      <w:r w:rsidR="00487E4A" w:rsidRPr="00487E4A">
        <w:rPr>
          <w:sz w:val="21"/>
          <w:lang w:val="it-IT"/>
        </w:rPr>
        <w:t>neebag</w:t>
      </w:r>
      <w:proofErr w:type="spellEnd"/>
      <w:r w:rsidR="00D517C9">
        <w:rPr>
          <w:sz w:val="21"/>
          <w:lang w:val="it-IT"/>
        </w:rPr>
        <w:t xml:space="preserve"> </w:t>
      </w:r>
      <w:r w:rsidR="00487E4A" w:rsidRPr="00487E4A">
        <w:rPr>
          <w:sz w:val="21"/>
          <w:lang w:val="it-IT"/>
        </w:rPr>
        <w:t>per il guidatore</w:t>
      </w:r>
      <w:r w:rsidR="00487E4A">
        <w:rPr>
          <w:sz w:val="21"/>
          <w:lang w:val="it-IT"/>
        </w:rPr>
        <w:t xml:space="preserve"> e i più avanzati sistemi di assistenza alla guida.</w:t>
      </w:r>
    </w:p>
    <w:p w:rsidR="00487E4A" w:rsidRDefault="00487E4A" w:rsidP="00487E4A">
      <w:pPr>
        <w:spacing w:after="0" w:line="284" w:lineRule="exact"/>
        <w:ind w:right="822"/>
        <w:rPr>
          <w:sz w:val="21"/>
          <w:lang w:val="it-IT"/>
        </w:rPr>
      </w:pPr>
    </w:p>
    <w:p w:rsidR="00487E4A" w:rsidRDefault="00487E4A" w:rsidP="00487E4A">
      <w:pPr>
        <w:spacing w:after="0" w:line="284" w:lineRule="exact"/>
        <w:ind w:right="822"/>
        <w:rPr>
          <w:sz w:val="21"/>
          <w:lang w:val="it-IT"/>
        </w:rPr>
      </w:pPr>
      <w:r w:rsidRPr="00487E4A">
        <w:rPr>
          <w:sz w:val="21"/>
          <w:lang w:val="it-IT"/>
        </w:rPr>
        <w:t xml:space="preserve">La </w:t>
      </w:r>
      <w:r w:rsidRPr="00487E4A">
        <w:rPr>
          <w:b/>
          <w:sz w:val="21"/>
          <w:lang w:val="it-IT"/>
        </w:rPr>
        <w:t>SPORT PLUS</w:t>
      </w:r>
      <w:r w:rsidRPr="00487E4A">
        <w:rPr>
          <w:sz w:val="21"/>
          <w:lang w:val="it-IT"/>
        </w:rPr>
        <w:t xml:space="preserve"> </w:t>
      </w:r>
      <w:r w:rsidR="00C86E74">
        <w:rPr>
          <w:sz w:val="21"/>
          <w:lang w:val="it-IT"/>
        </w:rPr>
        <w:t>(42.746</w:t>
      </w:r>
      <w:r w:rsidRPr="00487E4A">
        <w:rPr>
          <w:sz w:val="21"/>
          <w:lang w:val="it-IT"/>
        </w:rPr>
        <w:t xml:space="preserve"> euro IVA esclusa)</w:t>
      </w:r>
      <w:r w:rsidR="00C86E74">
        <w:rPr>
          <w:sz w:val="21"/>
          <w:lang w:val="it-IT"/>
        </w:rPr>
        <w:t xml:space="preserve"> </w:t>
      </w:r>
      <w:r w:rsidRPr="00487E4A">
        <w:rPr>
          <w:sz w:val="21"/>
          <w:lang w:val="it-IT"/>
        </w:rPr>
        <w:t>aggiunge agli equipaggiamenti già presenti nella versione SPORT</w:t>
      </w:r>
      <w:r>
        <w:rPr>
          <w:sz w:val="21"/>
          <w:lang w:val="it-IT"/>
        </w:rPr>
        <w:t xml:space="preserve"> la funzione di </w:t>
      </w:r>
      <w:r w:rsidR="00496CF0">
        <w:rPr>
          <w:sz w:val="21"/>
          <w:lang w:val="it-IT"/>
        </w:rPr>
        <w:t>r</w:t>
      </w:r>
      <w:r>
        <w:rPr>
          <w:sz w:val="21"/>
          <w:lang w:val="it-IT"/>
        </w:rPr>
        <w:t>ealtà aumentata, i sedili anteriori riscaldabili, il climatizzatore bizona, l’</w:t>
      </w:r>
      <w:r w:rsidRPr="00487E4A">
        <w:rPr>
          <w:sz w:val="21"/>
          <w:lang w:val="it-IT"/>
        </w:rPr>
        <w:t>Ad</w:t>
      </w:r>
      <w:r>
        <w:rPr>
          <w:sz w:val="21"/>
          <w:lang w:val="it-IT"/>
        </w:rPr>
        <w:t xml:space="preserve">vanced Sound System, il </w:t>
      </w:r>
      <w:r w:rsidRPr="00487E4A">
        <w:rPr>
          <w:sz w:val="21"/>
          <w:lang w:val="it-IT"/>
        </w:rPr>
        <w:t>KEYLESS GO</w:t>
      </w:r>
      <w:r>
        <w:rPr>
          <w:sz w:val="21"/>
          <w:lang w:val="it-IT"/>
        </w:rPr>
        <w:t xml:space="preserve"> e la </w:t>
      </w:r>
      <w:r w:rsidRPr="00487E4A">
        <w:rPr>
          <w:sz w:val="21"/>
          <w:lang w:val="it-IT"/>
        </w:rPr>
        <w:t xml:space="preserve">Wireless </w:t>
      </w:r>
      <w:proofErr w:type="spellStart"/>
      <w:r w:rsidRPr="00487E4A">
        <w:rPr>
          <w:sz w:val="21"/>
          <w:lang w:val="it-IT"/>
        </w:rPr>
        <w:t>Charging</w:t>
      </w:r>
      <w:proofErr w:type="spellEnd"/>
      <w:r w:rsidRPr="00487E4A">
        <w:rPr>
          <w:sz w:val="21"/>
          <w:lang w:val="it-IT"/>
        </w:rPr>
        <w:t>.</w:t>
      </w:r>
    </w:p>
    <w:p w:rsidR="00C86E74" w:rsidRDefault="00C86E74" w:rsidP="00487E4A">
      <w:pPr>
        <w:spacing w:after="0" w:line="284" w:lineRule="exact"/>
        <w:ind w:right="822"/>
        <w:rPr>
          <w:sz w:val="21"/>
          <w:lang w:val="it-IT"/>
        </w:rPr>
      </w:pPr>
    </w:p>
    <w:p w:rsidR="00C86E74" w:rsidRPr="00C86E74" w:rsidRDefault="006C792B" w:rsidP="00496CF0">
      <w:pPr>
        <w:spacing w:after="0" w:line="284" w:lineRule="exact"/>
        <w:ind w:right="822"/>
        <w:rPr>
          <w:sz w:val="21"/>
          <w:lang w:val="it-IT"/>
        </w:rPr>
      </w:pPr>
      <w:r w:rsidRPr="00C86E74">
        <w:rPr>
          <w:b/>
          <w:sz w:val="21"/>
          <w:lang w:val="it-IT"/>
        </w:rPr>
        <w:lastRenderedPageBreak/>
        <w:t>SPORT PRO</w:t>
      </w:r>
      <w:r w:rsidR="00C86E74" w:rsidRPr="00C86E74">
        <w:rPr>
          <w:sz w:val="21"/>
          <w:lang w:val="it-IT"/>
        </w:rPr>
        <w:t xml:space="preserve"> </w:t>
      </w:r>
      <w:r w:rsidR="00C86E74">
        <w:rPr>
          <w:sz w:val="21"/>
          <w:lang w:val="it-IT"/>
        </w:rPr>
        <w:t>(46.189</w:t>
      </w:r>
      <w:r w:rsidR="00C86E74" w:rsidRPr="00C86E74">
        <w:rPr>
          <w:sz w:val="21"/>
          <w:lang w:val="it-IT"/>
        </w:rPr>
        <w:t xml:space="preserve"> euro IVA esclusa)</w:t>
      </w:r>
      <w:r w:rsidR="00C86E74">
        <w:rPr>
          <w:sz w:val="21"/>
          <w:lang w:val="it-IT"/>
        </w:rPr>
        <w:t xml:space="preserve"> è la versione più esclusiva della linea PROGRESSIVE</w:t>
      </w:r>
      <w:r w:rsidR="00496CF0">
        <w:rPr>
          <w:sz w:val="21"/>
          <w:lang w:val="it-IT"/>
        </w:rPr>
        <w:t xml:space="preserve"> e, oltre a</w:t>
      </w:r>
      <w:r w:rsidR="00C86E74">
        <w:rPr>
          <w:sz w:val="21"/>
          <w:lang w:val="it-IT"/>
        </w:rPr>
        <w:t>gli equipaggiament</w:t>
      </w:r>
      <w:r w:rsidR="00496CF0">
        <w:rPr>
          <w:sz w:val="21"/>
          <w:lang w:val="it-IT"/>
        </w:rPr>
        <w:t>i offerti su SPORT PLUS si arricchisce del t</w:t>
      </w:r>
      <w:r w:rsidR="00496CF0" w:rsidRPr="00496CF0">
        <w:rPr>
          <w:sz w:val="21"/>
          <w:lang w:val="it-IT"/>
        </w:rPr>
        <w:t>etto panorama</w:t>
      </w:r>
      <w:r w:rsidR="00496CF0">
        <w:rPr>
          <w:sz w:val="21"/>
          <w:lang w:val="it-IT"/>
        </w:rPr>
        <w:t>, l’</w:t>
      </w:r>
      <w:r w:rsidR="00496CF0" w:rsidRPr="00496CF0">
        <w:rPr>
          <w:sz w:val="21"/>
          <w:lang w:val="it-IT"/>
        </w:rPr>
        <w:t>Head up display</w:t>
      </w:r>
      <w:r w:rsidR="00496CF0">
        <w:rPr>
          <w:sz w:val="21"/>
          <w:lang w:val="it-IT"/>
        </w:rPr>
        <w:t xml:space="preserve">, i </w:t>
      </w:r>
      <w:r w:rsidR="00496CF0" w:rsidRPr="00496CF0">
        <w:rPr>
          <w:sz w:val="21"/>
          <w:lang w:val="it-IT"/>
        </w:rPr>
        <w:t>Sedili anteriori con memoria</w:t>
      </w:r>
      <w:r w:rsidR="00496CF0">
        <w:rPr>
          <w:sz w:val="21"/>
          <w:lang w:val="it-IT"/>
        </w:rPr>
        <w:t>, MBUX</w:t>
      </w:r>
      <w:r w:rsidR="00D517C9">
        <w:rPr>
          <w:sz w:val="21"/>
          <w:lang w:val="it-IT"/>
        </w:rPr>
        <w:t xml:space="preserve"> con </w:t>
      </w:r>
      <w:proofErr w:type="spellStart"/>
      <w:r w:rsidR="00D517C9">
        <w:rPr>
          <w:sz w:val="21"/>
          <w:lang w:val="it-IT"/>
        </w:rPr>
        <w:t>interior</w:t>
      </w:r>
      <w:proofErr w:type="spellEnd"/>
      <w:r w:rsidR="00D517C9">
        <w:rPr>
          <w:sz w:val="21"/>
          <w:lang w:val="it-IT"/>
        </w:rPr>
        <w:t xml:space="preserve"> </w:t>
      </w:r>
      <w:proofErr w:type="spellStart"/>
      <w:r w:rsidR="00D517C9">
        <w:rPr>
          <w:sz w:val="21"/>
          <w:lang w:val="it-IT"/>
        </w:rPr>
        <w:t>assistant</w:t>
      </w:r>
      <w:proofErr w:type="spellEnd"/>
      <w:r w:rsidR="00496CF0">
        <w:rPr>
          <w:sz w:val="21"/>
          <w:lang w:val="it-IT"/>
        </w:rPr>
        <w:t xml:space="preserve">, </w:t>
      </w:r>
      <w:r w:rsidR="005967F7">
        <w:rPr>
          <w:sz w:val="21"/>
          <w:lang w:val="it-IT"/>
        </w:rPr>
        <w:t>t</w:t>
      </w:r>
      <w:r w:rsidR="00496CF0" w:rsidRPr="00496CF0">
        <w:rPr>
          <w:sz w:val="21"/>
          <w:lang w:val="it-IT"/>
        </w:rPr>
        <w:t>elecamera 360°</w:t>
      </w:r>
      <w:r w:rsidR="00496CF0">
        <w:rPr>
          <w:sz w:val="21"/>
          <w:lang w:val="it-IT"/>
        </w:rPr>
        <w:t xml:space="preserve"> e impianto stereo </w:t>
      </w:r>
      <w:proofErr w:type="spellStart"/>
      <w:r w:rsidR="00496CF0" w:rsidRPr="00496CF0">
        <w:rPr>
          <w:sz w:val="21"/>
          <w:lang w:val="it-IT"/>
        </w:rPr>
        <w:t>Burmester</w:t>
      </w:r>
      <w:proofErr w:type="spellEnd"/>
      <w:r w:rsidR="00496CF0">
        <w:rPr>
          <w:sz w:val="21"/>
          <w:lang w:val="it-IT"/>
        </w:rPr>
        <w:t>.</w:t>
      </w:r>
    </w:p>
    <w:p w:rsidR="00C86E74" w:rsidRPr="00C86E74" w:rsidRDefault="00C86E74" w:rsidP="00041F22">
      <w:pPr>
        <w:spacing w:after="0" w:line="284" w:lineRule="exact"/>
        <w:ind w:right="822"/>
        <w:rPr>
          <w:sz w:val="21"/>
          <w:lang w:val="it-IT"/>
        </w:rPr>
      </w:pPr>
    </w:p>
    <w:p w:rsidR="00C86E74" w:rsidRDefault="005967F7" w:rsidP="00D97513">
      <w:pPr>
        <w:spacing w:after="0" w:line="284" w:lineRule="exact"/>
        <w:ind w:right="822"/>
        <w:rPr>
          <w:sz w:val="21"/>
          <w:lang w:val="it-IT"/>
        </w:rPr>
      </w:pPr>
      <w:r>
        <w:rPr>
          <w:sz w:val="21"/>
          <w:lang w:val="it-IT"/>
        </w:rPr>
        <w:t>Oltre agli equipaggiamenti già presenti sulla SPORT, l</w:t>
      </w:r>
      <w:r w:rsidR="00F36C44">
        <w:rPr>
          <w:sz w:val="21"/>
          <w:lang w:val="it-IT"/>
        </w:rPr>
        <w:t>a</w:t>
      </w:r>
      <w:r w:rsidR="00496CF0">
        <w:rPr>
          <w:sz w:val="21"/>
          <w:lang w:val="it-IT"/>
        </w:rPr>
        <w:t xml:space="preserve"> versione </w:t>
      </w:r>
      <w:r w:rsidR="00496CF0" w:rsidRPr="00D97513">
        <w:rPr>
          <w:b/>
          <w:sz w:val="21"/>
          <w:lang w:val="it-IT"/>
        </w:rPr>
        <w:t>PREMIUM</w:t>
      </w:r>
      <w:r w:rsidR="00F36C44">
        <w:rPr>
          <w:sz w:val="21"/>
          <w:lang w:val="it-IT"/>
        </w:rPr>
        <w:t xml:space="preserve"> (44.943</w:t>
      </w:r>
      <w:r w:rsidR="00F36C44" w:rsidRPr="00C86E74">
        <w:rPr>
          <w:sz w:val="21"/>
          <w:lang w:val="it-IT"/>
        </w:rPr>
        <w:t xml:space="preserve"> euro IVA esclusa)</w:t>
      </w:r>
      <w:r w:rsidR="00D97513">
        <w:rPr>
          <w:sz w:val="21"/>
          <w:lang w:val="it-IT"/>
        </w:rPr>
        <w:t xml:space="preserve"> </w:t>
      </w:r>
      <w:r w:rsidR="00F36C44">
        <w:rPr>
          <w:sz w:val="21"/>
          <w:lang w:val="it-IT"/>
        </w:rPr>
        <w:t>si distingue per lo stile AMG, che segna in maniera inconfondibile</w:t>
      </w:r>
      <w:r w:rsidR="00496CF0">
        <w:rPr>
          <w:sz w:val="21"/>
          <w:lang w:val="it-IT"/>
        </w:rPr>
        <w:t xml:space="preserve"> </w:t>
      </w:r>
      <w:r w:rsidR="00D97513">
        <w:rPr>
          <w:sz w:val="21"/>
          <w:lang w:val="it-IT"/>
        </w:rPr>
        <w:t>esterni ed interni</w:t>
      </w:r>
      <w:r>
        <w:rPr>
          <w:sz w:val="21"/>
          <w:lang w:val="it-IT"/>
        </w:rPr>
        <w:t>. C</w:t>
      </w:r>
      <w:r w:rsidR="00D97513">
        <w:rPr>
          <w:sz w:val="21"/>
          <w:lang w:val="it-IT"/>
        </w:rPr>
        <w:t>erchi AMG da 18"</w:t>
      </w:r>
      <w:r w:rsidR="00F36C44">
        <w:rPr>
          <w:sz w:val="21"/>
          <w:lang w:val="it-IT"/>
        </w:rPr>
        <w:t>, v</w:t>
      </w:r>
      <w:r w:rsidR="00D97513">
        <w:rPr>
          <w:sz w:val="21"/>
          <w:lang w:val="it-IT"/>
        </w:rPr>
        <w:t>etri oscurati</w:t>
      </w:r>
      <w:r>
        <w:rPr>
          <w:sz w:val="21"/>
          <w:lang w:val="it-IT"/>
        </w:rPr>
        <w:t xml:space="preserve"> e c</w:t>
      </w:r>
      <w:r w:rsidR="00D97513" w:rsidRPr="00D97513">
        <w:rPr>
          <w:sz w:val="21"/>
          <w:lang w:val="it-IT"/>
        </w:rPr>
        <w:t>limatizzatore bizona</w:t>
      </w:r>
      <w:r>
        <w:rPr>
          <w:sz w:val="21"/>
          <w:lang w:val="it-IT"/>
        </w:rPr>
        <w:t xml:space="preserve"> costituiscono ulteriori elementi distintivi di questa versione.</w:t>
      </w:r>
    </w:p>
    <w:p w:rsidR="005967F7" w:rsidRDefault="005967F7" w:rsidP="00D97513">
      <w:pPr>
        <w:spacing w:after="0" w:line="284" w:lineRule="exact"/>
        <w:ind w:right="822"/>
        <w:rPr>
          <w:sz w:val="21"/>
          <w:lang w:val="it-IT"/>
        </w:rPr>
      </w:pPr>
    </w:p>
    <w:p w:rsidR="005967F7" w:rsidRPr="00C86E74" w:rsidRDefault="005967F7" w:rsidP="005967F7">
      <w:pPr>
        <w:spacing w:after="0" w:line="284" w:lineRule="exact"/>
        <w:ind w:right="822"/>
        <w:rPr>
          <w:sz w:val="21"/>
          <w:lang w:val="it-IT"/>
        </w:rPr>
      </w:pPr>
      <w:r>
        <w:rPr>
          <w:sz w:val="21"/>
          <w:lang w:val="it-IT"/>
        </w:rPr>
        <w:t xml:space="preserve">L’upgrade della versione </w:t>
      </w:r>
      <w:r w:rsidRPr="005967F7">
        <w:rPr>
          <w:b/>
          <w:sz w:val="21"/>
          <w:lang w:val="it-IT"/>
        </w:rPr>
        <w:t>PREMIUM PLUS</w:t>
      </w:r>
      <w:r w:rsidRPr="005967F7">
        <w:rPr>
          <w:sz w:val="21"/>
          <w:lang w:val="it-IT"/>
        </w:rPr>
        <w:t xml:space="preserve"> (46.</w:t>
      </w:r>
      <w:r>
        <w:rPr>
          <w:sz w:val="21"/>
          <w:lang w:val="it-IT"/>
        </w:rPr>
        <w:t>033</w:t>
      </w:r>
      <w:r w:rsidRPr="005967F7">
        <w:rPr>
          <w:sz w:val="21"/>
          <w:lang w:val="it-IT"/>
        </w:rPr>
        <w:t xml:space="preserve"> euro IVA esclusa)</w:t>
      </w:r>
      <w:r>
        <w:rPr>
          <w:sz w:val="21"/>
          <w:lang w:val="it-IT"/>
        </w:rPr>
        <w:t xml:space="preserve">, in aggiunta alle dotazioni della PREMIUM, porta a bordo della EQA la realtà aumentata, i sedili anteriori riscaldabili l’Advanced Sound System, il </w:t>
      </w:r>
      <w:r w:rsidRPr="005967F7">
        <w:rPr>
          <w:sz w:val="21"/>
          <w:lang w:val="it-IT"/>
        </w:rPr>
        <w:t>KEYLESS GO</w:t>
      </w:r>
      <w:r>
        <w:rPr>
          <w:sz w:val="21"/>
          <w:lang w:val="it-IT"/>
        </w:rPr>
        <w:t xml:space="preserve"> e la </w:t>
      </w:r>
      <w:r w:rsidRPr="005967F7">
        <w:rPr>
          <w:sz w:val="21"/>
          <w:lang w:val="it-IT"/>
        </w:rPr>
        <w:t xml:space="preserve">Wireless </w:t>
      </w:r>
      <w:proofErr w:type="spellStart"/>
      <w:r w:rsidRPr="005967F7">
        <w:rPr>
          <w:sz w:val="21"/>
          <w:lang w:val="it-IT"/>
        </w:rPr>
        <w:t>Charging</w:t>
      </w:r>
      <w:proofErr w:type="spellEnd"/>
      <w:r>
        <w:rPr>
          <w:sz w:val="21"/>
          <w:lang w:val="it-IT"/>
        </w:rPr>
        <w:t>.</w:t>
      </w:r>
    </w:p>
    <w:p w:rsidR="00C86E74" w:rsidRPr="00C86E74" w:rsidRDefault="00C86E74" w:rsidP="00041F22">
      <w:pPr>
        <w:spacing w:after="0" w:line="284" w:lineRule="exact"/>
        <w:ind w:right="822"/>
        <w:rPr>
          <w:sz w:val="21"/>
          <w:lang w:val="it-IT"/>
        </w:rPr>
      </w:pPr>
    </w:p>
    <w:p w:rsidR="006C792B" w:rsidRDefault="005967F7" w:rsidP="00C945DB">
      <w:pPr>
        <w:spacing w:after="0" w:line="284" w:lineRule="exact"/>
        <w:ind w:right="822"/>
        <w:rPr>
          <w:sz w:val="21"/>
          <w:lang w:val="it-IT"/>
        </w:rPr>
      </w:pPr>
      <w:r>
        <w:rPr>
          <w:sz w:val="21"/>
          <w:lang w:val="it-IT"/>
        </w:rPr>
        <w:t>La versione</w:t>
      </w:r>
      <w:r w:rsidR="00491666">
        <w:rPr>
          <w:sz w:val="21"/>
          <w:lang w:val="it-IT"/>
        </w:rPr>
        <w:t xml:space="preserve"> di punta è</w:t>
      </w:r>
      <w:r>
        <w:rPr>
          <w:sz w:val="21"/>
          <w:lang w:val="it-IT"/>
        </w:rPr>
        <w:t xml:space="preserve"> la </w:t>
      </w:r>
      <w:r w:rsidR="006C792B" w:rsidRPr="005967F7">
        <w:rPr>
          <w:b/>
          <w:sz w:val="21"/>
          <w:lang w:val="it-IT"/>
        </w:rPr>
        <w:t>PREMIUM PRO</w:t>
      </w:r>
      <w:r>
        <w:rPr>
          <w:sz w:val="21"/>
          <w:lang w:val="it-IT"/>
        </w:rPr>
        <w:t xml:space="preserve"> (49.295</w:t>
      </w:r>
      <w:r w:rsidRPr="005967F7">
        <w:rPr>
          <w:sz w:val="21"/>
          <w:lang w:val="it-IT"/>
        </w:rPr>
        <w:t xml:space="preserve"> euro IVA esclusa)</w:t>
      </w:r>
      <w:r w:rsidR="00EB4512">
        <w:rPr>
          <w:sz w:val="21"/>
          <w:lang w:val="it-IT"/>
        </w:rPr>
        <w:t xml:space="preserve"> </w:t>
      </w:r>
      <w:r w:rsidR="00C945DB">
        <w:rPr>
          <w:sz w:val="21"/>
          <w:lang w:val="it-IT"/>
        </w:rPr>
        <w:t>e, come tutte le altre versioni di EQA, beneficia degli eco incentivi</w:t>
      </w:r>
      <w:r w:rsidR="00491666">
        <w:rPr>
          <w:sz w:val="21"/>
          <w:lang w:val="it-IT"/>
        </w:rPr>
        <w:t>,</w:t>
      </w:r>
      <w:r w:rsidR="00C945DB">
        <w:rPr>
          <w:sz w:val="21"/>
          <w:lang w:val="it-IT"/>
        </w:rPr>
        <w:t xml:space="preserve"> a dispetto di una </w:t>
      </w:r>
      <w:r w:rsidR="00C945DB" w:rsidRPr="00C945DB">
        <w:rPr>
          <w:sz w:val="21"/>
          <w:lang w:val="it-IT"/>
        </w:rPr>
        <w:t xml:space="preserve">configurazione </w:t>
      </w:r>
      <w:r w:rsidR="00491666">
        <w:rPr>
          <w:sz w:val="21"/>
          <w:lang w:val="it-IT"/>
        </w:rPr>
        <w:t>estremamente</w:t>
      </w:r>
      <w:r w:rsidR="00C945DB" w:rsidRPr="00C945DB">
        <w:rPr>
          <w:sz w:val="21"/>
          <w:lang w:val="it-IT"/>
        </w:rPr>
        <w:t xml:space="preserve"> ricca ed esclus</w:t>
      </w:r>
      <w:r w:rsidR="00491666">
        <w:rPr>
          <w:sz w:val="21"/>
          <w:lang w:val="it-IT"/>
        </w:rPr>
        <w:t xml:space="preserve">iva. La EQA </w:t>
      </w:r>
      <w:r w:rsidR="00491666" w:rsidRPr="00491666">
        <w:rPr>
          <w:sz w:val="21"/>
          <w:lang w:val="it-IT"/>
        </w:rPr>
        <w:t xml:space="preserve">PREMIUM PRO </w:t>
      </w:r>
      <w:r w:rsidR="00491666">
        <w:rPr>
          <w:sz w:val="21"/>
          <w:lang w:val="it-IT"/>
        </w:rPr>
        <w:t>offre il t</w:t>
      </w:r>
      <w:r w:rsidR="00C945DB" w:rsidRPr="00C945DB">
        <w:rPr>
          <w:sz w:val="21"/>
          <w:lang w:val="it-IT"/>
        </w:rPr>
        <w:t>etto</w:t>
      </w:r>
      <w:r w:rsidR="00C945DB">
        <w:rPr>
          <w:sz w:val="21"/>
          <w:lang w:val="it-IT"/>
        </w:rPr>
        <w:t xml:space="preserve"> </w:t>
      </w:r>
      <w:r w:rsidR="00491666">
        <w:rPr>
          <w:sz w:val="21"/>
          <w:lang w:val="it-IT"/>
        </w:rPr>
        <w:t>panorama, l’h</w:t>
      </w:r>
      <w:r w:rsidR="00C945DB">
        <w:rPr>
          <w:sz w:val="21"/>
          <w:lang w:val="it-IT"/>
        </w:rPr>
        <w:t xml:space="preserve">ead up display, </w:t>
      </w:r>
      <w:r w:rsidR="00491666">
        <w:rPr>
          <w:sz w:val="21"/>
          <w:lang w:val="it-IT"/>
        </w:rPr>
        <w:t>i s</w:t>
      </w:r>
      <w:r w:rsidR="00C945DB">
        <w:rPr>
          <w:sz w:val="21"/>
          <w:lang w:val="it-IT"/>
        </w:rPr>
        <w:t xml:space="preserve">edili anteriori con memoria, </w:t>
      </w:r>
      <w:r w:rsidR="00491666">
        <w:rPr>
          <w:sz w:val="21"/>
          <w:lang w:val="it-IT"/>
        </w:rPr>
        <w:t xml:space="preserve">l’MBUX </w:t>
      </w:r>
      <w:r w:rsidR="00D517C9">
        <w:rPr>
          <w:sz w:val="21"/>
          <w:lang w:val="it-IT"/>
        </w:rPr>
        <w:t xml:space="preserve">con </w:t>
      </w:r>
      <w:proofErr w:type="spellStart"/>
      <w:r w:rsidR="00D517C9">
        <w:rPr>
          <w:sz w:val="21"/>
          <w:lang w:val="it-IT"/>
        </w:rPr>
        <w:t>i</w:t>
      </w:r>
      <w:r w:rsidR="00491666">
        <w:rPr>
          <w:sz w:val="21"/>
          <w:lang w:val="it-IT"/>
        </w:rPr>
        <w:t>nterior</w:t>
      </w:r>
      <w:proofErr w:type="spellEnd"/>
      <w:r w:rsidR="00D517C9">
        <w:rPr>
          <w:sz w:val="21"/>
          <w:lang w:val="it-IT"/>
        </w:rPr>
        <w:t xml:space="preserve"> </w:t>
      </w:r>
      <w:proofErr w:type="spellStart"/>
      <w:r w:rsidR="00491666">
        <w:rPr>
          <w:sz w:val="21"/>
          <w:lang w:val="it-IT"/>
        </w:rPr>
        <w:t>assistant</w:t>
      </w:r>
      <w:proofErr w:type="spellEnd"/>
      <w:r w:rsidR="00491666">
        <w:rPr>
          <w:sz w:val="21"/>
          <w:lang w:val="it-IT"/>
        </w:rPr>
        <w:t>, la t</w:t>
      </w:r>
      <w:r w:rsidR="00C945DB" w:rsidRPr="00C945DB">
        <w:rPr>
          <w:sz w:val="21"/>
          <w:lang w:val="it-IT"/>
        </w:rPr>
        <w:t>elecamera 360°</w:t>
      </w:r>
      <w:r w:rsidR="00491666">
        <w:rPr>
          <w:sz w:val="21"/>
          <w:lang w:val="it-IT"/>
        </w:rPr>
        <w:t xml:space="preserve"> e l’impianto </w:t>
      </w:r>
      <w:r w:rsidR="00D517C9">
        <w:rPr>
          <w:sz w:val="21"/>
          <w:lang w:val="it-IT"/>
        </w:rPr>
        <w:t>stereo</w:t>
      </w:r>
      <w:r w:rsidR="00491666">
        <w:rPr>
          <w:sz w:val="21"/>
          <w:lang w:val="it-IT"/>
        </w:rPr>
        <w:t xml:space="preserve"> </w:t>
      </w:r>
      <w:proofErr w:type="spellStart"/>
      <w:r w:rsidR="00C945DB" w:rsidRPr="00C945DB">
        <w:rPr>
          <w:sz w:val="21"/>
          <w:lang w:val="it-IT"/>
        </w:rPr>
        <w:t>Burmester</w:t>
      </w:r>
      <w:proofErr w:type="spellEnd"/>
      <w:r w:rsidR="00491666">
        <w:rPr>
          <w:sz w:val="21"/>
          <w:lang w:val="it-IT"/>
        </w:rPr>
        <w:t>.</w:t>
      </w:r>
    </w:p>
    <w:p w:rsidR="00D517C9" w:rsidRDefault="00D517C9" w:rsidP="00C945DB">
      <w:pPr>
        <w:spacing w:after="0" w:line="284" w:lineRule="exact"/>
        <w:ind w:right="822"/>
        <w:rPr>
          <w:sz w:val="21"/>
          <w:lang w:val="it-IT"/>
        </w:rPr>
      </w:pPr>
    </w:p>
    <w:p w:rsidR="00D517C9" w:rsidRPr="005967F7" w:rsidRDefault="00D517C9" w:rsidP="00D517C9">
      <w:pPr>
        <w:spacing w:after="0" w:line="284" w:lineRule="exact"/>
        <w:ind w:right="822"/>
        <w:rPr>
          <w:sz w:val="21"/>
          <w:lang w:val="it-IT"/>
        </w:rPr>
      </w:pPr>
    </w:p>
    <w:sectPr w:rsidR="00D517C9" w:rsidRPr="005967F7" w:rsidSect="00087EDA">
      <w:type w:val="continuous"/>
      <w:pgSz w:w="11906" w:h="16838" w:code="9"/>
      <w:pgMar w:top="851" w:right="652" w:bottom="369" w:left="1361" w:header="850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969" w:rsidRDefault="004F7969" w:rsidP="00764B8C">
      <w:pPr>
        <w:spacing w:after="0" w:line="240" w:lineRule="auto"/>
      </w:pPr>
      <w:r>
        <w:separator/>
      </w:r>
    </w:p>
  </w:endnote>
  <w:endnote w:type="continuationSeparator" w:id="0">
    <w:p w:rsidR="004F7969" w:rsidRDefault="004F7969" w:rsidP="0076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imler CS Light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Daimler CAC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Daimler CS Demi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CorpoSLig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rate S Light">
    <w:altName w:val="Cambria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DaimlerC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imler CS">
    <w:panose1 w:val="00000000000000000000"/>
    <w:charset w:val="00"/>
    <w:family w:val="auto"/>
    <w:pitch w:val="variable"/>
    <w:sig w:usb0="A00002BF" w:usb1="00006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969" w:rsidRPr="00D949A7" w:rsidRDefault="004F7969" w:rsidP="00B00F20">
    <w:pPr>
      <w:pStyle w:val="09Seitenzahl"/>
      <w:framePr w:wrap="around"/>
    </w:pPr>
    <w:r>
      <w:t xml:space="preserve">Page </w:t>
    </w:r>
    <w:r w:rsidRPr="00D949A7">
      <w:rPr>
        <w:rStyle w:val="Numeropagina"/>
      </w:rPr>
      <w:fldChar w:fldCharType="begin"/>
    </w:r>
    <w:r w:rsidRPr="00D949A7">
      <w:rPr>
        <w:rStyle w:val="Numeropagina"/>
      </w:rPr>
      <w:instrText xml:space="preserve"> PAGE </w:instrText>
    </w:r>
    <w:r w:rsidRPr="00D949A7">
      <w:rPr>
        <w:rStyle w:val="Numeropagina"/>
      </w:rPr>
      <w:fldChar w:fldCharType="separate"/>
    </w:r>
    <w:r w:rsidR="00902B00">
      <w:rPr>
        <w:rStyle w:val="Numeropagina"/>
      </w:rPr>
      <w:t>2</w:t>
    </w:r>
    <w:r w:rsidRPr="00D949A7">
      <w:rPr>
        <w:rStyle w:val="Numeropagina"/>
      </w:rPr>
      <w:fldChar w:fldCharType="end"/>
    </w:r>
  </w:p>
  <w:p w:rsidR="004F7969" w:rsidRDefault="004F796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969" w:rsidRDefault="004F7969" w:rsidP="005C43E5">
    <w:pPr>
      <w:pStyle w:val="Pidipagina"/>
    </w:pPr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251664384" behindDoc="0" locked="0" layoutInCell="1" allowOverlap="1">
              <wp:simplePos x="0" y="0"/>
              <wp:positionH relativeFrom="column">
                <wp:posOffset>220980</wp:posOffset>
              </wp:positionH>
              <wp:positionV relativeFrom="page">
                <wp:posOffset>10306050</wp:posOffset>
              </wp:positionV>
              <wp:extent cx="3677285" cy="139065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7285" cy="1390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7969" w:rsidRPr="00B11BF0" w:rsidRDefault="004F7969" w:rsidP="00735384">
                          <w:pPr>
                            <w:spacing w:line="170" w:lineRule="exact"/>
                            <w:rPr>
                              <w:sz w:val="15"/>
                              <w:szCs w:val="15"/>
                            </w:rPr>
                          </w:pPr>
                          <w:proofErr w:type="gramStart"/>
                          <w:r>
                            <w:rPr>
                              <w:sz w:val="15"/>
                            </w:rPr>
                            <w:t>and</w:t>
                          </w:r>
                          <w:proofErr w:type="gramEnd"/>
                          <w:r>
                            <w:rPr>
                              <w:sz w:val="15"/>
                            </w:rPr>
                            <w:t xml:space="preserve"> Mercedes-Benz are registered trademarks of Daimler AG, Stuttgart, Germany.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7.4pt;margin-top:811.5pt;width:289.55pt;height:10.9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" filled="f" stroked="f">
              <v:textbox inset="0,0,0,0">
                <w:txbxContent>
                  <w:p w:rsidR="004F7969" w:rsidRPr="00B11BF0" w:rsidRDefault="004F7969" w:rsidP="00735384">
                    <w:pPr>
                      <w:spacing w:line="170" w:lineRule="exact"/>
                      <w:rPr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sz w:val="15"/>
                      </w:rPr>
                      <w:t>and</w:t>
                    </w:r>
                    <w:proofErr w:type="gramEnd"/>
                    <w:r>
                      <w:rPr>
                        <w:sz w:val="15"/>
                      </w:rPr>
                      <w:t xml:space="preserve"> Mercedes-Benz are registered trademarks of Daimler AG, Stuttgart, Germany.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ED71918" id="Ellipse 8" o:spid="_x0000_s1026" style="position:absolute;margin-left:-53.85pt;margin-top:421.75pt;width:1.1pt;height: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0" t="0" r="0" b="0"/>
              <wp:wrapNone/>
              <wp:docPr id="7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237A496" id="Ellipse 7" o:spid="_x0000_s1026" style="position:absolute;margin-left:-53.8pt;margin-top:594.8pt;width:1.15pt;height: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859790</wp:posOffset>
          </wp:positionH>
          <wp:positionV relativeFrom="page">
            <wp:posOffset>10275570</wp:posOffset>
          </wp:positionV>
          <wp:extent cx="183600" cy="183600"/>
          <wp:effectExtent l="0" t="0" r="6985" b="698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" cy="1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969" w:rsidRDefault="004F7969" w:rsidP="00764B8C">
      <w:pPr>
        <w:spacing w:after="0" w:line="240" w:lineRule="auto"/>
      </w:pPr>
      <w:r>
        <w:separator/>
      </w:r>
    </w:p>
  </w:footnote>
  <w:footnote w:type="continuationSeparator" w:id="0">
    <w:p w:rsidR="004F7969" w:rsidRDefault="004F7969" w:rsidP="0076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969" w:rsidRDefault="004F7969" w:rsidP="005C43E5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4566920</wp:posOffset>
          </wp:positionH>
          <wp:positionV relativeFrom="paragraph">
            <wp:posOffset>923290</wp:posOffset>
          </wp:positionV>
          <wp:extent cx="1080135" cy="123825"/>
          <wp:effectExtent l="0" t="0" r="0" b="0"/>
          <wp:wrapNone/>
          <wp:docPr id="1" name="Bild 1" descr="MB-word-mark_p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-word-mark_p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A108C0E" id="Ellipse 9" o:spid="_x0000_s1026" style="position:absolute;margin-left:-53.75pt;margin-top:297.2pt;width:1.1pt;height: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31324"/>
    <w:multiLevelType w:val="multilevel"/>
    <w:tmpl w:val="1592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255001"/>
    <w:multiLevelType w:val="hybridMultilevel"/>
    <w:tmpl w:val="30463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105B2"/>
    <w:multiLevelType w:val="multilevel"/>
    <w:tmpl w:val="5282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it-IT" w:vendorID="64" w:dllVersion="131078" w:nlCheck="1" w:checkStyle="0"/>
  <w:proofState w:spelling="clean" w:grammar="clean"/>
  <w:attachedTemplate r:id="rId1"/>
  <w:documentProtection w:edit="forms" w:formatting="1" w:enforcement="0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B0"/>
    <w:rsid w:val="00000C4C"/>
    <w:rsid w:val="00002924"/>
    <w:rsid w:val="00015758"/>
    <w:rsid w:val="0001654A"/>
    <w:rsid w:val="0003022E"/>
    <w:rsid w:val="00033CCA"/>
    <w:rsid w:val="000373F8"/>
    <w:rsid w:val="00041F22"/>
    <w:rsid w:val="00042B0B"/>
    <w:rsid w:val="000441C4"/>
    <w:rsid w:val="00045A88"/>
    <w:rsid w:val="00061649"/>
    <w:rsid w:val="00066F6B"/>
    <w:rsid w:val="0007494E"/>
    <w:rsid w:val="00074968"/>
    <w:rsid w:val="00081733"/>
    <w:rsid w:val="000834BB"/>
    <w:rsid w:val="000875EF"/>
    <w:rsid w:val="00087EDA"/>
    <w:rsid w:val="000912E2"/>
    <w:rsid w:val="0009169A"/>
    <w:rsid w:val="0009458E"/>
    <w:rsid w:val="0009510B"/>
    <w:rsid w:val="000A1322"/>
    <w:rsid w:val="000B681D"/>
    <w:rsid w:val="000C6A17"/>
    <w:rsid w:val="000C6D81"/>
    <w:rsid w:val="000D0A27"/>
    <w:rsid w:val="000D5CBB"/>
    <w:rsid w:val="000E2032"/>
    <w:rsid w:val="000F5DB7"/>
    <w:rsid w:val="001159C9"/>
    <w:rsid w:val="001166BE"/>
    <w:rsid w:val="001174BC"/>
    <w:rsid w:val="001245A0"/>
    <w:rsid w:val="00127A87"/>
    <w:rsid w:val="00135CD9"/>
    <w:rsid w:val="00143BB6"/>
    <w:rsid w:val="001573B2"/>
    <w:rsid w:val="00157BCE"/>
    <w:rsid w:val="00163ECA"/>
    <w:rsid w:val="0017699C"/>
    <w:rsid w:val="00176FF1"/>
    <w:rsid w:val="00182ADC"/>
    <w:rsid w:val="001850C2"/>
    <w:rsid w:val="00185B2E"/>
    <w:rsid w:val="00191B43"/>
    <w:rsid w:val="001A292B"/>
    <w:rsid w:val="001A4B1E"/>
    <w:rsid w:val="001A59E4"/>
    <w:rsid w:val="001B6DEC"/>
    <w:rsid w:val="001C39E9"/>
    <w:rsid w:val="001D0A54"/>
    <w:rsid w:val="001F639F"/>
    <w:rsid w:val="00200FBB"/>
    <w:rsid w:val="00217D62"/>
    <w:rsid w:val="00221213"/>
    <w:rsid w:val="00221828"/>
    <w:rsid w:val="002348CF"/>
    <w:rsid w:val="00260D65"/>
    <w:rsid w:val="002630C1"/>
    <w:rsid w:val="00273D0F"/>
    <w:rsid w:val="00273DB9"/>
    <w:rsid w:val="00280C66"/>
    <w:rsid w:val="00282308"/>
    <w:rsid w:val="00286141"/>
    <w:rsid w:val="0029191E"/>
    <w:rsid w:val="00297AF4"/>
    <w:rsid w:val="002A1E33"/>
    <w:rsid w:val="002A24DB"/>
    <w:rsid w:val="002B157D"/>
    <w:rsid w:val="002D3D23"/>
    <w:rsid w:val="002F176B"/>
    <w:rsid w:val="002F3AD9"/>
    <w:rsid w:val="002F77B8"/>
    <w:rsid w:val="0030336A"/>
    <w:rsid w:val="00324EE1"/>
    <w:rsid w:val="00331EB3"/>
    <w:rsid w:val="00346648"/>
    <w:rsid w:val="00347260"/>
    <w:rsid w:val="00354F5D"/>
    <w:rsid w:val="00374D43"/>
    <w:rsid w:val="003753CD"/>
    <w:rsid w:val="003777EC"/>
    <w:rsid w:val="00383B4B"/>
    <w:rsid w:val="003868A2"/>
    <w:rsid w:val="00390C26"/>
    <w:rsid w:val="003A01FF"/>
    <w:rsid w:val="003A0B70"/>
    <w:rsid w:val="003A129E"/>
    <w:rsid w:val="003A1B27"/>
    <w:rsid w:val="003B5A16"/>
    <w:rsid w:val="003C31E9"/>
    <w:rsid w:val="003D1AC2"/>
    <w:rsid w:val="003D1B97"/>
    <w:rsid w:val="003D2B4B"/>
    <w:rsid w:val="003D448B"/>
    <w:rsid w:val="003D5BA9"/>
    <w:rsid w:val="003E1D95"/>
    <w:rsid w:val="003E1F00"/>
    <w:rsid w:val="003E2AA5"/>
    <w:rsid w:val="003E5DB1"/>
    <w:rsid w:val="003F16A9"/>
    <w:rsid w:val="003F33E4"/>
    <w:rsid w:val="00406312"/>
    <w:rsid w:val="004269E9"/>
    <w:rsid w:val="00427844"/>
    <w:rsid w:val="004361F4"/>
    <w:rsid w:val="00446AA9"/>
    <w:rsid w:val="004625B9"/>
    <w:rsid w:val="00487E4A"/>
    <w:rsid w:val="00491666"/>
    <w:rsid w:val="00496814"/>
    <w:rsid w:val="00496CF0"/>
    <w:rsid w:val="004D24A8"/>
    <w:rsid w:val="004D6495"/>
    <w:rsid w:val="004F7969"/>
    <w:rsid w:val="005108CE"/>
    <w:rsid w:val="00511B2B"/>
    <w:rsid w:val="00525B17"/>
    <w:rsid w:val="005276AD"/>
    <w:rsid w:val="00535ACF"/>
    <w:rsid w:val="00537D6F"/>
    <w:rsid w:val="005422FD"/>
    <w:rsid w:val="00546782"/>
    <w:rsid w:val="0054732A"/>
    <w:rsid w:val="0055200F"/>
    <w:rsid w:val="00557A9F"/>
    <w:rsid w:val="00566560"/>
    <w:rsid w:val="00583465"/>
    <w:rsid w:val="00583C3F"/>
    <w:rsid w:val="005967F7"/>
    <w:rsid w:val="005B3448"/>
    <w:rsid w:val="005C43E5"/>
    <w:rsid w:val="005E0528"/>
    <w:rsid w:val="005E3322"/>
    <w:rsid w:val="005E4752"/>
    <w:rsid w:val="005E4C6A"/>
    <w:rsid w:val="005E6306"/>
    <w:rsid w:val="005E7834"/>
    <w:rsid w:val="005F29BC"/>
    <w:rsid w:val="005F34A1"/>
    <w:rsid w:val="005F6D0C"/>
    <w:rsid w:val="00602DB3"/>
    <w:rsid w:val="00632DBD"/>
    <w:rsid w:val="006365DC"/>
    <w:rsid w:val="006377AF"/>
    <w:rsid w:val="00645A3E"/>
    <w:rsid w:val="0064602D"/>
    <w:rsid w:val="00646806"/>
    <w:rsid w:val="00650675"/>
    <w:rsid w:val="0066070D"/>
    <w:rsid w:val="00662DCA"/>
    <w:rsid w:val="00685800"/>
    <w:rsid w:val="00693BAA"/>
    <w:rsid w:val="006A0013"/>
    <w:rsid w:val="006A09DD"/>
    <w:rsid w:val="006A2181"/>
    <w:rsid w:val="006A4628"/>
    <w:rsid w:val="006A6374"/>
    <w:rsid w:val="006C14AB"/>
    <w:rsid w:val="006C2FC6"/>
    <w:rsid w:val="006C3353"/>
    <w:rsid w:val="006C792B"/>
    <w:rsid w:val="006D1D22"/>
    <w:rsid w:val="006D555E"/>
    <w:rsid w:val="006D65C4"/>
    <w:rsid w:val="006F346A"/>
    <w:rsid w:val="006F423E"/>
    <w:rsid w:val="006F4555"/>
    <w:rsid w:val="00700A51"/>
    <w:rsid w:val="007054AA"/>
    <w:rsid w:val="007230C3"/>
    <w:rsid w:val="00735384"/>
    <w:rsid w:val="00741E38"/>
    <w:rsid w:val="00741EF3"/>
    <w:rsid w:val="007426E5"/>
    <w:rsid w:val="00751366"/>
    <w:rsid w:val="007552F8"/>
    <w:rsid w:val="007602C5"/>
    <w:rsid w:val="0076456F"/>
    <w:rsid w:val="00764B8C"/>
    <w:rsid w:val="0076574D"/>
    <w:rsid w:val="00765764"/>
    <w:rsid w:val="00765F56"/>
    <w:rsid w:val="007A399D"/>
    <w:rsid w:val="007D284F"/>
    <w:rsid w:val="007E3285"/>
    <w:rsid w:val="007E639B"/>
    <w:rsid w:val="007E6767"/>
    <w:rsid w:val="007F3EF3"/>
    <w:rsid w:val="007F63C8"/>
    <w:rsid w:val="00800928"/>
    <w:rsid w:val="00800DC5"/>
    <w:rsid w:val="00803B73"/>
    <w:rsid w:val="00821F01"/>
    <w:rsid w:val="008225D3"/>
    <w:rsid w:val="00822B6B"/>
    <w:rsid w:val="00824747"/>
    <w:rsid w:val="00826E57"/>
    <w:rsid w:val="00831240"/>
    <w:rsid w:val="00842C8A"/>
    <w:rsid w:val="008436BE"/>
    <w:rsid w:val="00865222"/>
    <w:rsid w:val="00895DA1"/>
    <w:rsid w:val="008A09A0"/>
    <w:rsid w:val="008A42A3"/>
    <w:rsid w:val="008A7B99"/>
    <w:rsid w:val="008C138F"/>
    <w:rsid w:val="008C4FFF"/>
    <w:rsid w:val="008D3908"/>
    <w:rsid w:val="008E08F8"/>
    <w:rsid w:val="008E1B20"/>
    <w:rsid w:val="008E33A0"/>
    <w:rsid w:val="008F0018"/>
    <w:rsid w:val="008F15C5"/>
    <w:rsid w:val="008F5281"/>
    <w:rsid w:val="008F66CB"/>
    <w:rsid w:val="00902B00"/>
    <w:rsid w:val="00902E8F"/>
    <w:rsid w:val="00906992"/>
    <w:rsid w:val="009132D2"/>
    <w:rsid w:val="009156B9"/>
    <w:rsid w:val="009209A2"/>
    <w:rsid w:val="00953742"/>
    <w:rsid w:val="00971B98"/>
    <w:rsid w:val="00972E25"/>
    <w:rsid w:val="00994687"/>
    <w:rsid w:val="009A1A64"/>
    <w:rsid w:val="009A214A"/>
    <w:rsid w:val="009A6259"/>
    <w:rsid w:val="009B5245"/>
    <w:rsid w:val="009B581A"/>
    <w:rsid w:val="009C6072"/>
    <w:rsid w:val="009E094A"/>
    <w:rsid w:val="009E2BC8"/>
    <w:rsid w:val="009F1676"/>
    <w:rsid w:val="00A008F2"/>
    <w:rsid w:val="00A06317"/>
    <w:rsid w:val="00A1406C"/>
    <w:rsid w:val="00A27391"/>
    <w:rsid w:val="00A35E6A"/>
    <w:rsid w:val="00A40210"/>
    <w:rsid w:val="00A40D7B"/>
    <w:rsid w:val="00A42001"/>
    <w:rsid w:val="00A46E60"/>
    <w:rsid w:val="00A518AC"/>
    <w:rsid w:val="00A51DE0"/>
    <w:rsid w:val="00A527C4"/>
    <w:rsid w:val="00A5566F"/>
    <w:rsid w:val="00A6715B"/>
    <w:rsid w:val="00A8590F"/>
    <w:rsid w:val="00A95A8E"/>
    <w:rsid w:val="00AA4F91"/>
    <w:rsid w:val="00AB2259"/>
    <w:rsid w:val="00AD1C45"/>
    <w:rsid w:val="00AD32EE"/>
    <w:rsid w:val="00AD57E0"/>
    <w:rsid w:val="00AE7047"/>
    <w:rsid w:val="00AF4A06"/>
    <w:rsid w:val="00B00F20"/>
    <w:rsid w:val="00B017D8"/>
    <w:rsid w:val="00B05176"/>
    <w:rsid w:val="00B05C62"/>
    <w:rsid w:val="00B05F07"/>
    <w:rsid w:val="00B10DB3"/>
    <w:rsid w:val="00B11907"/>
    <w:rsid w:val="00B11BF0"/>
    <w:rsid w:val="00B13649"/>
    <w:rsid w:val="00B302A3"/>
    <w:rsid w:val="00B31299"/>
    <w:rsid w:val="00B31388"/>
    <w:rsid w:val="00B3726A"/>
    <w:rsid w:val="00B42491"/>
    <w:rsid w:val="00B55FAA"/>
    <w:rsid w:val="00B62CC5"/>
    <w:rsid w:val="00B63D9E"/>
    <w:rsid w:val="00B759F9"/>
    <w:rsid w:val="00B8227B"/>
    <w:rsid w:val="00B825E3"/>
    <w:rsid w:val="00BA058B"/>
    <w:rsid w:val="00BB66AE"/>
    <w:rsid w:val="00BC3DA8"/>
    <w:rsid w:val="00BC4438"/>
    <w:rsid w:val="00BC4971"/>
    <w:rsid w:val="00BC55FA"/>
    <w:rsid w:val="00BF0A96"/>
    <w:rsid w:val="00BF1126"/>
    <w:rsid w:val="00BF1451"/>
    <w:rsid w:val="00C00C07"/>
    <w:rsid w:val="00C0478C"/>
    <w:rsid w:val="00C16186"/>
    <w:rsid w:val="00C22B2B"/>
    <w:rsid w:val="00C22FB2"/>
    <w:rsid w:val="00C23AEB"/>
    <w:rsid w:val="00C23FA9"/>
    <w:rsid w:val="00C303A7"/>
    <w:rsid w:val="00C376AE"/>
    <w:rsid w:val="00C4237D"/>
    <w:rsid w:val="00C46F4D"/>
    <w:rsid w:val="00C51AAC"/>
    <w:rsid w:val="00C64AA4"/>
    <w:rsid w:val="00C72C32"/>
    <w:rsid w:val="00C76248"/>
    <w:rsid w:val="00C86E74"/>
    <w:rsid w:val="00C945DB"/>
    <w:rsid w:val="00CC317C"/>
    <w:rsid w:val="00CC33F5"/>
    <w:rsid w:val="00CE1202"/>
    <w:rsid w:val="00CE1C7D"/>
    <w:rsid w:val="00CE43AE"/>
    <w:rsid w:val="00CF2F83"/>
    <w:rsid w:val="00CF6D83"/>
    <w:rsid w:val="00D01075"/>
    <w:rsid w:val="00D115A0"/>
    <w:rsid w:val="00D141D4"/>
    <w:rsid w:val="00D517C9"/>
    <w:rsid w:val="00D76EC9"/>
    <w:rsid w:val="00D97513"/>
    <w:rsid w:val="00DA4F9E"/>
    <w:rsid w:val="00DC4FBC"/>
    <w:rsid w:val="00DE3C3F"/>
    <w:rsid w:val="00DE4C6C"/>
    <w:rsid w:val="00DE73F2"/>
    <w:rsid w:val="00DF37B0"/>
    <w:rsid w:val="00E0306A"/>
    <w:rsid w:val="00E03612"/>
    <w:rsid w:val="00E23FFE"/>
    <w:rsid w:val="00E3331B"/>
    <w:rsid w:val="00E44DB7"/>
    <w:rsid w:val="00E47E94"/>
    <w:rsid w:val="00E60B94"/>
    <w:rsid w:val="00E61D49"/>
    <w:rsid w:val="00E64C53"/>
    <w:rsid w:val="00E70526"/>
    <w:rsid w:val="00E81ABD"/>
    <w:rsid w:val="00E97A10"/>
    <w:rsid w:val="00EA2884"/>
    <w:rsid w:val="00EA6922"/>
    <w:rsid w:val="00EB4512"/>
    <w:rsid w:val="00EB67FE"/>
    <w:rsid w:val="00EC1864"/>
    <w:rsid w:val="00ED1110"/>
    <w:rsid w:val="00ED15FC"/>
    <w:rsid w:val="00ED2BE0"/>
    <w:rsid w:val="00EE31B3"/>
    <w:rsid w:val="00EE4940"/>
    <w:rsid w:val="00F112CB"/>
    <w:rsid w:val="00F1354D"/>
    <w:rsid w:val="00F15AF6"/>
    <w:rsid w:val="00F22843"/>
    <w:rsid w:val="00F25A9B"/>
    <w:rsid w:val="00F36C44"/>
    <w:rsid w:val="00F40D8E"/>
    <w:rsid w:val="00F4153D"/>
    <w:rsid w:val="00F42321"/>
    <w:rsid w:val="00F426CF"/>
    <w:rsid w:val="00F43BFF"/>
    <w:rsid w:val="00F4686C"/>
    <w:rsid w:val="00F55ACD"/>
    <w:rsid w:val="00F77361"/>
    <w:rsid w:val="00F775CA"/>
    <w:rsid w:val="00F77B8D"/>
    <w:rsid w:val="00F86EF9"/>
    <w:rsid w:val="00F97EB6"/>
    <w:rsid w:val="00FC79A3"/>
    <w:rsid w:val="00FD586B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4E7B11E9-8AA3-4102-A2E3-D0D780FD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E2AA5"/>
    <w:rPr>
      <w:rFonts w:ascii="Daimler CS Light" w:hAnsi="Daimler CS Ligh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E2AA5"/>
    <w:pPr>
      <w:keepNext/>
      <w:keepLines/>
      <w:spacing w:after="0"/>
      <w:outlineLvl w:val="0"/>
    </w:pPr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E2AA5"/>
    <w:pPr>
      <w:keepNext/>
      <w:keepLines/>
      <w:spacing w:after="0"/>
      <w:outlineLvl w:val="1"/>
    </w:pPr>
    <w:rPr>
      <w:rFonts w:ascii="Daimler CS Demi" w:eastAsiaTheme="majorEastAsia" w:hAnsi="Daimler CS Demi" w:cstheme="majorBidi"/>
      <w:sz w:val="21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E2AA5"/>
    <w:pPr>
      <w:keepNext/>
      <w:keepLines/>
      <w:spacing w:after="0"/>
      <w:outlineLvl w:val="2"/>
    </w:pPr>
    <w:rPr>
      <w:rFonts w:ascii="CorpoSLig" w:eastAsiaTheme="majorEastAsia" w:hAnsi="CorpoSLig" w:cstheme="majorBidi"/>
      <w:sz w:val="21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00F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00F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B8C"/>
  </w:style>
  <w:style w:type="paragraph" w:styleId="Pidipagina">
    <w:name w:val="footer"/>
    <w:basedOn w:val="Normale"/>
    <w:link w:val="PidipaginaCarattere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B8C"/>
  </w:style>
  <w:style w:type="table" w:styleId="Grigliatabella">
    <w:name w:val="Table Grid"/>
    <w:basedOn w:val="Tabellanormale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EC1864"/>
    <w:pPr>
      <w:spacing w:after="380" w:line="380" w:lineRule="exact"/>
      <w:ind w:left="2002" w:right="2002" w:firstLine="2002"/>
    </w:pPr>
    <w:rPr>
      <w:rFonts w:ascii="CorpoS" w:eastAsia="Times New Roman" w:hAnsi="CorpoS" w:cs="Times New Roman"/>
      <w:sz w:val="26"/>
      <w:szCs w:val="20"/>
    </w:rPr>
  </w:style>
  <w:style w:type="character" w:styleId="Numeropagina">
    <w:name w:val="page number"/>
    <w:basedOn w:val="Carpredefinitoparagrafo"/>
    <w:semiHidden/>
    <w:rsid w:val="00EC1864"/>
  </w:style>
  <w:style w:type="paragraph" w:customStyle="1" w:styleId="EinfAbs">
    <w:name w:val="[Einf. Abs.]"/>
    <w:basedOn w:val="Normale"/>
    <w:uiPriority w:val="99"/>
    <w:rsid w:val="008436B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de-DE"/>
    </w:rPr>
  </w:style>
  <w:style w:type="character" w:customStyle="1" w:styleId="02INFORMATIONP431C7585TypographyPantone431C">
    <w:name w:val="02_INFORMATION P431C 7.5/8.5 (Typography Pantone 431 C)"/>
    <w:uiPriority w:val="99"/>
    <w:rsid w:val="00B11BF0"/>
    <w:rPr>
      <w:rFonts w:ascii="Daimler CS Light" w:hAnsi="Daimler CS Light" w:cs="Corporate S Light"/>
      <w:color w:val="000000"/>
      <w:spacing w:val="0"/>
      <w:position w:val="0"/>
      <w:sz w:val="15"/>
      <w:szCs w:val="15"/>
    </w:rPr>
  </w:style>
  <w:style w:type="paragraph" w:customStyle="1" w:styleId="01Flietext">
    <w:name w:val="01_Fließtext"/>
    <w:basedOn w:val="Normale"/>
    <w:link w:val="01FlietextZchn"/>
    <w:qFormat/>
    <w:rsid w:val="00B11BF0"/>
    <w:pPr>
      <w:spacing w:after="0" w:line="284" w:lineRule="exact"/>
    </w:pPr>
    <w:rPr>
      <w:sz w:val="21"/>
      <w:szCs w:val="21"/>
    </w:rPr>
  </w:style>
  <w:style w:type="paragraph" w:customStyle="1" w:styleId="02Betreffzeile">
    <w:name w:val="02_Betreffzeile"/>
    <w:basedOn w:val="Normale"/>
    <w:qFormat/>
    <w:rsid w:val="001850C2"/>
    <w:pPr>
      <w:framePr w:hSpace="142" w:wrap="around" w:vAnchor="page" w:hAnchor="margin" w:y="2665"/>
      <w:spacing w:after="0" w:line="284" w:lineRule="exact"/>
    </w:pPr>
    <w:rPr>
      <w:rFonts w:ascii="Daimler CS Demi" w:hAnsi="Daimler CS Demi"/>
      <w:sz w:val="21"/>
      <w:szCs w:val="21"/>
    </w:rPr>
  </w:style>
  <w:style w:type="paragraph" w:customStyle="1" w:styleId="03Absender">
    <w:name w:val="03_Absender"/>
    <w:basedOn w:val="Normale"/>
    <w:qFormat/>
    <w:rsid w:val="00B11BF0"/>
    <w:pPr>
      <w:framePr w:hSpace="142" w:wrap="around" w:vAnchor="page" w:hAnchor="margin" w:y="2665"/>
      <w:spacing w:after="0" w:line="240" w:lineRule="auto"/>
    </w:pPr>
    <w:rPr>
      <w:sz w:val="15"/>
      <w:szCs w:val="15"/>
    </w:rPr>
  </w:style>
  <w:style w:type="paragraph" w:customStyle="1" w:styleId="04Name">
    <w:name w:val="04_Name"/>
    <w:basedOn w:val="Normale"/>
    <w:qFormat/>
    <w:rsid w:val="00B11BF0"/>
    <w:pPr>
      <w:framePr w:hSpace="142" w:wrap="around" w:vAnchor="page" w:hAnchor="margin" w:y="2665"/>
      <w:spacing w:after="0" w:line="260" w:lineRule="exact"/>
      <w:ind w:left="709" w:hanging="709"/>
    </w:pPr>
    <w:rPr>
      <w:sz w:val="23"/>
      <w:szCs w:val="23"/>
    </w:rPr>
  </w:style>
  <w:style w:type="paragraph" w:customStyle="1" w:styleId="05Funktion">
    <w:name w:val="05_Funktion"/>
    <w:basedOn w:val="Normale"/>
    <w:qFormat/>
    <w:rsid w:val="00B11BF0"/>
    <w:pPr>
      <w:framePr w:hSpace="142" w:wrap="around" w:vAnchor="page" w:hAnchor="margin" w:y="2665"/>
      <w:spacing w:after="0" w:line="204" w:lineRule="exact"/>
    </w:pPr>
    <w:rPr>
      <w:sz w:val="17"/>
      <w:szCs w:val="17"/>
    </w:rPr>
  </w:style>
  <w:style w:type="paragraph" w:customStyle="1" w:styleId="06Bezugszeichen">
    <w:name w:val="06_Bezugszeichen"/>
    <w:basedOn w:val="Normale"/>
    <w:qFormat/>
    <w:rsid w:val="00B11BF0"/>
    <w:pPr>
      <w:framePr w:hSpace="142" w:wrap="around" w:vAnchor="page" w:hAnchor="margin" w:y="2665"/>
      <w:spacing w:after="0" w:line="170" w:lineRule="exact"/>
    </w:pPr>
    <w:rPr>
      <w:sz w:val="15"/>
      <w:szCs w:val="15"/>
    </w:rPr>
  </w:style>
  <w:style w:type="paragraph" w:customStyle="1" w:styleId="07Adressfeld">
    <w:name w:val="07_Adressfeld"/>
    <w:basedOn w:val="Normale"/>
    <w:qFormat/>
    <w:rsid w:val="00B11BF0"/>
    <w:pPr>
      <w:framePr w:hSpace="142" w:wrap="around" w:vAnchor="page" w:hAnchor="margin" w:y="2665"/>
      <w:spacing w:after="0" w:line="275" w:lineRule="exact"/>
    </w:pPr>
    <w:rPr>
      <w:position w:val="6"/>
      <w:sz w:val="21"/>
      <w:szCs w:val="21"/>
    </w:rPr>
  </w:style>
  <w:style w:type="paragraph" w:customStyle="1" w:styleId="08Fubereich">
    <w:name w:val="08_Fußbereich"/>
    <w:basedOn w:val="Pidipagina"/>
    <w:qFormat/>
    <w:rsid w:val="00B11BF0"/>
    <w:pPr>
      <w:framePr w:wrap="around" w:vAnchor="page" w:hAnchor="margin" w:y="14796"/>
    </w:pPr>
    <w:rPr>
      <w:rFonts w:cs="DaimlerCS-Light"/>
      <w:sz w:val="15"/>
    </w:rPr>
  </w:style>
  <w:style w:type="character" w:styleId="Titolodellibro">
    <w:name w:val="Book Title"/>
    <w:basedOn w:val="Carpredefinitoparagrafo"/>
    <w:uiPriority w:val="33"/>
    <w:rsid w:val="00C23FA9"/>
    <w:rPr>
      <w:b/>
      <w:bCs/>
      <w:i/>
      <w:iCs/>
      <w:spacing w:val="5"/>
    </w:rPr>
  </w:style>
  <w:style w:type="paragraph" w:customStyle="1" w:styleId="09Seitenzahl">
    <w:name w:val="09_Seitenzahl"/>
    <w:basedOn w:val="MLStat"/>
    <w:rsid w:val="00B11BF0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Daimler CS Light" w:hAnsi="Daimler CS Light"/>
      <w:noProof/>
      <w:sz w:val="15"/>
      <w:szCs w:val="15"/>
    </w:rPr>
  </w:style>
  <w:style w:type="paragraph" w:customStyle="1" w:styleId="09Firmenbezeichnung">
    <w:name w:val="09_Firmenbezeichnung"/>
    <w:basedOn w:val="02Betreffzeile"/>
    <w:qFormat/>
    <w:rsid w:val="00BC3DA8"/>
    <w:pPr>
      <w:framePr w:wrap="around" w:xAlign="right" w:y="1173"/>
      <w:spacing w:line="260" w:lineRule="exact"/>
    </w:pPr>
    <w:rPr>
      <w:rFonts w:ascii="Daimler CAC" w:hAnsi="Daimler CA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D65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2AA5"/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E2AA5"/>
    <w:rPr>
      <w:rFonts w:ascii="Daimler CS Demi" w:eastAsiaTheme="majorEastAsia" w:hAnsi="Daimler CS Demi" w:cstheme="majorBidi"/>
      <w:sz w:val="21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E2AA5"/>
    <w:rPr>
      <w:rFonts w:ascii="CorpoSLig" w:eastAsiaTheme="majorEastAsia" w:hAnsi="CorpoSLig" w:cstheme="majorBidi"/>
      <w:sz w:val="21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00F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00FBB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Collegamentoipertestuale">
    <w:name w:val="Hyperlink"/>
    <w:basedOn w:val="Carpredefinitoparagrafo"/>
    <w:uiPriority w:val="99"/>
    <w:unhideWhenUsed/>
    <w:rsid w:val="00535ACF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324E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s2">
    <w:name w:val="s2"/>
    <w:basedOn w:val="Carpredefinitoparagrafo"/>
    <w:rsid w:val="00324EE1"/>
  </w:style>
  <w:style w:type="character" w:customStyle="1" w:styleId="01FlietextZchn">
    <w:name w:val="01_Fließtext Zchn"/>
    <w:basedOn w:val="Carpredefinitoparagrafo"/>
    <w:link w:val="01Flietext"/>
    <w:rsid w:val="006D555E"/>
    <w:rPr>
      <w:rFonts w:ascii="Daimler CS Light" w:hAnsi="Daimler CS Light"/>
      <w:sz w:val="21"/>
      <w:szCs w:val="21"/>
    </w:rPr>
  </w:style>
  <w:style w:type="character" w:styleId="Rimandocommento">
    <w:name w:val="annotation reference"/>
    <w:basedOn w:val="Carpredefinitoparagrafo"/>
    <w:uiPriority w:val="99"/>
    <w:unhideWhenUsed/>
    <w:rsid w:val="006D555E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D555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D555E"/>
    <w:rPr>
      <w:rFonts w:ascii="Daimler CS Light" w:hAnsi="Daimler CS Light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D555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D555E"/>
    <w:rPr>
      <w:rFonts w:ascii="Daimler CS Light" w:hAnsi="Daimler CS Light"/>
      <w:b/>
      <w:bCs/>
      <w:sz w:val="20"/>
      <w:szCs w:val="20"/>
    </w:rPr>
  </w:style>
  <w:style w:type="paragraph" w:styleId="Paragrafoelenco">
    <w:name w:val="List Paragraph"/>
    <w:basedOn w:val="Normale"/>
    <w:uiPriority w:val="34"/>
    <w:rsid w:val="00221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\Desktop\Daimler%20allgemein\Templates\2020\November%202020\Mercedes-Benz%20AG_deutsch_COM-MB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77850FE0-1F8F-4C59-9D7D-FC2B10A68D29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Mercedes-Benz AG_deutsch_COM-MB.dotx</Template>
  <TotalTime>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Information</vt:lpstr>
      <vt:lpstr>Press Information</vt:lpstr>
    </vt:vector>
  </TitlesOfParts>
  <Company>Mercedes-Benz AG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subject/>
  <dc:creator>COM/MB</dc:creator>
  <cp:keywords/>
  <dc:description/>
  <cp:lastModifiedBy>Odinzoff, Vadim (183)</cp:lastModifiedBy>
  <cp:revision>12</cp:revision>
  <cp:lastPrinted>2019-10-24T15:33:00Z</cp:lastPrinted>
  <dcterms:created xsi:type="dcterms:W3CDTF">2021-02-03T11:11:00Z</dcterms:created>
  <dcterms:modified xsi:type="dcterms:W3CDTF">2021-02-04T08:13:00Z</dcterms:modified>
</cp:coreProperties>
</file>