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E675DA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:rsidR="00060587" w:rsidRPr="00E675DA" w:rsidRDefault="00060587" w:rsidP="006C4FCB"/>
        </w:tc>
        <w:tc>
          <w:tcPr>
            <w:tcW w:w="2524" w:type="dxa"/>
          </w:tcPr>
          <w:p w:rsidR="00060587" w:rsidRPr="00E675DA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:rsidR="00060587" w:rsidRPr="00E675DA" w:rsidRDefault="00060587" w:rsidP="00B42491">
            <w:pPr>
              <w:spacing w:line="120" w:lineRule="exact"/>
              <w:rPr>
                <w:rFonts w:ascii="MB Corpo A Title Cond Office" w:hAnsi="MB Corpo A Title Cond Office"/>
                <w:sz w:val="12"/>
                <w:szCs w:val="12"/>
              </w:rPr>
            </w:pPr>
            <w:r>
              <w:rPr>
                <w:rFonts w:ascii="MB Corpo A Title Cond Office" w:hAnsi="MB Corpo A Title Cond Office"/>
                <w:sz w:val="12"/>
              </w:rPr>
              <w:t xml:space="preserve">   </w:t>
            </w:r>
          </w:p>
        </w:tc>
      </w:tr>
      <w:tr w:rsidR="002C5C33" w:rsidRPr="00E675DA" w:rsidTr="00F071FF">
        <w:trPr>
          <w:trHeight w:val="783"/>
        </w:trPr>
        <w:tc>
          <w:tcPr>
            <w:tcW w:w="4671" w:type="dxa"/>
            <w:tcMar>
              <w:left w:w="0" w:type="dxa"/>
              <w:right w:w="0" w:type="dxa"/>
            </w:tcMar>
          </w:tcPr>
          <w:p w:rsidR="002C5C33" w:rsidRPr="00E675DA" w:rsidRDefault="002C5C33" w:rsidP="00060587"/>
        </w:tc>
        <w:tc>
          <w:tcPr>
            <w:tcW w:w="2524" w:type="dxa"/>
          </w:tcPr>
          <w:p w:rsidR="002C5C33" w:rsidRPr="00E675DA" w:rsidRDefault="002C5C33" w:rsidP="00060587">
            <w:pPr>
              <w:spacing w:line="283" w:lineRule="exact"/>
              <w:rPr>
                <w:rFonts w:ascii="MB Corpo S Text Office" w:hAnsi="MB Corpo S Text Office"/>
                <w:szCs w:val="21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:rsidR="002C5C33" w:rsidRPr="007401F2" w:rsidRDefault="002C5C33" w:rsidP="007401F2">
            <w:pPr>
              <w:pStyle w:val="03Presse-Information"/>
              <w:framePr w:wrap="auto" w:vAnchor="margin" w:hAnchor="text" w:yAlign="inline"/>
            </w:pPr>
            <w:r>
              <w:t xml:space="preserve">Press Information </w:t>
            </w:r>
          </w:p>
          <w:p w:rsidR="002C5C33" w:rsidRPr="007401F2" w:rsidRDefault="00A424C8" w:rsidP="003E07DA">
            <w:pPr>
              <w:pStyle w:val="04Datum"/>
              <w:framePr w:wrap="auto" w:vAnchor="margin" w:hAnchor="text" w:yAlign="inline"/>
            </w:pPr>
            <w:r>
              <w:t xml:space="preserve">22 </w:t>
            </w:r>
            <w:proofErr w:type="spellStart"/>
            <w:r w:rsidR="003E07DA">
              <w:t>gennaio</w:t>
            </w:r>
            <w:proofErr w:type="spellEnd"/>
            <w:r>
              <w:t xml:space="preserve"> 2021</w:t>
            </w:r>
          </w:p>
        </w:tc>
      </w:tr>
      <w:tr w:rsidR="00984BDE" w:rsidRPr="00E675DA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:rsidR="00984BDE" w:rsidRPr="00E675DA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:rsidR="00984BDE" w:rsidRPr="00E675DA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:rsidR="00984BDE" w:rsidRPr="008420F2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:rsidR="00E33FC8" w:rsidRPr="002E4F91" w:rsidRDefault="00E33FC8" w:rsidP="00405A0F">
      <w:pPr>
        <w:pStyle w:val="Titolo1"/>
        <w:sectPr w:rsidR="00E33FC8" w:rsidRPr="002E4F91" w:rsidSect="007401F2">
          <w:footerReference w:type="default" r:id="rId8"/>
          <w:headerReference w:type="first" r:id="rId9"/>
          <w:footerReference w:type="first" r:id="rId10"/>
          <w:type w:val="continuous"/>
          <w:pgSz w:w="11906" w:h="16838" w:code="9"/>
          <w:pgMar w:top="851" w:right="652" w:bottom="369" w:left="1361" w:header="1185" w:footer="1826" w:gutter="0"/>
          <w:cols w:space="708"/>
          <w:titlePg/>
          <w:docGrid w:linePitch="360"/>
        </w:sectPr>
      </w:pPr>
    </w:p>
    <w:p w:rsidR="00E33FC8" w:rsidRPr="002E4F91" w:rsidRDefault="00611096" w:rsidP="007401F2">
      <w:pPr>
        <w:pStyle w:val="Titolo2"/>
        <w:tabs>
          <w:tab w:val="left" w:pos="7572"/>
          <w:tab w:val="left" w:pos="8712"/>
        </w:tabs>
      </w:pPr>
      <w:r>
        <w:tab/>
      </w:r>
      <w:r>
        <w:tab/>
      </w:r>
    </w:p>
    <w:p w:rsidR="00611096" w:rsidRPr="002E4F91" w:rsidRDefault="00611096" w:rsidP="00611096"/>
    <w:p w:rsidR="00611096" w:rsidRPr="002E4F91" w:rsidRDefault="00611096" w:rsidP="00611096"/>
    <w:p w:rsidR="00611096" w:rsidRPr="00B2660F" w:rsidRDefault="00A424C8" w:rsidP="00611096">
      <w:pPr>
        <w:pStyle w:val="Titolo1"/>
        <w:rPr>
          <w:lang w:val="it-IT"/>
        </w:rPr>
      </w:pPr>
      <w:r w:rsidRPr="00B2660F">
        <w:rPr>
          <w:lang w:val="it-IT"/>
        </w:rPr>
        <w:t xml:space="preserve">Mercedes-Benz </w:t>
      </w:r>
      <w:proofErr w:type="spellStart"/>
      <w:r w:rsidRPr="00B2660F">
        <w:rPr>
          <w:lang w:val="it-IT"/>
        </w:rPr>
        <w:t>Vans</w:t>
      </w:r>
      <w:proofErr w:type="spellEnd"/>
      <w:r w:rsidRPr="00B2660F">
        <w:rPr>
          <w:lang w:val="it-IT"/>
        </w:rPr>
        <w:t xml:space="preserve">: </w:t>
      </w:r>
      <w:r w:rsidR="003B1524">
        <w:rPr>
          <w:lang w:val="it-IT"/>
        </w:rPr>
        <w:t>il</w:t>
      </w:r>
      <w:r w:rsidR="00B2660F" w:rsidRPr="00B2660F">
        <w:rPr>
          <w:lang w:val="it-IT"/>
        </w:rPr>
        <w:t xml:space="preserve"> mondo dei Camper</w:t>
      </w:r>
      <w:r w:rsidR="00AF385E" w:rsidRPr="00B2660F">
        <w:rPr>
          <w:lang w:val="it-IT"/>
        </w:rPr>
        <w:t xml:space="preserve"> </w:t>
      </w:r>
      <w:r w:rsidR="003B1524">
        <w:rPr>
          <w:lang w:val="it-IT"/>
        </w:rPr>
        <w:t>nel 2021</w:t>
      </w:r>
    </w:p>
    <w:p w:rsidR="00611096" w:rsidRPr="00B2660F" w:rsidRDefault="00611096" w:rsidP="00611096">
      <w:pPr>
        <w:rPr>
          <w:lang w:val="it-IT"/>
        </w:rPr>
      </w:pPr>
    </w:p>
    <w:p w:rsidR="00E87903" w:rsidRDefault="003B1524" w:rsidP="00B2660F">
      <w:pPr>
        <w:rPr>
          <w:rFonts w:ascii="MB Corpo S Text Office" w:eastAsiaTheme="majorEastAsia" w:hAnsi="MB Corpo S Text Office" w:cstheme="majorBidi"/>
          <w:szCs w:val="26"/>
          <w:lang w:val="it-IT"/>
        </w:rPr>
      </w:pPr>
      <w:r>
        <w:rPr>
          <w:rFonts w:ascii="MB Corpo S Text Office" w:eastAsiaTheme="majorEastAsia" w:hAnsi="MB Corpo S Text Office" w:cstheme="majorBidi"/>
          <w:szCs w:val="26"/>
          <w:lang w:val="it-IT"/>
        </w:rPr>
        <w:t>Il v</w:t>
      </w:r>
      <w:r w:rsidR="00E87903" w:rsidRPr="00E87903">
        <w:rPr>
          <w:rFonts w:ascii="MB Corpo S Text Office" w:eastAsiaTheme="majorEastAsia" w:hAnsi="MB Corpo S Text Office" w:cstheme="majorBidi"/>
          <w:szCs w:val="26"/>
          <w:lang w:val="it-IT"/>
        </w:rPr>
        <w:t>an</w:t>
      </w:r>
      <w:r>
        <w:rPr>
          <w:rFonts w:ascii="MB Corpo S Text Office" w:eastAsiaTheme="majorEastAsia" w:hAnsi="MB Corpo S Text Office" w:cstheme="majorBidi"/>
          <w:szCs w:val="26"/>
          <w:lang w:val="it-IT"/>
        </w:rPr>
        <w:t>-living</w:t>
      </w:r>
      <w:r w:rsidR="00E87903" w:rsidRPr="00E87903">
        <w:rPr>
          <w:rFonts w:ascii="MB Corpo S Text Office" w:eastAsiaTheme="majorEastAsia" w:hAnsi="MB Corpo S Text Office" w:cstheme="majorBidi"/>
          <w:szCs w:val="26"/>
          <w:lang w:val="it-IT"/>
        </w:rPr>
        <w:t xml:space="preserve"> è trendy e il</w:t>
      </w:r>
      <w:r w:rsidR="003337D8">
        <w:rPr>
          <w:rFonts w:ascii="MB Corpo S Text Office" w:eastAsiaTheme="majorEastAsia" w:hAnsi="MB Corpo S Text Office" w:cstheme="majorBidi"/>
          <w:szCs w:val="26"/>
          <w:lang w:val="it-IT"/>
        </w:rPr>
        <w:t xml:space="preserve"> mercato è in piena espansione, soprattutto</w:t>
      </w:r>
      <w:r w:rsidR="00E87903" w:rsidRPr="00E87903">
        <w:rPr>
          <w:rFonts w:ascii="MB Corpo S Text Office" w:eastAsiaTheme="majorEastAsia" w:hAnsi="MB Corpo S Text Office" w:cstheme="majorBidi"/>
          <w:szCs w:val="26"/>
          <w:lang w:val="it-IT"/>
        </w:rPr>
        <w:t xml:space="preserve"> in questo momento. In Germania, ad esempio, </w:t>
      </w:r>
      <w:r w:rsidR="00F6601B" w:rsidRPr="00E87903">
        <w:rPr>
          <w:rFonts w:ascii="MB Corpo S Text Office" w:eastAsiaTheme="majorEastAsia" w:hAnsi="MB Corpo S Text Office" w:cstheme="majorBidi"/>
          <w:szCs w:val="26"/>
          <w:lang w:val="it-IT"/>
        </w:rPr>
        <w:t xml:space="preserve">secondo la </w:t>
      </w:r>
      <w:proofErr w:type="spellStart"/>
      <w:r w:rsidR="00F6601B" w:rsidRPr="00E87903">
        <w:rPr>
          <w:rFonts w:ascii="MB Corpo S Text Office" w:eastAsiaTheme="majorEastAsia" w:hAnsi="MB Corpo S Text Office" w:cstheme="majorBidi"/>
          <w:szCs w:val="26"/>
          <w:lang w:val="it-IT"/>
        </w:rPr>
        <w:t>German</w:t>
      </w:r>
      <w:proofErr w:type="spellEnd"/>
      <w:r w:rsidR="00F6601B" w:rsidRPr="00E87903">
        <w:rPr>
          <w:rFonts w:ascii="MB Corpo S Text Office" w:eastAsiaTheme="majorEastAsia" w:hAnsi="MB Corpo S Text Office" w:cstheme="majorBidi"/>
          <w:szCs w:val="26"/>
          <w:lang w:val="it-IT"/>
        </w:rPr>
        <w:t xml:space="preserve"> </w:t>
      </w:r>
      <w:proofErr w:type="spellStart"/>
      <w:r w:rsidR="00F6601B" w:rsidRPr="00E87903">
        <w:rPr>
          <w:rFonts w:ascii="MB Corpo S Text Office" w:eastAsiaTheme="majorEastAsia" w:hAnsi="MB Corpo S Text Office" w:cstheme="majorBidi"/>
          <w:szCs w:val="26"/>
          <w:lang w:val="it-IT"/>
        </w:rPr>
        <w:t>Caravaning</w:t>
      </w:r>
      <w:proofErr w:type="spellEnd"/>
      <w:r w:rsidR="00F6601B" w:rsidRPr="00E87903">
        <w:rPr>
          <w:rFonts w:ascii="MB Corpo S Text Office" w:eastAsiaTheme="majorEastAsia" w:hAnsi="MB Corpo S Text Office" w:cstheme="majorBidi"/>
          <w:szCs w:val="26"/>
          <w:lang w:val="it-IT"/>
        </w:rPr>
        <w:t xml:space="preserve"> </w:t>
      </w:r>
      <w:proofErr w:type="spellStart"/>
      <w:r w:rsidR="00F6601B" w:rsidRPr="00E87903">
        <w:rPr>
          <w:rFonts w:ascii="MB Corpo S Text Office" w:eastAsiaTheme="majorEastAsia" w:hAnsi="MB Corpo S Text Office" w:cstheme="majorBidi"/>
          <w:szCs w:val="26"/>
          <w:lang w:val="it-IT"/>
        </w:rPr>
        <w:t>Industry</w:t>
      </w:r>
      <w:proofErr w:type="spellEnd"/>
      <w:r w:rsidR="00F6601B" w:rsidRPr="00E87903">
        <w:rPr>
          <w:rFonts w:ascii="MB Corpo S Text Office" w:eastAsiaTheme="majorEastAsia" w:hAnsi="MB Corpo S Text Office" w:cstheme="majorBidi"/>
          <w:szCs w:val="26"/>
          <w:lang w:val="it-IT"/>
        </w:rPr>
        <w:t xml:space="preserve"> </w:t>
      </w:r>
      <w:proofErr w:type="spellStart"/>
      <w:r w:rsidR="00F6601B" w:rsidRPr="00E87903">
        <w:rPr>
          <w:rFonts w:ascii="MB Corpo S Text Office" w:eastAsiaTheme="majorEastAsia" w:hAnsi="MB Corpo S Text Office" w:cstheme="majorBidi"/>
          <w:szCs w:val="26"/>
          <w:lang w:val="it-IT"/>
        </w:rPr>
        <w:t>Association</w:t>
      </w:r>
      <w:proofErr w:type="spellEnd"/>
      <w:r w:rsidR="00F6601B" w:rsidRPr="00E87903">
        <w:rPr>
          <w:rFonts w:ascii="MB Corpo S Text Office" w:eastAsiaTheme="majorEastAsia" w:hAnsi="MB Corpo S Text Office" w:cstheme="majorBidi"/>
          <w:szCs w:val="26"/>
          <w:lang w:val="it-IT"/>
        </w:rPr>
        <w:t xml:space="preserve"> (CIVD), </w:t>
      </w:r>
      <w:r w:rsidR="00E87903" w:rsidRPr="00E87903">
        <w:rPr>
          <w:rFonts w:ascii="MB Corpo S Text Office" w:eastAsiaTheme="majorEastAsia" w:hAnsi="MB Corpo S Text Office" w:cstheme="majorBidi"/>
          <w:szCs w:val="26"/>
          <w:lang w:val="it-IT"/>
        </w:rPr>
        <w:t xml:space="preserve">le nuove immatricolazioni hanno raggiunto un nuovo </w:t>
      </w:r>
      <w:r w:rsidR="00F6601B">
        <w:rPr>
          <w:rFonts w:ascii="MB Corpo S Text Office" w:eastAsiaTheme="majorEastAsia" w:hAnsi="MB Corpo S Text Office" w:cstheme="majorBidi"/>
          <w:szCs w:val="26"/>
          <w:lang w:val="it-IT"/>
        </w:rPr>
        <w:t>record</w:t>
      </w:r>
      <w:r w:rsidR="00E87903" w:rsidRPr="00E87903">
        <w:rPr>
          <w:rFonts w:ascii="MB Corpo S Text Office" w:eastAsiaTheme="majorEastAsia" w:hAnsi="MB Corpo S Text Office" w:cstheme="majorBidi"/>
          <w:szCs w:val="26"/>
          <w:lang w:val="it-IT"/>
        </w:rPr>
        <w:t xml:space="preserve"> nel 2020 con circa 80.000 camper di nuova immatricolazione. La situazione è abbastanza simile nel resto d'Europa e negli Stati Uniti e anche la </w:t>
      </w:r>
      <w:r w:rsidR="003337D8">
        <w:rPr>
          <w:rFonts w:ascii="MB Corpo S Text Office" w:eastAsiaTheme="majorEastAsia" w:hAnsi="MB Corpo S Text Office" w:cstheme="majorBidi"/>
          <w:szCs w:val="26"/>
          <w:lang w:val="it-IT"/>
        </w:rPr>
        <w:t>previsione</w:t>
      </w:r>
      <w:r w:rsidR="00E87903" w:rsidRPr="00E87903">
        <w:rPr>
          <w:rFonts w:ascii="MB Corpo S Text Office" w:eastAsiaTheme="majorEastAsia" w:hAnsi="MB Corpo S Text Office" w:cstheme="majorBidi"/>
          <w:szCs w:val="26"/>
          <w:lang w:val="it-IT"/>
        </w:rPr>
        <w:t xml:space="preserve"> per il 2021 è </w:t>
      </w:r>
      <w:r w:rsidR="00F6725B">
        <w:rPr>
          <w:rFonts w:ascii="MB Corpo S Text Office" w:eastAsiaTheme="majorEastAsia" w:hAnsi="MB Corpo S Text Office" w:cstheme="majorBidi"/>
          <w:szCs w:val="26"/>
          <w:lang w:val="it-IT"/>
        </w:rPr>
        <w:t xml:space="preserve">molto </w:t>
      </w:r>
      <w:r w:rsidR="00E87903" w:rsidRPr="00E87903">
        <w:rPr>
          <w:rFonts w:ascii="MB Corpo S Text Office" w:eastAsiaTheme="majorEastAsia" w:hAnsi="MB Corpo S Text Office" w:cstheme="majorBidi"/>
          <w:szCs w:val="26"/>
          <w:lang w:val="it-IT"/>
        </w:rPr>
        <w:t xml:space="preserve">promettente. In particolare sono i camper compatti a guidare la crescita, essendo adatti sia ai viaggi che all'uso quotidiano. </w:t>
      </w:r>
    </w:p>
    <w:p w:rsidR="00B2660F" w:rsidRPr="003337D8" w:rsidRDefault="00B2660F" w:rsidP="00B2660F">
      <w:pPr>
        <w:rPr>
          <w:b/>
          <w:lang w:val="it-IT"/>
        </w:rPr>
      </w:pPr>
    </w:p>
    <w:p w:rsidR="00A424C8" w:rsidRDefault="00E87903" w:rsidP="00A424C8">
      <w:pPr>
        <w:pStyle w:val="01Flietext"/>
        <w:rPr>
          <w:b/>
          <w:lang w:val="it-IT"/>
        </w:rPr>
      </w:pPr>
      <w:r w:rsidRPr="00E87903">
        <w:rPr>
          <w:b/>
          <w:lang w:val="it-IT"/>
        </w:rPr>
        <w:t xml:space="preserve">La famiglia Mercedes-Benz Marco Polo </w:t>
      </w:r>
    </w:p>
    <w:p w:rsidR="00E87903" w:rsidRPr="00E87903" w:rsidRDefault="00E87903" w:rsidP="00A424C8">
      <w:pPr>
        <w:pStyle w:val="01Flietext"/>
        <w:rPr>
          <w:lang w:val="it-IT"/>
        </w:rPr>
      </w:pPr>
    </w:p>
    <w:p w:rsidR="00B2660F" w:rsidRPr="00B2660F" w:rsidRDefault="00E87903" w:rsidP="00B2660F">
      <w:pPr>
        <w:rPr>
          <w:i/>
          <w:lang w:val="it-IT"/>
        </w:rPr>
      </w:pPr>
      <w:r w:rsidRPr="00E87903">
        <w:rPr>
          <w:i/>
          <w:lang w:val="it-IT"/>
        </w:rPr>
        <w:t>"Siamo molto soddisfatti dell'attuale situazione degli ordini per la nostra famiglia di camper Marco Polo: nel 2021 vogliamo vendere circa il 25% in più di questi veicoli. Per fare ciò, sorprenderemo i nostri clienti con nuove caratteristiche</w:t>
      </w:r>
      <w:r w:rsidR="003337D8">
        <w:rPr>
          <w:i/>
          <w:lang w:val="it-IT"/>
        </w:rPr>
        <w:t xml:space="preserve"> del prodotto</w:t>
      </w:r>
      <w:r w:rsidRPr="00E87903">
        <w:rPr>
          <w:i/>
          <w:lang w:val="it-IT"/>
        </w:rPr>
        <w:t xml:space="preserve">. Vediamo anche un reale potenziale di crescita </w:t>
      </w:r>
      <w:r w:rsidR="00FA3659">
        <w:rPr>
          <w:i/>
          <w:lang w:val="it-IT"/>
        </w:rPr>
        <w:t>per gli</w:t>
      </w:r>
      <w:r w:rsidRPr="00E87903">
        <w:rPr>
          <w:i/>
          <w:lang w:val="it-IT"/>
        </w:rPr>
        <w:t xml:space="preserve"> anni successivi e da questo genereremo ulteriori ven</w:t>
      </w:r>
      <w:r w:rsidR="00B2660F">
        <w:rPr>
          <w:i/>
          <w:lang w:val="it-IT"/>
        </w:rPr>
        <w:t xml:space="preserve">dite ", afferma Klaus </w:t>
      </w:r>
      <w:proofErr w:type="spellStart"/>
      <w:r w:rsidR="00B2660F">
        <w:rPr>
          <w:i/>
          <w:lang w:val="it-IT"/>
        </w:rPr>
        <w:t>Rehkugler</w:t>
      </w:r>
      <w:proofErr w:type="spellEnd"/>
      <w:r w:rsidR="00B2660F">
        <w:rPr>
          <w:i/>
          <w:lang w:val="it-IT"/>
        </w:rPr>
        <w:t xml:space="preserve">, </w:t>
      </w:r>
      <w:r w:rsidR="00B2660F" w:rsidRPr="00B2660F">
        <w:rPr>
          <w:i/>
          <w:lang w:val="it-IT"/>
        </w:rPr>
        <w:t>nuovo Head of Sales and Marketing.</w:t>
      </w:r>
    </w:p>
    <w:p w:rsidR="00A424C8" w:rsidRPr="00E87903" w:rsidRDefault="00A424C8" w:rsidP="00A424C8">
      <w:pPr>
        <w:pStyle w:val="01Flietext"/>
        <w:rPr>
          <w:lang w:val="it-IT"/>
        </w:rPr>
      </w:pPr>
    </w:p>
    <w:p w:rsidR="00A424C8" w:rsidRDefault="00E87903" w:rsidP="00A424C8">
      <w:pPr>
        <w:pStyle w:val="01Flietext"/>
        <w:rPr>
          <w:lang w:val="it-IT"/>
        </w:rPr>
      </w:pPr>
      <w:r w:rsidRPr="00E87903">
        <w:rPr>
          <w:lang w:val="it-IT"/>
        </w:rPr>
        <w:t xml:space="preserve">La famiglia Marco Polo, composta dal camper Marco Polo completamente equipaggiato </w:t>
      </w:r>
      <w:proofErr w:type="gramStart"/>
      <w:r w:rsidRPr="00E87903">
        <w:rPr>
          <w:lang w:val="it-IT"/>
        </w:rPr>
        <w:t>e</w:t>
      </w:r>
      <w:proofErr w:type="gramEnd"/>
      <w:r w:rsidRPr="00E87903">
        <w:rPr>
          <w:lang w:val="it-IT"/>
        </w:rPr>
        <w:t xml:space="preserve"> dal Marco Polo HORIZON e ACTIVITY dotato di tetto a soffietto e combinazione sedile / cuccetta, sarà disponibile su richiesta con </w:t>
      </w:r>
      <w:r w:rsidR="00F6725B">
        <w:rPr>
          <w:lang w:val="it-IT"/>
        </w:rPr>
        <w:t>nuovi equipaggiamenti</w:t>
      </w:r>
      <w:r w:rsidRPr="00E87903">
        <w:rPr>
          <w:lang w:val="it-IT"/>
        </w:rPr>
        <w:t xml:space="preserve"> a p</w:t>
      </w:r>
      <w:r w:rsidR="00FA3659">
        <w:rPr>
          <w:lang w:val="it-IT"/>
        </w:rPr>
        <w:t>artire dalla primavera del 2021</w:t>
      </w:r>
      <w:r w:rsidRPr="00E87903">
        <w:rPr>
          <w:lang w:val="it-IT"/>
        </w:rPr>
        <w:t>:</w:t>
      </w:r>
    </w:p>
    <w:p w:rsidR="00E87903" w:rsidRPr="00E87903" w:rsidRDefault="00E87903" w:rsidP="00A424C8">
      <w:pPr>
        <w:pStyle w:val="01Flietext"/>
        <w:rPr>
          <w:lang w:val="it-IT"/>
        </w:rPr>
      </w:pPr>
    </w:p>
    <w:p w:rsidR="00E87903" w:rsidRPr="003337D8" w:rsidRDefault="00E87903" w:rsidP="00E87903">
      <w:pPr>
        <w:pStyle w:val="01Flietext"/>
        <w:numPr>
          <w:ilvl w:val="0"/>
          <w:numId w:val="17"/>
        </w:numPr>
        <w:rPr>
          <w:lang w:val="it-IT"/>
        </w:rPr>
      </w:pPr>
      <w:r w:rsidRPr="00E87903">
        <w:rPr>
          <w:lang w:val="it-IT"/>
        </w:rPr>
        <w:t>Marco Polo HORIZON e ACTIVITY disponibili per la prima volta con collegamento di alimentazione esterna: la presa da 230 volt ora facilita anche i soggiorni prolungati in campeggio nel Marco Polo HORIZON e ACTIVITY e li rende anche più confortevoli.</w:t>
      </w:r>
    </w:p>
    <w:p w:rsidR="00E87903" w:rsidRPr="003337D8" w:rsidRDefault="00E87903" w:rsidP="00E87903">
      <w:pPr>
        <w:pStyle w:val="01Flietext"/>
        <w:numPr>
          <w:ilvl w:val="0"/>
          <w:numId w:val="17"/>
        </w:numPr>
        <w:rPr>
          <w:lang w:val="it-IT"/>
        </w:rPr>
      </w:pPr>
      <w:r w:rsidRPr="00E87903">
        <w:rPr>
          <w:lang w:val="it-IT"/>
        </w:rPr>
        <w:t xml:space="preserve">URBAN GUARD disponibile in tutte le varianti: URBAN GUARD avvisa acusticamente e visivamente quando viene rilevato un furto o un'effrazione. </w:t>
      </w:r>
      <w:r w:rsidRPr="003337D8">
        <w:rPr>
          <w:lang w:val="it-IT"/>
        </w:rPr>
        <w:t xml:space="preserve">In caso di furto, il veicolo rubato può essere rintracciato e localizzato tramite Mercedes me </w:t>
      </w:r>
      <w:proofErr w:type="spellStart"/>
      <w:r w:rsidRPr="003337D8">
        <w:rPr>
          <w:lang w:val="it-IT"/>
        </w:rPr>
        <w:t>connect</w:t>
      </w:r>
      <w:proofErr w:type="spellEnd"/>
      <w:r w:rsidRPr="003337D8">
        <w:rPr>
          <w:lang w:val="it-IT"/>
        </w:rPr>
        <w:t>.</w:t>
      </w:r>
    </w:p>
    <w:p w:rsidR="00F1493C" w:rsidRPr="00B2660F" w:rsidRDefault="00E87903" w:rsidP="004D5DB3">
      <w:pPr>
        <w:pStyle w:val="01Flietext"/>
        <w:numPr>
          <w:ilvl w:val="0"/>
          <w:numId w:val="17"/>
        </w:numPr>
        <w:spacing w:after="160" w:line="259" w:lineRule="auto"/>
        <w:rPr>
          <w:lang w:val="it-IT"/>
        </w:rPr>
      </w:pPr>
      <w:proofErr w:type="spellStart"/>
      <w:r w:rsidRPr="00B2660F">
        <w:rPr>
          <w:lang w:val="it-IT"/>
        </w:rPr>
        <w:t>Blind</w:t>
      </w:r>
      <w:proofErr w:type="spellEnd"/>
      <w:r w:rsidRPr="00B2660F">
        <w:rPr>
          <w:lang w:val="it-IT"/>
        </w:rPr>
        <w:t xml:space="preserve"> Spot Assist migliorato con </w:t>
      </w:r>
      <w:proofErr w:type="spellStart"/>
      <w:r w:rsidRPr="00B2660F">
        <w:rPr>
          <w:lang w:val="it-IT"/>
        </w:rPr>
        <w:t>Rear</w:t>
      </w:r>
      <w:proofErr w:type="spellEnd"/>
      <w:r w:rsidRPr="00B2660F">
        <w:rPr>
          <w:lang w:val="it-IT"/>
        </w:rPr>
        <w:t xml:space="preserve"> Cross </w:t>
      </w:r>
      <w:proofErr w:type="spellStart"/>
      <w:r w:rsidRPr="00B2660F">
        <w:rPr>
          <w:lang w:val="it-IT"/>
        </w:rPr>
        <w:t>Traffic</w:t>
      </w:r>
      <w:proofErr w:type="spellEnd"/>
      <w:r w:rsidRPr="00B2660F">
        <w:rPr>
          <w:lang w:val="it-IT"/>
        </w:rPr>
        <w:t xml:space="preserve"> </w:t>
      </w:r>
      <w:proofErr w:type="spellStart"/>
      <w:r w:rsidRPr="00B2660F">
        <w:rPr>
          <w:lang w:val="it-IT"/>
        </w:rPr>
        <w:t>Alert</w:t>
      </w:r>
      <w:proofErr w:type="spellEnd"/>
      <w:r w:rsidRPr="00B2660F">
        <w:rPr>
          <w:lang w:val="it-IT"/>
        </w:rPr>
        <w:t xml:space="preserve">: </w:t>
      </w:r>
      <w:proofErr w:type="spellStart"/>
      <w:r w:rsidRPr="00B2660F">
        <w:rPr>
          <w:lang w:val="it-IT"/>
        </w:rPr>
        <w:t>Rear</w:t>
      </w:r>
      <w:proofErr w:type="spellEnd"/>
      <w:r w:rsidRPr="00B2660F">
        <w:rPr>
          <w:lang w:val="it-IT"/>
        </w:rPr>
        <w:t xml:space="preserve"> Cross </w:t>
      </w:r>
      <w:proofErr w:type="spellStart"/>
      <w:r w:rsidRPr="00B2660F">
        <w:rPr>
          <w:lang w:val="it-IT"/>
        </w:rPr>
        <w:t>Traffic</w:t>
      </w:r>
      <w:proofErr w:type="spellEnd"/>
      <w:r w:rsidRPr="00B2660F">
        <w:rPr>
          <w:lang w:val="it-IT"/>
        </w:rPr>
        <w:t xml:space="preserve"> </w:t>
      </w:r>
      <w:proofErr w:type="spellStart"/>
      <w:r w:rsidRPr="00B2660F">
        <w:rPr>
          <w:lang w:val="it-IT"/>
        </w:rPr>
        <w:t>Alert</w:t>
      </w:r>
      <w:proofErr w:type="spellEnd"/>
      <w:r w:rsidRPr="00B2660F">
        <w:rPr>
          <w:lang w:val="it-IT"/>
        </w:rPr>
        <w:t xml:space="preserve"> assiste i conducenti quando escono in retromarcia da un parcheggio emettend</w:t>
      </w:r>
      <w:r w:rsidR="00B2660F">
        <w:rPr>
          <w:lang w:val="it-IT"/>
        </w:rPr>
        <w:t>o un segnale acustico di avviso.</w:t>
      </w:r>
      <w:r w:rsidR="00F1493C" w:rsidRPr="00B2660F">
        <w:rPr>
          <w:lang w:val="it-IT"/>
        </w:rPr>
        <w:br w:type="page"/>
      </w:r>
    </w:p>
    <w:p w:rsidR="00A424C8" w:rsidRDefault="00E87903" w:rsidP="00A424C8">
      <w:pPr>
        <w:pStyle w:val="01Flietext"/>
        <w:rPr>
          <w:b/>
          <w:lang w:val="it-IT"/>
        </w:rPr>
      </w:pPr>
      <w:r w:rsidRPr="00E87903">
        <w:rPr>
          <w:b/>
          <w:lang w:val="it-IT"/>
        </w:rPr>
        <w:lastRenderedPageBreak/>
        <w:t xml:space="preserve">Mercedes-Benz </w:t>
      </w:r>
      <w:proofErr w:type="spellStart"/>
      <w:r w:rsidR="003B1524">
        <w:rPr>
          <w:b/>
          <w:lang w:val="it-IT"/>
        </w:rPr>
        <w:t>Vans</w:t>
      </w:r>
      <w:proofErr w:type="spellEnd"/>
      <w:r w:rsidR="003B1524">
        <w:rPr>
          <w:b/>
          <w:lang w:val="it-IT"/>
        </w:rPr>
        <w:t xml:space="preserve"> </w:t>
      </w:r>
      <w:r w:rsidR="00FA3659">
        <w:rPr>
          <w:b/>
          <w:lang w:val="it-IT"/>
        </w:rPr>
        <w:t>lancia nuove</w:t>
      </w:r>
      <w:r w:rsidRPr="00E87903">
        <w:rPr>
          <w:b/>
          <w:lang w:val="it-IT"/>
        </w:rPr>
        <w:t xml:space="preserve"> </w:t>
      </w:r>
      <w:r w:rsidR="00FA3659">
        <w:rPr>
          <w:b/>
          <w:lang w:val="it-IT"/>
        </w:rPr>
        <w:t>sfide</w:t>
      </w:r>
      <w:r w:rsidRPr="00E87903">
        <w:rPr>
          <w:b/>
          <w:lang w:val="it-IT"/>
        </w:rPr>
        <w:t xml:space="preserve"> con i </w:t>
      </w:r>
      <w:r w:rsidR="00FA3659">
        <w:rPr>
          <w:b/>
          <w:lang w:val="it-IT"/>
        </w:rPr>
        <w:t>veicoli</w:t>
      </w:r>
      <w:r w:rsidRPr="00E87903">
        <w:rPr>
          <w:b/>
          <w:lang w:val="it-IT"/>
        </w:rPr>
        <w:t xml:space="preserve"> di medie dimensioni</w:t>
      </w:r>
    </w:p>
    <w:p w:rsidR="00E87903" w:rsidRPr="00E87903" w:rsidRDefault="00E87903" w:rsidP="00A424C8">
      <w:pPr>
        <w:pStyle w:val="01Flietext"/>
        <w:rPr>
          <w:lang w:val="it-IT"/>
        </w:rPr>
      </w:pPr>
    </w:p>
    <w:p w:rsidR="00A424C8" w:rsidRDefault="00E87903" w:rsidP="00A424C8">
      <w:pPr>
        <w:pStyle w:val="01Flietext"/>
        <w:rPr>
          <w:lang w:val="it-IT"/>
        </w:rPr>
      </w:pPr>
      <w:r w:rsidRPr="00E87903">
        <w:rPr>
          <w:lang w:val="it-IT"/>
        </w:rPr>
        <w:t xml:space="preserve">Oltre alla propria famiglia di camper Marco Polo, Mercedes-Benz </w:t>
      </w:r>
      <w:proofErr w:type="spellStart"/>
      <w:r w:rsidRPr="00E87903">
        <w:rPr>
          <w:lang w:val="it-IT"/>
        </w:rPr>
        <w:t>Vans</w:t>
      </w:r>
      <w:proofErr w:type="spellEnd"/>
      <w:r w:rsidRPr="00E87903">
        <w:rPr>
          <w:lang w:val="it-IT"/>
        </w:rPr>
        <w:t xml:space="preserve"> lavora a stretto contatto con i produttori di camper.</w:t>
      </w:r>
    </w:p>
    <w:p w:rsidR="00E87903" w:rsidRPr="00E87903" w:rsidRDefault="00E87903" w:rsidP="00A424C8">
      <w:pPr>
        <w:pStyle w:val="01Flietext"/>
        <w:rPr>
          <w:lang w:val="it-IT"/>
        </w:rPr>
      </w:pPr>
    </w:p>
    <w:p w:rsidR="00A424C8" w:rsidRPr="00E87903" w:rsidRDefault="00E87903" w:rsidP="00A424C8">
      <w:pPr>
        <w:pStyle w:val="01Flietext"/>
        <w:rPr>
          <w:i/>
          <w:lang w:val="it-IT"/>
        </w:rPr>
      </w:pPr>
      <w:r w:rsidRPr="00E87903">
        <w:rPr>
          <w:i/>
          <w:lang w:val="it-IT"/>
        </w:rPr>
        <w:t>"</w:t>
      </w:r>
      <w:proofErr w:type="spellStart"/>
      <w:r w:rsidRPr="00E87903">
        <w:rPr>
          <w:i/>
          <w:lang w:val="it-IT"/>
        </w:rPr>
        <w:t>Vanlife</w:t>
      </w:r>
      <w:proofErr w:type="spellEnd"/>
      <w:r w:rsidRPr="00E87903">
        <w:rPr>
          <w:i/>
          <w:lang w:val="it-IT"/>
        </w:rPr>
        <w:t xml:space="preserve"> è</w:t>
      </w:r>
      <w:r w:rsidR="003B1524">
        <w:rPr>
          <w:i/>
          <w:lang w:val="it-IT"/>
        </w:rPr>
        <w:t xml:space="preserve"> trendy e</w:t>
      </w:r>
      <w:r w:rsidRPr="00E87903">
        <w:rPr>
          <w:i/>
          <w:lang w:val="it-IT"/>
        </w:rPr>
        <w:t xml:space="preserve"> popolare in tutto il mondo. Sempre più spesso, la tendenza è orientata verso camper adatti all'uso quotidiano. Risponderemo a questa richiesta, non solo con la nostra famiglia Marco Polo, ma sempre </w:t>
      </w:r>
      <w:r w:rsidR="009A6174">
        <w:rPr>
          <w:i/>
          <w:lang w:val="it-IT"/>
        </w:rPr>
        <w:t xml:space="preserve">di </w:t>
      </w:r>
      <w:r w:rsidRPr="00E87903">
        <w:rPr>
          <w:i/>
          <w:lang w:val="it-IT"/>
        </w:rPr>
        <w:t xml:space="preserve">più </w:t>
      </w:r>
      <w:r w:rsidR="00B2660F">
        <w:rPr>
          <w:i/>
          <w:lang w:val="it-IT"/>
        </w:rPr>
        <w:t>con</w:t>
      </w:r>
      <w:r w:rsidRPr="00E87903">
        <w:rPr>
          <w:i/>
          <w:lang w:val="it-IT"/>
        </w:rPr>
        <w:t xml:space="preserve"> i nostri </w:t>
      </w:r>
      <w:r w:rsidR="00B2660F">
        <w:rPr>
          <w:i/>
          <w:lang w:val="it-IT"/>
        </w:rPr>
        <w:t>veicoli di medie dimensioni come il Vito e la Classe V che</w:t>
      </w:r>
      <w:r w:rsidRPr="00E87903">
        <w:rPr>
          <w:i/>
          <w:lang w:val="it-IT"/>
        </w:rPr>
        <w:t xml:space="preserve"> svolgono un ruolo particolarmente importante grazie alle loro dimensioni esterne compatte", afferma Klaus </w:t>
      </w:r>
      <w:proofErr w:type="spellStart"/>
      <w:r w:rsidRPr="00E87903">
        <w:rPr>
          <w:i/>
          <w:lang w:val="it-IT"/>
        </w:rPr>
        <w:t>Rehkugler</w:t>
      </w:r>
      <w:proofErr w:type="spellEnd"/>
      <w:r w:rsidRPr="00E87903">
        <w:rPr>
          <w:i/>
          <w:lang w:val="it-IT"/>
        </w:rPr>
        <w:t>.</w:t>
      </w:r>
    </w:p>
    <w:p w:rsidR="00A424C8" w:rsidRPr="00E87903" w:rsidRDefault="00A424C8" w:rsidP="00A424C8">
      <w:pPr>
        <w:pStyle w:val="01Flietext"/>
        <w:rPr>
          <w:lang w:val="it-IT"/>
        </w:rPr>
      </w:pPr>
    </w:p>
    <w:p w:rsidR="004844C1" w:rsidRPr="004844C1" w:rsidRDefault="004844C1" w:rsidP="004844C1">
      <w:pPr>
        <w:pStyle w:val="01Flietext"/>
        <w:rPr>
          <w:lang w:val="it-IT"/>
        </w:rPr>
      </w:pPr>
      <w:r w:rsidRPr="004844C1">
        <w:rPr>
          <w:lang w:val="it-IT"/>
        </w:rPr>
        <w:t xml:space="preserve">Nel 2021 </w:t>
      </w:r>
      <w:proofErr w:type="spellStart"/>
      <w:r w:rsidRPr="004844C1">
        <w:rPr>
          <w:lang w:val="it-IT"/>
        </w:rPr>
        <w:t>Pössl</w:t>
      </w:r>
      <w:proofErr w:type="spellEnd"/>
      <w:r w:rsidRPr="004844C1">
        <w:rPr>
          <w:lang w:val="it-IT"/>
        </w:rPr>
        <w:t xml:space="preserve">, un produttore di camper dell'Alta Baviera in Germania </w:t>
      </w:r>
      <w:r w:rsidR="00B66EE5">
        <w:rPr>
          <w:lang w:val="it-IT"/>
        </w:rPr>
        <w:t>, l</w:t>
      </w:r>
      <w:r w:rsidRPr="004844C1">
        <w:rPr>
          <w:lang w:val="it-IT"/>
        </w:rPr>
        <w:t xml:space="preserve">ancerà </w:t>
      </w:r>
      <w:r w:rsidR="00B66EE5" w:rsidRPr="004844C1">
        <w:rPr>
          <w:lang w:val="it-IT"/>
        </w:rPr>
        <w:t>sul mercato europeo</w:t>
      </w:r>
      <w:r w:rsidR="00B66EE5" w:rsidRPr="004844C1">
        <w:rPr>
          <w:lang w:val="it-IT"/>
        </w:rPr>
        <w:t xml:space="preserve"> </w:t>
      </w:r>
      <w:r w:rsidRPr="004844C1">
        <w:rPr>
          <w:lang w:val="it-IT"/>
        </w:rPr>
        <w:t xml:space="preserve">due nuovi </w:t>
      </w:r>
      <w:r w:rsidR="009A2A9C">
        <w:rPr>
          <w:lang w:val="it-IT"/>
        </w:rPr>
        <w:t xml:space="preserve">camper su base </w:t>
      </w:r>
      <w:bookmarkStart w:id="0" w:name="_GoBack"/>
      <w:bookmarkEnd w:id="0"/>
      <w:r w:rsidR="00B66EE5">
        <w:rPr>
          <w:lang w:val="it-IT"/>
        </w:rPr>
        <w:t xml:space="preserve">Mercedes-Benz Classe V e </w:t>
      </w:r>
      <w:r w:rsidRPr="004844C1">
        <w:rPr>
          <w:lang w:val="it-IT"/>
        </w:rPr>
        <w:t xml:space="preserve">Vito: il </w:t>
      </w:r>
      <w:proofErr w:type="spellStart"/>
      <w:r w:rsidRPr="004844C1">
        <w:rPr>
          <w:lang w:val="it-IT"/>
        </w:rPr>
        <w:t>Campstar</w:t>
      </w:r>
      <w:proofErr w:type="spellEnd"/>
      <w:r w:rsidRPr="004844C1">
        <w:rPr>
          <w:lang w:val="it-IT"/>
        </w:rPr>
        <w:t xml:space="preserve"> e il </w:t>
      </w:r>
      <w:proofErr w:type="spellStart"/>
      <w:r w:rsidRPr="004844C1">
        <w:rPr>
          <w:lang w:val="it-IT"/>
        </w:rPr>
        <w:t>Vanstar</w:t>
      </w:r>
      <w:proofErr w:type="spellEnd"/>
      <w:r w:rsidRPr="004844C1">
        <w:rPr>
          <w:lang w:val="it-IT"/>
        </w:rPr>
        <w:t>.</w:t>
      </w:r>
    </w:p>
    <w:p w:rsidR="004844C1" w:rsidRPr="004844C1" w:rsidRDefault="004844C1" w:rsidP="004844C1">
      <w:pPr>
        <w:pStyle w:val="01Flietext"/>
        <w:rPr>
          <w:lang w:val="it-IT"/>
        </w:rPr>
      </w:pPr>
    </w:p>
    <w:p w:rsidR="00A424C8" w:rsidRPr="004844C1" w:rsidRDefault="004844C1" w:rsidP="004844C1">
      <w:pPr>
        <w:pStyle w:val="01Flietext"/>
        <w:rPr>
          <w:lang w:val="it-IT"/>
        </w:rPr>
      </w:pPr>
      <w:r w:rsidRPr="004844C1">
        <w:rPr>
          <w:lang w:val="it-IT"/>
        </w:rPr>
        <w:t xml:space="preserve">E anche negli Stati Uniti, i </w:t>
      </w:r>
      <w:r w:rsidR="00DD277D">
        <w:rPr>
          <w:lang w:val="it-IT"/>
        </w:rPr>
        <w:t>veicoli</w:t>
      </w:r>
      <w:r w:rsidRPr="004844C1">
        <w:rPr>
          <w:lang w:val="it-IT"/>
        </w:rPr>
        <w:t xml:space="preserve"> di medie dimensioni Mercedes-Benz stanno entrando nel segmento dei camper. </w:t>
      </w:r>
      <w:r w:rsidR="00DD277D">
        <w:rPr>
          <w:lang w:val="it-IT"/>
        </w:rPr>
        <w:t>U</w:t>
      </w:r>
      <w:r w:rsidRPr="004844C1">
        <w:rPr>
          <w:lang w:val="it-IT"/>
        </w:rPr>
        <w:t xml:space="preserve">no dei primi produttori statunitensi in questo segmento, </w:t>
      </w:r>
      <w:proofErr w:type="spellStart"/>
      <w:r w:rsidRPr="004844C1">
        <w:rPr>
          <w:lang w:val="it-IT"/>
        </w:rPr>
        <w:t>Driverge</w:t>
      </w:r>
      <w:proofErr w:type="spellEnd"/>
      <w:r w:rsidRPr="004844C1">
        <w:rPr>
          <w:lang w:val="it-IT"/>
        </w:rPr>
        <w:t xml:space="preserve"> </w:t>
      </w:r>
      <w:proofErr w:type="spellStart"/>
      <w:r w:rsidRPr="004844C1">
        <w:rPr>
          <w:lang w:val="it-IT"/>
        </w:rPr>
        <w:t>Vehicle</w:t>
      </w:r>
      <w:proofErr w:type="spellEnd"/>
      <w:r w:rsidRPr="004844C1">
        <w:rPr>
          <w:lang w:val="it-IT"/>
        </w:rPr>
        <w:t xml:space="preserve"> </w:t>
      </w:r>
      <w:proofErr w:type="spellStart"/>
      <w:r w:rsidRPr="004844C1">
        <w:rPr>
          <w:lang w:val="it-IT"/>
        </w:rPr>
        <w:t>Innovations</w:t>
      </w:r>
      <w:proofErr w:type="spellEnd"/>
      <w:r w:rsidRPr="004844C1">
        <w:rPr>
          <w:lang w:val="it-IT"/>
        </w:rPr>
        <w:t xml:space="preserve"> di Charleston, Carolina del Sud</w:t>
      </w:r>
      <w:r w:rsidR="003B1524">
        <w:rPr>
          <w:lang w:val="it-IT"/>
        </w:rPr>
        <w:t>,</w:t>
      </w:r>
      <w:r w:rsidRPr="004844C1">
        <w:rPr>
          <w:lang w:val="it-IT"/>
        </w:rPr>
        <w:t xml:space="preserve"> conta sul Vito, lanciando la </w:t>
      </w:r>
      <w:proofErr w:type="spellStart"/>
      <w:r w:rsidRPr="004844C1">
        <w:rPr>
          <w:lang w:val="it-IT"/>
        </w:rPr>
        <w:t>Metris</w:t>
      </w:r>
      <w:proofErr w:type="spellEnd"/>
      <w:r w:rsidRPr="004844C1">
        <w:rPr>
          <w:lang w:val="it-IT"/>
        </w:rPr>
        <w:t xml:space="preserve"> </w:t>
      </w:r>
      <w:proofErr w:type="spellStart"/>
      <w:r w:rsidRPr="004844C1">
        <w:rPr>
          <w:lang w:val="it-IT"/>
        </w:rPr>
        <w:t>Getaway</w:t>
      </w:r>
      <w:proofErr w:type="spellEnd"/>
      <w:r w:rsidRPr="004844C1">
        <w:rPr>
          <w:lang w:val="it-IT"/>
        </w:rPr>
        <w:t>.</w:t>
      </w:r>
    </w:p>
    <w:p w:rsidR="00A424C8" w:rsidRPr="004844C1" w:rsidRDefault="00A424C8" w:rsidP="00A424C8">
      <w:pPr>
        <w:pStyle w:val="01Flietext"/>
        <w:rPr>
          <w:lang w:val="it-IT"/>
        </w:rPr>
      </w:pPr>
    </w:p>
    <w:p w:rsidR="004844C1" w:rsidRPr="004844C1" w:rsidRDefault="004844C1" w:rsidP="004844C1">
      <w:pPr>
        <w:rPr>
          <w:b/>
          <w:szCs w:val="21"/>
          <w:lang w:val="it-IT"/>
        </w:rPr>
      </w:pPr>
      <w:r w:rsidRPr="004844C1">
        <w:rPr>
          <w:b/>
          <w:szCs w:val="21"/>
          <w:lang w:val="it-IT"/>
        </w:rPr>
        <w:t xml:space="preserve">Mercedes-Benz Sprinter </w:t>
      </w:r>
      <w:r w:rsidR="009A6174">
        <w:rPr>
          <w:b/>
          <w:szCs w:val="21"/>
          <w:lang w:val="it-IT"/>
        </w:rPr>
        <w:t>coinvolge</w:t>
      </w:r>
      <w:r w:rsidRPr="004844C1">
        <w:rPr>
          <w:b/>
          <w:szCs w:val="21"/>
          <w:lang w:val="it-IT"/>
        </w:rPr>
        <w:t xml:space="preserve"> sia le </w:t>
      </w:r>
      <w:r w:rsidR="009A6174">
        <w:rPr>
          <w:b/>
          <w:szCs w:val="21"/>
          <w:lang w:val="it-IT"/>
        </w:rPr>
        <w:t xml:space="preserve">grandi </w:t>
      </w:r>
      <w:r w:rsidRPr="004844C1">
        <w:rPr>
          <w:b/>
          <w:szCs w:val="21"/>
          <w:lang w:val="it-IT"/>
        </w:rPr>
        <w:t xml:space="preserve">aziende che </w:t>
      </w:r>
      <w:proofErr w:type="gramStart"/>
      <w:r w:rsidRPr="004844C1">
        <w:rPr>
          <w:b/>
          <w:szCs w:val="21"/>
          <w:lang w:val="it-IT"/>
        </w:rPr>
        <w:t>le start-up</w:t>
      </w:r>
      <w:proofErr w:type="gramEnd"/>
    </w:p>
    <w:p w:rsidR="00A424C8" w:rsidRPr="004844C1" w:rsidRDefault="00A424C8" w:rsidP="00A424C8">
      <w:pPr>
        <w:pStyle w:val="01Flietext"/>
        <w:rPr>
          <w:lang w:val="it-IT"/>
        </w:rPr>
      </w:pPr>
    </w:p>
    <w:p w:rsidR="009A6174" w:rsidRDefault="004844C1" w:rsidP="00A424C8">
      <w:pPr>
        <w:pStyle w:val="01Flietext"/>
        <w:rPr>
          <w:lang w:val="it-IT"/>
        </w:rPr>
      </w:pPr>
      <w:r w:rsidRPr="004844C1">
        <w:rPr>
          <w:lang w:val="it-IT"/>
        </w:rPr>
        <w:t>Dal lancio sul mercato dello</w:t>
      </w:r>
      <w:r w:rsidR="009A6174">
        <w:rPr>
          <w:lang w:val="it-IT"/>
        </w:rPr>
        <w:t xml:space="preserve"> Sprinter di terza generazione, il</w:t>
      </w:r>
      <w:r w:rsidR="00FA3659">
        <w:rPr>
          <w:lang w:val="it-IT"/>
        </w:rPr>
        <w:t xml:space="preserve"> b</w:t>
      </w:r>
      <w:r w:rsidR="009A6174">
        <w:rPr>
          <w:lang w:val="it-IT"/>
        </w:rPr>
        <w:t xml:space="preserve">est seller </w:t>
      </w:r>
      <w:r w:rsidR="00FA3659">
        <w:rPr>
          <w:lang w:val="it-IT"/>
        </w:rPr>
        <w:t>di</w:t>
      </w:r>
      <w:r w:rsidR="009A6174">
        <w:rPr>
          <w:lang w:val="it-IT"/>
        </w:rPr>
        <w:t xml:space="preserve"> Mercedes-Benz </w:t>
      </w:r>
      <w:proofErr w:type="spellStart"/>
      <w:r w:rsidR="009A6174">
        <w:rPr>
          <w:lang w:val="it-IT"/>
        </w:rPr>
        <w:t>Vans</w:t>
      </w:r>
      <w:proofErr w:type="spellEnd"/>
      <w:r w:rsidR="009A6174">
        <w:rPr>
          <w:lang w:val="it-IT"/>
        </w:rPr>
        <w:t xml:space="preserve"> </w:t>
      </w:r>
      <w:r w:rsidRPr="004844C1">
        <w:rPr>
          <w:lang w:val="it-IT"/>
        </w:rPr>
        <w:t xml:space="preserve">ha intrapreso una strada </w:t>
      </w:r>
      <w:r w:rsidR="009A6174">
        <w:rPr>
          <w:lang w:val="it-IT"/>
        </w:rPr>
        <w:t>verso</w:t>
      </w:r>
      <w:r w:rsidRPr="004844C1">
        <w:rPr>
          <w:lang w:val="it-IT"/>
        </w:rPr>
        <w:t xml:space="preserve"> il </w:t>
      </w:r>
      <w:r w:rsidR="009A6174">
        <w:rPr>
          <w:lang w:val="it-IT"/>
        </w:rPr>
        <w:t>successo nel settore dei camper.</w:t>
      </w:r>
    </w:p>
    <w:p w:rsidR="004844C1" w:rsidRPr="004844C1" w:rsidRDefault="009A6174" w:rsidP="00A424C8">
      <w:pPr>
        <w:pStyle w:val="01Flietext"/>
        <w:rPr>
          <w:lang w:val="it-IT"/>
        </w:rPr>
      </w:pPr>
      <w:r>
        <w:rPr>
          <w:lang w:val="it-IT"/>
        </w:rPr>
        <w:t xml:space="preserve"> </w:t>
      </w:r>
    </w:p>
    <w:p w:rsidR="00A424C8" w:rsidRPr="004844C1" w:rsidRDefault="004844C1" w:rsidP="00A424C8">
      <w:pPr>
        <w:pStyle w:val="01Flietext"/>
        <w:rPr>
          <w:i/>
          <w:lang w:val="it-IT"/>
        </w:rPr>
      </w:pPr>
      <w:r w:rsidRPr="004844C1">
        <w:rPr>
          <w:i/>
          <w:lang w:val="it-IT"/>
        </w:rPr>
        <w:t>"Dal 2018 sono stati presentati num</w:t>
      </w:r>
      <w:r w:rsidR="009A6174">
        <w:rPr>
          <w:i/>
          <w:lang w:val="it-IT"/>
        </w:rPr>
        <w:t xml:space="preserve">erosi nuovi camper su base </w:t>
      </w:r>
      <w:r w:rsidRPr="004844C1">
        <w:rPr>
          <w:i/>
          <w:lang w:val="it-IT"/>
        </w:rPr>
        <w:t xml:space="preserve">Sprinter, e questo in tutto il mondo. Solo negli ultimi sei mesi più di dieci nuovi modelli hanno celebrato </w:t>
      </w:r>
      <w:r w:rsidR="00FA3659">
        <w:rPr>
          <w:i/>
          <w:lang w:val="it-IT"/>
        </w:rPr>
        <w:t>i</w:t>
      </w:r>
      <w:r w:rsidR="00202A89">
        <w:rPr>
          <w:i/>
          <w:lang w:val="it-IT"/>
        </w:rPr>
        <w:t>l loro debutto</w:t>
      </w:r>
      <w:r w:rsidRPr="004844C1">
        <w:rPr>
          <w:i/>
          <w:lang w:val="it-IT"/>
        </w:rPr>
        <w:t xml:space="preserve">; dai camper ai camper semi-integrati e completamente integrati. </w:t>
      </w:r>
      <w:r w:rsidR="00CA3602">
        <w:rPr>
          <w:i/>
          <w:lang w:val="it-IT"/>
        </w:rPr>
        <w:t xml:space="preserve">Tra questi, </w:t>
      </w:r>
      <w:r w:rsidRPr="004844C1">
        <w:rPr>
          <w:i/>
          <w:lang w:val="it-IT"/>
        </w:rPr>
        <w:t xml:space="preserve">modelli di aziende </w:t>
      </w:r>
      <w:r w:rsidR="00CA3602">
        <w:rPr>
          <w:i/>
          <w:lang w:val="it-IT"/>
        </w:rPr>
        <w:t>tradizionali</w:t>
      </w:r>
      <w:r w:rsidRPr="004844C1">
        <w:rPr>
          <w:i/>
          <w:lang w:val="it-IT"/>
        </w:rPr>
        <w:t xml:space="preserve"> come </w:t>
      </w:r>
      <w:proofErr w:type="spellStart"/>
      <w:r w:rsidRPr="004844C1">
        <w:rPr>
          <w:i/>
          <w:lang w:val="it-IT"/>
        </w:rPr>
        <w:t>Bürstner</w:t>
      </w:r>
      <w:proofErr w:type="spellEnd"/>
      <w:r w:rsidRPr="004844C1">
        <w:rPr>
          <w:i/>
          <w:lang w:val="it-IT"/>
        </w:rPr>
        <w:t xml:space="preserve">, </w:t>
      </w:r>
      <w:proofErr w:type="spellStart"/>
      <w:r w:rsidRPr="004844C1">
        <w:rPr>
          <w:i/>
          <w:lang w:val="it-IT"/>
        </w:rPr>
        <w:t>Carthago</w:t>
      </w:r>
      <w:proofErr w:type="spellEnd"/>
      <w:r w:rsidRPr="004844C1">
        <w:rPr>
          <w:i/>
          <w:lang w:val="it-IT"/>
        </w:rPr>
        <w:t xml:space="preserve">, Eura Mobil, </w:t>
      </w:r>
      <w:proofErr w:type="spellStart"/>
      <w:r w:rsidRPr="004844C1">
        <w:rPr>
          <w:i/>
          <w:lang w:val="it-IT"/>
        </w:rPr>
        <w:t>Frankia</w:t>
      </w:r>
      <w:proofErr w:type="spellEnd"/>
      <w:r w:rsidRPr="004844C1">
        <w:rPr>
          <w:i/>
          <w:lang w:val="it-IT"/>
        </w:rPr>
        <w:t xml:space="preserve">, </w:t>
      </w:r>
      <w:proofErr w:type="spellStart"/>
      <w:r w:rsidRPr="004844C1">
        <w:rPr>
          <w:i/>
          <w:lang w:val="it-IT"/>
        </w:rPr>
        <w:t>Hymer</w:t>
      </w:r>
      <w:proofErr w:type="spellEnd"/>
      <w:r w:rsidRPr="004844C1">
        <w:rPr>
          <w:i/>
          <w:lang w:val="it-IT"/>
        </w:rPr>
        <w:t xml:space="preserve">, </w:t>
      </w:r>
      <w:proofErr w:type="spellStart"/>
      <w:r w:rsidRPr="004844C1">
        <w:rPr>
          <w:i/>
          <w:lang w:val="it-IT"/>
        </w:rPr>
        <w:t>Kabe</w:t>
      </w:r>
      <w:proofErr w:type="spellEnd"/>
      <w:r w:rsidRPr="004844C1">
        <w:rPr>
          <w:i/>
          <w:lang w:val="it-IT"/>
        </w:rPr>
        <w:t xml:space="preserve"> o La Strada. Tuttavia, lo Sprinter impressiona anche </w:t>
      </w:r>
      <w:proofErr w:type="gramStart"/>
      <w:r w:rsidRPr="004844C1">
        <w:rPr>
          <w:i/>
          <w:lang w:val="it-IT"/>
        </w:rPr>
        <w:t>le start-up</w:t>
      </w:r>
      <w:proofErr w:type="gramEnd"/>
      <w:r w:rsidRPr="004844C1">
        <w:rPr>
          <w:i/>
          <w:lang w:val="it-IT"/>
        </w:rPr>
        <w:t xml:space="preserve">, come </w:t>
      </w:r>
      <w:proofErr w:type="spellStart"/>
      <w:r w:rsidRPr="004844C1">
        <w:rPr>
          <w:i/>
          <w:lang w:val="it-IT"/>
        </w:rPr>
        <w:t>Alphavan</w:t>
      </w:r>
      <w:proofErr w:type="spellEnd"/>
      <w:r w:rsidRPr="004844C1">
        <w:rPr>
          <w:i/>
          <w:lang w:val="it-IT"/>
        </w:rPr>
        <w:t xml:space="preserve"> di Wangen nella regione tedesca di </w:t>
      </w:r>
      <w:proofErr w:type="spellStart"/>
      <w:r w:rsidRPr="004844C1">
        <w:rPr>
          <w:i/>
          <w:lang w:val="it-IT"/>
        </w:rPr>
        <w:t>Allgäu</w:t>
      </w:r>
      <w:proofErr w:type="spellEnd"/>
      <w:r w:rsidRPr="004844C1">
        <w:rPr>
          <w:i/>
          <w:lang w:val="it-IT"/>
        </w:rPr>
        <w:t xml:space="preserve">. Questo dimostra quanto sia innovativo il nostro grande furgone", sottolinea Klaus </w:t>
      </w:r>
      <w:proofErr w:type="spellStart"/>
      <w:r w:rsidRPr="004844C1">
        <w:rPr>
          <w:i/>
          <w:lang w:val="it-IT"/>
        </w:rPr>
        <w:t>Rehkugler</w:t>
      </w:r>
      <w:proofErr w:type="spellEnd"/>
      <w:r w:rsidRPr="004844C1">
        <w:rPr>
          <w:i/>
          <w:lang w:val="it-IT"/>
        </w:rPr>
        <w:t>.</w:t>
      </w:r>
    </w:p>
    <w:p w:rsidR="00A424C8" w:rsidRPr="004844C1" w:rsidRDefault="00A424C8" w:rsidP="00A424C8">
      <w:pPr>
        <w:pStyle w:val="01Flietext"/>
        <w:rPr>
          <w:lang w:val="it-IT"/>
        </w:rPr>
      </w:pPr>
    </w:p>
    <w:p w:rsidR="00627691" w:rsidRDefault="00B41724" w:rsidP="004844C1">
      <w:pPr>
        <w:spacing w:after="160" w:line="259" w:lineRule="auto"/>
        <w:rPr>
          <w:szCs w:val="21"/>
          <w:lang w:val="it-IT"/>
        </w:rPr>
      </w:pPr>
      <w:r>
        <w:rPr>
          <w:szCs w:val="21"/>
          <w:lang w:val="it-IT"/>
        </w:rPr>
        <w:t>Grande innovazione</w:t>
      </w:r>
      <w:r w:rsidR="004844C1" w:rsidRPr="004844C1">
        <w:rPr>
          <w:szCs w:val="21"/>
          <w:lang w:val="it-IT"/>
        </w:rPr>
        <w:t xml:space="preserve"> per lo Sprinter</w:t>
      </w:r>
      <w:r>
        <w:rPr>
          <w:szCs w:val="21"/>
          <w:lang w:val="it-IT"/>
        </w:rPr>
        <w:t>,</w:t>
      </w:r>
      <w:r w:rsidR="004844C1" w:rsidRPr="004844C1">
        <w:rPr>
          <w:szCs w:val="21"/>
          <w:lang w:val="it-IT"/>
        </w:rPr>
        <w:t xml:space="preserve"> nel 2021</w:t>
      </w:r>
      <w:r>
        <w:rPr>
          <w:szCs w:val="21"/>
          <w:lang w:val="it-IT"/>
        </w:rPr>
        <w:t>,</w:t>
      </w:r>
      <w:r w:rsidR="004844C1" w:rsidRPr="004844C1">
        <w:rPr>
          <w:szCs w:val="21"/>
          <w:lang w:val="it-IT"/>
        </w:rPr>
        <w:t xml:space="preserve"> è l'implementazione della nuova generazione del motore OM 654. L'OM 654 è potente e allo stesso tempo efficiente grazie ad un </w:t>
      </w:r>
      <w:r w:rsidR="00627691">
        <w:rPr>
          <w:szCs w:val="21"/>
          <w:lang w:val="it-IT"/>
        </w:rPr>
        <w:t>approccio tecnologico integrato.</w:t>
      </w:r>
    </w:p>
    <w:p w:rsidR="00F84538" w:rsidRDefault="00F84538" w:rsidP="004844C1">
      <w:pPr>
        <w:spacing w:after="160" w:line="259" w:lineRule="auto"/>
        <w:rPr>
          <w:szCs w:val="21"/>
          <w:lang w:val="it-IT"/>
        </w:rPr>
      </w:pPr>
      <w:r w:rsidRPr="00F84538">
        <w:rPr>
          <w:szCs w:val="21"/>
          <w:lang w:val="it-IT"/>
        </w:rPr>
        <w:t>Come ulteriore innovazione, Mercedes-Benz combina il moderno motore da 2,0 litri con il comodo cambio automatico 9G-TRONIC come alternativa al cambio manuale a 6 marce.</w:t>
      </w:r>
    </w:p>
    <w:p w:rsidR="00F1493C" w:rsidRPr="004844C1" w:rsidRDefault="004844C1" w:rsidP="004844C1">
      <w:pPr>
        <w:spacing w:after="160" w:line="259" w:lineRule="auto"/>
        <w:rPr>
          <w:b/>
          <w:szCs w:val="21"/>
          <w:lang w:val="it-IT"/>
        </w:rPr>
      </w:pPr>
      <w:r w:rsidRPr="00F85AD5">
        <w:rPr>
          <w:szCs w:val="21"/>
          <w:lang w:val="it-IT"/>
        </w:rPr>
        <w:t xml:space="preserve">Ulteriori innovazioni Sprinter nel 2021: i servizi di </w:t>
      </w:r>
      <w:r w:rsidR="00F85AD5" w:rsidRPr="00F85AD5">
        <w:rPr>
          <w:szCs w:val="21"/>
          <w:lang w:val="it-IT"/>
        </w:rPr>
        <w:t xml:space="preserve">base di Mercedes me </w:t>
      </w:r>
      <w:proofErr w:type="spellStart"/>
      <w:r w:rsidR="00F85AD5" w:rsidRPr="00F85AD5">
        <w:rPr>
          <w:szCs w:val="21"/>
          <w:lang w:val="it-IT"/>
        </w:rPr>
        <w:t>connect</w:t>
      </w:r>
      <w:proofErr w:type="spellEnd"/>
      <w:r w:rsidR="00F85AD5" w:rsidRPr="00F85AD5">
        <w:rPr>
          <w:szCs w:val="21"/>
          <w:lang w:val="it-IT"/>
        </w:rPr>
        <w:t xml:space="preserve"> </w:t>
      </w:r>
      <w:r w:rsidRPr="00F85AD5">
        <w:rPr>
          <w:szCs w:val="21"/>
          <w:lang w:val="it-IT"/>
        </w:rPr>
        <w:t xml:space="preserve">sono disponibili gratuitamente per lo Sprinter </w:t>
      </w:r>
      <w:r w:rsidR="00F85AD5" w:rsidRPr="00F85AD5">
        <w:rPr>
          <w:szCs w:val="21"/>
          <w:lang w:val="it-IT"/>
        </w:rPr>
        <w:t>base camper</w:t>
      </w:r>
      <w:r w:rsidRPr="00F85AD5">
        <w:rPr>
          <w:szCs w:val="21"/>
          <w:lang w:val="it-IT"/>
        </w:rPr>
        <w:t xml:space="preserve">. Oltre ai servizi di manutenzione, gestione degli incidenti e dei guasti, nonché alla </w:t>
      </w:r>
      <w:proofErr w:type="spellStart"/>
      <w:r w:rsidRPr="00F85AD5">
        <w:rPr>
          <w:szCs w:val="21"/>
          <w:lang w:val="it-IT"/>
        </w:rPr>
        <w:t>telediagnostica</w:t>
      </w:r>
      <w:proofErr w:type="spellEnd"/>
      <w:r w:rsidRPr="00F85AD5">
        <w:rPr>
          <w:szCs w:val="21"/>
          <w:lang w:val="it-IT"/>
        </w:rPr>
        <w:t xml:space="preserve"> e alla diagnostica remota dei veicoli, i servizi di configurazione e monitoraggio dei veicoli sono ora disponibili gratuitamente di serie per tre anni. Mentre i servizi di configurazione del veicolo consentono di richiamare la pressione degli pneumatici o il livello del carburante tramite l'</w:t>
      </w:r>
      <w:proofErr w:type="spellStart"/>
      <w:r w:rsidRPr="00F85AD5">
        <w:rPr>
          <w:szCs w:val="21"/>
          <w:lang w:val="it-IT"/>
        </w:rPr>
        <w:t>app</w:t>
      </w:r>
      <w:proofErr w:type="spellEnd"/>
      <w:r w:rsidRPr="00F85AD5">
        <w:rPr>
          <w:szCs w:val="21"/>
          <w:lang w:val="it-IT"/>
        </w:rPr>
        <w:t xml:space="preserve"> per </w:t>
      </w:r>
      <w:proofErr w:type="spellStart"/>
      <w:r w:rsidRPr="00F85AD5">
        <w:rPr>
          <w:szCs w:val="21"/>
          <w:lang w:val="it-IT"/>
        </w:rPr>
        <w:t>smartphone</w:t>
      </w:r>
      <w:proofErr w:type="spellEnd"/>
      <w:r w:rsidRPr="00F85AD5">
        <w:rPr>
          <w:szCs w:val="21"/>
          <w:lang w:val="it-IT"/>
        </w:rPr>
        <w:t>, i servizi di monitoraggio del veicolo consentono all'utente di determinare la posizione del veicolo.</w:t>
      </w:r>
      <w:r w:rsidR="00F1493C" w:rsidRPr="004844C1">
        <w:rPr>
          <w:b/>
          <w:lang w:val="it-IT"/>
        </w:rPr>
        <w:br w:type="page"/>
      </w:r>
    </w:p>
    <w:p w:rsidR="0007499F" w:rsidRDefault="00C41737" w:rsidP="004844C1">
      <w:pPr>
        <w:pStyle w:val="01Flietext"/>
        <w:rPr>
          <w:b/>
          <w:lang w:val="it-IT"/>
        </w:rPr>
      </w:pPr>
      <w:r>
        <w:rPr>
          <w:b/>
          <w:lang w:val="it-IT"/>
        </w:rPr>
        <w:lastRenderedPageBreak/>
        <w:t xml:space="preserve">Mercedes-Benz </w:t>
      </w:r>
      <w:proofErr w:type="spellStart"/>
      <w:r>
        <w:rPr>
          <w:b/>
          <w:lang w:val="it-IT"/>
        </w:rPr>
        <w:t>Citan</w:t>
      </w:r>
      <w:proofErr w:type="spellEnd"/>
    </w:p>
    <w:p w:rsidR="00C41737" w:rsidRPr="0007499F" w:rsidRDefault="00C41737" w:rsidP="004844C1">
      <w:pPr>
        <w:pStyle w:val="01Flietext"/>
        <w:rPr>
          <w:b/>
          <w:lang w:val="it-IT"/>
        </w:rPr>
      </w:pPr>
    </w:p>
    <w:p w:rsidR="0007499F" w:rsidRPr="0007499F" w:rsidRDefault="0007499F" w:rsidP="0007499F">
      <w:pPr>
        <w:pStyle w:val="01Flietext"/>
        <w:rPr>
          <w:lang w:val="it-IT"/>
        </w:rPr>
      </w:pPr>
      <w:r w:rsidRPr="0007499F">
        <w:rPr>
          <w:lang w:val="it-IT"/>
        </w:rPr>
        <w:t xml:space="preserve">Mercedes-Benz </w:t>
      </w:r>
      <w:proofErr w:type="spellStart"/>
      <w:r w:rsidRPr="0007499F">
        <w:rPr>
          <w:lang w:val="it-IT"/>
        </w:rPr>
        <w:t>Vans</w:t>
      </w:r>
      <w:proofErr w:type="spellEnd"/>
      <w:r w:rsidRPr="0007499F">
        <w:rPr>
          <w:lang w:val="it-IT"/>
        </w:rPr>
        <w:t xml:space="preserve"> non è rappresentata solo nel segmento dei </w:t>
      </w:r>
      <w:r w:rsidR="00F84538">
        <w:rPr>
          <w:lang w:val="it-IT"/>
        </w:rPr>
        <w:t>veicol</w:t>
      </w:r>
      <w:r w:rsidRPr="0007499F">
        <w:rPr>
          <w:lang w:val="it-IT"/>
        </w:rPr>
        <w:t xml:space="preserve">i di medie e grandi dimensioni, ma anche nel segmento delle piccole dimensioni. Nel segmento dei piccoli furgoni, Mercedes-Benz presenterà il successore del </w:t>
      </w:r>
      <w:proofErr w:type="spellStart"/>
      <w:r w:rsidRPr="0007499F">
        <w:rPr>
          <w:lang w:val="it-IT"/>
        </w:rPr>
        <w:t>Citan</w:t>
      </w:r>
      <w:proofErr w:type="spellEnd"/>
      <w:r w:rsidRPr="0007499F">
        <w:rPr>
          <w:lang w:val="it-IT"/>
        </w:rPr>
        <w:t xml:space="preserve"> nella seconda metà del 2021, come parte del portafoglio di prodotti Mercedes-Benz </w:t>
      </w:r>
      <w:proofErr w:type="spellStart"/>
      <w:r w:rsidRPr="0007499F">
        <w:rPr>
          <w:lang w:val="it-IT"/>
        </w:rPr>
        <w:t>Vans</w:t>
      </w:r>
      <w:proofErr w:type="spellEnd"/>
      <w:r w:rsidRPr="0007499F">
        <w:rPr>
          <w:lang w:val="it-IT"/>
        </w:rPr>
        <w:t>.</w:t>
      </w:r>
    </w:p>
    <w:p w:rsidR="0007499F" w:rsidRPr="0007499F" w:rsidRDefault="0007499F" w:rsidP="0007499F">
      <w:pPr>
        <w:pStyle w:val="01Flietext"/>
        <w:rPr>
          <w:lang w:val="it-IT"/>
        </w:rPr>
      </w:pPr>
    </w:p>
    <w:p w:rsidR="0007499F" w:rsidRPr="0007499F" w:rsidRDefault="0007499F" w:rsidP="0007499F">
      <w:pPr>
        <w:pStyle w:val="01Flietext"/>
        <w:rPr>
          <w:lang w:val="it-IT"/>
        </w:rPr>
      </w:pPr>
      <w:r w:rsidRPr="0007499F">
        <w:rPr>
          <w:lang w:val="it-IT"/>
        </w:rPr>
        <w:t xml:space="preserve">Il nuovo </w:t>
      </w:r>
      <w:proofErr w:type="spellStart"/>
      <w:r w:rsidRPr="0007499F">
        <w:rPr>
          <w:lang w:val="it-IT"/>
        </w:rPr>
        <w:t>Citan</w:t>
      </w:r>
      <w:proofErr w:type="spellEnd"/>
      <w:r w:rsidRPr="0007499F">
        <w:rPr>
          <w:lang w:val="it-IT"/>
        </w:rPr>
        <w:t xml:space="preserve"> è uno sviluppo completamente nuovo. Il veicolo avrà il</w:t>
      </w:r>
      <w:r w:rsidR="00F84538">
        <w:rPr>
          <w:lang w:val="it-IT"/>
        </w:rPr>
        <w:t xml:space="preserve"> DNA tipico del marchio, </w:t>
      </w:r>
      <w:r w:rsidRPr="0007499F">
        <w:rPr>
          <w:lang w:val="it-IT"/>
        </w:rPr>
        <w:t>in termini di design distintivo, sicurezza e connettività.</w:t>
      </w:r>
    </w:p>
    <w:p w:rsidR="0007499F" w:rsidRPr="0007499F" w:rsidRDefault="0007499F" w:rsidP="0007499F">
      <w:pPr>
        <w:pStyle w:val="01Flietext"/>
        <w:rPr>
          <w:lang w:val="it-IT"/>
        </w:rPr>
      </w:pPr>
    </w:p>
    <w:p w:rsidR="004844C1" w:rsidRDefault="0007499F" w:rsidP="0007499F">
      <w:pPr>
        <w:pStyle w:val="01Flietext"/>
        <w:rPr>
          <w:lang w:val="it-IT"/>
        </w:rPr>
      </w:pPr>
      <w:r w:rsidRPr="0007499F">
        <w:rPr>
          <w:lang w:val="it-IT"/>
        </w:rPr>
        <w:t xml:space="preserve">Le dimensioni esterne compatte, abbinate a una generosa quantità di spazio all'interno, aprono anche una vasta gamma di possibilità per il nuovo piccolo </w:t>
      </w:r>
      <w:r w:rsidR="00F84538">
        <w:rPr>
          <w:lang w:val="it-IT"/>
        </w:rPr>
        <w:t>veicolo</w:t>
      </w:r>
      <w:r w:rsidRPr="0007499F">
        <w:rPr>
          <w:lang w:val="it-IT"/>
        </w:rPr>
        <w:t xml:space="preserve"> nel segmento della conversione dei camper. Porte scorrevoli ad ampia apertura sia sul lato sinistro che destro del veicolo e una soglia di carico bassa consentono un comodo accesso all'interno e un facile carico del veicolo. Oltre alla sua elevata funzionalità e variabilità, il concetto del veicolo promette un equipaggiamento di sicurezza completo e un elevato livello di comfort di marcia.</w:t>
      </w:r>
    </w:p>
    <w:p w:rsidR="00B00696" w:rsidRPr="00B00696" w:rsidRDefault="00B00696" w:rsidP="00B00696">
      <w:pPr>
        <w:pStyle w:val="01Flietext"/>
        <w:rPr>
          <w:lang w:val="it-IT"/>
        </w:rPr>
      </w:pPr>
    </w:p>
    <w:p w:rsidR="006F6CDF" w:rsidRPr="00F84538" w:rsidRDefault="00B00696" w:rsidP="00A424C8">
      <w:pPr>
        <w:pStyle w:val="01Flietext"/>
        <w:rPr>
          <w:i/>
          <w:lang w:val="it-IT"/>
        </w:rPr>
      </w:pPr>
      <w:r w:rsidRPr="00B00696">
        <w:rPr>
          <w:i/>
          <w:lang w:val="it-IT"/>
        </w:rPr>
        <w:t>"</w:t>
      </w:r>
      <w:r w:rsidR="00F84538" w:rsidRPr="00F84538">
        <w:rPr>
          <w:i/>
          <w:lang w:val="it-IT"/>
        </w:rPr>
        <w:t xml:space="preserve">Il nuovo </w:t>
      </w:r>
      <w:proofErr w:type="spellStart"/>
      <w:r w:rsidR="00F84538" w:rsidRPr="00F84538">
        <w:rPr>
          <w:i/>
          <w:lang w:val="it-IT"/>
        </w:rPr>
        <w:t>Citan</w:t>
      </w:r>
      <w:proofErr w:type="spellEnd"/>
      <w:r w:rsidR="00F84538" w:rsidRPr="00F84538">
        <w:rPr>
          <w:i/>
          <w:lang w:val="it-IT"/>
        </w:rPr>
        <w:t xml:space="preserve"> è uno dei nostri punti </w:t>
      </w:r>
      <w:r w:rsidR="00F84538">
        <w:rPr>
          <w:i/>
          <w:lang w:val="it-IT"/>
        </w:rPr>
        <w:t>forza</w:t>
      </w:r>
      <w:r w:rsidR="00F84538" w:rsidRPr="00F84538">
        <w:rPr>
          <w:i/>
          <w:lang w:val="it-IT"/>
        </w:rPr>
        <w:t xml:space="preserve"> nel 2021", conclude Klaus </w:t>
      </w:r>
      <w:proofErr w:type="spellStart"/>
      <w:r w:rsidR="00F84538" w:rsidRPr="00F84538">
        <w:rPr>
          <w:i/>
          <w:lang w:val="it-IT"/>
        </w:rPr>
        <w:t>Rehkugler</w:t>
      </w:r>
      <w:proofErr w:type="spellEnd"/>
      <w:r w:rsidR="00F84538" w:rsidRPr="00F84538">
        <w:rPr>
          <w:i/>
          <w:lang w:val="it-IT"/>
        </w:rPr>
        <w:t xml:space="preserve">. "Ma c'è ancora di più in arrivo. Mercedes-Benz </w:t>
      </w:r>
      <w:proofErr w:type="spellStart"/>
      <w:r w:rsidR="00F84538" w:rsidRPr="00F84538">
        <w:rPr>
          <w:i/>
          <w:lang w:val="it-IT"/>
        </w:rPr>
        <w:t>Vans</w:t>
      </w:r>
      <w:proofErr w:type="spellEnd"/>
      <w:r w:rsidR="00F84538" w:rsidRPr="00F84538">
        <w:rPr>
          <w:i/>
          <w:lang w:val="it-IT"/>
        </w:rPr>
        <w:t xml:space="preserve"> affronterà </w:t>
      </w:r>
      <w:r w:rsidR="00F84538">
        <w:rPr>
          <w:i/>
          <w:lang w:val="it-IT"/>
        </w:rPr>
        <w:t xml:space="preserve">nuove sfide </w:t>
      </w:r>
      <w:r w:rsidR="00F84538" w:rsidRPr="00F84538">
        <w:rPr>
          <w:i/>
          <w:lang w:val="it-IT"/>
        </w:rPr>
        <w:t>nel segmento dei camper".</w:t>
      </w:r>
    </w:p>
    <w:p w:rsidR="00BA4B56" w:rsidRPr="00F84538" w:rsidRDefault="00BA4B56" w:rsidP="006F6CDF">
      <w:pPr>
        <w:pStyle w:val="01Flietext"/>
        <w:rPr>
          <w:lang w:val="it-IT"/>
        </w:rPr>
      </w:pPr>
    </w:p>
    <w:p w:rsidR="00FC2032" w:rsidRPr="00FC2032" w:rsidRDefault="00FC2032" w:rsidP="00FC2032">
      <w:pPr>
        <w:pStyle w:val="01Flietext"/>
        <w:ind w:right="821"/>
        <w:rPr>
          <w:lang w:val="it-IT"/>
        </w:rPr>
      </w:pPr>
      <w:r w:rsidRPr="00FC2032">
        <w:rPr>
          <w:lang w:val="it-IT"/>
        </w:rPr>
        <w:t xml:space="preserve">Ulteriori informazioni su </w:t>
      </w:r>
      <w:r w:rsidRPr="00FC2032">
        <w:rPr>
          <w:b/>
          <w:lang w:val="it-IT"/>
        </w:rPr>
        <w:t>media.mercedes-benz.it</w:t>
      </w:r>
      <w:r w:rsidRPr="00FC2032">
        <w:rPr>
          <w:lang w:val="it-IT"/>
        </w:rPr>
        <w:t xml:space="preserve"> e </w:t>
      </w:r>
      <w:r w:rsidRPr="00FC2032">
        <w:rPr>
          <w:b/>
          <w:lang w:val="it-IT"/>
        </w:rPr>
        <w:t>media.daimler.com</w:t>
      </w:r>
    </w:p>
    <w:p w:rsidR="00FC2032" w:rsidRPr="00FC2032" w:rsidRDefault="00FC2032" w:rsidP="00FC2032">
      <w:pPr>
        <w:pStyle w:val="01Flietext"/>
        <w:spacing w:line="240" w:lineRule="auto"/>
        <w:ind w:right="821"/>
        <w:rPr>
          <w:sz w:val="24"/>
          <w:szCs w:val="24"/>
          <w:lang w:val="it-IT"/>
        </w:rPr>
      </w:pPr>
    </w:p>
    <w:p w:rsidR="00921565" w:rsidRPr="00FC2032" w:rsidRDefault="00921565" w:rsidP="00FC2032">
      <w:pPr>
        <w:pStyle w:val="Titolo2"/>
        <w:rPr>
          <w:lang w:val="it-IT"/>
        </w:rPr>
      </w:pPr>
    </w:p>
    <w:sectPr w:rsidR="00921565" w:rsidRPr="00FC2032" w:rsidSect="00921565">
      <w:footerReference w:type="default" r:id="rId11"/>
      <w:headerReference w:type="first" r:id="rId12"/>
      <w:footerReference w:type="first" r:id="rId13"/>
      <w:type w:val="continuous"/>
      <w:pgSz w:w="11906" w:h="16838" w:code="9"/>
      <w:pgMar w:top="1418" w:right="652" w:bottom="851" w:left="1361" w:header="1185" w:footer="69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412E" w:rsidRPr="00E675DA" w:rsidRDefault="0006412E" w:rsidP="00764B8C">
      <w:pPr>
        <w:spacing w:line="240" w:lineRule="auto"/>
      </w:pPr>
      <w:r w:rsidRPr="00E675DA">
        <w:separator/>
      </w:r>
    </w:p>
  </w:endnote>
  <w:endnote w:type="continuationSeparator" w:id="0">
    <w:p w:rsidR="0006412E" w:rsidRPr="00E675DA" w:rsidRDefault="0006412E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864" w:rsidRPr="0033780C" w:rsidRDefault="00EC1864" w:rsidP="00B00F20">
    <w:pPr>
      <w:pStyle w:val="09Seitenzahl"/>
      <w:framePr w:wrap="around"/>
    </w:pPr>
    <w:r>
      <w:t xml:space="preserve">Page </w:t>
    </w:r>
    <w:r w:rsidRPr="0033780C">
      <w:rPr>
        <w:rStyle w:val="Numeropagina"/>
      </w:rPr>
      <w:fldChar w:fldCharType="begin"/>
    </w:r>
    <w:r w:rsidRPr="0033780C">
      <w:rPr>
        <w:rStyle w:val="Numeropagina"/>
      </w:rPr>
      <w:instrText xml:space="preserve"> PAGE </w:instrText>
    </w:r>
    <w:r w:rsidRPr="0033780C">
      <w:rPr>
        <w:rStyle w:val="Numeropagina"/>
      </w:rPr>
      <w:fldChar w:fldCharType="separate"/>
    </w:r>
    <w:r w:rsidR="002B3A8B" w:rsidRPr="0033780C">
      <w:rPr>
        <w:rStyle w:val="Numeropagina"/>
      </w:rPr>
      <w:t>2</w:t>
    </w:r>
    <w:r w:rsidRPr="0033780C">
      <w:rPr>
        <w:rStyle w:val="Numeropagina"/>
      </w:rPr>
      <w:fldChar w:fldCharType="end"/>
    </w:r>
  </w:p>
  <w:p w:rsidR="00EC1864" w:rsidRDefault="00EC186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margin" w:tblpY="13830"/>
      <w:tblOverlap w:val="never"/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3"/>
    </w:tblGrid>
    <w:tr w:rsidR="00E33FC8" w:rsidRPr="00E675DA" w:rsidTr="00F071FF">
      <w:trPr>
        <w:trHeight w:hRule="exact" w:val="2125"/>
      </w:trPr>
      <w:tc>
        <w:tcPr>
          <w:tcW w:w="9893" w:type="dxa"/>
          <w:vAlign w:val="bottom"/>
        </w:tcPr>
        <w:p w:rsidR="00E33FC8" w:rsidRDefault="00E33FC8" w:rsidP="00E33FC8">
          <w:pPr>
            <w:pStyle w:val="08Fubereich"/>
            <w:framePr w:wrap="auto" w:vAnchor="margin" w:hAnchor="text" w:yAlign="inline"/>
          </w:pPr>
          <w:r>
            <w:t>Mercedes-Benz AG, 70546 Stuttgart, Germany</w:t>
          </w:r>
        </w:p>
        <w:p w:rsidR="00E33FC8" w:rsidRDefault="00E33FC8" w:rsidP="00E33FC8">
          <w:pPr>
            <w:pStyle w:val="08Fubereich"/>
            <w:framePr w:wrap="auto" w:vAnchor="margin" w:hAnchor="text" w:yAlign="inline"/>
          </w:pPr>
          <w:r>
            <w:t>Telephone +49 711 17 - 0, Fax +49 711 17 - 22244, dialog.mb@daimler.com, www.mercedes-benz.com</w:t>
          </w:r>
        </w:p>
        <w:p w:rsidR="00E33FC8" w:rsidRDefault="00E33FC8" w:rsidP="00E33FC8">
          <w:pPr>
            <w:pStyle w:val="08Fubereich"/>
            <w:framePr w:wrap="auto" w:vAnchor="margin" w:hAnchor="text" w:yAlign="inline"/>
          </w:pPr>
          <w:r>
            <w:t>Headquarters and court of registry: Stuttgart, Commercial Register No. HRB762873</w:t>
          </w:r>
        </w:p>
        <w:p w:rsidR="00E33FC8" w:rsidRDefault="00E33FC8" w:rsidP="00E33FC8">
          <w:pPr>
            <w:pStyle w:val="08Fubereich"/>
            <w:framePr w:wrap="auto" w:vAnchor="margin" w:hAnchor="text" w:yAlign="inline"/>
          </w:pPr>
          <w:r>
            <w:t>Chair of the Supervisory Board: Manfred Bischoff</w:t>
          </w:r>
        </w:p>
        <w:p w:rsidR="00E33FC8" w:rsidRDefault="00E33FC8" w:rsidP="00E33FC8">
          <w:pPr>
            <w:pStyle w:val="08Fubereich"/>
            <w:framePr w:wrap="auto" w:vAnchor="margin" w:hAnchor="text" w:yAlign="inline"/>
          </w:pPr>
          <w:r>
            <w:t>Board of Management: Ola Källenius (Chair), Jörg Burzer, Renata Jungo Brüngger, Sajjad Khan, Sabine Kohleisen, Markus Schäfer, Britta Seeger, Harald Wilhelm</w:t>
          </w:r>
        </w:p>
        <w:p w:rsidR="00E33FC8" w:rsidRDefault="00E33FC8" w:rsidP="00E33FC8">
          <w:pPr>
            <w:pStyle w:val="08Fubereich"/>
            <w:framePr w:wrap="auto" w:vAnchor="margin" w:hAnchor="text" w:yAlign="inline"/>
          </w:pPr>
        </w:p>
        <w:p w:rsidR="00E33FC8" w:rsidRPr="00E675DA" w:rsidRDefault="00E33FC8" w:rsidP="00E33FC8">
          <w:pPr>
            <w:pStyle w:val="08Fubereich"/>
            <w:framePr w:wrap="auto" w:vAnchor="margin" w:hAnchor="text" w:yAlign="inline"/>
          </w:pPr>
          <w:r>
            <w:t>Further information on the official fuel consumption and the official specific CO₂ emissions of new passenger cars can be found in the publication "Leitfaden über den Kraftstoffverbrauch, die CO₂-Emissionen und den Stromverbrauch neuer Personenkraftwagen" ["Guidelines on the fuel consumption, CO₂ emissions and power consumption of new passenger cars"], available free of charge at all sales outlets and from Deutsche Automobil Treuhand GmbH (www.dat.de).</w:t>
          </w:r>
        </w:p>
      </w:tc>
    </w:tr>
  </w:tbl>
  <w:p w:rsidR="00A527C4" w:rsidRDefault="00D44EB1">
    <w:r>
      <w:rPr>
        <w:noProof/>
        <w:lang w:val="it-IT" w:eastAsia="it-IT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672118D5" wp14:editId="4A35A3B1">
              <wp:simplePos x="0" y="0"/>
              <wp:positionH relativeFrom="column">
                <wp:posOffset>217170</wp:posOffset>
              </wp:positionH>
              <wp:positionV relativeFrom="page">
                <wp:posOffset>10309860</wp:posOffset>
              </wp:positionV>
              <wp:extent cx="5268595" cy="170815"/>
              <wp:effectExtent l="0" t="0" r="8255" b="635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68595" cy="170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35384" w:rsidRPr="00E675DA" w:rsidRDefault="00045A88" w:rsidP="0041163E">
                          <w:pPr>
                            <w:spacing w:line="17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</w:rPr>
                            <w:t>and Mercedes-Benz are registered trademarks of Daimler AG, Stuttgart, Germany.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2118D5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17.1pt;margin-top:811.8pt;width:414.85pt;height:13.45pt;z-index:2516643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" filled="f" stroked="f">
              <v:textbox inset="0,0,0,0">
                <w:txbxContent>
                  <w:p w:rsidR="00735384" w:rsidRPr="00E675DA" w:rsidRDefault="00045A88" w:rsidP="0041163E">
                    <w:pPr>
                      <w:spacing w:line="170" w:lineRule="exact"/>
                      <w:rPr>
                        <w:sz w:val="15"/>
                        <w:szCs w:val="15"/>
                      </w:rPr>
                    </w:pPr>
                    <w:r>
                      <w:rPr>
                        <w:sz w:val="15"/>
                      </w:rPr>
                      <w:t>and Mercedes-Benz are registered trademarks of Daimler AG, Stuttgart, Germany.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42D06C2" wp14:editId="7E69245A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1E52534" id="Ellipse 8" o:spid="_x0000_s1026" style="position:absolute;margin-left:-53.85pt;margin-top:421.75pt;width:1.1pt;height: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2A495D8" wp14:editId="1F1550C5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400" cy="14400"/>
              <wp:effectExtent l="0" t="0" r="0" b="0"/>
              <wp:wrapNone/>
              <wp:docPr id="7" name="Ellips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" cy="1440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841CC93" id="Ellipse 7" o:spid="_x0000_s1026" style="position:absolute;margin-left:-53.8pt;margin-top:594.8pt;width:1.15pt;height: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it-IT" w:eastAsia="it-IT"/>
      </w:rPr>
      <w:drawing>
        <wp:anchor distT="0" distB="0" distL="114300" distR="114300" simplePos="0" relativeHeight="251662336" behindDoc="1" locked="0" layoutInCell="1" allowOverlap="1" wp14:anchorId="0FC84C1E" wp14:editId="0D98A10F">
          <wp:simplePos x="0" y="0"/>
          <wp:positionH relativeFrom="page">
            <wp:posOffset>859790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20" name="Grafi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1108" w:rsidRPr="0033780C" w:rsidRDefault="001D1108" w:rsidP="00B00F20">
    <w:pPr>
      <w:pStyle w:val="09Seitenzahl"/>
      <w:framePr w:wrap="around"/>
    </w:pPr>
    <w:r>
      <w:t xml:space="preserve">Page </w:t>
    </w:r>
    <w:r w:rsidRPr="0033780C">
      <w:rPr>
        <w:rStyle w:val="Numeropagina"/>
      </w:rPr>
      <w:fldChar w:fldCharType="begin"/>
    </w:r>
    <w:r w:rsidRPr="0033780C">
      <w:rPr>
        <w:rStyle w:val="Numeropagina"/>
      </w:rPr>
      <w:instrText xml:space="preserve"> PAGE </w:instrText>
    </w:r>
    <w:r w:rsidRPr="0033780C">
      <w:rPr>
        <w:rStyle w:val="Numeropagina"/>
      </w:rPr>
      <w:fldChar w:fldCharType="separate"/>
    </w:r>
    <w:r w:rsidR="009A2A9C">
      <w:rPr>
        <w:rStyle w:val="Numeropagina"/>
      </w:rPr>
      <w:t>3</w:t>
    </w:r>
    <w:r w:rsidRPr="0033780C">
      <w:rPr>
        <w:rStyle w:val="Numeropagina"/>
      </w:rPr>
      <w:fldChar w:fldCharType="end"/>
    </w:r>
  </w:p>
  <w:p w:rsidR="001D1108" w:rsidRDefault="001D1108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1108" w:rsidRDefault="001D1108">
    <w:r>
      <w:rPr>
        <w:noProof/>
        <w:lang w:val="it-IT" w:eastAsia="it-IT"/>
      </w:rPr>
      <mc:AlternateContent>
        <mc:Choice Requires="wps">
          <w:drawing>
            <wp:anchor distT="0" distB="0" distL="0" distR="0" simplePos="0" relativeHeight="251678720" behindDoc="0" locked="0" layoutInCell="1" allowOverlap="1" wp14:anchorId="2DF0C72E" wp14:editId="0915F09A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200" cy="140400"/>
              <wp:effectExtent l="0" t="0" r="0" b="12065"/>
              <wp:wrapSquare wrapText="bothSides"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200" cy="140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D1108" w:rsidRPr="00B11BF0" w:rsidRDefault="001D1108" w:rsidP="006C1C75">
                          <w:pPr>
                            <w:pStyle w:val="08Fubereich"/>
                          </w:pPr>
                          <w:r>
                            <w:t>and Mercedes-Benz are registered trademarks of Daimler AG, Stuttgart, Germany.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F0C72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85.35pt;margin-top:811.4pt;width:289.7pt;height:11.05pt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" filled="f" stroked="f">
              <v:textbox inset="0,0,0,0">
                <w:txbxContent>
                  <w:p w:rsidR="001D1108" w:rsidRPr="00B11BF0" w:rsidRDefault="001D1108" w:rsidP="006C1C75">
                    <w:pPr>
                      <w:pStyle w:val="08Fubereich"/>
                    </w:pPr>
                    <w:r>
                      <w:t>and Mercedes-Benz are registered trademarks of Daimler AG, Stuttgart, Germany.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val="it-IT" w:eastAsia="it-IT"/>
      </w:rPr>
      <w:drawing>
        <wp:anchor distT="0" distB="0" distL="114300" distR="114300" simplePos="0" relativeHeight="251677696" behindDoc="1" locked="0" layoutInCell="1" allowOverlap="1" wp14:anchorId="29BC02F6" wp14:editId="2CCA67FE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192" name="Grafik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6C043FD5" wp14:editId="7A11AFEF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" name="Ellips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C852A01" id="Ellipse 3" o:spid="_x0000_s1026" style="position:absolute;margin-left:-53.85pt;margin-top:421.75pt;width:1.1pt;height:1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139750D9" wp14:editId="2F055366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400" cy="14400"/>
              <wp:effectExtent l="0" t="0" r="0" b="0"/>
              <wp:wrapNone/>
              <wp:docPr id="4" name="Ellips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" cy="1440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732210C0" id="Ellipse 4" o:spid="_x0000_s1026" style="position:absolute;margin-left:-53.8pt;margin-top:594.8pt;width:1.15pt;height:1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" fillcolor="black [3213]" stroked="f" strokeweight="1pt">
              <v:stroke joinstyle="miter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412E" w:rsidRPr="00E675DA" w:rsidRDefault="0006412E" w:rsidP="00764B8C">
      <w:pPr>
        <w:spacing w:line="240" w:lineRule="auto"/>
      </w:pPr>
      <w:r w:rsidRPr="00E675DA">
        <w:separator/>
      </w:r>
    </w:p>
  </w:footnote>
  <w:footnote w:type="continuationSeparator" w:id="0">
    <w:p w:rsidR="0006412E" w:rsidRPr="00E675DA" w:rsidRDefault="0006412E" w:rsidP="00764B8C">
      <w:pPr>
        <w:spacing w:line="240" w:lineRule="auto"/>
      </w:pPr>
      <w:r w:rsidRPr="00E675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4AB" w:rsidRDefault="00F836FF">
    <w:r>
      <w:rPr>
        <w:noProof/>
        <w:lang w:val="it-IT" w:eastAsia="it-IT"/>
      </w:rPr>
      <w:drawing>
        <wp:anchor distT="0" distB="0" distL="114300" distR="114300" simplePos="0" relativeHeight="251672576" behindDoc="0" locked="0" layoutInCell="1" allowOverlap="1" wp14:anchorId="4A641C46" wp14:editId="44469131">
          <wp:simplePos x="0" y="0"/>
          <wp:positionH relativeFrom="column">
            <wp:posOffset>4565650</wp:posOffset>
          </wp:positionH>
          <wp:positionV relativeFrom="margin">
            <wp:posOffset>741045</wp:posOffset>
          </wp:positionV>
          <wp:extent cx="1080000" cy="126000"/>
          <wp:effectExtent l="0" t="0" r="6350" b="7620"/>
          <wp:wrapNone/>
          <wp:docPr id="16" name="Grafi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D9D85E3" wp14:editId="1F265B37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6773FFD4" id="Ellipse 9" o:spid="_x0000_s1026" style="position:absolute;margin-left:-53.75pt;margin-top:297.2pt;width:1.1pt;height:1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1D86094D" wp14:editId="58CEB8E9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17" name="Grafi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1108" w:rsidRDefault="001D1108" w:rsidP="006C1C75">
    <w:pPr>
      <w:spacing w:line="20" w:lineRule="exact"/>
    </w:pPr>
    <w:r>
      <w:rPr>
        <w:noProof/>
        <w:lang w:val="it-IT" w:eastAsia="it-IT"/>
      </w:rPr>
      <w:drawing>
        <wp:anchor distT="0" distB="0" distL="114300" distR="114300" simplePos="0" relativeHeight="251679744" behindDoc="1" locked="0" layoutInCell="1" allowOverlap="1" wp14:anchorId="4B5BC34E" wp14:editId="1A605A5C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63" name="Grafi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7D7738C9" wp14:editId="61CA6E27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1" name="Ellips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1113758" id="Ellipse 1" o:spid="_x0000_s1026" style="position:absolute;margin-left:-53.75pt;margin-top:297.2pt;width:1.1pt;height:1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" fillcolor="black [3213]" stroked="f" strokeweight="1pt">
              <v:stroke joinstyle="miter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F1D6DAF"/>
    <w:multiLevelType w:val="hybridMultilevel"/>
    <w:tmpl w:val="20EC836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0B5A68"/>
    <w:multiLevelType w:val="hybridMultilevel"/>
    <w:tmpl w:val="30F0DA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66640E"/>
    <w:multiLevelType w:val="hybridMultilevel"/>
    <w:tmpl w:val="5BBA53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947261E"/>
    <w:multiLevelType w:val="multilevel"/>
    <w:tmpl w:val="04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0"/>
  </w:num>
  <w:num w:numId="13">
    <w:abstractNumId w:val="16"/>
  </w:num>
  <w:num w:numId="14">
    <w:abstractNumId w:val="14"/>
  </w:num>
  <w:num w:numId="15">
    <w:abstractNumId w:val="13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131078" w:nlCheck="1" w:checkStyle="0"/>
  <w:activeWritingStyle w:appName="MSWord" w:lang="en-GB" w:vendorID="64" w:dllVersion="131078" w:nlCheck="1" w:checkStyle="1"/>
  <w:activeWritingStyle w:appName="MSWord" w:lang="it-IT" w:vendorID="64" w:dllVersion="131078" w:nlCheck="1" w:checkStyle="0"/>
  <w:activeWritingStyle w:appName="MSWord" w:lang="en-US" w:vendorID="64" w:dllVersion="131078" w:nlCheck="1" w:checkStyle="1"/>
  <w:proofState w:spelling="clean" w:grammar="clean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1E4"/>
    <w:rsid w:val="00000C4C"/>
    <w:rsid w:val="00002924"/>
    <w:rsid w:val="000049B1"/>
    <w:rsid w:val="00010949"/>
    <w:rsid w:val="00033CCA"/>
    <w:rsid w:val="00044F7C"/>
    <w:rsid w:val="00045A88"/>
    <w:rsid w:val="00056358"/>
    <w:rsid w:val="00060587"/>
    <w:rsid w:val="0006412E"/>
    <w:rsid w:val="000648CA"/>
    <w:rsid w:val="0007499F"/>
    <w:rsid w:val="00081305"/>
    <w:rsid w:val="000971E4"/>
    <w:rsid w:val="000B5B8C"/>
    <w:rsid w:val="000C2C40"/>
    <w:rsid w:val="000C6A17"/>
    <w:rsid w:val="000E2F84"/>
    <w:rsid w:val="000E368C"/>
    <w:rsid w:val="001166BE"/>
    <w:rsid w:val="001214B4"/>
    <w:rsid w:val="0012549C"/>
    <w:rsid w:val="00130B0C"/>
    <w:rsid w:val="0014524A"/>
    <w:rsid w:val="001545A7"/>
    <w:rsid w:val="0016279C"/>
    <w:rsid w:val="00170433"/>
    <w:rsid w:val="0017699C"/>
    <w:rsid w:val="001850C2"/>
    <w:rsid w:val="00185B2E"/>
    <w:rsid w:val="00190106"/>
    <w:rsid w:val="00191B43"/>
    <w:rsid w:val="00197D3D"/>
    <w:rsid w:val="001A3EDE"/>
    <w:rsid w:val="001A59E4"/>
    <w:rsid w:val="001B4939"/>
    <w:rsid w:val="001C39E9"/>
    <w:rsid w:val="001D1108"/>
    <w:rsid w:val="001D259B"/>
    <w:rsid w:val="001D6C8A"/>
    <w:rsid w:val="00202A89"/>
    <w:rsid w:val="00216079"/>
    <w:rsid w:val="0022182A"/>
    <w:rsid w:val="0022579E"/>
    <w:rsid w:val="002348CF"/>
    <w:rsid w:val="00270D6E"/>
    <w:rsid w:val="00273DB9"/>
    <w:rsid w:val="00280C66"/>
    <w:rsid w:val="002B27E5"/>
    <w:rsid w:val="002B3A8B"/>
    <w:rsid w:val="002C5C33"/>
    <w:rsid w:val="002D3D23"/>
    <w:rsid w:val="002E4F91"/>
    <w:rsid w:val="003064B1"/>
    <w:rsid w:val="00331EB3"/>
    <w:rsid w:val="003337D8"/>
    <w:rsid w:val="0033780C"/>
    <w:rsid w:val="00351C88"/>
    <w:rsid w:val="003721C5"/>
    <w:rsid w:val="00374CCB"/>
    <w:rsid w:val="003753CD"/>
    <w:rsid w:val="0038797C"/>
    <w:rsid w:val="00394079"/>
    <w:rsid w:val="003968AF"/>
    <w:rsid w:val="003A0B70"/>
    <w:rsid w:val="003A50A8"/>
    <w:rsid w:val="003B12CF"/>
    <w:rsid w:val="003B1524"/>
    <w:rsid w:val="003B5A16"/>
    <w:rsid w:val="003C31E9"/>
    <w:rsid w:val="003D1AC2"/>
    <w:rsid w:val="003E07DA"/>
    <w:rsid w:val="003F33E4"/>
    <w:rsid w:val="00405A0F"/>
    <w:rsid w:val="00406312"/>
    <w:rsid w:val="0041163E"/>
    <w:rsid w:val="00423F78"/>
    <w:rsid w:val="004361F4"/>
    <w:rsid w:val="004844C1"/>
    <w:rsid w:val="00492F19"/>
    <w:rsid w:val="00496814"/>
    <w:rsid w:val="004A1112"/>
    <w:rsid w:val="004B4319"/>
    <w:rsid w:val="004B4913"/>
    <w:rsid w:val="004C03FA"/>
    <w:rsid w:val="004F34DB"/>
    <w:rsid w:val="00525B17"/>
    <w:rsid w:val="005778E0"/>
    <w:rsid w:val="005C4F7C"/>
    <w:rsid w:val="005E4519"/>
    <w:rsid w:val="005E4752"/>
    <w:rsid w:val="005F6D0C"/>
    <w:rsid w:val="00611096"/>
    <w:rsid w:val="00627691"/>
    <w:rsid w:val="006377AF"/>
    <w:rsid w:val="00645A3E"/>
    <w:rsid w:val="0064602D"/>
    <w:rsid w:val="0066070D"/>
    <w:rsid w:val="006619AF"/>
    <w:rsid w:val="00690D3C"/>
    <w:rsid w:val="00697428"/>
    <w:rsid w:val="006A6374"/>
    <w:rsid w:val="006B10CE"/>
    <w:rsid w:val="006C14AB"/>
    <w:rsid w:val="006C3353"/>
    <w:rsid w:val="006C3897"/>
    <w:rsid w:val="006F6CDF"/>
    <w:rsid w:val="00714146"/>
    <w:rsid w:val="00735384"/>
    <w:rsid w:val="007401F2"/>
    <w:rsid w:val="007423F4"/>
    <w:rsid w:val="00751366"/>
    <w:rsid w:val="00764B8C"/>
    <w:rsid w:val="00766C52"/>
    <w:rsid w:val="00772011"/>
    <w:rsid w:val="00776BE1"/>
    <w:rsid w:val="007A399D"/>
    <w:rsid w:val="007B2421"/>
    <w:rsid w:val="007E639B"/>
    <w:rsid w:val="007E6767"/>
    <w:rsid w:val="007F63C8"/>
    <w:rsid w:val="00803B73"/>
    <w:rsid w:val="008331E4"/>
    <w:rsid w:val="008436BE"/>
    <w:rsid w:val="0086327B"/>
    <w:rsid w:val="008802EC"/>
    <w:rsid w:val="008A7B99"/>
    <w:rsid w:val="008B200A"/>
    <w:rsid w:val="008C6374"/>
    <w:rsid w:val="0090622A"/>
    <w:rsid w:val="009209A2"/>
    <w:rsid w:val="00921565"/>
    <w:rsid w:val="00953742"/>
    <w:rsid w:val="00971B98"/>
    <w:rsid w:val="00972E25"/>
    <w:rsid w:val="00984BDE"/>
    <w:rsid w:val="00994687"/>
    <w:rsid w:val="009A1A64"/>
    <w:rsid w:val="009A2A9C"/>
    <w:rsid w:val="009A6174"/>
    <w:rsid w:val="009B581A"/>
    <w:rsid w:val="009C6072"/>
    <w:rsid w:val="009C6C28"/>
    <w:rsid w:val="009E2BC8"/>
    <w:rsid w:val="00A039F0"/>
    <w:rsid w:val="00A424C8"/>
    <w:rsid w:val="00A46E60"/>
    <w:rsid w:val="00A527C4"/>
    <w:rsid w:val="00A5566F"/>
    <w:rsid w:val="00A55BC9"/>
    <w:rsid w:val="00A64E47"/>
    <w:rsid w:val="00A6715B"/>
    <w:rsid w:val="00AB10EF"/>
    <w:rsid w:val="00AB54BE"/>
    <w:rsid w:val="00AD57E0"/>
    <w:rsid w:val="00AF385E"/>
    <w:rsid w:val="00B00696"/>
    <w:rsid w:val="00B00F20"/>
    <w:rsid w:val="00B02746"/>
    <w:rsid w:val="00B05176"/>
    <w:rsid w:val="00B05C62"/>
    <w:rsid w:val="00B05F07"/>
    <w:rsid w:val="00B139D0"/>
    <w:rsid w:val="00B253B8"/>
    <w:rsid w:val="00B2660F"/>
    <w:rsid w:val="00B302A3"/>
    <w:rsid w:val="00B41724"/>
    <w:rsid w:val="00B42491"/>
    <w:rsid w:val="00B57555"/>
    <w:rsid w:val="00B66EE5"/>
    <w:rsid w:val="00B825E3"/>
    <w:rsid w:val="00BA4B56"/>
    <w:rsid w:val="00BB4A94"/>
    <w:rsid w:val="00BB66AE"/>
    <w:rsid w:val="00BC3DA8"/>
    <w:rsid w:val="00BC4124"/>
    <w:rsid w:val="00BC4438"/>
    <w:rsid w:val="00BD2AB4"/>
    <w:rsid w:val="00C00C07"/>
    <w:rsid w:val="00C0478C"/>
    <w:rsid w:val="00C11DEB"/>
    <w:rsid w:val="00C16186"/>
    <w:rsid w:val="00C23FA9"/>
    <w:rsid w:val="00C303A7"/>
    <w:rsid w:val="00C3604C"/>
    <w:rsid w:val="00C376AE"/>
    <w:rsid w:val="00C41737"/>
    <w:rsid w:val="00C51AAC"/>
    <w:rsid w:val="00C555D6"/>
    <w:rsid w:val="00C56760"/>
    <w:rsid w:val="00C60D97"/>
    <w:rsid w:val="00C72C32"/>
    <w:rsid w:val="00C76248"/>
    <w:rsid w:val="00C80CD2"/>
    <w:rsid w:val="00C931CB"/>
    <w:rsid w:val="00C97106"/>
    <w:rsid w:val="00CA3602"/>
    <w:rsid w:val="00CC2FB0"/>
    <w:rsid w:val="00CC33F5"/>
    <w:rsid w:val="00D35DA0"/>
    <w:rsid w:val="00D36EC3"/>
    <w:rsid w:val="00D44EB1"/>
    <w:rsid w:val="00D76CF9"/>
    <w:rsid w:val="00D778EC"/>
    <w:rsid w:val="00DA4F9E"/>
    <w:rsid w:val="00DD277D"/>
    <w:rsid w:val="00DD6F38"/>
    <w:rsid w:val="00E22A97"/>
    <w:rsid w:val="00E33FC8"/>
    <w:rsid w:val="00E43787"/>
    <w:rsid w:val="00E44DB7"/>
    <w:rsid w:val="00E675DA"/>
    <w:rsid w:val="00E76E0A"/>
    <w:rsid w:val="00E81ABD"/>
    <w:rsid w:val="00E87903"/>
    <w:rsid w:val="00EB3843"/>
    <w:rsid w:val="00EB67FE"/>
    <w:rsid w:val="00EC1864"/>
    <w:rsid w:val="00ED2BE0"/>
    <w:rsid w:val="00EE4940"/>
    <w:rsid w:val="00F071FF"/>
    <w:rsid w:val="00F1493C"/>
    <w:rsid w:val="00F30748"/>
    <w:rsid w:val="00F40D8E"/>
    <w:rsid w:val="00F42321"/>
    <w:rsid w:val="00F6601B"/>
    <w:rsid w:val="00F6725B"/>
    <w:rsid w:val="00F77361"/>
    <w:rsid w:val="00F836FF"/>
    <w:rsid w:val="00F84538"/>
    <w:rsid w:val="00F85AD5"/>
    <w:rsid w:val="00FA3659"/>
    <w:rsid w:val="00FB5A9D"/>
    <w:rsid w:val="00FB6BE0"/>
    <w:rsid w:val="00FC2032"/>
    <w:rsid w:val="00FC30E0"/>
    <w:rsid w:val="00FC68E2"/>
    <w:rsid w:val="00FD56CA"/>
    <w:rsid w:val="00FE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D76314"/>
  <w15:chartTrackingRefBased/>
  <w15:docId w15:val="{908AD8A8-57D4-4801-8B03-2EF0F13B3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E22A97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Titolo1">
    <w:name w:val="heading 1"/>
    <w:aliases w:val="05_Überschrift 1"/>
    <w:basedOn w:val="Normale"/>
    <w:next w:val="Normale"/>
    <w:link w:val="Titolo1Carattere"/>
    <w:uiPriority w:val="9"/>
    <w:qFormat/>
    <w:rsid w:val="00405A0F"/>
    <w:pPr>
      <w:outlineLvl w:val="0"/>
    </w:pPr>
    <w:rPr>
      <w:rFonts w:ascii="MB Corpo A Title Cond Office" w:hAnsi="MB Corpo A Title Cond Office"/>
      <w:sz w:val="28"/>
    </w:rPr>
  </w:style>
  <w:style w:type="paragraph" w:styleId="Titolo2">
    <w:name w:val="heading 2"/>
    <w:aliases w:val="06_Überschrift 2"/>
    <w:basedOn w:val="Normale"/>
    <w:next w:val="Normale"/>
    <w:link w:val="Titolo2Carattere"/>
    <w:uiPriority w:val="9"/>
    <w:unhideWhenUsed/>
    <w:qFormat/>
    <w:rsid w:val="00984BDE"/>
    <w:pPr>
      <w:keepNext/>
      <w:keepLines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Titolo3">
    <w:name w:val="heading 3"/>
    <w:aliases w:val="07_Überschrift 3"/>
    <w:basedOn w:val="Titolo1"/>
    <w:next w:val="Normale"/>
    <w:link w:val="Titolo3Carattere"/>
    <w:uiPriority w:val="9"/>
    <w:unhideWhenUsed/>
    <w:qFormat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Numeropagina">
    <w:name w:val="page number"/>
    <w:basedOn w:val="Carpredefinitoparagrafo"/>
    <w:semiHidden/>
    <w:rsid w:val="00F30748"/>
  </w:style>
  <w:style w:type="paragraph" w:customStyle="1" w:styleId="01Flietext">
    <w:name w:val="01_Fließtext"/>
    <w:basedOn w:val="Normale"/>
    <w:link w:val="01FlietextZchn"/>
    <w:qFormat/>
    <w:rsid w:val="00F30748"/>
    <w:rPr>
      <w:szCs w:val="21"/>
    </w:rPr>
  </w:style>
  <w:style w:type="character" w:customStyle="1" w:styleId="Titolo2Carattere">
    <w:name w:val="Titolo 2 Carattere"/>
    <w:aliases w:val="06_Überschrift 2 Carattere"/>
    <w:basedOn w:val="Carpredefinitoparagrafo"/>
    <w:link w:val="Titolo2"/>
    <w:uiPriority w:val="9"/>
    <w:rsid w:val="00984BDE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Titolo3Carattere">
    <w:name w:val="Titolo 3 Carattere"/>
    <w:aliases w:val="07_Überschrift 3 Carattere"/>
    <w:basedOn w:val="Carpredefinitoparagrafo"/>
    <w:link w:val="Titolo3"/>
    <w:uiPriority w:val="9"/>
    <w:rsid w:val="00405A0F"/>
    <w:rPr>
      <w:rFonts w:ascii="MB Corpo S Text Office Light" w:hAnsi="MB Corpo S Text Office Light"/>
      <w:sz w:val="21"/>
      <w:lang w:val="en-GB"/>
    </w:rPr>
  </w:style>
  <w:style w:type="paragraph" w:customStyle="1" w:styleId="08Fubereich">
    <w:name w:val="08_Fußbereich"/>
    <w:basedOn w:val="Normale"/>
    <w:qFormat/>
    <w:rsid w:val="000B5B8C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Titolo1Carattere">
    <w:name w:val="Titolo 1 Carattere"/>
    <w:aliases w:val="05_Überschrift 1 Carattere"/>
    <w:basedOn w:val="Carpredefinitoparagrafo"/>
    <w:link w:val="Titolo1"/>
    <w:uiPriority w:val="9"/>
    <w:rsid w:val="00405A0F"/>
    <w:rPr>
      <w:rFonts w:ascii="MB Corpo A Title Cond Office" w:hAnsi="MB Corpo A Title Cond Office"/>
      <w:sz w:val="28"/>
      <w:lang w:val="en-GB"/>
    </w:rPr>
  </w:style>
  <w:style w:type="paragraph" w:styleId="Intestazione">
    <w:name w:val="header"/>
    <w:basedOn w:val="Normale"/>
    <w:link w:val="IntestazioneCarattere"/>
    <w:uiPriority w:val="99"/>
    <w:unhideWhenUsed/>
    <w:rsid w:val="00F30748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0748"/>
    <w:rPr>
      <w:rFonts w:ascii="MB Corpo S Text Office Light" w:hAnsi="MB Corpo S Text Office Light"/>
      <w:sz w:val="21"/>
    </w:rPr>
  </w:style>
  <w:style w:type="paragraph" w:customStyle="1" w:styleId="03Presse-Information">
    <w:name w:val="03_Presse-Information"/>
    <w:basedOn w:val="Normale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e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styleId="Collegamentoipertestuale">
    <w:name w:val="Hyperlink"/>
    <w:basedOn w:val="Carpredefinitoparagrafo"/>
    <w:uiPriority w:val="99"/>
    <w:unhideWhenUsed/>
    <w:rsid w:val="00F30748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30748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rsid w:val="00FC68E2"/>
    <w:rPr>
      <w:rFonts w:ascii="MB Corpo S Text Office" w:hAnsi="MB Corpo S Text Office"/>
      <w:iCs/>
    </w:rPr>
  </w:style>
  <w:style w:type="paragraph" w:customStyle="1" w:styleId="02Flietextbold">
    <w:name w:val="02_Fließtext bold"/>
    <w:basedOn w:val="01Flietext"/>
    <w:link w:val="02FlietextboldZchn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Carpredefinitoparagrafo"/>
    <w:link w:val="01Flietext"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rsid w:val="00A55BC9"/>
    <w:rPr>
      <w:rFonts w:ascii="MB Corpo S Text Office" w:hAnsi="MB Corpo S Text Office"/>
      <w:sz w:val="21"/>
      <w:szCs w:val="21"/>
      <w:lang w:val="en-GB"/>
    </w:rPr>
  </w:style>
  <w:style w:type="character" w:customStyle="1" w:styleId="s2">
    <w:name w:val="s2"/>
    <w:basedOn w:val="Carpredefinitoparagrafo"/>
    <w:rsid w:val="00D35DA0"/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qFormat/>
    <w:rsid w:val="00D35DA0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rsid w:val="00D35DA0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rsid w:val="00D35DA0"/>
    <w:rPr>
      <w:rFonts w:ascii="MB Corpo S Text Office Light" w:hAnsi="MB Corpo S Text Office Light"/>
      <w:sz w:val="15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C11DEB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1DEB"/>
    <w:rPr>
      <w:rFonts w:ascii="MB Corpo S Text Office Light" w:hAnsi="MB Corpo S Text Office Light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50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ABOCH\Desktop\COM%20Prozesse%20&amp;%20Vorlagen\PI\MB-Presseinformation_deutsch_COM-MB_25112020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A8C51958-3E16-4D80-9B9E-8DD0BE9BA754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MB-Presseinformation_deutsch_COM-MB_25112020.dotx</Template>
  <TotalTime>0</TotalTime>
  <Pages>3</Pages>
  <Words>938</Words>
  <Characters>5347</Characters>
  <Application>Microsoft Office Word</Application>
  <DocSecurity>0</DocSecurity>
  <Lines>44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Mercedes-Benz Vans: Erster Ausblick auf das Reisemobiljahr 2021 // Mercedes-Benz Vans: a first glimpse into the motorhome year 2021</vt:lpstr>
      <vt:lpstr/>
    </vt:vector>
  </TitlesOfParts>
  <Company/>
  <LinksUpToDate>false</LinksUpToDate>
  <CharactersWithSpaces>6273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Mercedes-Benz Vans: Erster Ausblick auf das Reisemobiljahr 2021 // Mercedes-Benz Vans: a first glimpse into the motorhome year 2021</dc:title>
  <dc:subject>Mercedes-Benz Vans: Erster Ausblick auf das Reisemobiljahr 2021 // Mercedes-Benz Vans: a first glimpse into the motorhome year 2021</dc:subject>
  <dc:creator>Mercedes-Benz AG – Global Communications Mercedes-Benz Cars &amp; Vans</dc:creator>
  <cp:keywords>Presse-Information; Press Information</cp:keywords>
  <dc:description/>
  <cp:lastModifiedBy>Cicini, Maria Teresa (183)</cp:lastModifiedBy>
  <cp:revision>20</cp:revision>
  <dcterms:created xsi:type="dcterms:W3CDTF">2021-01-22T06:14:00Z</dcterms:created>
  <dcterms:modified xsi:type="dcterms:W3CDTF">2021-01-22T09:30:00Z</dcterms:modified>
</cp:coreProperties>
</file>