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42" w:rightFromText="142" w:vertAnchor="page" w:horzAnchor="margin" w:tblpY="2326"/>
        <w:tblW w:w="9905" w:type="dxa"/>
        <w:tblLayout w:type="fixed"/>
        <w:tblLook w:val="04A0" w:firstRow="1" w:lastRow="0" w:firstColumn="1" w:lastColumn="0" w:noHBand="0" w:noVBand="1"/>
      </w:tblPr>
      <w:tblGrid>
        <w:gridCol w:w="7195"/>
        <w:gridCol w:w="2710"/>
      </w:tblGrid>
      <w:tr w:rsidR="00317376" w:rsidRPr="00EF7C76" w14:paraId="217ADB15" w14:textId="77777777" w:rsidTr="00B03193">
        <w:trPr>
          <w:trHeight w:val="561"/>
        </w:trPr>
        <w:tc>
          <w:tcPr>
            <w:tcW w:w="7195" w:type="dxa"/>
            <w:vMerge w:val="restart"/>
            <w:tcMar>
              <w:left w:w="0" w:type="dxa"/>
              <w:right w:w="0" w:type="dxa"/>
            </w:tcMar>
          </w:tcPr>
          <w:p w14:paraId="0150375A" w14:textId="77777777" w:rsidR="00317376" w:rsidRPr="00EF7C76" w:rsidRDefault="00317376" w:rsidP="009105A1">
            <w:pPr>
              <w:pStyle w:val="D03Presse-Information"/>
              <w:framePr w:hSpace="0" w:wrap="auto" w:vAnchor="margin" w:hAnchor="text" w:yAlign="inline"/>
              <w:shd w:val="clear" w:color="auto" w:fill="FFFFFF" w:themeFill="text1"/>
            </w:pPr>
          </w:p>
        </w:tc>
        <w:tc>
          <w:tcPr>
            <w:tcW w:w="2710" w:type="dxa"/>
            <w:tcMar>
              <w:left w:w="0" w:type="dxa"/>
              <w:right w:w="0" w:type="dxa"/>
            </w:tcMar>
            <w:vAlign w:val="bottom"/>
          </w:tcPr>
          <w:p w14:paraId="7D683309" w14:textId="77777777" w:rsidR="004C5B6A" w:rsidRPr="00EF7C76" w:rsidRDefault="004C5B6A" w:rsidP="009105A1">
            <w:pPr>
              <w:pStyle w:val="D02Firmierung"/>
              <w:framePr w:wrap="auto"/>
              <w:shd w:val="clear" w:color="auto" w:fill="FFFFFF" w:themeFill="text1"/>
            </w:pPr>
          </w:p>
        </w:tc>
      </w:tr>
      <w:tr w:rsidR="00317376" w:rsidRPr="00EF7C76" w14:paraId="03D8B46C" w14:textId="77777777" w:rsidTr="00B03193">
        <w:trPr>
          <w:trHeight w:val="374"/>
        </w:trPr>
        <w:tc>
          <w:tcPr>
            <w:tcW w:w="7195" w:type="dxa"/>
            <w:vMerge/>
            <w:tcMar>
              <w:left w:w="0" w:type="dxa"/>
              <w:right w:w="0" w:type="dxa"/>
            </w:tcMar>
          </w:tcPr>
          <w:p w14:paraId="0133688F" w14:textId="77777777" w:rsidR="00317376" w:rsidRPr="00EF7C76" w:rsidRDefault="00317376" w:rsidP="009105A1">
            <w:pPr>
              <w:pStyle w:val="D03Presse-Information"/>
              <w:framePr w:hSpace="0" w:wrap="auto" w:vAnchor="margin" w:hAnchor="text" w:yAlign="inline"/>
              <w:shd w:val="clear" w:color="auto" w:fill="FFFFFF" w:themeFill="text1"/>
            </w:pPr>
          </w:p>
        </w:tc>
        <w:tc>
          <w:tcPr>
            <w:tcW w:w="2710" w:type="dxa"/>
            <w:tcMar>
              <w:left w:w="0" w:type="dxa"/>
              <w:right w:w="0" w:type="dxa"/>
            </w:tcMar>
            <w:vAlign w:val="bottom"/>
          </w:tcPr>
          <w:p w14:paraId="2C3EE4B5" w14:textId="1996ABF9" w:rsidR="00317376" w:rsidRPr="00EC14C9" w:rsidRDefault="00EC14C9" w:rsidP="00EC14C9">
            <w:pPr>
              <w:pStyle w:val="D03Presse-Information"/>
              <w:framePr w:hSpace="0" w:wrap="auto" w:vAnchor="margin" w:hAnchor="text" w:yAlign="inline"/>
              <w:shd w:val="clear" w:color="auto" w:fill="FFFFFF"/>
              <w:rPr>
                <w:szCs w:val="21"/>
                <w:lang w:val="it-IT" w:eastAsia="it-IT"/>
              </w:rPr>
            </w:pPr>
            <w:proofErr w:type="spellStart"/>
            <w:r w:rsidRPr="00EC14C9">
              <w:rPr>
                <w:color w:val="000000"/>
              </w:rPr>
              <w:t>Comunicato</w:t>
            </w:r>
            <w:proofErr w:type="spellEnd"/>
            <w:r w:rsidRPr="00EC14C9">
              <w:rPr>
                <w:color w:val="000000"/>
              </w:rPr>
              <w:t xml:space="preserve"> </w:t>
            </w:r>
            <w:proofErr w:type="spellStart"/>
            <w:r w:rsidRPr="00EC14C9">
              <w:rPr>
                <w:color w:val="000000"/>
              </w:rPr>
              <w:t>stampa</w:t>
            </w:r>
            <w:proofErr w:type="spellEnd"/>
          </w:p>
        </w:tc>
      </w:tr>
      <w:tr w:rsidR="00317376" w:rsidRPr="00EF7C76" w14:paraId="295F39A8" w14:textId="77777777" w:rsidTr="00B03193">
        <w:trPr>
          <w:trHeight w:val="958"/>
        </w:trPr>
        <w:tc>
          <w:tcPr>
            <w:tcW w:w="7195" w:type="dxa"/>
            <w:vMerge/>
            <w:tcMar>
              <w:left w:w="0" w:type="dxa"/>
              <w:right w:w="0" w:type="dxa"/>
            </w:tcMar>
          </w:tcPr>
          <w:p w14:paraId="2B8E48D9" w14:textId="77777777" w:rsidR="00317376" w:rsidRPr="00EF7C76" w:rsidRDefault="00317376" w:rsidP="009105A1">
            <w:pPr>
              <w:pStyle w:val="D03Presse-Information"/>
              <w:framePr w:hSpace="0" w:wrap="auto" w:vAnchor="margin" w:hAnchor="text" w:yAlign="inline"/>
              <w:shd w:val="clear" w:color="auto" w:fill="FFFFFF" w:themeFill="text1"/>
            </w:pPr>
          </w:p>
        </w:tc>
        <w:tc>
          <w:tcPr>
            <w:tcW w:w="2710" w:type="dxa"/>
            <w:tcMar>
              <w:left w:w="0" w:type="dxa"/>
              <w:right w:w="0" w:type="dxa"/>
            </w:tcMar>
          </w:tcPr>
          <w:p w14:paraId="0C8D721B" w14:textId="61E91036" w:rsidR="00317376" w:rsidRPr="009D60CE" w:rsidRDefault="00117A3B" w:rsidP="00F12C58">
            <w:pPr>
              <w:pStyle w:val="D04Datum"/>
              <w:framePr w:hSpace="0" w:wrap="auto" w:vAnchor="margin" w:hAnchor="text" w:yAlign="inline"/>
              <w:shd w:val="clear" w:color="auto" w:fill="FFFFFF"/>
              <w:rPr>
                <w:szCs w:val="21"/>
              </w:rPr>
            </w:pPr>
            <w:r>
              <w:t>27</w:t>
            </w:r>
            <w:r w:rsidR="00CE5AC5" w:rsidRPr="009D60CE">
              <w:t xml:space="preserve"> </w:t>
            </w:r>
            <w:proofErr w:type="spellStart"/>
            <w:r w:rsidR="00F12C58" w:rsidRPr="009D60CE">
              <w:rPr>
                <w:color w:val="000000"/>
              </w:rPr>
              <w:t>ottobre</w:t>
            </w:r>
            <w:proofErr w:type="spellEnd"/>
            <w:r w:rsidR="00CE5AC5" w:rsidRPr="009D60CE">
              <w:t xml:space="preserve"> 2026</w:t>
            </w:r>
          </w:p>
        </w:tc>
      </w:tr>
    </w:tbl>
    <w:p w14:paraId="4533BAEF" w14:textId="77777777" w:rsidR="00A039F0" w:rsidRPr="00EF7C76" w:rsidRDefault="00A039F0" w:rsidP="009105A1">
      <w:pPr>
        <w:pStyle w:val="D04Datum"/>
        <w:framePr w:wrap="around"/>
        <w:shd w:val="clear" w:color="auto" w:fill="FFFFFF" w:themeFill="text1"/>
        <w:sectPr w:rsidR="00A039F0" w:rsidRPr="00EF7C76" w:rsidSect="00640797">
          <w:headerReference w:type="even" r:id="rId11"/>
          <w:headerReference w:type="default" r:id="rId12"/>
          <w:footerReference w:type="even" r:id="rId13"/>
          <w:footerReference w:type="default" r:id="rId14"/>
          <w:headerReference w:type="first" r:id="rId15"/>
          <w:footerReference w:type="first" r:id="rId16"/>
          <w:endnotePr>
            <w:numFmt w:val="decimal"/>
          </w:endnotePr>
          <w:type w:val="continuous"/>
          <w:pgSz w:w="11906" w:h="16838" w:code="9"/>
          <w:pgMar w:top="3005" w:right="652" w:bottom="1185" w:left="1361" w:header="1185" w:footer="1049" w:gutter="0"/>
          <w:cols w:space="708"/>
          <w:titlePg/>
          <w:docGrid w:linePitch="360"/>
        </w:sectPr>
      </w:pPr>
    </w:p>
    <w:p w14:paraId="31F7019D" w14:textId="1BF8776B" w:rsidR="009D60CE" w:rsidRPr="001E2C7F" w:rsidRDefault="00774221">
      <w:pPr>
        <w:pStyle w:val="A06Zitat"/>
        <w:jc w:val="both"/>
        <w:rPr>
          <w:rFonts w:ascii="MB Corpo S Text Office Light" w:hAnsi="MB Corpo S Text Office Light"/>
          <w:lang w:val="it-IT"/>
        </w:rPr>
      </w:pPr>
      <w:r w:rsidRPr="00774221">
        <w:rPr>
          <w:rFonts w:ascii="MB Corpo A Title Cond Office" w:hAnsi="MB Corpo A Title Cond Office"/>
          <w:sz w:val="32"/>
          <w:szCs w:val="32"/>
          <w:lang w:val="it-IT"/>
        </w:rPr>
        <w:t xml:space="preserve">Mercedes-Benz offre la motorizzazione </w:t>
      </w:r>
      <w:r w:rsidR="00016F37">
        <w:rPr>
          <w:rFonts w:ascii="MB Corpo A Title Cond Office" w:hAnsi="MB Corpo A Title Cond Office"/>
          <w:sz w:val="32"/>
          <w:szCs w:val="32"/>
          <w:lang w:val="it-IT"/>
        </w:rPr>
        <w:t>più adatta a</w:t>
      </w:r>
      <w:r w:rsidRPr="00774221">
        <w:rPr>
          <w:rFonts w:ascii="MB Corpo A Title Cond Office" w:hAnsi="MB Corpo A Title Cond Office"/>
          <w:sz w:val="32"/>
          <w:szCs w:val="32"/>
          <w:lang w:val="it-IT"/>
        </w:rPr>
        <w:t xml:space="preserve"> ogni esigenza dei clienti </w:t>
      </w:r>
    </w:p>
    <w:p w14:paraId="2649CBD1" w14:textId="77777777" w:rsidR="00117A3B" w:rsidRDefault="00117A3B" w:rsidP="00786737">
      <w:pPr>
        <w:pStyle w:val="A06Zitat"/>
        <w:jc w:val="both"/>
        <w:rPr>
          <w:rFonts w:ascii="MB Corpo A Title Cond Office" w:eastAsia="MB Corpo A Title Cond Office" w:hAnsi="MB Corpo A Title Cond Office" w:cs="MB Corpo A Title Cond Office"/>
          <w:sz w:val="32"/>
          <w:szCs w:val="32"/>
          <w:lang w:val="it-IT" w:eastAsia="en-US"/>
        </w:rPr>
      </w:pPr>
    </w:p>
    <w:p w14:paraId="48E2DB58" w14:textId="77777777" w:rsidR="009D60CE" w:rsidRPr="001E2C7F" w:rsidRDefault="00000000" w:rsidP="00E01C8C">
      <w:pPr>
        <w:pStyle w:val="A06Zitat"/>
        <w:numPr>
          <w:ilvl w:val="0"/>
          <w:numId w:val="27"/>
        </w:numPr>
        <w:jc w:val="both"/>
        <w:rPr>
          <w:rFonts w:ascii="MB Corpo S Text Office Light" w:hAnsi="MB Corpo S Text Office Light"/>
          <w:lang w:val="it-IT"/>
        </w:rPr>
      </w:pPr>
      <w:r w:rsidRPr="00505086">
        <w:rPr>
          <w:lang w:val="it-IT"/>
        </w:rPr>
        <w:t>Da 140 anni Mercedes-Benz comprende ciò che muove i propri clienti: questa conoscenza confluisce costantemente nello sviluppo delle sue tecnologie di propulsione</w:t>
      </w:r>
      <w:r w:rsidR="007F6D94" w:rsidRPr="007F6D94">
        <w:rPr>
          <w:lang w:val="it-IT"/>
        </w:rPr>
        <w:t>.</w:t>
      </w:r>
    </w:p>
    <w:p w14:paraId="091D7D24" w14:textId="77777777" w:rsidR="009D60CE" w:rsidRPr="001E2C7F" w:rsidRDefault="00000000" w:rsidP="004F04D6">
      <w:pPr>
        <w:pStyle w:val="A06Zitat"/>
        <w:numPr>
          <w:ilvl w:val="0"/>
          <w:numId w:val="27"/>
        </w:numPr>
        <w:jc w:val="both"/>
        <w:rPr>
          <w:rFonts w:ascii="MB Corpo S Text Office Light" w:hAnsi="MB Corpo S Text Office Light"/>
          <w:lang w:val="it-IT"/>
        </w:rPr>
      </w:pPr>
      <w:r>
        <w:rPr>
          <w:lang w:val="it-IT"/>
        </w:rPr>
        <w:t>I</w:t>
      </w:r>
      <w:r w:rsidRPr="006E6262">
        <w:rPr>
          <w:lang w:val="it-IT"/>
        </w:rPr>
        <w:t xml:space="preserve"> veicoli connessi </w:t>
      </w:r>
      <w:r w:rsidR="004F04D6" w:rsidRPr="004F04D6">
        <w:rPr>
          <w:lang w:val="it-IT"/>
        </w:rPr>
        <w:t>forniscono dati anonimizzati relativi a miliardi di chilometri percorsi in condizioni reali, aiutando</w:t>
      </w:r>
      <w:r w:rsidRPr="00FB1AA5">
        <w:rPr>
          <w:lang w:val="it-IT"/>
        </w:rPr>
        <w:t xml:space="preserve"> Mercedes-Benz a comprendere come i clienti utilizzano effettivamente le proprie vetture</w:t>
      </w:r>
      <w:r w:rsidR="004F04D6" w:rsidRPr="004F04D6">
        <w:rPr>
          <w:lang w:val="it-IT"/>
        </w:rPr>
        <w:t>.</w:t>
      </w:r>
      <w:r w:rsidRPr="006E6262">
        <w:rPr>
          <w:lang w:val="it-IT"/>
        </w:rPr>
        <w:t xml:space="preserve"> Queste informazioni </w:t>
      </w:r>
      <w:r w:rsidR="004F04D6" w:rsidRPr="004F04D6">
        <w:rPr>
          <w:lang w:val="it-IT"/>
        </w:rPr>
        <w:t>guidano lo sviluppo di</w:t>
      </w:r>
      <w:r w:rsidRPr="00FB1AA5">
        <w:rPr>
          <w:lang w:val="it-IT"/>
        </w:rPr>
        <w:t xml:space="preserve"> sistemi di propulsione su misura per </w:t>
      </w:r>
      <w:r w:rsidRPr="006E6262">
        <w:rPr>
          <w:lang w:val="it-IT"/>
        </w:rPr>
        <w:t>le loro</w:t>
      </w:r>
      <w:r w:rsidRPr="00FB1AA5">
        <w:rPr>
          <w:lang w:val="it-IT"/>
        </w:rPr>
        <w:t xml:space="preserve"> esigenze, simulati e validati al banco prova molto prima di arrivare su strada</w:t>
      </w:r>
      <w:r w:rsidR="004F04D6" w:rsidRPr="004F04D6">
        <w:rPr>
          <w:lang w:val="it-IT"/>
        </w:rPr>
        <w:t>.</w:t>
      </w:r>
    </w:p>
    <w:p w14:paraId="4C634803" w14:textId="77777777" w:rsidR="009D60CE" w:rsidRPr="001E2C7F" w:rsidRDefault="00000000" w:rsidP="00C922AA">
      <w:pPr>
        <w:pStyle w:val="A06Zitat"/>
        <w:numPr>
          <w:ilvl w:val="0"/>
          <w:numId w:val="27"/>
        </w:numPr>
        <w:jc w:val="both"/>
        <w:rPr>
          <w:rFonts w:ascii="MB Corpo S Text Office Light" w:hAnsi="MB Corpo S Text Office Light"/>
          <w:lang w:val="it-IT"/>
        </w:rPr>
      </w:pPr>
      <w:r w:rsidRPr="005B3F4C">
        <w:rPr>
          <w:lang w:val="it-IT"/>
        </w:rPr>
        <w:t xml:space="preserve">Che si tratti di sistemi di propulsione completamente elettrici o di motori a combustione elettrificati ad alta tecnologia, Mercedes-Benz adotta una modularità intelligente per </w:t>
      </w:r>
      <w:r w:rsidR="00C922AA" w:rsidRPr="00C922AA">
        <w:rPr>
          <w:lang w:val="it-IT"/>
        </w:rPr>
        <w:t>rendere scalabili</w:t>
      </w:r>
      <w:r w:rsidRPr="005B3F4C">
        <w:rPr>
          <w:lang w:val="it-IT"/>
        </w:rPr>
        <w:t xml:space="preserve"> sistemi di propulsione, batterie e software </w:t>
      </w:r>
      <w:r w:rsidR="00C922AA" w:rsidRPr="00C922AA">
        <w:rPr>
          <w:lang w:val="it-IT"/>
        </w:rPr>
        <w:t>nelle</w:t>
      </w:r>
      <w:r w:rsidRPr="005B3F4C">
        <w:rPr>
          <w:lang w:val="it-IT"/>
        </w:rPr>
        <w:t xml:space="preserve"> diverse gamme di modelli</w:t>
      </w:r>
      <w:r w:rsidR="00C922AA" w:rsidRPr="00C922AA">
        <w:rPr>
          <w:lang w:val="it-IT"/>
        </w:rPr>
        <w:t>.</w:t>
      </w:r>
    </w:p>
    <w:p w14:paraId="6B43607A" w14:textId="77777777" w:rsidR="009D60CE" w:rsidRPr="001E2C7F" w:rsidRDefault="00000000" w:rsidP="0032410A">
      <w:pPr>
        <w:pStyle w:val="A06Zitat"/>
        <w:numPr>
          <w:ilvl w:val="0"/>
          <w:numId w:val="27"/>
        </w:numPr>
        <w:jc w:val="both"/>
        <w:rPr>
          <w:rFonts w:ascii="MB Corpo S Text Office Light" w:hAnsi="MB Corpo S Text Office Light"/>
          <w:lang w:val="it-IT"/>
        </w:rPr>
      </w:pPr>
      <w:r w:rsidRPr="000F1FB3">
        <w:rPr>
          <w:lang w:val="it-IT"/>
        </w:rPr>
        <w:t xml:space="preserve">Mercedes-Benz rafforza ulteriormente le proprie competenze nel campo delle batterie, sviluppando internamente </w:t>
      </w:r>
      <w:r w:rsidR="0032410A" w:rsidRPr="0032410A">
        <w:rPr>
          <w:lang w:val="it-IT"/>
        </w:rPr>
        <w:t>le proprie</w:t>
      </w:r>
      <w:r w:rsidRPr="000F1FB3">
        <w:rPr>
          <w:lang w:val="it-IT"/>
        </w:rPr>
        <w:t xml:space="preserve"> chimiche delle celle e conducendo ricerche sulle batterie allo stato solido, per sistemi di propulsione ancora più potenti e più </w:t>
      </w:r>
      <w:r w:rsidR="0032410A" w:rsidRPr="0032410A">
        <w:rPr>
          <w:lang w:val="it-IT"/>
        </w:rPr>
        <w:t>rispondenti alle esigenze dell’uso</w:t>
      </w:r>
      <w:r w:rsidRPr="000F1FB3">
        <w:rPr>
          <w:lang w:val="it-IT"/>
        </w:rPr>
        <w:t xml:space="preserve"> quotidiano</w:t>
      </w:r>
      <w:r w:rsidR="0032410A" w:rsidRPr="0032410A">
        <w:rPr>
          <w:lang w:val="it-IT"/>
        </w:rPr>
        <w:t>.</w:t>
      </w:r>
    </w:p>
    <w:p w14:paraId="7BE0F2B3" w14:textId="2C9FA526" w:rsidR="009D60CE" w:rsidRPr="001E2C7F" w:rsidRDefault="00000000" w:rsidP="003409F7">
      <w:pPr>
        <w:pStyle w:val="A06Zitat"/>
        <w:numPr>
          <w:ilvl w:val="0"/>
          <w:numId w:val="27"/>
        </w:numPr>
        <w:jc w:val="both"/>
        <w:rPr>
          <w:rFonts w:ascii="MB Corpo S Text Office Light" w:hAnsi="MB Corpo S Text Office Light"/>
          <w:lang w:val="it-IT"/>
        </w:rPr>
      </w:pPr>
      <w:r w:rsidRPr="00F650ED">
        <w:rPr>
          <w:lang w:val="it-IT"/>
        </w:rPr>
        <w:t>Il trasferimento tecnologico dalla Formula 1 accelera l’innovazione in tutte le tipologie di propulsione e rafforza le competenze di sviluppo di Mercedes-Benz: l’esempio più recente è il nuovo turbocompressore elettrico del motore a quattro cilindri più potente delle compatte</w:t>
      </w:r>
      <w:r w:rsidR="003409F7">
        <w:rPr>
          <w:lang w:val="it-IT"/>
        </w:rPr>
        <w:t xml:space="preserve"> del Brand.  </w:t>
      </w:r>
    </w:p>
    <w:p w14:paraId="2463DE06" w14:textId="77777777" w:rsidR="00117A3B" w:rsidRPr="00F650ED" w:rsidRDefault="00117A3B" w:rsidP="00786737">
      <w:pPr>
        <w:pStyle w:val="A06Zitat"/>
        <w:jc w:val="both"/>
        <w:rPr>
          <w:lang w:val="it-IT"/>
        </w:rPr>
      </w:pPr>
    </w:p>
    <w:p w14:paraId="0CCE7D10" w14:textId="7719C9F1" w:rsidR="009D60CE" w:rsidRDefault="00000000">
      <w:pPr>
        <w:pStyle w:val="A06Zitat"/>
        <w:jc w:val="both"/>
        <w:rPr>
          <w:rFonts w:ascii="MB Corpo S Text Office Light" w:hAnsi="MB Corpo S Text Office Light"/>
          <w:lang w:val="it-IT"/>
        </w:rPr>
      </w:pPr>
      <w:r w:rsidRPr="00610AD4">
        <w:rPr>
          <w:rFonts w:ascii="MB Corpo S Text Office Light" w:hAnsi="MB Corpo S Text Office Light"/>
          <w:lang w:val="it-IT"/>
        </w:rPr>
        <w:t xml:space="preserve">Oltre 40 nuovi modelli in meno di tre anni: ciò che appena un decennio fa sembrava quasi inimmaginabile </w:t>
      </w:r>
      <w:r w:rsidRPr="003544F1">
        <w:rPr>
          <w:rFonts w:ascii="MB Corpo S Text Office Light" w:hAnsi="MB Corpo S Text Office Light"/>
          <w:lang w:val="it-IT"/>
        </w:rPr>
        <w:t xml:space="preserve">diventerà realtà per Mercedes-Benz entro la fine del 2027. Il Marchio amplia la propria gamma a un ritmo e </w:t>
      </w:r>
      <w:r w:rsidR="00346639" w:rsidRPr="00346639">
        <w:rPr>
          <w:rFonts w:ascii="MB Corpo S Text Office Light" w:hAnsi="MB Corpo S Text Office Light"/>
          <w:lang w:val="it-IT"/>
        </w:rPr>
        <w:t>su</w:t>
      </w:r>
      <w:r w:rsidRPr="003544F1">
        <w:rPr>
          <w:rFonts w:ascii="MB Corpo S Text Office Light" w:hAnsi="MB Corpo S Text Office Light"/>
          <w:lang w:val="it-IT"/>
        </w:rPr>
        <w:t xml:space="preserve"> una </w:t>
      </w:r>
      <w:r w:rsidR="00346639" w:rsidRPr="00346639">
        <w:rPr>
          <w:rFonts w:ascii="MB Corpo S Text Office Light" w:hAnsi="MB Corpo S Text Office Light"/>
          <w:lang w:val="it-IT"/>
        </w:rPr>
        <w:t>scala</w:t>
      </w:r>
      <w:r w:rsidRPr="003544F1">
        <w:rPr>
          <w:rFonts w:ascii="MB Corpo S Text Office Light" w:hAnsi="MB Corpo S Text Office Light"/>
          <w:lang w:val="it-IT"/>
        </w:rPr>
        <w:t xml:space="preserve"> </w:t>
      </w:r>
      <w:r w:rsidRPr="0064568A">
        <w:rPr>
          <w:rFonts w:ascii="MB Corpo S Text Office Light" w:hAnsi="MB Corpo S Text Office Light"/>
          <w:lang w:val="it-IT"/>
        </w:rPr>
        <w:t xml:space="preserve">senza precedenti. Dalle motorizzazioni completamente elettriche alle ibride plug-in, fino ai motori a combustione elettrificati ad alta tecnologia, Mercedes-Benz offre la soluzione giusta per le esigenze di ogni cliente nel mondo. </w:t>
      </w:r>
      <w:r w:rsidR="00346639" w:rsidRPr="00346639">
        <w:rPr>
          <w:rFonts w:ascii="MB Corpo S Text Office Light" w:hAnsi="MB Corpo S Text Office Light"/>
          <w:lang w:val="it-IT"/>
        </w:rPr>
        <w:t>Alla base di questa offerta</w:t>
      </w:r>
      <w:r w:rsidRPr="0064568A">
        <w:rPr>
          <w:rFonts w:ascii="MB Corpo S Text Office Light" w:hAnsi="MB Corpo S Text Office Light"/>
          <w:lang w:val="it-IT"/>
        </w:rPr>
        <w:t xml:space="preserve"> vi sono uno sviluppo guidato dai dati, simulazioni digitali, un’intensa attività al banco prova e oltre 140 anni di </w:t>
      </w:r>
      <w:r w:rsidRPr="00684DE7">
        <w:rPr>
          <w:rFonts w:ascii="MB Corpo S Text Office Light" w:hAnsi="MB Corpo S Text Office Light"/>
          <w:lang w:val="it-IT"/>
        </w:rPr>
        <w:t xml:space="preserve">competenza ingegneristica. Grazie a una modularità intelligente, sistemi di propulsione, batterie, architetture dei veicoli </w:t>
      </w:r>
      <w:r w:rsidRPr="00594AD6">
        <w:rPr>
          <w:rFonts w:ascii="MB Corpo S Text Office Light" w:hAnsi="MB Corpo S Text Office Light"/>
          <w:lang w:val="it-IT"/>
        </w:rPr>
        <w:t xml:space="preserve">e software possono essere adattati in modo flessibile a numerosi modelli, offrendo così un’ampia varietà </w:t>
      </w:r>
      <w:r w:rsidR="00346639" w:rsidRPr="00346639">
        <w:rPr>
          <w:rFonts w:ascii="MB Corpo S Text Office Light" w:hAnsi="MB Corpo S Text Office Light"/>
          <w:lang w:val="it-IT"/>
        </w:rPr>
        <w:t>di soluzioni tecnologiche.</w:t>
      </w:r>
      <w:r w:rsidRPr="00594AD6">
        <w:rPr>
          <w:rFonts w:ascii="MB Corpo S Text Office Light" w:hAnsi="MB Corpo S Text Office Light"/>
          <w:lang w:val="it-IT"/>
        </w:rPr>
        <w:t xml:space="preserve"> </w:t>
      </w:r>
      <w:r w:rsidRPr="000A6A0C">
        <w:rPr>
          <w:rFonts w:ascii="MB Corpo S Text Office Light" w:hAnsi="MB Corpo S Text Office Light"/>
          <w:lang w:val="it-IT"/>
        </w:rPr>
        <w:t xml:space="preserve">Il </w:t>
      </w:r>
      <w:r w:rsidRPr="003B7C83">
        <w:rPr>
          <w:rFonts w:ascii="MB Corpo S Text Office Light" w:hAnsi="MB Corpo S Text Office Light"/>
          <w:lang w:val="it-IT"/>
        </w:rPr>
        <w:t xml:space="preserve">Mercedes-Benz Operating System (MB.OS) integra le principali funzioni del veicolo in un unico sistema intelligente, </w:t>
      </w:r>
      <w:r w:rsidRPr="00BD253A">
        <w:rPr>
          <w:rFonts w:ascii="MB Corpo S Text Office Light" w:hAnsi="MB Corpo S Text Office Light"/>
          <w:lang w:val="it-IT"/>
        </w:rPr>
        <w:t xml:space="preserve">adattabile e aggiornabile, indipendentemente dalla motorizzazione. Ogni vettura esprime così il carattere di guida distintivo del Marchio: il perfetto equilibrio tra comfort, sicurezza, sportività e precisione. </w:t>
      </w:r>
    </w:p>
    <w:p w14:paraId="438CF55C" w14:textId="77777777" w:rsidR="0036556D" w:rsidRDefault="0036556D">
      <w:pPr>
        <w:pStyle w:val="A06Zitat"/>
        <w:jc w:val="both"/>
        <w:rPr>
          <w:rFonts w:ascii="MB Corpo S Text Office Light" w:hAnsi="MB Corpo S Text Office Light"/>
          <w:lang w:val="it-IT"/>
        </w:rPr>
      </w:pPr>
    </w:p>
    <w:p w14:paraId="4BA6457B" w14:textId="77777777" w:rsidR="0036556D" w:rsidRDefault="0036556D">
      <w:pPr>
        <w:pStyle w:val="A06Zitat"/>
        <w:jc w:val="both"/>
        <w:rPr>
          <w:rFonts w:ascii="MB Corpo S Text Office Light" w:hAnsi="MB Corpo S Text Office Light"/>
          <w:lang w:val="it-IT"/>
        </w:rPr>
      </w:pPr>
    </w:p>
    <w:p w14:paraId="3AA2C740" w14:textId="77777777" w:rsidR="0036556D" w:rsidRDefault="0036556D">
      <w:pPr>
        <w:pStyle w:val="A06Zitat"/>
        <w:jc w:val="both"/>
        <w:rPr>
          <w:rFonts w:ascii="MB Corpo S Text Office Light" w:hAnsi="MB Corpo S Text Office Light"/>
          <w:lang w:val="it-IT"/>
        </w:rPr>
      </w:pPr>
    </w:p>
    <w:p w14:paraId="75F8D88F" w14:textId="77777777" w:rsidR="0036556D" w:rsidRDefault="0036556D">
      <w:pPr>
        <w:pStyle w:val="A06Zitat"/>
        <w:jc w:val="both"/>
        <w:rPr>
          <w:rFonts w:ascii="MB Corpo S Text Office Light" w:hAnsi="MB Corpo S Text Office Light"/>
          <w:lang w:val="it-IT"/>
        </w:rPr>
      </w:pPr>
    </w:p>
    <w:p w14:paraId="133532BF" w14:textId="77777777" w:rsidR="0036556D" w:rsidRPr="001E2C7F" w:rsidRDefault="0036556D">
      <w:pPr>
        <w:pStyle w:val="A06Zitat"/>
        <w:jc w:val="both"/>
        <w:rPr>
          <w:rFonts w:ascii="MB Corpo S Text Office Light" w:hAnsi="MB Corpo S Text Office Light"/>
          <w:lang w:val="it-IT"/>
        </w:rPr>
      </w:pPr>
    </w:p>
    <w:p w14:paraId="70766458" w14:textId="77777777" w:rsidR="00117A3B" w:rsidRPr="001E2C7F" w:rsidRDefault="00117A3B" w:rsidP="00117A3B">
      <w:pPr>
        <w:pStyle w:val="A06Zitat"/>
        <w:jc w:val="both"/>
        <w:rPr>
          <w:rFonts w:ascii="MB Corpo S Text Office Light" w:hAnsi="MB Corpo S Text Office Light"/>
          <w:lang w:val="it-IT"/>
        </w:rPr>
      </w:pPr>
    </w:p>
    <w:p w14:paraId="4607E512" w14:textId="77777777" w:rsidR="0036556D" w:rsidRDefault="00451407">
      <w:pPr>
        <w:pStyle w:val="A06Zitat"/>
        <w:rPr>
          <w:lang w:val="it-IT"/>
        </w:rPr>
      </w:pPr>
      <w:r w:rsidRPr="00451407">
        <w:rPr>
          <w:lang w:val="it-IT"/>
        </w:rPr>
        <w:lastRenderedPageBreak/>
        <w:t xml:space="preserve">«Nessuna tecnologia definisce il carattere di una vettura quanto il sistema di propulsione, </w:t>
      </w:r>
    </w:p>
    <w:p w14:paraId="68E42E62" w14:textId="50CC9E87" w:rsidR="0036556D" w:rsidRPr="0036556D" w:rsidRDefault="00451407" w:rsidP="0036556D">
      <w:pPr>
        <w:pStyle w:val="A06Zitat"/>
        <w:rPr>
          <w:rFonts w:ascii="MB Corpo S Text Office Light" w:hAnsi="MB Corpo S Text Office Light"/>
          <w:lang w:val="it-IT"/>
        </w:rPr>
      </w:pPr>
      <w:r w:rsidRPr="00451407">
        <w:rPr>
          <w:lang w:val="it-IT"/>
        </w:rPr>
        <w:t>sia esso completamente elettrico o</w:t>
      </w:r>
      <w:r w:rsidR="0036556D">
        <w:rPr>
          <w:rFonts w:ascii="MB Corpo S Text Office Light" w:hAnsi="MB Corpo S Text Office Light"/>
          <w:lang w:val="it-IT"/>
        </w:rPr>
        <w:t xml:space="preserve"> </w:t>
      </w:r>
      <w:r w:rsidR="0078573E" w:rsidRPr="0078573E">
        <w:rPr>
          <w:lang w:val="it-IT"/>
        </w:rPr>
        <w:t xml:space="preserve">ibrido. </w:t>
      </w:r>
    </w:p>
    <w:p w14:paraId="06F25E77" w14:textId="37EBB74F" w:rsidR="009D60CE" w:rsidRPr="00016F37" w:rsidRDefault="0078573E">
      <w:pPr>
        <w:pStyle w:val="A06Zitat"/>
        <w:rPr>
          <w:rFonts w:ascii="MB Corpo S Text Office Light" w:hAnsi="MB Corpo S Text Office Light"/>
          <w:lang w:val="it-IT"/>
        </w:rPr>
      </w:pPr>
      <w:r w:rsidRPr="0078573E">
        <w:rPr>
          <w:lang w:val="it-IT"/>
        </w:rPr>
        <w:t xml:space="preserve">I nostri clienti in tutto il mondo hanno esigenze e aspettative differenti. </w:t>
      </w:r>
      <w:r w:rsidRPr="00016F37">
        <w:rPr>
          <w:lang w:val="it-IT"/>
        </w:rPr>
        <w:t>Per questo ci impegniamo</w:t>
      </w:r>
    </w:p>
    <w:p w14:paraId="641DDFD4" w14:textId="77777777" w:rsidR="009D60CE" w:rsidRPr="001E2C7F" w:rsidRDefault="00726594">
      <w:pPr>
        <w:pStyle w:val="A06Zitat"/>
        <w:rPr>
          <w:rFonts w:ascii="MB Corpo S Text Office Light" w:hAnsi="MB Corpo S Text Office Light"/>
          <w:lang w:val="it-IT"/>
        </w:rPr>
      </w:pPr>
      <w:r w:rsidRPr="00726594">
        <w:rPr>
          <w:lang w:val="it-IT"/>
        </w:rPr>
        <w:t>a utilizzare le migliori tecnologie in modo che offrano un valore aggiunto concreto e sappiano entusiasmare</w:t>
      </w:r>
    </w:p>
    <w:p w14:paraId="614BE263" w14:textId="1F7A0A68" w:rsidR="009D60CE" w:rsidRPr="001E2C7F" w:rsidRDefault="00961AC7" w:rsidP="0036556D">
      <w:pPr>
        <w:pStyle w:val="A06Zitat"/>
        <w:rPr>
          <w:rFonts w:ascii="MB Corpo S Text Office Light" w:hAnsi="MB Corpo S Text Office Light"/>
          <w:lang w:val="it-IT"/>
        </w:rPr>
      </w:pPr>
      <w:r w:rsidRPr="00961AC7">
        <w:rPr>
          <w:lang w:val="it-IT"/>
        </w:rPr>
        <w:t>i nostri clienti. La vera innovazione nasce quando l’eccellenza tecnica si traduce in un’esperienza di guida intuitiva</w:t>
      </w:r>
      <w:r w:rsidR="0036556D">
        <w:rPr>
          <w:rFonts w:ascii="MB Corpo S Text Office Light" w:hAnsi="MB Corpo S Text Office Light"/>
          <w:lang w:val="it-IT"/>
        </w:rPr>
        <w:t xml:space="preserve"> </w:t>
      </w:r>
      <w:r w:rsidR="0082414E" w:rsidRPr="0082414E">
        <w:rPr>
          <w:lang w:val="it-IT"/>
        </w:rPr>
        <w:t>e crea un legame emotivo quasi istintivo tra chi guida e la vettura.»</w:t>
      </w:r>
    </w:p>
    <w:p w14:paraId="333C9CB1" w14:textId="77777777" w:rsidR="00117A3B" w:rsidRPr="0082414E" w:rsidRDefault="00117A3B" w:rsidP="00117A3B">
      <w:pPr>
        <w:pStyle w:val="A06Zitat"/>
        <w:rPr>
          <w:lang w:val="it-IT"/>
        </w:rPr>
      </w:pPr>
    </w:p>
    <w:p w14:paraId="4C9C432A" w14:textId="77777777" w:rsidR="009D60CE" w:rsidRPr="001E2C7F" w:rsidRDefault="00000000">
      <w:pPr>
        <w:pStyle w:val="A06Zitat"/>
        <w:rPr>
          <w:rFonts w:ascii="MB Corpo S Text Office Light" w:hAnsi="MB Corpo S Text Office Light"/>
          <w:lang w:val="it-IT"/>
        </w:rPr>
      </w:pPr>
      <w:r w:rsidRPr="00E053E8">
        <w:rPr>
          <w:lang w:val="it-IT"/>
        </w:rPr>
        <w:t xml:space="preserve">Jörg Bartels, Vice President, </w:t>
      </w:r>
      <w:r w:rsidR="00E053E8" w:rsidRPr="00E053E8">
        <w:rPr>
          <w:lang w:val="it-IT"/>
        </w:rPr>
        <w:t>Sviluppo sistemi di propulsione</w:t>
      </w:r>
      <w:r w:rsidRPr="00E053E8">
        <w:rPr>
          <w:lang w:val="it-IT"/>
        </w:rPr>
        <w:t>, Mercedes-Benz AG</w:t>
      </w:r>
    </w:p>
    <w:p w14:paraId="60207D24" w14:textId="77777777" w:rsidR="00117A3B" w:rsidRPr="00E053E8" w:rsidRDefault="00117A3B" w:rsidP="00786737">
      <w:pPr>
        <w:pStyle w:val="A06Zitat"/>
        <w:jc w:val="both"/>
        <w:rPr>
          <w:lang w:val="it-IT"/>
        </w:rPr>
      </w:pPr>
    </w:p>
    <w:p w14:paraId="10A8A7BC" w14:textId="36DCE7DB" w:rsidR="009D60CE" w:rsidRPr="001E2C7F" w:rsidRDefault="00000000">
      <w:pPr>
        <w:pStyle w:val="A06Zitat"/>
        <w:jc w:val="both"/>
        <w:rPr>
          <w:rFonts w:ascii="MB Corpo S Text Office Light" w:hAnsi="MB Corpo S Text Office Light"/>
          <w:lang w:val="it-IT"/>
        </w:rPr>
      </w:pPr>
      <w:r w:rsidRPr="0036556D">
        <w:rPr>
          <w:lang w:val="it-IT"/>
        </w:rPr>
        <w:t>Dalla simulazione digitale alle prove fisiche:</w:t>
      </w:r>
      <w:r w:rsidRPr="002A78B3">
        <w:rPr>
          <w:rFonts w:ascii="MB Corpo S Text Office Light" w:hAnsi="MB Corpo S Text Office Light"/>
          <w:lang w:val="it-IT"/>
        </w:rPr>
        <w:t xml:space="preserve"> sistemi di propulsione sviluppati su misura per le esigenze dei clienti</w:t>
      </w:r>
      <w:r w:rsidR="00730E77" w:rsidRPr="00730E77">
        <w:rPr>
          <w:rFonts w:ascii="MB Corpo S Text Office Light" w:hAnsi="MB Corpo S Text Office Light"/>
          <w:lang w:val="it-IT"/>
        </w:rPr>
        <w:t>.</w:t>
      </w:r>
      <w:r w:rsidRPr="002A78B3">
        <w:rPr>
          <w:rFonts w:ascii="MB Corpo S Text Office Light" w:hAnsi="MB Corpo S Text Office Light"/>
          <w:lang w:val="it-IT"/>
        </w:rPr>
        <w:t xml:space="preserve"> Mercedes-Benz sviluppa costantemente i propri sistemi di propulsione </w:t>
      </w:r>
      <w:r w:rsidR="00730E77" w:rsidRPr="00730E77">
        <w:rPr>
          <w:rFonts w:ascii="MB Corpo S Text Office Light" w:hAnsi="MB Corpo S Text Office Light"/>
          <w:lang w:val="it-IT"/>
        </w:rPr>
        <w:t>partendo dalle</w:t>
      </w:r>
      <w:r w:rsidRPr="002A78B3">
        <w:rPr>
          <w:rFonts w:ascii="MB Corpo S Text Office Light" w:hAnsi="MB Corpo S Text Office Light"/>
          <w:lang w:val="it-IT"/>
        </w:rPr>
        <w:t xml:space="preserve"> esigenze reali dei clienti e </w:t>
      </w:r>
      <w:r w:rsidR="00730E77" w:rsidRPr="00730E77">
        <w:rPr>
          <w:rFonts w:ascii="MB Corpo S Text Office Light" w:hAnsi="MB Corpo S Text Office Light"/>
          <w:lang w:val="it-IT"/>
        </w:rPr>
        <w:t xml:space="preserve">dalle condizioni in cui utilizzano le </w:t>
      </w:r>
      <w:r w:rsidRPr="002A78B3">
        <w:rPr>
          <w:rFonts w:ascii="MB Corpo S Text Office Light" w:hAnsi="MB Corpo S Text Office Light"/>
          <w:lang w:val="it-IT"/>
        </w:rPr>
        <w:t xml:space="preserve">loro </w:t>
      </w:r>
      <w:r w:rsidR="00730E77" w:rsidRPr="00730E77">
        <w:rPr>
          <w:rFonts w:ascii="MB Corpo S Text Office Light" w:hAnsi="MB Corpo S Text Office Light"/>
          <w:lang w:val="it-IT"/>
        </w:rPr>
        <w:t>vetture.</w:t>
      </w:r>
      <w:r w:rsidRPr="002A78B3">
        <w:rPr>
          <w:rFonts w:ascii="MB Corpo S Text Office Light" w:hAnsi="MB Corpo S Text Office Light"/>
          <w:lang w:val="it-IT"/>
        </w:rPr>
        <w:t xml:space="preserve"> L’obiettivo non è </w:t>
      </w:r>
      <w:r w:rsidR="00730E77" w:rsidRPr="00730E77">
        <w:rPr>
          <w:rFonts w:ascii="MB Corpo S Text Office Light" w:hAnsi="MB Corpo S Text Office Light"/>
          <w:lang w:val="it-IT"/>
        </w:rPr>
        <w:t xml:space="preserve">proporre </w:t>
      </w:r>
      <w:r w:rsidRPr="002A78B3">
        <w:rPr>
          <w:rFonts w:ascii="MB Corpo S Text Office Light" w:hAnsi="MB Corpo S Text Office Light"/>
          <w:lang w:val="it-IT"/>
        </w:rPr>
        <w:t xml:space="preserve">una soluzione universale, ma </w:t>
      </w:r>
      <w:r w:rsidR="00730E77" w:rsidRPr="00730E77">
        <w:rPr>
          <w:rFonts w:ascii="MB Corpo S Text Office Light" w:hAnsi="MB Corpo S Text Office Light"/>
          <w:lang w:val="it-IT"/>
        </w:rPr>
        <w:t xml:space="preserve">offrire </w:t>
      </w:r>
      <w:r w:rsidRPr="002A78B3">
        <w:rPr>
          <w:rFonts w:ascii="MB Corpo S Text Office Light" w:hAnsi="MB Corpo S Text Office Light"/>
          <w:lang w:val="it-IT"/>
        </w:rPr>
        <w:t xml:space="preserve">la motorizzazione giusta per le diverse necessità. Ogni sistema di propulsione deve </w:t>
      </w:r>
      <w:r w:rsidR="00730E77" w:rsidRPr="00730E77">
        <w:rPr>
          <w:rFonts w:ascii="MB Corpo S Text Office Light" w:hAnsi="MB Corpo S Text Office Light"/>
          <w:lang w:val="it-IT"/>
        </w:rPr>
        <w:t>coniugare</w:t>
      </w:r>
      <w:r w:rsidRPr="002A78B3">
        <w:rPr>
          <w:rFonts w:ascii="MB Corpo S Text Office Light" w:hAnsi="MB Corpo S Text Office Light"/>
          <w:lang w:val="it-IT"/>
        </w:rPr>
        <w:t xml:space="preserve"> prestazioni dinamiche </w:t>
      </w:r>
      <w:r w:rsidR="00730E77" w:rsidRPr="00730E77">
        <w:rPr>
          <w:rFonts w:ascii="MB Corpo S Text Office Light" w:hAnsi="MB Corpo S Text Office Light"/>
          <w:lang w:val="it-IT"/>
        </w:rPr>
        <w:t>e</w:t>
      </w:r>
      <w:r w:rsidRPr="002A78B3">
        <w:rPr>
          <w:rFonts w:ascii="MB Corpo S Text Office Light" w:hAnsi="MB Corpo S Text Office Light"/>
          <w:lang w:val="it-IT"/>
        </w:rPr>
        <w:t xml:space="preserve"> comfort nell’uso quotidiano. </w:t>
      </w:r>
      <w:r w:rsidR="00730E77" w:rsidRPr="00730E77">
        <w:rPr>
          <w:rFonts w:ascii="MB Corpo S Text Office Light" w:hAnsi="MB Corpo S Text Office Light"/>
          <w:lang w:val="it-IT"/>
        </w:rPr>
        <w:t>Chi predilige una</w:t>
      </w:r>
      <w:r w:rsidRPr="002A78B3">
        <w:rPr>
          <w:rFonts w:ascii="MB Corpo S Text Office Light" w:hAnsi="MB Corpo S Text Office Light"/>
          <w:lang w:val="it-IT"/>
        </w:rPr>
        <w:t xml:space="preserve"> guida </w:t>
      </w:r>
      <w:r w:rsidR="00730E77" w:rsidRPr="00730E77">
        <w:rPr>
          <w:rFonts w:ascii="MB Corpo S Text Office Light" w:hAnsi="MB Corpo S Text Office Light"/>
          <w:lang w:val="it-IT"/>
        </w:rPr>
        <w:t>dinamica</w:t>
      </w:r>
      <w:r w:rsidRPr="002A78B3">
        <w:rPr>
          <w:rFonts w:ascii="MB Corpo S Text Office Light" w:hAnsi="MB Corpo S Text Office Light"/>
          <w:lang w:val="it-IT"/>
        </w:rPr>
        <w:t xml:space="preserve"> in autostrada</w:t>
      </w:r>
      <w:r w:rsidR="00730E77" w:rsidRPr="00730E77">
        <w:rPr>
          <w:rFonts w:ascii="MB Corpo S Text Office Light" w:hAnsi="MB Corpo S Text Office Light"/>
          <w:lang w:val="it-IT"/>
        </w:rPr>
        <w:t xml:space="preserve">, ad esempio, </w:t>
      </w:r>
      <w:r w:rsidRPr="002A78B3">
        <w:rPr>
          <w:rFonts w:ascii="MB Corpo S Text Office Light" w:hAnsi="MB Corpo S Text Office Light"/>
          <w:lang w:val="it-IT"/>
        </w:rPr>
        <w:t xml:space="preserve">si aspetta comunque comfort e </w:t>
      </w:r>
      <w:r w:rsidR="0036556D">
        <w:rPr>
          <w:rFonts w:ascii="MB Corpo S Text Office Light" w:hAnsi="MB Corpo S Text Office Light"/>
          <w:lang w:val="it-IT"/>
        </w:rPr>
        <w:t>dinamicità</w:t>
      </w:r>
      <w:r w:rsidRPr="002A78B3">
        <w:rPr>
          <w:rFonts w:ascii="MB Corpo S Text Office Light" w:hAnsi="MB Corpo S Text Office Light"/>
          <w:lang w:val="it-IT"/>
        </w:rPr>
        <w:t xml:space="preserve"> anche in città. </w:t>
      </w:r>
    </w:p>
    <w:p w14:paraId="09A6C4C0" w14:textId="77777777" w:rsidR="001E2C7F" w:rsidRDefault="001E2C7F" w:rsidP="00786737">
      <w:pPr>
        <w:pStyle w:val="A06Zitat"/>
        <w:jc w:val="both"/>
        <w:rPr>
          <w:rFonts w:ascii="MB Corpo S Text Office Light" w:hAnsi="MB Corpo S Text Office Light"/>
          <w:lang w:val="it-IT"/>
        </w:rPr>
      </w:pPr>
    </w:p>
    <w:p w14:paraId="75B2BC44" w14:textId="77777777" w:rsidR="009D60CE" w:rsidRPr="001E2C7F" w:rsidRDefault="00000000">
      <w:pPr>
        <w:pStyle w:val="A06Zitat"/>
        <w:jc w:val="both"/>
        <w:rPr>
          <w:rFonts w:ascii="MB Corpo S Text Office Light" w:hAnsi="MB Corpo S Text Office Light"/>
          <w:lang w:val="it-IT"/>
        </w:rPr>
      </w:pPr>
      <w:r w:rsidRPr="00337481">
        <w:rPr>
          <w:rFonts w:ascii="MB Corpo S Text Office Light" w:hAnsi="MB Corpo S Text Office Light"/>
          <w:lang w:val="it-IT"/>
        </w:rPr>
        <w:t xml:space="preserve">Lo sviluppo di ogni sistema di propulsione </w:t>
      </w:r>
      <w:r w:rsidR="00285995" w:rsidRPr="00285995">
        <w:rPr>
          <w:rFonts w:ascii="MB Corpo S Text Office Light" w:hAnsi="MB Corpo S Text Office Light"/>
          <w:lang w:val="it-IT"/>
        </w:rPr>
        <w:t>parte</w:t>
      </w:r>
      <w:r w:rsidRPr="00337481">
        <w:rPr>
          <w:rFonts w:ascii="MB Corpo S Text Office Light" w:hAnsi="MB Corpo S Text Office Light"/>
          <w:lang w:val="it-IT"/>
        </w:rPr>
        <w:t xml:space="preserve"> da una conoscenza approfondita del comportamento effettivo dei clienti. Cicli di guida, modalità di accelerazione, movimenti del pedale dell’acceleratore, traino e partenze in salita vengono tradotti in obiettivi di sviluppo specifici. In una prima fase, </w:t>
      </w:r>
      <w:r w:rsidR="00285995" w:rsidRPr="00285995">
        <w:rPr>
          <w:rFonts w:ascii="MB Corpo S Text Office Light" w:hAnsi="MB Corpo S Text Office Light"/>
          <w:lang w:val="it-IT"/>
        </w:rPr>
        <w:t>la soluzione</w:t>
      </w:r>
      <w:r w:rsidRPr="00337481">
        <w:rPr>
          <w:rFonts w:ascii="MB Corpo S Text Office Light" w:hAnsi="MB Corpo S Text Office Light"/>
          <w:lang w:val="it-IT"/>
        </w:rPr>
        <w:t xml:space="preserve"> di propulsione più </w:t>
      </w:r>
      <w:r w:rsidR="00285995" w:rsidRPr="00285995">
        <w:rPr>
          <w:rFonts w:ascii="MB Corpo S Text Office Light" w:hAnsi="MB Corpo S Text Office Light"/>
          <w:lang w:val="it-IT"/>
        </w:rPr>
        <w:t>adatta</w:t>
      </w:r>
      <w:r w:rsidRPr="00337481">
        <w:rPr>
          <w:rFonts w:ascii="MB Corpo S Text Office Light" w:hAnsi="MB Corpo S Text Office Light"/>
          <w:lang w:val="it-IT"/>
        </w:rPr>
        <w:t xml:space="preserve"> viene </w:t>
      </w:r>
      <w:r w:rsidR="00285995" w:rsidRPr="00285995">
        <w:rPr>
          <w:rFonts w:ascii="MB Corpo S Text Office Light" w:hAnsi="MB Corpo S Text Office Light"/>
          <w:lang w:val="it-IT"/>
        </w:rPr>
        <w:t>definita</w:t>
      </w:r>
      <w:r w:rsidRPr="00337481">
        <w:rPr>
          <w:rFonts w:ascii="MB Corpo S Text Office Light" w:hAnsi="MB Corpo S Text Office Light"/>
          <w:lang w:val="it-IT"/>
        </w:rPr>
        <w:t xml:space="preserve"> attraverso simulazioni al computer: potenza, coppia, rapporti del cambio e strategie di controllo vengono testati virtualmente in innumerevoli combinazioni, prima ancora di produrre un solo componente. Il comportamento simulato viene quindi misurato e validato al banco prova in condizioni reali di carico e temperatura</w:t>
      </w:r>
      <w:r w:rsidR="00285995" w:rsidRPr="00285995">
        <w:rPr>
          <w:rFonts w:ascii="MB Corpo S Text Office Light" w:hAnsi="MB Corpo S Text Office Light"/>
          <w:lang w:val="it-IT"/>
        </w:rPr>
        <w:t>. Si verifica,</w:t>
      </w:r>
      <w:r w:rsidRPr="00337481">
        <w:rPr>
          <w:rFonts w:ascii="MB Corpo S Text Office Light" w:hAnsi="MB Corpo S Text Office Light"/>
          <w:lang w:val="it-IT"/>
        </w:rPr>
        <w:t xml:space="preserve"> ad esempio</w:t>
      </w:r>
      <w:r w:rsidR="00285995" w:rsidRPr="00285995">
        <w:rPr>
          <w:rFonts w:ascii="MB Corpo S Text Office Light" w:hAnsi="MB Corpo S Text Office Light"/>
          <w:lang w:val="it-IT"/>
        </w:rPr>
        <w:t>,</w:t>
      </w:r>
      <w:r w:rsidRPr="00337481">
        <w:rPr>
          <w:rFonts w:ascii="MB Corpo S Text Office Light" w:hAnsi="MB Corpo S Text Office Light"/>
          <w:lang w:val="it-IT"/>
        </w:rPr>
        <w:t xml:space="preserve"> come </w:t>
      </w:r>
      <w:r w:rsidR="00285995" w:rsidRPr="00285995">
        <w:rPr>
          <w:rFonts w:ascii="MB Corpo S Text Office Light" w:hAnsi="MB Corpo S Text Office Light"/>
          <w:lang w:val="it-IT"/>
        </w:rPr>
        <w:t>viene erogata</w:t>
      </w:r>
      <w:r w:rsidRPr="00337481">
        <w:rPr>
          <w:rFonts w:ascii="MB Corpo S Text Office Light" w:hAnsi="MB Corpo S Text Office Light"/>
          <w:lang w:val="it-IT"/>
        </w:rPr>
        <w:t xml:space="preserve"> la coppia o come varia la potenza alle alte temperature. Solo successivamente si passa alle prove sul veicolo. In questo modo, ogni Mercedes-Benz può esprimersi al meglio in qualsiasi condizione. </w:t>
      </w:r>
    </w:p>
    <w:p w14:paraId="76610619" w14:textId="77777777" w:rsidR="001E2C7F" w:rsidRDefault="001E2C7F" w:rsidP="00786737">
      <w:pPr>
        <w:pStyle w:val="A06Zitat"/>
        <w:jc w:val="both"/>
        <w:rPr>
          <w:rFonts w:ascii="MB Corpo S Text Office Light" w:hAnsi="MB Corpo S Text Office Light"/>
          <w:lang w:val="it-IT"/>
        </w:rPr>
      </w:pPr>
    </w:p>
    <w:p w14:paraId="07BA6B02" w14:textId="24AE9D47" w:rsidR="009D60CE" w:rsidRPr="001E2C7F" w:rsidRDefault="00000000">
      <w:pPr>
        <w:pStyle w:val="A06Zitat"/>
        <w:jc w:val="both"/>
        <w:rPr>
          <w:rFonts w:ascii="MB Corpo S Text Office Light" w:hAnsi="MB Corpo S Text Office Light"/>
          <w:lang w:val="it-IT"/>
        </w:rPr>
      </w:pPr>
      <w:r w:rsidRPr="003D75B9">
        <w:rPr>
          <w:rFonts w:ascii="MB Corpo S Text Office Light" w:hAnsi="MB Corpo S Text Office Light"/>
          <w:lang w:val="it-IT"/>
        </w:rPr>
        <w:t xml:space="preserve">Sospensioni, freni e sterzo vengono sviluppati come un unico sistema integrato, perfettamente calibrato su ciascun veicolo e sulla relativa motorizzazione. Il risultato è l’inconfondibile carattere di guida Mercedes-Benz: una combinazione unica di comfort, sensazione di sicurezza, </w:t>
      </w:r>
      <w:proofErr w:type="spellStart"/>
      <w:r w:rsidR="00CF2D4C">
        <w:rPr>
          <w:rFonts w:ascii="MB Corpo S Text Office Light" w:hAnsi="MB Corpo S Text Office Light"/>
          <w:lang w:val="it-IT"/>
        </w:rPr>
        <w:t>manegevolezza</w:t>
      </w:r>
      <w:proofErr w:type="spellEnd"/>
      <w:r w:rsidRPr="003D75B9">
        <w:rPr>
          <w:rFonts w:ascii="MB Corpo S Text Office Light" w:hAnsi="MB Corpo S Text Office Light"/>
          <w:lang w:val="it-IT"/>
        </w:rPr>
        <w:t xml:space="preserve">, sportività e precisione che accomuna l’intera gamma. </w:t>
      </w:r>
      <w:r w:rsidR="00A513E4" w:rsidRPr="00A513E4">
        <w:rPr>
          <w:rFonts w:ascii="MB Corpo S Text Office Light" w:hAnsi="MB Corpo S Text Office Light"/>
          <w:lang w:val="it-IT"/>
        </w:rPr>
        <w:t>Qualunque sia la</w:t>
      </w:r>
      <w:r w:rsidRPr="003D75B9">
        <w:rPr>
          <w:rFonts w:ascii="MB Corpo S Text Office Light" w:hAnsi="MB Corpo S Text Office Light"/>
          <w:lang w:val="it-IT"/>
        </w:rPr>
        <w:t xml:space="preserve"> motorizzazione, ogni Mercedes-Benz offre un’esperienza di guida familiare, supporta chi guida nelle situazioni critiche e consente di viaggiare in relax, </w:t>
      </w:r>
      <w:r w:rsidR="00A513E4" w:rsidRPr="00A513E4">
        <w:rPr>
          <w:rFonts w:ascii="MB Corpo S Text Office Light" w:hAnsi="MB Corpo S Text Office Light"/>
          <w:lang w:val="it-IT"/>
        </w:rPr>
        <w:t>tanto</w:t>
      </w:r>
      <w:r w:rsidRPr="003D75B9">
        <w:rPr>
          <w:rFonts w:ascii="MB Corpo S Text Office Light" w:hAnsi="MB Corpo S Text Office Light"/>
          <w:lang w:val="it-IT"/>
        </w:rPr>
        <w:t xml:space="preserve"> sui </w:t>
      </w:r>
      <w:r w:rsidR="00A513E4" w:rsidRPr="00A513E4">
        <w:rPr>
          <w:rFonts w:ascii="MB Corpo S Text Office Light" w:hAnsi="MB Corpo S Text Office Light"/>
          <w:lang w:val="it-IT"/>
        </w:rPr>
        <w:t xml:space="preserve">lunghi </w:t>
      </w:r>
      <w:r w:rsidRPr="003D75B9">
        <w:rPr>
          <w:rFonts w:ascii="MB Corpo S Text Office Light" w:hAnsi="MB Corpo S Text Office Light"/>
          <w:lang w:val="it-IT"/>
        </w:rPr>
        <w:t xml:space="preserve">tragitti </w:t>
      </w:r>
      <w:r w:rsidR="00A513E4" w:rsidRPr="00A513E4">
        <w:rPr>
          <w:rFonts w:ascii="MB Corpo S Text Office Light" w:hAnsi="MB Corpo S Text Office Light"/>
          <w:lang w:val="it-IT"/>
        </w:rPr>
        <w:t>quanto</w:t>
      </w:r>
      <w:r w:rsidRPr="003D75B9">
        <w:rPr>
          <w:rFonts w:ascii="MB Corpo S Text Office Light" w:hAnsi="MB Corpo S Text Office Light"/>
          <w:lang w:val="it-IT"/>
        </w:rPr>
        <w:t xml:space="preserve"> su quelli brevi. </w:t>
      </w:r>
    </w:p>
    <w:p w14:paraId="244D92C2" w14:textId="77777777" w:rsidR="001E2C7F" w:rsidRDefault="001E2C7F" w:rsidP="00786737">
      <w:pPr>
        <w:pStyle w:val="A06Zitat"/>
        <w:jc w:val="both"/>
        <w:rPr>
          <w:rFonts w:ascii="MB Corpo S Text Office Light" w:hAnsi="MB Corpo S Text Office Light"/>
          <w:lang w:val="it-IT"/>
        </w:rPr>
      </w:pPr>
    </w:p>
    <w:p w14:paraId="36E71ADB" w14:textId="77777777" w:rsidR="009D60CE" w:rsidRPr="001E2C7F" w:rsidRDefault="00000000">
      <w:pPr>
        <w:pStyle w:val="A06Zitat"/>
        <w:jc w:val="both"/>
        <w:rPr>
          <w:rFonts w:ascii="MB Corpo S Text Office Light" w:hAnsi="MB Corpo S Text Office Light"/>
          <w:lang w:val="it-IT"/>
        </w:rPr>
      </w:pPr>
      <w:r w:rsidRPr="00CF2D4C">
        <w:rPr>
          <w:lang w:val="it-IT"/>
        </w:rPr>
        <w:t>Completamente elettrici o con motore a combustione elettrificato:</w:t>
      </w:r>
      <w:r w:rsidRPr="00225EFF">
        <w:rPr>
          <w:rFonts w:ascii="MB Corpo S Text Office Light" w:hAnsi="MB Corpo S Text Office Light"/>
          <w:lang w:val="it-IT"/>
        </w:rPr>
        <w:t xml:space="preserve"> sistemi di propulsione modulari</w:t>
      </w:r>
      <w:r w:rsidR="001D2E8C" w:rsidRPr="001D2E8C">
        <w:rPr>
          <w:rFonts w:ascii="MB Corpo S Text Office Light" w:hAnsi="MB Corpo S Text Office Light"/>
          <w:lang w:val="it-IT"/>
        </w:rPr>
        <w:t xml:space="preserve"> e</w:t>
      </w:r>
      <w:r w:rsidRPr="00225EFF">
        <w:rPr>
          <w:rFonts w:ascii="MB Corpo S Text Office Light" w:hAnsi="MB Corpo S Text Office Light"/>
          <w:lang w:val="it-IT"/>
        </w:rPr>
        <w:t xml:space="preserve"> scalabili tra i </w:t>
      </w:r>
      <w:r w:rsidR="001D2E8C" w:rsidRPr="001D2E8C">
        <w:rPr>
          <w:rFonts w:ascii="MB Corpo S Text Office Light" w:hAnsi="MB Corpo S Text Office Light"/>
          <w:lang w:val="it-IT"/>
        </w:rPr>
        <w:t xml:space="preserve">diversi </w:t>
      </w:r>
      <w:r w:rsidRPr="00225EFF">
        <w:rPr>
          <w:rFonts w:ascii="MB Corpo S Text Office Light" w:hAnsi="MB Corpo S Text Office Light"/>
          <w:lang w:val="it-IT"/>
        </w:rPr>
        <w:t>segmenti</w:t>
      </w:r>
      <w:r w:rsidR="001D2E8C" w:rsidRPr="001D2E8C">
        <w:rPr>
          <w:rFonts w:ascii="MB Corpo S Text Office Light" w:hAnsi="MB Corpo S Text Office Light"/>
          <w:lang w:val="it-IT"/>
        </w:rPr>
        <w:t>.</w:t>
      </w:r>
      <w:r w:rsidRPr="00225EFF">
        <w:rPr>
          <w:rFonts w:ascii="MB Corpo S Text Office Light" w:hAnsi="MB Corpo S Text Office Light"/>
          <w:lang w:val="it-IT"/>
        </w:rPr>
        <w:t xml:space="preserve"> Tutti i sistemi di propulsione Mercedes-Benz si basano su un principio modulare </w:t>
      </w:r>
      <w:r w:rsidR="001D2E8C" w:rsidRPr="001D2E8C">
        <w:rPr>
          <w:rFonts w:ascii="MB Corpo S Text Office Light" w:hAnsi="MB Corpo S Text Office Light"/>
          <w:lang w:val="it-IT"/>
        </w:rPr>
        <w:t>che prevede</w:t>
      </w:r>
      <w:r w:rsidRPr="00225EFF">
        <w:rPr>
          <w:rFonts w:ascii="MB Corpo S Text Office Light" w:hAnsi="MB Corpo S Text Office Light"/>
          <w:lang w:val="it-IT"/>
        </w:rPr>
        <w:t xml:space="preserve"> un’elevata condivisione dei componenti. Questo </w:t>
      </w:r>
      <w:r w:rsidR="001D2E8C" w:rsidRPr="001D2E8C">
        <w:rPr>
          <w:rFonts w:ascii="MB Corpo S Text Office Light" w:hAnsi="MB Corpo S Text Office Light"/>
          <w:lang w:val="it-IT"/>
        </w:rPr>
        <w:t xml:space="preserve">approccio </w:t>
      </w:r>
      <w:r w:rsidRPr="00225EFF">
        <w:rPr>
          <w:rFonts w:ascii="MB Corpo S Text Office Light" w:hAnsi="MB Corpo S Text Office Light"/>
          <w:lang w:val="it-IT"/>
        </w:rPr>
        <w:t xml:space="preserve">consente di offrire un’ampia varietà </w:t>
      </w:r>
      <w:r w:rsidR="001D2E8C" w:rsidRPr="001D2E8C">
        <w:rPr>
          <w:rFonts w:ascii="MB Corpo S Text Office Light" w:hAnsi="MB Corpo S Text Office Light"/>
          <w:lang w:val="it-IT"/>
        </w:rPr>
        <w:t>di soluzioni tecnologiche</w:t>
      </w:r>
      <w:r w:rsidRPr="00225EFF">
        <w:rPr>
          <w:rFonts w:ascii="MB Corpo S Text Office Light" w:hAnsi="MB Corpo S Text Office Light"/>
          <w:lang w:val="it-IT"/>
        </w:rPr>
        <w:t xml:space="preserve">, accelera l’evoluzione dei sistemi e </w:t>
      </w:r>
      <w:r w:rsidR="001D2E8C" w:rsidRPr="001D2E8C">
        <w:rPr>
          <w:rFonts w:ascii="MB Corpo S Text Office Light" w:hAnsi="MB Corpo S Text Office Light"/>
          <w:lang w:val="it-IT"/>
        </w:rPr>
        <w:t>permette di ottimizzare i</w:t>
      </w:r>
      <w:r w:rsidRPr="00225EFF">
        <w:rPr>
          <w:rFonts w:ascii="MB Corpo S Text Office Light" w:hAnsi="MB Corpo S Text Office Light"/>
          <w:lang w:val="it-IT"/>
        </w:rPr>
        <w:t xml:space="preserve"> costi di sviluppo e produzione. </w:t>
      </w:r>
    </w:p>
    <w:p w14:paraId="6F1136BD" w14:textId="77777777" w:rsidR="001E2C7F" w:rsidRDefault="001E2C7F" w:rsidP="00786737">
      <w:pPr>
        <w:pStyle w:val="A06Zitat"/>
        <w:jc w:val="both"/>
        <w:rPr>
          <w:rFonts w:ascii="MB Corpo S Text Office Light" w:hAnsi="MB Corpo S Text Office Light"/>
          <w:lang w:val="it-IT"/>
        </w:rPr>
      </w:pPr>
    </w:p>
    <w:p w14:paraId="3CD78018" w14:textId="77777777" w:rsidR="009D60CE" w:rsidRPr="001E2C7F" w:rsidRDefault="00000000">
      <w:pPr>
        <w:pStyle w:val="A06Zitat"/>
        <w:jc w:val="both"/>
        <w:rPr>
          <w:rFonts w:ascii="MB Corpo S Text Office Light" w:hAnsi="MB Corpo S Text Office Light"/>
          <w:lang w:val="it-IT"/>
        </w:rPr>
      </w:pPr>
      <w:r w:rsidRPr="00770AFA">
        <w:rPr>
          <w:rFonts w:ascii="MB Corpo S Text Office Light" w:hAnsi="MB Corpo S Text Office Light"/>
          <w:lang w:val="it-IT"/>
        </w:rPr>
        <w:t xml:space="preserve">Anche per i motori a combustione Mercedes-Benz adotta una progettazione modulare e un’elevata scalabilità. I motori a benzina e diesel elettrificati ad alta tecnologia della famiglia FAME (Family of Modular </w:t>
      </w:r>
      <w:proofErr w:type="spellStart"/>
      <w:r w:rsidRPr="00770AFA">
        <w:rPr>
          <w:rFonts w:ascii="MB Corpo S Text Office Light" w:hAnsi="MB Corpo S Text Office Light"/>
          <w:lang w:val="it-IT"/>
        </w:rPr>
        <w:t>Engines</w:t>
      </w:r>
      <w:proofErr w:type="spellEnd"/>
      <w:r w:rsidRPr="00770AFA">
        <w:rPr>
          <w:rFonts w:ascii="MB Corpo S Text Office Light" w:hAnsi="MB Corpo S Text Office Light"/>
          <w:lang w:val="it-IT"/>
        </w:rPr>
        <w:t xml:space="preserve">) abbinano consumi contenuti, grazie a ISG 2.0, </w:t>
      </w:r>
      <w:r w:rsidR="002C200F" w:rsidRPr="002C200F">
        <w:rPr>
          <w:rFonts w:ascii="MB Corpo S Text Office Light" w:hAnsi="MB Corpo S Text Office Light"/>
          <w:lang w:val="it-IT"/>
        </w:rPr>
        <w:t>e</w:t>
      </w:r>
      <w:r w:rsidRPr="00770AFA">
        <w:rPr>
          <w:rFonts w:ascii="MB Corpo S Text Office Light" w:hAnsi="MB Corpo S Text Office Light"/>
          <w:lang w:val="it-IT"/>
        </w:rPr>
        <w:t xml:space="preserve"> una maggiore potenza</w:t>
      </w:r>
      <w:r w:rsidR="002C200F" w:rsidRPr="002C200F">
        <w:rPr>
          <w:rFonts w:ascii="MB Corpo S Text Office Light" w:hAnsi="MB Corpo S Text Office Light"/>
          <w:lang w:val="it-IT"/>
        </w:rPr>
        <w:t>. Il loro impiego si estende a</w:t>
      </w:r>
      <w:r w:rsidRPr="00770AFA">
        <w:rPr>
          <w:rFonts w:ascii="MB Corpo S Text Office Light" w:hAnsi="MB Corpo S Text Office Light"/>
          <w:lang w:val="it-IT"/>
        </w:rPr>
        <w:t xml:space="preserve"> un’ampia gamma di vetture, dalla GLA alla Classe S. Tra le caratteristiche comuni figurano un basamento interamente in alluminio con tecnologia NANOSLIDE®, una testata con collettore parzialmente integrato, un turbocompressore con turbina segmentata e collegamento bypass attivabile, un sistema intercooler compatto e l’impianto di scarico collocato vicino al motore. Un’architettura MB.OS standardizzata </w:t>
      </w:r>
      <w:r w:rsidR="002C200F" w:rsidRPr="002C200F">
        <w:rPr>
          <w:rFonts w:ascii="MB Corpo S Text Office Light" w:hAnsi="MB Corpo S Text Office Light"/>
          <w:lang w:val="it-IT"/>
        </w:rPr>
        <w:t>consente inoltre di creare</w:t>
      </w:r>
      <w:r w:rsidRPr="00770AFA">
        <w:rPr>
          <w:rFonts w:ascii="MB Corpo S Text Office Light" w:hAnsi="MB Corpo S Text Office Light"/>
          <w:lang w:val="it-IT"/>
        </w:rPr>
        <w:t xml:space="preserve"> sinergie nel software di gestione della propulsione. </w:t>
      </w:r>
    </w:p>
    <w:p w14:paraId="023DA3D4" w14:textId="77777777" w:rsidR="001E2C7F" w:rsidRDefault="001E2C7F" w:rsidP="00786737">
      <w:pPr>
        <w:pStyle w:val="A06Zitat"/>
        <w:jc w:val="both"/>
        <w:rPr>
          <w:rFonts w:ascii="MB Corpo S Text Office Light" w:hAnsi="MB Corpo S Text Office Light"/>
          <w:lang w:val="it-IT"/>
        </w:rPr>
      </w:pPr>
    </w:p>
    <w:p w14:paraId="1ED8F326" w14:textId="77777777" w:rsidR="009D60CE" w:rsidRPr="001E2C7F" w:rsidRDefault="00000000">
      <w:pPr>
        <w:pStyle w:val="A06Zitat"/>
        <w:jc w:val="both"/>
        <w:rPr>
          <w:rFonts w:ascii="MB Corpo S Text Office Light" w:hAnsi="MB Corpo S Text Office Light"/>
          <w:lang w:val="it-IT"/>
        </w:rPr>
      </w:pPr>
      <w:r w:rsidRPr="00855A06">
        <w:rPr>
          <w:rFonts w:ascii="MB Corpo S Text Office Light" w:hAnsi="MB Corpo S Text Office Light"/>
          <w:lang w:val="it-IT"/>
        </w:rPr>
        <w:lastRenderedPageBreak/>
        <w:t>Anche per i modelli completamente elettrici Mercedes-Benz ha sviluppato un’architettura di propulsione modulare, derivata dall’innovativo programma tecnologico VISION EQXX</w:t>
      </w:r>
      <w:r w:rsidR="00EA6FDE" w:rsidRPr="00EA6FDE">
        <w:rPr>
          <w:rFonts w:ascii="MB Corpo S Text Office Light" w:hAnsi="MB Corpo S Text Office Light"/>
          <w:lang w:val="it-IT"/>
        </w:rPr>
        <w:t xml:space="preserve"> e applicabile</w:t>
      </w:r>
      <w:r w:rsidRPr="00855A06">
        <w:rPr>
          <w:rFonts w:ascii="MB Corpo S Text Office Light" w:hAnsi="MB Corpo S Text Office Light"/>
          <w:lang w:val="it-IT"/>
        </w:rPr>
        <w:t xml:space="preserve"> a tutte le gamme di modelli e a tutti i segmenti. Sulla CLA, sulla CLA Shooting Brake, sulla GLB e sulla GLA, così come sulla GLC e sulla Classe C, </w:t>
      </w:r>
      <w:r w:rsidR="00EA6FDE" w:rsidRPr="00EA6FDE">
        <w:rPr>
          <w:rFonts w:ascii="MB Corpo S Text Office Light" w:hAnsi="MB Corpo S Text Office Light"/>
          <w:lang w:val="it-IT"/>
        </w:rPr>
        <w:t xml:space="preserve">questa architettura </w:t>
      </w:r>
      <w:r w:rsidRPr="00855A06">
        <w:rPr>
          <w:rFonts w:ascii="MB Corpo S Text Office Light" w:hAnsi="MB Corpo S Text Office Light"/>
          <w:lang w:val="it-IT"/>
        </w:rPr>
        <w:t>coniuga un’eccellente versatilità nell’uso quotidiano e nei lunghi viaggi con l’esperienza di guida tipica di Mercedes</w:t>
      </w:r>
      <w:r w:rsidR="00EA6FDE" w:rsidRPr="00EA6FDE">
        <w:rPr>
          <w:rFonts w:ascii="MB Corpo S Text Office Light" w:hAnsi="MB Corpo S Text Office Light"/>
          <w:lang w:val="it-IT"/>
        </w:rPr>
        <w:t>. Si adatta così</w:t>
      </w:r>
      <w:r w:rsidRPr="00855A06">
        <w:rPr>
          <w:rFonts w:ascii="MB Corpo S Text Office Light" w:hAnsi="MB Corpo S Text Office Light"/>
          <w:lang w:val="it-IT"/>
        </w:rPr>
        <w:t xml:space="preserve"> alle diverse esigenze dei clienti e ai loro profili di utilizzo. </w:t>
      </w:r>
      <w:r w:rsidR="00EA6FDE" w:rsidRPr="00EA6FDE">
        <w:rPr>
          <w:rFonts w:ascii="MB Corpo S Text Office Light" w:hAnsi="MB Corpo S Text Office Light"/>
          <w:lang w:val="it-IT"/>
        </w:rPr>
        <w:t>Il</w:t>
      </w:r>
      <w:r w:rsidRPr="00855A06">
        <w:rPr>
          <w:rFonts w:ascii="MB Corpo S Text Office Light" w:hAnsi="MB Corpo S Text Office Light"/>
          <w:lang w:val="it-IT"/>
        </w:rPr>
        <w:t xml:space="preserve"> passo successivo</w:t>
      </w:r>
      <w:r w:rsidR="00EA6FDE" w:rsidRPr="00EA6FDE">
        <w:rPr>
          <w:rFonts w:ascii="MB Corpo S Text Office Light" w:hAnsi="MB Corpo S Text Office Light"/>
          <w:lang w:val="it-IT"/>
        </w:rPr>
        <w:t xml:space="preserve"> sarà estendere</w:t>
      </w:r>
      <w:r w:rsidRPr="00855A06">
        <w:rPr>
          <w:rFonts w:ascii="MB Corpo S Text Office Light" w:hAnsi="MB Corpo S Text Office Light"/>
          <w:lang w:val="it-IT"/>
        </w:rPr>
        <w:t xml:space="preserve"> questa architettura a 800 volt alle gamme di dimensioni superiori, comprese la Classe E </w:t>
      </w:r>
      <w:proofErr w:type="spellStart"/>
      <w:r w:rsidRPr="00855A06">
        <w:rPr>
          <w:rFonts w:ascii="MB Corpo S Text Office Light" w:hAnsi="MB Corpo S Text Office Light"/>
          <w:lang w:val="it-IT"/>
        </w:rPr>
        <w:t>e</w:t>
      </w:r>
      <w:proofErr w:type="spellEnd"/>
      <w:r w:rsidRPr="00855A06">
        <w:rPr>
          <w:rFonts w:ascii="MB Corpo S Text Office Light" w:hAnsi="MB Corpo S Text Office Light"/>
          <w:lang w:val="it-IT"/>
        </w:rPr>
        <w:t xml:space="preserve"> la Classe S. </w:t>
      </w:r>
    </w:p>
    <w:p w14:paraId="2B759E56" w14:textId="77777777" w:rsidR="001E2C7F" w:rsidRDefault="001E2C7F" w:rsidP="00786737">
      <w:pPr>
        <w:pStyle w:val="A06Zitat"/>
        <w:jc w:val="both"/>
        <w:rPr>
          <w:rFonts w:ascii="MB Corpo S Text Office Light" w:hAnsi="MB Corpo S Text Office Light"/>
          <w:lang w:val="it-IT"/>
        </w:rPr>
      </w:pPr>
    </w:p>
    <w:p w14:paraId="69FA3319" w14:textId="77777777" w:rsidR="009D60CE" w:rsidRPr="001E2C7F" w:rsidRDefault="00CB4560">
      <w:pPr>
        <w:pStyle w:val="A06Zitat"/>
        <w:jc w:val="both"/>
        <w:rPr>
          <w:rFonts w:ascii="MB Corpo S Text Office Light" w:hAnsi="MB Corpo S Text Office Light"/>
          <w:lang w:val="it-IT"/>
        </w:rPr>
      </w:pPr>
      <w:r w:rsidRPr="00CB4560">
        <w:rPr>
          <w:rFonts w:ascii="MB Corpo S Text Office Light" w:hAnsi="MB Corpo S Text Office Light"/>
          <w:lang w:val="it-IT"/>
        </w:rPr>
        <w:t>L’interazione tra</w:t>
      </w:r>
      <w:r w:rsidRPr="004D2D00">
        <w:rPr>
          <w:rFonts w:ascii="MB Corpo S Text Office Light" w:hAnsi="MB Corpo S Text Office Light"/>
          <w:lang w:val="it-IT"/>
        </w:rPr>
        <w:t xml:space="preserve"> tutti i componenti</w:t>
      </w:r>
      <w:r w:rsidRPr="00CB4560">
        <w:rPr>
          <w:rFonts w:ascii="MB Corpo S Text Office Light" w:hAnsi="MB Corpo S Text Office Light"/>
          <w:lang w:val="it-IT"/>
        </w:rPr>
        <w:t xml:space="preserve"> si traduce in un risultato percepibile dai clienti.</w:t>
      </w:r>
      <w:r w:rsidRPr="004D2D00">
        <w:rPr>
          <w:rFonts w:ascii="MB Corpo S Text Office Light" w:hAnsi="MB Corpo S Text Office Light"/>
          <w:lang w:val="it-IT"/>
        </w:rPr>
        <w:t xml:space="preserve"> In un sistema di propulsione completamente elettrico, la batteria ad alto voltaggio, l’Electric Drive Unit (EDU), la gestione termica, il sistema di ricarica e il software </w:t>
      </w:r>
      <w:r w:rsidRPr="00CB4560">
        <w:rPr>
          <w:rFonts w:ascii="MB Corpo S Text Office Light" w:hAnsi="MB Corpo S Text Office Light"/>
          <w:lang w:val="it-IT"/>
        </w:rPr>
        <w:t>lavorano insieme</w:t>
      </w:r>
      <w:r w:rsidRPr="004D2D00">
        <w:rPr>
          <w:rFonts w:ascii="MB Corpo S Text Office Light" w:hAnsi="MB Corpo S Text Office Light"/>
          <w:lang w:val="it-IT"/>
        </w:rPr>
        <w:t xml:space="preserve"> come un unico sistema</w:t>
      </w:r>
      <w:r w:rsidRPr="00CB4560">
        <w:rPr>
          <w:rFonts w:ascii="MB Corpo S Text Office Light" w:hAnsi="MB Corpo S Text Office Light"/>
          <w:lang w:val="it-IT"/>
        </w:rPr>
        <w:t>, con l’obiettivo di</w:t>
      </w:r>
      <w:r w:rsidRPr="004D2D00">
        <w:rPr>
          <w:rFonts w:ascii="MB Corpo S Text Office Light" w:hAnsi="MB Corpo S Text Office Light"/>
          <w:lang w:val="it-IT"/>
        </w:rPr>
        <w:t xml:space="preserve"> ridurre al minimo le perdite di energia dalla cella alla ruota. </w:t>
      </w:r>
    </w:p>
    <w:p w14:paraId="69EA3C4C" w14:textId="77777777" w:rsidR="001E2C7F" w:rsidRDefault="001E2C7F" w:rsidP="00786737">
      <w:pPr>
        <w:pStyle w:val="A06Zitat"/>
        <w:jc w:val="both"/>
        <w:rPr>
          <w:rFonts w:ascii="MB Corpo S Text Office Light" w:hAnsi="MB Corpo S Text Office Light"/>
          <w:lang w:val="it-IT"/>
        </w:rPr>
      </w:pPr>
    </w:p>
    <w:p w14:paraId="3083F2E2" w14:textId="7AE218B6" w:rsidR="009D60CE" w:rsidRPr="001E2C7F" w:rsidRDefault="00000000">
      <w:pPr>
        <w:pStyle w:val="A06Zitat"/>
        <w:jc w:val="both"/>
        <w:rPr>
          <w:rFonts w:ascii="MB Corpo S Text Office Light" w:hAnsi="MB Corpo S Text Office Light"/>
          <w:lang w:val="it-IT"/>
        </w:rPr>
      </w:pPr>
      <w:r w:rsidRPr="00CF2D4C">
        <w:rPr>
          <w:lang w:val="it-IT"/>
        </w:rPr>
        <w:t>Electric Drive Unit:</w:t>
      </w:r>
      <w:r w:rsidRPr="002D2225">
        <w:rPr>
          <w:rFonts w:ascii="MB Corpo S Text Office Light" w:hAnsi="MB Corpo S Text Office Light"/>
          <w:lang w:val="it-IT"/>
        </w:rPr>
        <w:t xml:space="preserve"> sviluppata e prodotta da Mercedes-Benz</w:t>
      </w:r>
      <w:r w:rsidR="007D6271" w:rsidRPr="007D6271">
        <w:rPr>
          <w:rFonts w:ascii="MB Corpo S Text Office Light" w:hAnsi="MB Corpo S Text Office Light"/>
          <w:lang w:val="it-IT"/>
        </w:rPr>
        <w:t>.</w:t>
      </w:r>
      <w:r w:rsidRPr="002D2225">
        <w:rPr>
          <w:rFonts w:ascii="MB Corpo S Text Office Light" w:hAnsi="MB Corpo S Text Office Light"/>
          <w:lang w:val="it-IT"/>
        </w:rPr>
        <w:t xml:space="preserve"> L’Electric Drive Unit 2.0 (EDU) è uno dei due componenti chiave del sistema di propulsione completamente elettrico. </w:t>
      </w:r>
      <w:r w:rsidR="007D6271" w:rsidRPr="007D6271">
        <w:rPr>
          <w:rFonts w:ascii="MB Corpo S Text Office Light" w:hAnsi="MB Corpo S Text Office Light"/>
          <w:lang w:val="it-IT"/>
        </w:rPr>
        <w:t>Proprio per</w:t>
      </w:r>
      <w:r w:rsidRPr="002D2225">
        <w:rPr>
          <w:rFonts w:ascii="MB Corpo S Text Office Light" w:hAnsi="MB Corpo S Text Office Light"/>
          <w:lang w:val="it-IT"/>
        </w:rPr>
        <w:t xml:space="preserve"> la sua importanza, Mercedes-Benz l’ha sviluppata interamente al proprio interno e la produce nella propria rete produttiva dedicata ai sistemi di propulsione</w:t>
      </w:r>
      <w:r w:rsidR="00CF2D4C">
        <w:rPr>
          <w:rFonts w:ascii="MB Corpo S Text Office Light" w:hAnsi="MB Corpo S Text Office Light"/>
          <w:lang w:val="it-IT"/>
        </w:rPr>
        <w:t xml:space="preserve">. </w:t>
      </w:r>
      <w:r w:rsidRPr="002D2225">
        <w:rPr>
          <w:rFonts w:ascii="MB Corpo S Text Office Light" w:hAnsi="MB Corpo S Text Office Light"/>
          <w:lang w:val="it-IT"/>
        </w:rPr>
        <w:t xml:space="preserve">L’EDU 2.0 </w:t>
      </w:r>
      <w:r w:rsidR="007D6271" w:rsidRPr="007D6271">
        <w:rPr>
          <w:rFonts w:ascii="MB Corpo S Text Office Light" w:hAnsi="MB Corpo S Text Office Light"/>
          <w:lang w:val="it-IT"/>
        </w:rPr>
        <w:t>rappresenta</w:t>
      </w:r>
      <w:r w:rsidRPr="002D2225">
        <w:rPr>
          <w:rFonts w:ascii="MB Corpo S Text Office Light" w:hAnsi="MB Corpo S Text Office Light"/>
          <w:lang w:val="it-IT"/>
        </w:rPr>
        <w:t xml:space="preserve"> un’ulteriore dimostrazione della competenza ingegneristica e della precisione produttiva di Mercedes-Benz. </w:t>
      </w:r>
    </w:p>
    <w:p w14:paraId="25360E9D" w14:textId="77777777" w:rsidR="009D60CE" w:rsidRPr="001E2C7F" w:rsidRDefault="00000000">
      <w:pPr>
        <w:pStyle w:val="A06Zitat"/>
        <w:jc w:val="both"/>
        <w:rPr>
          <w:rFonts w:ascii="MB Corpo S Text Office Light" w:hAnsi="MB Corpo S Text Office Light"/>
          <w:lang w:val="it-IT"/>
        </w:rPr>
      </w:pPr>
      <w:r w:rsidRPr="00FC2BA3">
        <w:rPr>
          <w:rFonts w:ascii="MB Corpo S Text Office Light" w:hAnsi="MB Corpo S Text Office Light"/>
          <w:lang w:val="it-IT"/>
        </w:rPr>
        <w:t xml:space="preserve">Il sistema di propulsione elettrico è stato progettato fin dall’inizio per funzionare a 800 volt. </w:t>
      </w:r>
      <w:r w:rsidR="00E97DBE" w:rsidRPr="00E97DBE">
        <w:rPr>
          <w:rFonts w:ascii="MB Corpo S Text Office Light" w:hAnsi="MB Corpo S Text Office Light"/>
          <w:lang w:val="it-IT"/>
        </w:rPr>
        <w:t>I</w:t>
      </w:r>
      <w:r w:rsidRPr="00FC2BA3">
        <w:rPr>
          <w:rFonts w:ascii="MB Corpo S Text Office Light" w:hAnsi="MB Corpo S Text Office Light"/>
          <w:lang w:val="it-IT"/>
        </w:rPr>
        <w:t xml:space="preserve"> vantaggi del sistema ad alto voltaggio </w:t>
      </w:r>
      <w:r w:rsidR="00E97DBE" w:rsidRPr="00E97DBE">
        <w:rPr>
          <w:rFonts w:ascii="MB Corpo S Text Office Light" w:hAnsi="MB Corpo S Text Office Light"/>
          <w:lang w:val="it-IT"/>
        </w:rPr>
        <w:t xml:space="preserve">vengono sfruttati </w:t>
      </w:r>
      <w:r w:rsidRPr="00FC2BA3">
        <w:rPr>
          <w:rFonts w:ascii="MB Corpo S Text Office Light" w:hAnsi="MB Corpo S Text Office Light"/>
          <w:lang w:val="it-IT"/>
        </w:rPr>
        <w:t xml:space="preserve">dal compressore del climatizzatore fino alla propulsione: una novità assoluta nel segmento di accesso alla gamma. </w:t>
      </w:r>
      <w:r w:rsidR="00E97DBE" w:rsidRPr="00016F37">
        <w:rPr>
          <w:rFonts w:ascii="MB Corpo S Text Office Light" w:hAnsi="MB Corpo S Text Office Light"/>
          <w:lang w:val="it-IT"/>
        </w:rPr>
        <w:t>L’impiego del</w:t>
      </w:r>
      <w:r w:rsidRPr="00FC2BA3">
        <w:rPr>
          <w:rFonts w:ascii="MB Corpo S Text Office Light" w:hAnsi="MB Corpo S Text Office Light"/>
          <w:lang w:val="it-IT"/>
        </w:rPr>
        <w:t xml:space="preserve"> carburo di silicio nell’inverter aumenta ulteriormente l’efficienza. L’EDU 2.0 abbina un cambio a due rapporti a un innesto a denti, risolvendo così il compromesso tra coppia massima, velocità massima e consumo energetico. </w:t>
      </w:r>
      <w:r w:rsidR="00E97DBE" w:rsidRPr="00E97DBE">
        <w:rPr>
          <w:rFonts w:ascii="MB Corpo S Text Office Light" w:hAnsi="MB Corpo S Text Office Light"/>
          <w:lang w:val="it-IT"/>
        </w:rPr>
        <w:t>Questi vantaggi si riscontrano</w:t>
      </w:r>
      <w:r w:rsidRPr="00FC2BA3">
        <w:rPr>
          <w:rFonts w:ascii="MB Corpo S Text Office Light" w:hAnsi="MB Corpo S Text Office Light"/>
          <w:lang w:val="it-IT"/>
        </w:rPr>
        <w:t xml:space="preserve"> anche nelle condizioni di guida reali, non soltanto nel ciclo di prova. </w:t>
      </w:r>
      <w:r w:rsidR="00E97DBE" w:rsidRPr="00E97DBE">
        <w:rPr>
          <w:rFonts w:ascii="MB Corpo S Text Office Light" w:hAnsi="MB Corpo S Text Office Light"/>
          <w:lang w:val="it-IT"/>
        </w:rPr>
        <w:t>La</w:t>
      </w:r>
      <w:r w:rsidRPr="00FC2BA3">
        <w:rPr>
          <w:rFonts w:ascii="MB Corpo S Text Office Light" w:hAnsi="MB Corpo S Text Office Light"/>
          <w:lang w:val="it-IT"/>
        </w:rPr>
        <w:t xml:space="preserve"> struttura compatta lascia inoltre più spazio per la configurazione della zona posteriore dell’abitacolo. </w:t>
      </w:r>
    </w:p>
    <w:p w14:paraId="54EFE293" w14:textId="77777777" w:rsidR="001E2C7F" w:rsidRDefault="001E2C7F" w:rsidP="00786737">
      <w:pPr>
        <w:pStyle w:val="A06Zitat"/>
        <w:jc w:val="both"/>
        <w:rPr>
          <w:rFonts w:ascii="MB Corpo S Text Office Light" w:hAnsi="MB Corpo S Text Office Light"/>
          <w:lang w:val="it-IT"/>
        </w:rPr>
      </w:pPr>
    </w:p>
    <w:p w14:paraId="3322233E" w14:textId="77777777" w:rsidR="00CF2D4C" w:rsidRPr="00CF2D4C" w:rsidRDefault="00000000">
      <w:pPr>
        <w:pStyle w:val="A06Zitat"/>
        <w:jc w:val="both"/>
        <w:rPr>
          <w:lang w:val="it-IT"/>
        </w:rPr>
      </w:pPr>
      <w:r w:rsidRPr="00CF2D4C">
        <w:rPr>
          <w:lang w:val="it-IT"/>
        </w:rPr>
        <w:t>Sviluppo di nuove piattaforme chimiche per le celle con DNA Mercedes-Benz</w:t>
      </w:r>
      <w:r w:rsidR="002502CC" w:rsidRPr="00CF2D4C">
        <w:rPr>
          <w:lang w:val="it-IT"/>
        </w:rPr>
        <w:t>.</w:t>
      </w:r>
      <w:r w:rsidRPr="00CF2D4C">
        <w:rPr>
          <w:lang w:val="it-IT"/>
        </w:rPr>
        <w:t xml:space="preserve"> </w:t>
      </w:r>
    </w:p>
    <w:p w14:paraId="009921D9" w14:textId="6BAEFCB9" w:rsidR="009D60CE" w:rsidRPr="001E2C7F" w:rsidRDefault="00000000">
      <w:pPr>
        <w:pStyle w:val="A06Zitat"/>
        <w:jc w:val="both"/>
        <w:rPr>
          <w:rFonts w:ascii="MB Corpo S Text Office Light" w:hAnsi="MB Corpo S Text Office Light"/>
          <w:lang w:val="it-IT"/>
        </w:rPr>
      </w:pPr>
      <w:r w:rsidRPr="00F22C6D">
        <w:rPr>
          <w:rFonts w:ascii="MB Corpo S Text Office Light" w:hAnsi="MB Corpo S Text Office Light"/>
          <w:lang w:val="it-IT"/>
        </w:rPr>
        <w:t xml:space="preserve">La batteria è la seconda tecnologia chiave della mobilità elettrica e </w:t>
      </w:r>
      <w:r w:rsidR="002502CC" w:rsidRPr="002502CC">
        <w:rPr>
          <w:rFonts w:ascii="MB Corpo S Text Office Light" w:hAnsi="MB Corpo S Text Office Light"/>
          <w:lang w:val="it-IT"/>
        </w:rPr>
        <w:t xml:space="preserve">rappresenta </w:t>
      </w:r>
      <w:r w:rsidRPr="00F22C6D">
        <w:rPr>
          <w:rFonts w:ascii="MB Corpo S Text Office Light" w:hAnsi="MB Corpo S Text Office Light"/>
          <w:lang w:val="it-IT"/>
        </w:rPr>
        <w:t xml:space="preserve">una competenza strategica fondamentale per Mercedes-Benz. I diversi segmenti di veicoli e le differenti esigenze dei clienti richiedono tecnologie delle celle </w:t>
      </w:r>
      <w:r w:rsidR="002502CC" w:rsidRPr="002502CC">
        <w:rPr>
          <w:rFonts w:ascii="MB Corpo S Text Office Light" w:hAnsi="MB Corpo S Text Office Light"/>
          <w:lang w:val="it-IT"/>
        </w:rPr>
        <w:t xml:space="preserve">progettate </w:t>
      </w:r>
      <w:r w:rsidRPr="00F22C6D">
        <w:rPr>
          <w:rFonts w:ascii="MB Corpo S Text Office Light" w:hAnsi="MB Corpo S Text Office Light"/>
          <w:lang w:val="it-IT"/>
        </w:rPr>
        <w:t xml:space="preserve">specificamente per privilegiare </w:t>
      </w:r>
      <w:r w:rsidR="002502CC" w:rsidRPr="002502CC">
        <w:rPr>
          <w:rFonts w:ascii="MB Corpo S Text Office Light" w:hAnsi="MB Corpo S Text Office Light"/>
          <w:lang w:val="it-IT"/>
        </w:rPr>
        <w:t>l’autonomia, la</w:t>
      </w:r>
      <w:r w:rsidRPr="00F22C6D">
        <w:rPr>
          <w:rFonts w:ascii="MB Corpo S Text Office Light" w:hAnsi="MB Corpo S Text Office Light"/>
          <w:lang w:val="it-IT"/>
        </w:rPr>
        <w:t xml:space="preserve"> potenza di ricarica o </w:t>
      </w:r>
      <w:r w:rsidR="002502CC" w:rsidRPr="002502CC">
        <w:rPr>
          <w:rFonts w:ascii="MB Corpo S Text Office Light" w:hAnsi="MB Corpo S Text Office Light"/>
          <w:lang w:val="it-IT"/>
        </w:rPr>
        <w:t xml:space="preserve">le </w:t>
      </w:r>
      <w:r w:rsidRPr="00F22C6D">
        <w:rPr>
          <w:rFonts w:ascii="MB Corpo S Text Office Light" w:hAnsi="MB Corpo S Text Office Light"/>
          <w:lang w:val="it-IT"/>
        </w:rPr>
        <w:t xml:space="preserve">prestazioni. Mercedes-Benz </w:t>
      </w:r>
      <w:r w:rsidR="002502CC" w:rsidRPr="002502CC">
        <w:rPr>
          <w:rFonts w:ascii="MB Corpo S Text Office Light" w:hAnsi="MB Corpo S Text Office Light"/>
          <w:lang w:val="it-IT"/>
        </w:rPr>
        <w:t xml:space="preserve">ne </w:t>
      </w:r>
      <w:r w:rsidRPr="00F22C6D">
        <w:rPr>
          <w:rFonts w:ascii="MB Corpo S Text Office Light" w:hAnsi="MB Corpo S Text Office Light"/>
          <w:lang w:val="it-IT"/>
        </w:rPr>
        <w:t xml:space="preserve">definisce i requisiti, sviluppa i sistemi batteria e li integra con precisione nei veicoli. </w:t>
      </w:r>
    </w:p>
    <w:p w14:paraId="138EC87A" w14:textId="77777777" w:rsidR="001E2C7F" w:rsidRDefault="001E2C7F" w:rsidP="00786737">
      <w:pPr>
        <w:pStyle w:val="A06Zitat"/>
        <w:jc w:val="both"/>
        <w:rPr>
          <w:rFonts w:ascii="MB Corpo S Text Office Light" w:hAnsi="MB Corpo S Text Office Light"/>
          <w:lang w:val="it-IT"/>
        </w:rPr>
      </w:pPr>
    </w:p>
    <w:p w14:paraId="3FF2BD00" w14:textId="77777777" w:rsidR="009D60CE" w:rsidRPr="001E2C7F" w:rsidRDefault="007C7F10">
      <w:pPr>
        <w:pStyle w:val="A06Zitat"/>
        <w:jc w:val="both"/>
        <w:rPr>
          <w:rFonts w:ascii="MB Corpo S Text Office Light" w:hAnsi="MB Corpo S Text Office Light"/>
          <w:lang w:val="it-IT"/>
        </w:rPr>
      </w:pPr>
      <w:r w:rsidRPr="007C7F10">
        <w:rPr>
          <w:rFonts w:ascii="MB Corpo S Text Office Light" w:hAnsi="MB Corpo S Text Office Light"/>
          <w:lang w:val="it-IT"/>
        </w:rPr>
        <w:t xml:space="preserve">Parallelamente, l’azienda lavora a celle per batterie di nuova generazione. L’obiettivo è ottenere densità energetiche più elevate, tempi di ricarica più brevi e prestazioni superiori, riducendo al contempo l’impiego di materie prime e i costi. </w:t>
      </w:r>
    </w:p>
    <w:p w14:paraId="064474BA" w14:textId="77777777" w:rsidR="001E2C7F" w:rsidRDefault="001E2C7F" w:rsidP="00786737">
      <w:pPr>
        <w:pStyle w:val="A06Zitat"/>
        <w:jc w:val="both"/>
        <w:rPr>
          <w:rFonts w:ascii="MB Corpo S Text Office Light" w:hAnsi="MB Corpo S Text Office Light"/>
          <w:lang w:val="it-IT"/>
        </w:rPr>
      </w:pPr>
    </w:p>
    <w:p w14:paraId="02C74966" w14:textId="77777777" w:rsidR="009D60CE" w:rsidRPr="001E2C7F" w:rsidRDefault="00000000">
      <w:pPr>
        <w:pStyle w:val="A06Zitat"/>
        <w:jc w:val="both"/>
        <w:rPr>
          <w:rFonts w:ascii="MB Corpo S Text Office Light" w:hAnsi="MB Corpo S Text Office Light"/>
          <w:lang w:val="it-IT"/>
        </w:rPr>
      </w:pPr>
      <w:r w:rsidRPr="00C541DE">
        <w:rPr>
          <w:rFonts w:ascii="MB Corpo S Text Office Light" w:hAnsi="MB Corpo S Text Office Light"/>
          <w:lang w:val="it-IT"/>
        </w:rPr>
        <w:t xml:space="preserve">Un importante passo avanti è rappresentato dalla combinazione di ossido di litio e manganese (LMO) e ossido di nichel, manganese e cobalto (NMC). Questa combinazione di materiali catodici </w:t>
      </w:r>
      <w:r w:rsidR="00A05267" w:rsidRPr="00A05267">
        <w:rPr>
          <w:rFonts w:ascii="MB Corpo S Text Office Light" w:hAnsi="MB Corpo S Text Office Light"/>
          <w:lang w:val="it-IT"/>
        </w:rPr>
        <w:t>impiega</w:t>
      </w:r>
      <w:r w:rsidRPr="00C541DE">
        <w:rPr>
          <w:rFonts w:ascii="MB Corpo S Text Office Light" w:hAnsi="MB Corpo S Text Office Light"/>
          <w:lang w:val="it-IT"/>
        </w:rPr>
        <w:t xml:space="preserve"> una maggiore percentuale di manganese e quantità inferiori di cobalto e nichel, </w:t>
      </w:r>
      <w:r w:rsidR="00A05267" w:rsidRPr="00A05267">
        <w:rPr>
          <w:rFonts w:ascii="MB Corpo S Text Office Light" w:hAnsi="MB Corpo S Text Office Light"/>
          <w:lang w:val="it-IT"/>
        </w:rPr>
        <w:t>offrendo</w:t>
      </w:r>
      <w:r w:rsidRPr="00C541DE">
        <w:rPr>
          <w:rFonts w:ascii="MB Corpo S Text Office Light" w:hAnsi="MB Corpo S Text Office Light"/>
          <w:lang w:val="it-IT"/>
        </w:rPr>
        <w:t xml:space="preserve"> un interessante equilibrio tra densità energetica e costi. </w:t>
      </w:r>
      <w:r w:rsidR="00A05267" w:rsidRPr="00A05267">
        <w:rPr>
          <w:rFonts w:ascii="MB Corpo S Text Office Light" w:hAnsi="MB Corpo S Text Office Light"/>
          <w:lang w:val="it-IT"/>
        </w:rPr>
        <w:t>Al tempo</w:t>
      </w:r>
      <w:r w:rsidRPr="00C541DE">
        <w:rPr>
          <w:rFonts w:ascii="MB Corpo S Text Office Light" w:hAnsi="MB Corpo S Text Office Light"/>
          <w:lang w:val="it-IT"/>
        </w:rPr>
        <w:t xml:space="preserve"> stesso</w:t>
      </w:r>
      <w:r w:rsidR="00A05267" w:rsidRPr="00A05267">
        <w:rPr>
          <w:rFonts w:ascii="MB Corpo S Text Office Light" w:hAnsi="MB Corpo S Text Office Light"/>
          <w:lang w:val="it-IT"/>
        </w:rPr>
        <w:t>,</w:t>
      </w:r>
      <w:r w:rsidRPr="00C541DE">
        <w:rPr>
          <w:rFonts w:ascii="MB Corpo S Text Office Light" w:hAnsi="MB Corpo S Text Office Light"/>
          <w:lang w:val="it-IT"/>
        </w:rPr>
        <w:t xml:space="preserve"> costituisce un ponte tecnologico verso i materiali catodici del futuro ad alto contenuto di manganese. Mercedes-Benz porta avanti </w:t>
      </w:r>
      <w:r w:rsidR="00A05267" w:rsidRPr="00A05267">
        <w:rPr>
          <w:rFonts w:ascii="MB Corpo S Text Office Light" w:hAnsi="MB Corpo S Text Office Light"/>
          <w:lang w:val="it-IT"/>
        </w:rPr>
        <w:t xml:space="preserve">anche </w:t>
      </w:r>
      <w:r w:rsidRPr="00C541DE">
        <w:rPr>
          <w:rFonts w:ascii="MB Corpo S Text Office Light" w:hAnsi="MB Corpo S Text Office Light"/>
          <w:lang w:val="it-IT"/>
        </w:rPr>
        <w:t>lo sviluppo di un’altra promettente chimica delle celle</w:t>
      </w:r>
      <w:r w:rsidR="00A05267" w:rsidRPr="00A05267">
        <w:rPr>
          <w:rFonts w:ascii="MB Corpo S Text Office Light" w:hAnsi="MB Corpo S Text Office Light"/>
          <w:lang w:val="it-IT"/>
        </w:rPr>
        <w:t>, basata sull’ossido di litio, nichel e manganese (LNMO).</w:t>
      </w:r>
      <w:r w:rsidRPr="00C541DE">
        <w:rPr>
          <w:rFonts w:ascii="MB Corpo S Text Office Light" w:hAnsi="MB Corpo S Text Office Light"/>
          <w:lang w:val="it-IT"/>
        </w:rPr>
        <w:t xml:space="preserve"> Questa </w:t>
      </w:r>
      <w:r w:rsidR="00A05267" w:rsidRPr="00A05267">
        <w:rPr>
          <w:rFonts w:ascii="MB Corpo S Text Office Light" w:hAnsi="MB Corpo S Text Office Light"/>
          <w:lang w:val="it-IT"/>
        </w:rPr>
        <w:t xml:space="preserve">soluzione </w:t>
      </w:r>
      <w:r w:rsidRPr="00C541DE">
        <w:rPr>
          <w:rFonts w:ascii="MB Corpo S Text Office Light" w:hAnsi="MB Corpo S Text Office Light"/>
          <w:lang w:val="it-IT"/>
        </w:rPr>
        <w:t>eliminerebbe la necessità di cobalto</w:t>
      </w:r>
      <w:r w:rsidR="00A05267" w:rsidRPr="00A05267">
        <w:rPr>
          <w:rFonts w:ascii="MB Corpo S Text Office Light" w:hAnsi="MB Corpo S Text Office Light"/>
          <w:lang w:val="it-IT"/>
        </w:rPr>
        <w:t xml:space="preserve"> e</w:t>
      </w:r>
      <w:r w:rsidRPr="00C541DE">
        <w:rPr>
          <w:rFonts w:ascii="MB Corpo S Text Office Light" w:hAnsi="MB Corpo S Text Office Light"/>
          <w:lang w:val="it-IT"/>
        </w:rPr>
        <w:t xml:space="preserve"> richiederebbe quantità di nichel significativamente inferiori rispetto alle attuali celle NMC</w:t>
      </w:r>
      <w:r w:rsidR="00A05267" w:rsidRPr="00A05267">
        <w:rPr>
          <w:rFonts w:ascii="MB Corpo S Text Office Light" w:hAnsi="MB Corpo S Text Office Light"/>
          <w:lang w:val="it-IT"/>
        </w:rPr>
        <w:t>, offrendo</w:t>
      </w:r>
      <w:r w:rsidRPr="00C541DE">
        <w:rPr>
          <w:rFonts w:ascii="MB Corpo S Text Office Light" w:hAnsi="MB Corpo S Text Office Light"/>
          <w:lang w:val="it-IT"/>
        </w:rPr>
        <w:t xml:space="preserve"> la possibilità di coniugare un’elevata densità energetica con costi competitivi. L’elemento chiave sarebbe la capacità della chimica delle celle basata su LNMO di operare ad alte tensioni, fino a cinque volt. Rispetto alla tecnologia LFP, si potrebbero ottenere vantaggi di autonomia fino al 30% a parità di peso e ingombro. </w:t>
      </w:r>
    </w:p>
    <w:p w14:paraId="4C13EB9C" w14:textId="77777777" w:rsidR="001E2C7F" w:rsidRDefault="001E2C7F" w:rsidP="00786737">
      <w:pPr>
        <w:pStyle w:val="A06Zitat"/>
        <w:jc w:val="both"/>
        <w:rPr>
          <w:rFonts w:ascii="MB Corpo S Text Office Light" w:hAnsi="MB Corpo S Text Office Light"/>
          <w:lang w:val="it-IT"/>
        </w:rPr>
      </w:pPr>
    </w:p>
    <w:p w14:paraId="1963B82A" w14:textId="77777777" w:rsidR="009D60CE" w:rsidRPr="001E2C7F" w:rsidRDefault="00000000">
      <w:pPr>
        <w:pStyle w:val="A06Zitat"/>
        <w:jc w:val="both"/>
        <w:rPr>
          <w:rFonts w:ascii="MB Corpo S Text Office Light" w:hAnsi="MB Corpo S Text Office Light"/>
          <w:lang w:val="it-IT"/>
        </w:rPr>
      </w:pPr>
      <w:r w:rsidRPr="00BF3E02">
        <w:rPr>
          <w:rFonts w:ascii="MB Corpo S Text Office Light" w:hAnsi="MB Corpo S Text Office Light"/>
          <w:lang w:val="it-IT"/>
        </w:rPr>
        <w:lastRenderedPageBreak/>
        <w:t xml:space="preserve">Mercedes-Benz punta a sviluppare sistemi batteria ancora più compatti e leggeri, mantenendo prestazioni uguali o persino superiori. </w:t>
      </w:r>
      <w:r w:rsidR="008E201E" w:rsidRPr="008E201E">
        <w:rPr>
          <w:rFonts w:ascii="MB Corpo S Text Office Light" w:hAnsi="MB Corpo S Text Office Light"/>
          <w:lang w:val="it-IT"/>
        </w:rPr>
        <w:t>Soluzioni di questo tipo</w:t>
      </w:r>
      <w:r w:rsidRPr="00BF3E02">
        <w:rPr>
          <w:rFonts w:ascii="MB Corpo S Text Office Light" w:hAnsi="MB Corpo S Text Office Light"/>
          <w:lang w:val="it-IT"/>
        </w:rPr>
        <w:t xml:space="preserve"> aprono nuove possibilità per il design dei veicoli e la configurazione degli interni. </w:t>
      </w:r>
      <w:r w:rsidR="008E201E" w:rsidRPr="008E201E">
        <w:rPr>
          <w:rFonts w:ascii="MB Corpo S Text Office Light" w:hAnsi="MB Corpo S Text Office Light"/>
          <w:lang w:val="it-IT"/>
        </w:rPr>
        <w:t>Le</w:t>
      </w:r>
      <w:r w:rsidRPr="00BF3E02">
        <w:rPr>
          <w:rFonts w:ascii="MB Corpo S Text Office Light" w:hAnsi="MB Corpo S Text Office Light"/>
          <w:lang w:val="it-IT"/>
        </w:rPr>
        <w:t xml:space="preserve"> tecnologie delle celle basate sul manganese possono </w:t>
      </w:r>
      <w:r w:rsidR="008E201E" w:rsidRPr="008E201E">
        <w:rPr>
          <w:rFonts w:ascii="MB Corpo S Text Office Light" w:hAnsi="MB Corpo S Text Office Light"/>
          <w:lang w:val="it-IT"/>
        </w:rPr>
        <w:t xml:space="preserve">inoltre </w:t>
      </w:r>
      <w:r w:rsidRPr="00BF3E02">
        <w:rPr>
          <w:rFonts w:ascii="MB Corpo S Text Office Light" w:hAnsi="MB Corpo S Text Office Light"/>
          <w:lang w:val="it-IT"/>
        </w:rPr>
        <w:t xml:space="preserve">ridurre la dipendenza da materie prime critiche. Lo sviluppo interno di piattaforme chimiche per le celle </w:t>
      </w:r>
      <w:r w:rsidR="008E201E" w:rsidRPr="008E201E">
        <w:rPr>
          <w:rFonts w:ascii="MB Corpo S Text Office Light" w:hAnsi="MB Corpo S Text Office Light"/>
          <w:lang w:val="it-IT"/>
        </w:rPr>
        <w:t>offre maggiore</w:t>
      </w:r>
      <w:r w:rsidRPr="00BF3E02">
        <w:rPr>
          <w:rFonts w:ascii="MB Corpo S Text Office Light" w:hAnsi="MB Corpo S Text Office Light"/>
          <w:lang w:val="it-IT"/>
        </w:rPr>
        <w:t xml:space="preserve"> flessibilità nel rispondere all’evoluzione tecnologica, ai cambiamenti del mercato e ai requisiti normativi. </w:t>
      </w:r>
    </w:p>
    <w:p w14:paraId="04096293" w14:textId="77777777" w:rsidR="001E2C7F" w:rsidRDefault="001E2C7F" w:rsidP="00786737">
      <w:pPr>
        <w:pStyle w:val="A06Zitat"/>
        <w:jc w:val="both"/>
        <w:rPr>
          <w:rFonts w:ascii="MB Corpo S Text Office Light" w:hAnsi="MB Corpo S Text Office Light"/>
          <w:lang w:val="it-IT"/>
        </w:rPr>
      </w:pPr>
    </w:p>
    <w:p w14:paraId="3BF94960" w14:textId="77777777" w:rsidR="005F0818" w:rsidRDefault="00000000">
      <w:pPr>
        <w:pStyle w:val="A06Zitat"/>
        <w:jc w:val="both"/>
        <w:rPr>
          <w:rFonts w:ascii="MB Corpo S Text Office Light" w:hAnsi="MB Corpo S Text Office Light"/>
          <w:lang w:val="it-IT"/>
        </w:rPr>
      </w:pPr>
      <w:r w:rsidRPr="005F0818">
        <w:rPr>
          <w:lang w:val="it-IT"/>
        </w:rPr>
        <w:t>Progressi concreti nello sviluppo delle batterie allo stato solido</w:t>
      </w:r>
      <w:r w:rsidR="00DA2EFD" w:rsidRPr="005F0818">
        <w:rPr>
          <w:lang w:val="it-IT"/>
        </w:rPr>
        <w:t>.</w:t>
      </w:r>
      <w:r w:rsidRPr="000D6936">
        <w:rPr>
          <w:rFonts w:ascii="MB Corpo S Text Office Light" w:hAnsi="MB Corpo S Text Office Light"/>
          <w:lang w:val="it-IT"/>
        </w:rPr>
        <w:t xml:space="preserve"> </w:t>
      </w:r>
    </w:p>
    <w:p w14:paraId="288FED62" w14:textId="763720FC" w:rsidR="009D60CE" w:rsidRPr="001E2C7F" w:rsidRDefault="00000000">
      <w:pPr>
        <w:pStyle w:val="A06Zitat"/>
        <w:jc w:val="both"/>
        <w:rPr>
          <w:rFonts w:ascii="MB Corpo S Text Office Light" w:hAnsi="MB Corpo S Text Office Light"/>
          <w:lang w:val="it-IT"/>
        </w:rPr>
      </w:pPr>
      <w:r w:rsidRPr="000D6936">
        <w:rPr>
          <w:rFonts w:ascii="MB Corpo S Text Office Light" w:hAnsi="MB Corpo S Text Office Light"/>
          <w:lang w:val="it-IT"/>
        </w:rPr>
        <w:t xml:space="preserve">Mercedes-Benz porta avanti lo sviluppo delle batterie allo stato solido insieme ai propri partner strategici </w:t>
      </w:r>
      <w:proofErr w:type="spellStart"/>
      <w:r w:rsidRPr="000D6936">
        <w:rPr>
          <w:rFonts w:ascii="MB Corpo S Text Office Light" w:hAnsi="MB Corpo S Text Office Light"/>
          <w:lang w:val="it-IT"/>
        </w:rPr>
        <w:t>Factorial</w:t>
      </w:r>
      <w:proofErr w:type="spellEnd"/>
      <w:r w:rsidRPr="000D6936">
        <w:rPr>
          <w:rFonts w:ascii="MB Corpo S Text Office Light" w:hAnsi="MB Corpo S Text Office Light"/>
          <w:lang w:val="it-IT"/>
        </w:rPr>
        <w:t xml:space="preserve"> Energy e </w:t>
      </w:r>
      <w:proofErr w:type="spellStart"/>
      <w:r w:rsidRPr="000D6936">
        <w:rPr>
          <w:rFonts w:ascii="MB Corpo S Text Office Light" w:hAnsi="MB Corpo S Text Office Light"/>
          <w:lang w:val="it-IT"/>
        </w:rPr>
        <w:t>ProLogium</w:t>
      </w:r>
      <w:proofErr w:type="spellEnd"/>
      <w:r w:rsidRPr="000D6936">
        <w:rPr>
          <w:rFonts w:ascii="MB Corpo S Text Office Light" w:hAnsi="MB Corpo S Text Office Light"/>
          <w:lang w:val="it-IT"/>
        </w:rPr>
        <w:t xml:space="preserve">. </w:t>
      </w:r>
      <w:r w:rsidR="00DA2EFD" w:rsidRPr="00DA2EFD">
        <w:rPr>
          <w:rFonts w:ascii="MB Corpo S Text Office Light" w:hAnsi="MB Corpo S Text Office Light"/>
          <w:lang w:val="it-IT"/>
        </w:rPr>
        <w:t>La</w:t>
      </w:r>
      <w:r w:rsidRPr="000D6936">
        <w:rPr>
          <w:rFonts w:ascii="MB Corpo S Text Office Light" w:hAnsi="MB Corpo S Text Office Light"/>
          <w:lang w:val="it-IT"/>
        </w:rPr>
        <w:t xml:space="preserve"> collaborazione con </w:t>
      </w:r>
      <w:proofErr w:type="spellStart"/>
      <w:r w:rsidRPr="000D6936">
        <w:rPr>
          <w:rFonts w:ascii="MB Corpo S Text Office Light" w:hAnsi="MB Corpo S Text Office Light"/>
          <w:lang w:val="it-IT"/>
        </w:rPr>
        <w:t>Factorial</w:t>
      </w:r>
      <w:proofErr w:type="spellEnd"/>
      <w:r w:rsidRPr="000D6936">
        <w:rPr>
          <w:rFonts w:ascii="MB Corpo S Text Office Light" w:hAnsi="MB Corpo S Text Office Light"/>
          <w:lang w:val="it-IT"/>
        </w:rPr>
        <w:t xml:space="preserve"> Energy </w:t>
      </w:r>
      <w:r w:rsidR="00DA2EFD" w:rsidRPr="00DA2EFD">
        <w:rPr>
          <w:rFonts w:ascii="MB Corpo S Text Office Light" w:hAnsi="MB Corpo S Text Office Light"/>
          <w:lang w:val="it-IT"/>
        </w:rPr>
        <w:t>ha</w:t>
      </w:r>
      <w:r w:rsidRPr="000D6936">
        <w:rPr>
          <w:rFonts w:ascii="MB Corpo S Text Office Light" w:hAnsi="MB Corpo S Text Office Light"/>
          <w:lang w:val="it-IT"/>
        </w:rPr>
        <w:t xml:space="preserve"> già </w:t>
      </w:r>
      <w:r w:rsidR="00DA2EFD" w:rsidRPr="00DA2EFD">
        <w:rPr>
          <w:rFonts w:ascii="MB Corpo S Text Office Light" w:hAnsi="MB Corpo S Text Office Light"/>
          <w:lang w:val="it-IT"/>
        </w:rPr>
        <w:t>portato alla realizzazione di</w:t>
      </w:r>
      <w:r w:rsidRPr="000D6936">
        <w:rPr>
          <w:rFonts w:ascii="MB Corpo S Text Office Light" w:hAnsi="MB Corpo S Text Office Light"/>
          <w:lang w:val="it-IT"/>
        </w:rPr>
        <w:t xml:space="preserve"> una batteria allo stato solido al litio metallico, testata per la prima volta in condizioni di guida reali su una EQS. Il veicolo di sviluppo ha percorso 1.205 chilometri da Stoccarda a Malmö senza ricaricare, dimostrando il potenziale di questa tecnologia in termini di autonomia sulle lunghe distanze. </w:t>
      </w:r>
    </w:p>
    <w:p w14:paraId="5BF1405C" w14:textId="77777777" w:rsidR="004A0802" w:rsidRDefault="004A0802" w:rsidP="00786737">
      <w:pPr>
        <w:pStyle w:val="A06Zitat"/>
        <w:jc w:val="both"/>
        <w:rPr>
          <w:rFonts w:ascii="MB Corpo S Text Office Light" w:hAnsi="MB Corpo S Text Office Light"/>
          <w:lang w:val="it-IT"/>
        </w:rPr>
      </w:pPr>
    </w:p>
    <w:p w14:paraId="4FB283FF" w14:textId="6580BC04" w:rsidR="009D60CE" w:rsidRPr="001E2C7F" w:rsidRDefault="00000000">
      <w:pPr>
        <w:pStyle w:val="A06Zitat"/>
        <w:jc w:val="both"/>
        <w:rPr>
          <w:rFonts w:ascii="MB Corpo S Text Office Light" w:hAnsi="MB Corpo S Text Office Light"/>
          <w:lang w:val="it-IT"/>
        </w:rPr>
      </w:pPr>
      <w:r w:rsidRPr="00F971D6">
        <w:rPr>
          <w:rFonts w:ascii="MB Corpo S Text Office Light" w:hAnsi="MB Corpo S Text Office Light"/>
          <w:lang w:val="it-IT"/>
        </w:rPr>
        <w:t xml:space="preserve">Mercedes-Benz studia la prossima generazione di celle allo stato solido </w:t>
      </w:r>
      <w:r w:rsidR="00694ECE" w:rsidRPr="00694ECE">
        <w:rPr>
          <w:rFonts w:ascii="MB Corpo S Text Office Light" w:hAnsi="MB Corpo S Text Office Light"/>
          <w:lang w:val="it-IT"/>
        </w:rPr>
        <w:t>insieme a</w:t>
      </w:r>
      <w:r w:rsidRPr="00F971D6">
        <w:rPr>
          <w:rFonts w:ascii="MB Corpo S Text Office Light" w:hAnsi="MB Corpo S Text Office Light"/>
          <w:lang w:val="it-IT"/>
        </w:rPr>
        <w:t xml:space="preserve"> diversi partner, </w:t>
      </w:r>
      <w:r w:rsidR="00694ECE" w:rsidRPr="00694ECE">
        <w:rPr>
          <w:rFonts w:ascii="MB Corpo S Text Office Light" w:hAnsi="MB Corpo S Text Office Light"/>
          <w:lang w:val="it-IT"/>
        </w:rPr>
        <w:t>lavorando anche sulle</w:t>
      </w:r>
      <w:r w:rsidRPr="00F971D6">
        <w:rPr>
          <w:rFonts w:ascii="MB Corpo S Text Office Light" w:hAnsi="MB Corpo S Text Office Light"/>
          <w:lang w:val="it-IT"/>
        </w:rPr>
        <w:t xml:space="preserve"> celle di nuova generazione di </w:t>
      </w:r>
      <w:proofErr w:type="spellStart"/>
      <w:r w:rsidRPr="00F971D6">
        <w:rPr>
          <w:rFonts w:ascii="MB Corpo S Text Office Light" w:hAnsi="MB Corpo S Text Office Light"/>
          <w:lang w:val="it-IT"/>
        </w:rPr>
        <w:t>ProLogium</w:t>
      </w:r>
      <w:proofErr w:type="spellEnd"/>
      <w:r w:rsidRPr="00F971D6">
        <w:rPr>
          <w:rFonts w:ascii="MB Corpo S Text Office Light" w:hAnsi="MB Corpo S Text Office Light"/>
          <w:lang w:val="it-IT"/>
        </w:rPr>
        <w:t xml:space="preserve">. </w:t>
      </w:r>
      <w:r w:rsidR="00694ECE" w:rsidRPr="00694ECE">
        <w:rPr>
          <w:rFonts w:ascii="MB Corpo S Text Office Light" w:hAnsi="MB Corpo S Text Office Light"/>
          <w:lang w:val="it-IT"/>
        </w:rPr>
        <w:t>L’attività</w:t>
      </w:r>
      <w:r w:rsidRPr="00F971D6">
        <w:rPr>
          <w:rFonts w:ascii="MB Corpo S Text Office Light" w:hAnsi="MB Corpo S Text Office Light"/>
          <w:lang w:val="it-IT"/>
        </w:rPr>
        <w:t xml:space="preserve"> si concentra su un ampio programma di prove della tecnologia delle celle Gen4</w:t>
      </w:r>
      <w:r w:rsidR="00694ECE" w:rsidRPr="00694ECE">
        <w:rPr>
          <w:rFonts w:ascii="MB Corpo S Text Office Light" w:hAnsi="MB Corpo S Text Office Light"/>
          <w:lang w:val="it-IT"/>
        </w:rPr>
        <w:t xml:space="preserve">, per verificarne le </w:t>
      </w:r>
      <w:r w:rsidRPr="00F971D6">
        <w:rPr>
          <w:rFonts w:ascii="MB Corpo S Text Office Light" w:hAnsi="MB Corpo S Text Office Light"/>
          <w:lang w:val="it-IT"/>
        </w:rPr>
        <w:t xml:space="preserve">prestazioni, </w:t>
      </w:r>
      <w:r w:rsidR="00694ECE" w:rsidRPr="00694ECE">
        <w:rPr>
          <w:rFonts w:ascii="MB Corpo S Text Office Light" w:hAnsi="MB Corpo S Text Office Light"/>
          <w:lang w:val="it-IT"/>
        </w:rPr>
        <w:t xml:space="preserve">la </w:t>
      </w:r>
      <w:r w:rsidRPr="00F971D6">
        <w:rPr>
          <w:rFonts w:ascii="MB Corpo S Text Office Light" w:hAnsi="MB Corpo S Text Office Light"/>
          <w:lang w:val="it-IT"/>
        </w:rPr>
        <w:t xml:space="preserve">sicurezza e </w:t>
      </w:r>
      <w:r w:rsidR="00694ECE" w:rsidRPr="00694ECE">
        <w:rPr>
          <w:rFonts w:ascii="MB Corpo S Text Office Light" w:hAnsi="MB Corpo S Text Office Light"/>
          <w:lang w:val="it-IT"/>
        </w:rPr>
        <w:t xml:space="preserve">le </w:t>
      </w:r>
      <w:r w:rsidRPr="00F971D6">
        <w:rPr>
          <w:rFonts w:ascii="MB Corpo S Text Office Light" w:hAnsi="MB Corpo S Text Office Light"/>
          <w:lang w:val="it-IT"/>
        </w:rPr>
        <w:t>proprietà termiche</w:t>
      </w:r>
      <w:r w:rsidR="00694ECE" w:rsidRPr="00694ECE">
        <w:rPr>
          <w:rFonts w:ascii="MB Corpo S Text Office Light" w:hAnsi="MB Corpo S Text Office Light"/>
          <w:lang w:val="it-IT"/>
        </w:rPr>
        <w:t xml:space="preserve"> e</w:t>
      </w:r>
      <w:r w:rsidRPr="00F971D6">
        <w:rPr>
          <w:rFonts w:ascii="MB Corpo S Text Office Light" w:hAnsi="MB Corpo S Text Office Light"/>
          <w:lang w:val="it-IT"/>
        </w:rPr>
        <w:t xml:space="preserve"> valutarne il potenziale per una futura produzione in serie. Vengono inoltre condotti test </w:t>
      </w:r>
      <w:r w:rsidR="00694ECE" w:rsidRPr="00694ECE">
        <w:rPr>
          <w:rFonts w:ascii="MB Corpo S Text Office Light" w:hAnsi="MB Corpo S Text Office Light"/>
          <w:lang w:val="it-IT"/>
        </w:rPr>
        <w:t>sulle</w:t>
      </w:r>
      <w:r w:rsidRPr="00F971D6">
        <w:rPr>
          <w:rFonts w:ascii="MB Corpo S Text Office Light" w:hAnsi="MB Corpo S Text Office Light"/>
          <w:lang w:val="it-IT"/>
        </w:rPr>
        <w:t xml:space="preserve"> celle allo stato solido di altri partner e su quelle sviluppate internamente</w:t>
      </w:r>
      <w:r w:rsidR="00694ECE" w:rsidRPr="00694ECE">
        <w:rPr>
          <w:rFonts w:ascii="MB Corpo S Text Office Light" w:hAnsi="MB Corpo S Text Office Light"/>
          <w:lang w:val="it-IT"/>
        </w:rPr>
        <w:t>. A queste attività contribuisce anche</w:t>
      </w:r>
      <w:r w:rsidRPr="00F971D6">
        <w:rPr>
          <w:rFonts w:ascii="MB Corpo S Text Office Light" w:hAnsi="MB Corpo S Text Office Light"/>
          <w:lang w:val="it-IT"/>
        </w:rPr>
        <w:t xml:space="preserve"> il know-how </w:t>
      </w:r>
      <w:r w:rsidR="00694ECE" w:rsidRPr="00694ECE">
        <w:rPr>
          <w:rFonts w:ascii="MB Corpo S Text Office Light" w:hAnsi="MB Corpo S Text Office Light"/>
          <w:lang w:val="it-IT"/>
        </w:rPr>
        <w:t xml:space="preserve">maturato nel </w:t>
      </w:r>
      <w:r w:rsidRPr="00F971D6">
        <w:rPr>
          <w:rFonts w:ascii="MB Corpo S Text Office Light" w:hAnsi="MB Corpo S Text Office Light"/>
          <w:lang w:val="it-IT"/>
        </w:rPr>
        <w:t xml:space="preserve">motorsport </w:t>
      </w:r>
      <w:r w:rsidR="00694ECE" w:rsidRPr="00694ECE">
        <w:rPr>
          <w:rFonts w:ascii="MB Corpo S Text Office Light" w:hAnsi="MB Corpo S Text Office Light"/>
          <w:lang w:val="it-IT"/>
        </w:rPr>
        <w:t>dagli</w:t>
      </w:r>
      <w:r w:rsidRPr="00F971D6">
        <w:rPr>
          <w:rFonts w:ascii="MB Corpo S Text Office Light" w:hAnsi="MB Corpo S Text Office Light"/>
          <w:lang w:val="it-IT"/>
        </w:rPr>
        <w:t xml:space="preserve"> esperti di sistemi di propulsione di Formula 1 nel Regno Unito. </w:t>
      </w:r>
    </w:p>
    <w:p w14:paraId="4FBDA7B5" w14:textId="77777777" w:rsidR="004A0802" w:rsidRDefault="004A0802" w:rsidP="00786737">
      <w:pPr>
        <w:pStyle w:val="A06Zitat"/>
        <w:jc w:val="both"/>
        <w:rPr>
          <w:rFonts w:ascii="MB Corpo S Text Office Light" w:hAnsi="MB Corpo S Text Office Light"/>
          <w:lang w:val="it-IT"/>
        </w:rPr>
      </w:pPr>
    </w:p>
    <w:p w14:paraId="749250DD" w14:textId="77777777" w:rsidR="005F0818" w:rsidRPr="005F0818" w:rsidRDefault="00000000">
      <w:pPr>
        <w:pStyle w:val="A06Zitat"/>
        <w:jc w:val="both"/>
        <w:rPr>
          <w:lang w:val="it-IT"/>
        </w:rPr>
      </w:pPr>
      <w:r w:rsidRPr="0036556D">
        <w:rPr>
          <w:lang w:val="it-IT"/>
        </w:rPr>
        <w:t>Dalla pista alla strada:</w:t>
      </w:r>
      <w:r w:rsidRPr="005F0818">
        <w:rPr>
          <w:lang w:val="it-IT"/>
        </w:rPr>
        <w:t xml:space="preserve"> trasferimento tecnologico dalla Formula 1</w:t>
      </w:r>
      <w:r w:rsidR="008353B7" w:rsidRPr="005F0818">
        <w:rPr>
          <w:lang w:val="it-IT"/>
        </w:rPr>
        <w:t>.</w:t>
      </w:r>
      <w:r w:rsidRPr="005F0818">
        <w:rPr>
          <w:lang w:val="it-IT"/>
        </w:rPr>
        <w:t xml:space="preserve"> </w:t>
      </w:r>
    </w:p>
    <w:p w14:paraId="2E2EDDD3" w14:textId="16B9E4FC" w:rsidR="009D60CE" w:rsidRPr="001E2C7F" w:rsidRDefault="00000000">
      <w:pPr>
        <w:pStyle w:val="A06Zitat"/>
        <w:jc w:val="both"/>
        <w:rPr>
          <w:rFonts w:ascii="MB Corpo S Text Office Light" w:hAnsi="MB Corpo S Text Office Light"/>
          <w:lang w:val="it-IT"/>
        </w:rPr>
      </w:pPr>
      <w:r w:rsidRPr="00272D74">
        <w:rPr>
          <w:rFonts w:ascii="MB Corpo S Text Office Light" w:hAnsi="MB Corpo S Text Office Light"/>
          <w:lang w:val="it-IT"/>
        </w:rPr>
        <w:t xml:space="preserve">Lo sviluppo dei sistemi di propulsione </w:t>
      </w:r>
      <w:r w:rsidR="008353B7" w:rsidRPr="008353B7">
        <w:rPr>
          <w:rFonts w:ascii="MB Corpo S Text Office Light" w:hAnsi="MB Corpo S Text Office Light"/>
          <w:lang w:val="it-IT"/>
        </w:rPr>
        <w:t>punta a migliorare continuamente</w:t>
      </w:r>
      <w:r w:rsidRPr="00272D74">
        <w:rPr>
          <w:rFonts w:ascii="MB Corpo S Text Office Light" w:hAnsi="MB Corpo S Text Office Light"/>
          <w:lang w:val="it-IT"/>
        </w:rPr>
        <w:t xml:space="preserve"> efficienza e prestazioni. A questo scopo, Mercedes-Benz collabora strettamente con Mercedes-AMG High Performance </w:t>
      </w:r>
      <w:proofErr w:type="spellStart"/>
      <w:r w:rsidRPr="00272D74">
        <w:rPr>
          <w:rFonts w:ascii="MB Corpo S Text Office Light" w:hAnsi="MB Corpo S Text Office Light"/>
          <w:lang w:val="it-IT"/>
        </w:rPr>
        <w:t>Powertrains</w:t>
      </w:r>
      <w:proofErr w:type="spellEnd"/>
      <w:r w:rsidRPr="00272D74">
        <w:rPr>
          <w:rFonts w:ascii="MB Corpo S Text Office Light" w:hAnsi="MB Corpo S Text Office Light"/>
          <w:lang w:val="it-IT"/>
        </w:rPr>
        <w:t xml:space="preserve"> (HPP), a Brixworth, in Inghilterra. </w:t>
      </w:r>
      <w:r w:rsidR="008353B7" w:rsidRPr="008353B7">
        <w:rPr>
          <w:rFonts w:ascii="MB Corpo S Text Office Light" w:hAnsi="MB Corpo S Text Office Light"/>
          <w:lang w:val="it-IT"/>
        </w:rPr>
        <w:t>La</w:t>
      </w:r>
      <w:r w:rsidRPr="00272D74">
        <w:rPr>
          <w:rFonts w:ascii="MB Corpo S Text Office Light" w:hAnsi="MB Corpo S Text Office Light"/>
          <w:lang w:val="it-IT"/>
        </w:rPr>
        <w:t xml:space="preserve"> società, interamente controllata da Mercedes-Benz Group AG, sviluppa e produce sistemi di propulsione di Formula 1 per il Mercedes-AMG PETRONAS F1 Team e per </w:t>
      </w:r>
      <w:proofErr w:type="gramStart"/>
      <w:r w:rsidRPr="00272D74">
        <w:rPr>
          <w:rFonts w:ascii="MB Corpo S Text Office Light" w:hAnsi="MB Corpo S Text Office Light"/>
          <w:lang w:val="it-IT"/>
        </w:rPr>
        <w:t>diversi team</w:t>
      </w:r>
      <w:proofErr w:type="gramEnd"/>
      <w:r w:rsidRPr="00272D74">
        <w:rPr>
          <w:rFonts w:ascii="MB Corpo S Text Office Light" w:hAnsi="MB Corpo S Text Office Light"/>
          <w:lang w:val="it-IT"/>
        </w:rPr>
        <w:t xml:space="preserve"> clienti. </w:t>
      </w:r>
      <w:r w:rsidR="008353B7" w:rsidRPr="008353B7">
        <w:rPr>
          <w:rFonts w:ascii="MB Corpo S Text Office Light" w:hAnsi="MB Corpo S Text Office Light"/>
          <w:lang w:val="it-IT"/>
        </w:rPr>
        <w:t>Più che</w:t>
      </w:r>
      <w:r w:rsidRPr="00272D74">
        <w:rPr>
          <w:rFonts w:ascii="MB Corpo S Text Office Light" w:hAnsi="MB Corpo S Text Office Light"/>
          <w:lang w:val="it-IT"/>
        </w:rPr>
        <w:t xml:space="preserve"> sulla fornitura di singoli componenti, </w:t>
      </w:r>
      <w:r w:rsidR="008353B7" w:rsidRPr="008353B7">
        <w:rPr>
          <w:rFonts w:ascii="MB Corpo S Text Office Light" w:hAnsi="MB Corpo S Text Office Light"/>
          <w:lang w:val="it-IT"/>
        </w:rPr>
        <w:t>la collaborazione si basa</w:t>
      </w:r>
      <w:r w:rsidRPr="00272D74">
        <w:rPr>
          <w:rFonts w:ascii="MB Corpo S Text Office Light" w:hAnsi="MB Corpo S Text Office Light"/>
          <w:lang w:val="it-IT"/>
        </w:rPr>
        <w:t xml:space="preserve"> sul reciproco scambio di competenze</w:t>
      </w:r>
      <w:r w:rsidR="008353B7" w:rsidRPr="008353B7">
        <w:rPr>
          <w:rFonts w:ascii="MB Corpo S Text Office Light" w:hAnsi="MB Corpo S Text Office Light"/>
          <w:lang w:val="it-IT"/>
        </w:rPr>
        <w:t xml:space="preserve"> e</w:t>
      </w:r>
      <w:r w:rsidRPr="00272D74">
        <w:rPr>
          <w:rFonts w:ascii="MB Corpo S Text Office Light" w:hAnsi="MB Corpo S Text Office Light"/>
          <w:lang w:val="it-IT"/>
        </w:rPr>
        <w:t xml:space="preserve"> metodi di sviluppo</w:t>
      </w:r>
      <w:r w:rsidR="008353B7" w:rsidRPr="008353B7">
        <w:rPr>
          <w:rFonts w:ascii="MB Corpo S Text Office Light" w:hAnsi="MB Corpo S Text Office Light"/>
          <w:lang w:val="it-IT"/>
        </w:rPr>
        <w:t xml:space="preserve">, facendo leva </w:t>
      </w:r>
      <w:r w:rsidRPr="00272D74">
        <w:rPr>
          <w:rFonts w:ascii="MB Corpo S Text Office Light" w:hAnsi="MB Corpo S Text Office Light"/>
          <w:lang w:val="it-IT"/>
        </w:rPr>
        <w:t xml:space="preserve">sulla rapidità dei processi tipica del motorsport. Il nuovo turbocompressore elettrico è un esempio </w:t>
      </w:r>
      <w:r w:rsidR="008353B7" w:rsidRPr="008353B7">
        <w:rPr>
          <w:rFonts w:ascii="MB Corpo S Text Office Light" w:hAnsi="MB Corpo S Text Office Light"/>
          <w:lang w:val="it-IT"/>
        </w:rPr>
        <w:t>di questa</w:t>
      </w:r>
      <w:r w:rsidRPr="00272D74">
        <w:rPr>
          <w:rFonts w:ascii="MB Corpo S Text Office Light" w:hAnsi="MB Corpo S Text Office Light"/>
          <w:lang w:val="it-IT"/>
        </w:rPr>
        <w:t xml:space="preserve"> stretta collaborazione tra Formula 1 e sviluppo per la produzione di serie. </w:t>
      </w:r>
    </w:p>
    <w:p w14:paraId="3DCEF297" w14:textId="77777777" w:rsidR="004A0802" w:rsidRDefault="004A0802" w:rsidP="00786737">
      <w:pPr>
        <w:pStyle w:val="A06Zitat"/>
        <w:jc w:val="both"/>
        <w:rPr>
          <w:rFonts w:ascii="MB Corpo S Text Office Light" w:hAnsi="MB Corpo S Text Office Light"/>
          <w:lang w:val="it-IT"/>
        </w:rPr>
      </w:pPr>
    </w:p>
    <w:p w14:paraId="0A0004D2" w14:textId="77777777" w:rsidR="009D60CE" w:rsidRPr="001E2C7F" w:rsidRDefault="00000000">
      <w:pPr>
        <w:pStyle w:val="A06Zitat"/>
        <w:jc w:val="both"/>
        <w:rPr>
          <w:rFonts w:ascii="MB Corpo S Text Office Light" w:hAnsi="MB Corpo S Text Office Light"/>
          <w:lang w:val="it-IT"/>
        </w:rPr>
      </w:pPr>
      <w:r w:rsidRPr="005F0818">
        <w:rPr>
          <w:lang w:val="it-IT"/>
        </w:rPr>
        <w:t>Nuovo turbocompressore elettrico: una dimostrazione concreta del successo del trasferimento tecnologico</w:t>
      </w:r>
      <w:r w:rsidR="00713FEC" w:rsidRPr="005F0818">
        <w:rPr>
          <w:lang w:val="it-IT"/>
        </w:rPr>
        <w:t>.</w:t>
      </w:r>
      <w:r w:rsidRPr="00EC5575">
        <w:rPr>
          <w:rFonts w:ascii="MB Corpo S Text Office Light" w:hAnsi="MB Corpo S Text Office Light"/>
          <w:lang w:val="it-IT"/>
        </w:rPr>
        <w:t xml:space="preserve"> Mercedes-Benz ha ulteriormente evoluto il motore a benzina elettrificato M 252 da 1,5 litri, introdotto lo scorso anno. Il nuovo M 252 LS eroga una potenza di 170 kW + 23 kW, che lo rende il motore a quattro cilindri più potente della gamma compatta Mercedes-Benz. </w:t>
      </w:r>
      <w:r w:rsidR="00713FEC" w:rsidRPr="00713FEC">
        <w:rPr>
          <w:rFonts w:ascii="MB Corpo S Text Office Light" w:hAnsi="MB Corpo S Text Office Light"/>
          <w:lang w:val="it-IT"/>
        </w:rPr>
        <w:t>È anche</w:t>
      </w:r>
      <w:r w:rsidRPr="00EC5575">
        <w:rPr>
          <w:rFonts w:ascii="MB Corpo S Text Office Light" w:hAnsi="MB Corpo S Text Office Light"/>
          <w:lang w:val="it-IT"/>
        </w:rPr>
        <w:t xml:space="preserve"> il primo motore Mercedes-Benz dotato di un turbocompressore elettrico a gas di scarico con una potenza di 5 kW, alimentato dalla rete di bordo a 48 volt. </w:t>
      </w:r>
      <w:r w:rsidR="00713FEC" w:rsidRPr="00713FEC">
        <w:rPr>
          <w:rFonts w:ascii="MB Corpo S Text Office Light" w:hAnsi="MB Corpo S Text Office Light"/>
          <w:lang w:val="it-IT"/>
        </w:rPr>
        <w:t>Il sistema</w:t>
      </w:r>
      <w:r w:rsidRPr="00EC5575">
        <w:rPr>
          <w:rFonts w:ascii="MB Corpo S Text Office Light" w:hAnsi="MB Corpo S Text Office Light"/>
          <w:lang w:val="it-IT"/>
        </w:rPr>
        <w:t xml:space="preserve"> deriva dalla tecnologia che il Mercedes-AMG PETRONAS F1 Team ha sviluppato e utilizzato con successo per molti anni, contribuendo alla conquista di otto titoli mondiali di Formula 1. </w:t>
      </w:r>
    </w:p>
    <w:p w14:paraId="7241F2CC" w14:textId="77777777" w:rsidR="004A0802" w:rsidRDefault="004A0802" w:rsidP="00786737">
      <w:pPr>
        <w:pStyle w:val="A06Zitat"/>
        <w:jc w:val="both"/>
        <w:rPr>
          <w:rFonts w:ascii="MB Corpo S Text Office Light" w:hAnsi="MB Corpo S Text Office Light"/>
          <w:lang w:val="it-IT"/>
        </w:rPr>
      </w:pPr>
    </w:p>
    <w:p w14:paraId="10E8A8E8" w14:textId="611989AF" w:rsidR="009D60CE" w:rsidRPr="001E2C7F" w:rsidRDefault="00000000">
      <w:pPr>
        <w:pStyle w:val="A06Zitat"/>
        <w:jc w:val="both"/>
        <w:rPr>
          <w:rFonts w:ascii="MB Corpo S Text Office Light" w:hAnsi="MB Corpo S Text Office Light"/>
          <w:lang w:val="it-IT"/>
        </w:rPr>
      </w:pPr>
      <w:r w:rsidRPr="000A6A0C">
        <w:rPr>
          <w:rFonts w:ascii="MB Corpo S Text Office Light" w:hAnsi="MB Corpo S Text Office Light"/>
          <w:lang w:val="it-IT"/>
        </w:rPr>
        <w:t>Questa nuova forma di sovralimentazione assicura una risposta particolarmente pronta lungo l’intero arco di regimi</w:t>
      </w:r>
      <w:r w:rsidR="0036556D" w:rsidRPr="0036556D">
        <w:rPr>
          <w:rFonts w:ascii="MB Corpo S Text Office Light" w:hAnsi="MB Corpo S Text Office Light"/>
          <w:lang w:val="it-IT"/>
        </w:rPr>
        <w:t>, offrendo</w:t>
      </w:r>
      <w:r w:rsidRPr="000A6A0C">
        <w:rPr>
          <w:rFonts w:ascii="MB Corpo S Text Office Light" w:hAnsi="MB Corpo S Text Office Light"/>
          <w:lang w:val="it-IT"/>
        </w:rPr>
        <w:t xml:space="preserve"> un’esperienza di guida ancora più dinamica</w:t>
      </w:r>
      <w:r w:rsidR="0036556D" w:rsidRPr="0036556D">
        <w:rPr>
          <w:rFonts w:ascii="MB Corpo S Text Office Light" w:hAnsi="MB Corpo S Text Office Light"/>
          <w:lang w:val="it-IT"/>
        </w:rPr>
        <w:t xml:space="preserve"> e, al tempo stesso,</w:t>
      </w:r>
      <w:r w:rsidRPr="000A6A0C">
        <w:rPr>
          <w:rFonts w:ascii="MB Corpo S Text Office Light" w:hAnsi="MB Corpo S Text Office Light"/>
          <w:lang w:val="it-IT"/>
        </w:rPr>
        <w:t xml:space="preserve"> consumi</w:t>
      </w:r>
      <w:r w:rsidR="0036556D" w:rsidRPr="0036556D">
        <w:rPr>
          <w:rFonts w:ascii="MB Corpo S Text Office Light" w:hAnsi="MB Corpo S Text Office Light"/>
          <w:lang w:val="it-IT"/>
        </w:rPr>
        <w:t xml:space="preserve"> ridotti.</w:t>
      </w:r>
      <w:r w:rsidRPr="000A6A0C">
        <w:rPr>
          <w:rFonts w:ascii="MB Corpo S Text Office Light" w:hAnsi="MB Corpo S Text Office Light"/>
          <w:lang w:val="it-IT"/>
        </w:rPr>
        <w:t xml:space="preserve"> Sulla GLB 250, il motore M 252 LS consente un’accelerazione più rapida di circa un decimo di secondo rispetto alla motorizzazione di punta (M 260) della precedente GLB 250, </w:t>
      </w:r>
      <w:r w:rsidR="0036556D" w:rsidRPr="0036556D">
        <w:rPr>
          <w:rFonts w:ascii="MB Corpo S Text Office Light" w:hAnsi="MB Corpo S Text Office Light"/>
          <w:lang w:val="it-IT"/>
        </w:rPr>
        <w:t>con emissioni di CO2 inferiori di circa il 17%. Il</w:t>
      </w:r>
      <w:r w:rsidRPr="000A6A0C">
        <w:rPr>
          <w:rFonts w:ascii="MB Corpo S Text Office Light" w:hAnsi="MB Corpo S Text Office Light"/>
          <w:lang w:val="it-IT"/>
        </w:rPr>
        <w:t xml:space="preserve"> turbocompressore elettrico da 2 kW può </w:t>
      </w:r>
      <w:r w:rsidR="0036556D" w:rsidRPr="0036556D">
        <w:rPr>
          <w:rFonts w:ascii="MB Corpo S Text Office Light" w:hAnsi="MB Corpo S Text Office Light"/>
          <w:lang w:val="it-IT"/>
        </w:rPr>
        <w:t xml:space="preserve">inoltre </w:t>
      </w:r>
      <w:r w:rsidRPr="000A6A0C">
        <w:rPr>
          <w:rFonts w:ascii="MB Corpo S Text Office Light" w:hAnsi="MB Corpo S Text Office Light"/>
          <w:lang w:val="it-IT"/>
        </w:rPr>
        <w:t>recuperare energia</w:t>
      </w:r>
      <w:r w:rsidR="0036556D" w:rsidRPr="0036556D">
        <w:rPr>
          <w:rFonts w:ascii="MB Corpo S Text Office Light" w:hAnsi="MB Corpo S Text Office Light"/>
          <w:lang w:val="it-IT"/>
        </w:rPr>
        <w:t>, convertendo</w:t>
      </w:r>
      <w:r w:rsidRPr="000A6A0C">
        <w:rPr>
          <w:rFonts w:ascii="MB Corpo S Text Office Light" w:hAnsi="MB Corpo S Text Office Light"/>
          <w:lang w:val="it-IT"/>
        </w:rPr>
        <w:t xml:space="preserve"> quella dell’impianto di scarico in energia elettrica. Due nuovi alberi di equilibratura Lanchester riducono le vibrazioni e assicurano una straordinaria regolarità di funzionamento.</w:t>
      </w:r>
    </w:p>
    <w:p w14:paraId="304BF402" w14:textId="77777777" w:rsidR="00117A3B" w:rsidRPr="001E2C7F" w:rsidRDefault="00117A3B" w:rsidP="00786737">
      <w:pPr>
        <w:pStyle w:val="A06Zitat"/>
        <w:jc w:val="both"/>
        <w:rPr>
          <w:rFonts w:ascii="MB Corpo S Text Office Light" w:hAnsi="MB Corpo S Text Office Light"/>
          <w:lang w:val="it-IT"/>
        </w:rPr>
      </w:pPr>
    </w:p>
    <w:p w14:paraId="6A0F73FB" w14:textId="77777777" w:rsidR="00117A3B" w:rsidRPr="001E2C7F" w:rsidRDefault="00117A3B" w:rsidP="00786737">
      <w:pPr>
        <w:pStyle w:val="A06Zitat"/>
        <w:jc w:val="both"/>
        <w:rPr>
          <w:rFonts w:ascii="MB Corpo S Text Office Light" w:hAnsi="MB Corpo S Text Office Light"/>
          <w:lang w:val="it-IT"/>
        </w:rPr>
      </w:pPr>
    </w:p>
    <w:p w14:paraId="76852D4B" w14:textId="77777777" w:rsidR="00117A3B" w:rsidRPr="001E2C7F" w:rsidRDefault="00117A3B" w:rsidP="00786737">
      <w:pPr>
        <w:pStyle w:val="A06Zitat"/>
        <w:jc w:val="both"/>
        <w:rPr>
          <w:rFonts w:ascii="MB Corpo S Text Office Light" w:hAnsi="MB Corpo S Text Office Light"/>
          <w:lang w:val="it-IT"/>
        </w:rPr>
      </w:pPr>
    </w:p>
    <w:p w14:paraId="5F8F04DB" w14:textId="77777777" w:rsidR="009D60CE" w:rsidRPr="001E2C7F" w:rsidRDefault="009D60CE" w:rsidP="001E2C7F">
      <w:pPr>
        <w:pStyle w:val="A06Zitat"/>
        <w:jc w:val="both"/>
        <w:rPr>
          <w:rFonts w:ascii="MB Corpo S Text Office Light" w:hAnsi="MB Corpo S Text Office Light"/>
          <w:lang w:val="it-IT"/>
        </w:rPr>
      </w:pPr>
    </w:p>
    <w:sectPr w:rsidR="009D60CE" w:rsidRPr="001E2C7F" w:rsidSect="001D2EC1">
      <w:endnotePr>
        <w:numFmt w:val="decimal"/>
      </w:endnotePr>
      <w:type w:val="continuous"/>
      <w:pgSz w:w="11906" w:h="16838" w:code="9"/>
      <w:pgMar w:top="1418" w:right="652" w:bottom="1043" w:left="1361" w:header="1185" w:footer="1049"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844E5B" w14:textId="77777777" w:rsidR="00617C54" w:rsidRPr="005D4D0A" w:rsidRDefault="00617C54">
      <w:r w:rsidRPr="005D4D0A">
        <w:separator/>
      </w:r>
    </w:p>
  </w:endnote>
  <w:endnote w:type="continuationSeparator" w:id="0">
    <w:p w14:paraId="1F6EAD18" w14:textId="77777777" w:rsidR="00617C54" w:rsidRPr="00210DA2" w:rsidRDefault="00617C54" w:rsidP="00210DA2">
      <w:pPr>
        <w:pStyle w:val="Pidipagina"/>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B Corpo S Text Light">
    <w:altName w:val="Calibri"/>
    <w:charset w:val="00"/>
    <w:family w:val="swiss"/>
    <w:pitch w:val="variable"/>
    <w:sig w:usb0="00000007" w:usb1="00000003" w:usb2="00000000" w:usb3="00000000" w:csb0="00000193" w:csb1="00000000"/>
  </w:font>
  <w:font w:name="Calibri">
    <w:panose1 w:val="020F0502020204030204"/>
    <w:charset w:val="00"/>
    <w:family w:val="swiss"/>
    <w:pitch w:val="variable"/>
    <w:sig w:usb0="E4002EFF" w:usb1="C200247B" w:usb2="00000009" w:usb3="00000000" w:csb0="000001FF" w:csb1="00000000"/>
  </w:font>
  <w:font w:name="MB Corpo S Text Office">
    <w:panose1 w:val="020B0504050000000004"/>
    <w:charset w:val="00"/>
    <w:family w:val="swiss"/>
    <w:pitch w:val="variable"/>
    <w:sig w:usb0="20000007" w:usb1="00000003" w:usb2="00000000" w:usb3="00000000" w:csb0="00000193" w:csb1="00000000"/>
  </w:font>
  <w:font w:name="MB Corpo S Text Office Light">
    <w:panose1 w:val="020B0404050000000004"/>
    <w:charset w:val="00"/>
    <w:family w:val="swiss"/>
    <w:pitch w:val="variable"/>
    <w:sig w:usb0="20000007" w:usb1="00000003" w:usb2="00000000" w:usb3="00000000" w:csb0="00000193" w:csb1="00000000"/>
  </w:font>
  <w:font w:name="MB Corpo A Title Cond Office">
    <w:panose1 w:val="02020506080000000003"/>
    <w:charset w:val="00"/>
    <w:family w:val="roman"/>
    <w:pitch w:val="variable"/>
    <w:sig w:usb0="20000007" w:usb1="00000003" w:usb2="00000000" w:usb3="00000000" w:csb0="00000193"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EF5DFE" w14:textId="1A7254A5" w:rsidR="00AA4AB2" w:rsidRDefault="00AA4AB2">
    <w:pPr>
      <w:pStyle w:val="Pidipagina"/>
    </w:pPr>
    <w:r>
      <w:rPr>
        <w:noProof/>
        <w14:ligatures w14:val="none"/>
      </w:rPr>
      <mc:AlternateContent>
        <mc:Choice Requires="wps">
          <w:drawing>
            <wp:anchor distT="0" distB="0" distL="0" distR="0" simplePos="0" relativeHeight="251658242" behindDoc="0" locked="0" layoutInCell="1" allowOverlap="1" wp14:anchorId="2F26031A" wp14:editId="77A03127">
              <wp:simplePos x="635" y="635"/>
              <wp:positionH relativeFrom="page">
                <wp:align>center</wp:align>
              </wp:positionH>
              <wp:positionV relativeFrom="page">
                <wp:align>bottom</wp:align>
              </wp:positionV>
              <wp:extent cx="3100070" cy="370205"/>
              <wp:effectExtent l="0" t="0" r="5080" b="0"/>
              <wp:wrapNone/>
              <wp:docPr id="635967870" name="Textfeld 2" descr="Confidential - Not for Public Consumption or Distributio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3100070" cy="370205"/>
                      </a:xfrm>
                      <a:prstGeom prst="rect">
                        <a:avLst/>
                      </a:prstGeom>
                      <a:noFill/>
                      <a:ln>
                        <a:noFill/>
                      </a:ln>
                    </wps:spPr>
                    <wps:txbx>
                      <w:txbxContent>
                        <w:p w14:paraId="70117A8A" w14:textId="6996FF22" w:rsidR="00AA4AB2" w:rsidRPr="00AA4AB2" w:rsidRDefault="00AA4AB2" w:rsidP="00AA4AB2">
                          <w:pPr>
                            <w:spacing w:after="0"/>
                            <w:rPr>
                              <w:rFonts w:ascii="Aptos" w:eastAsia="Aptos" w:hAnsi="Aptos" w:cs="Aptos"/>
                              <w:noProof/>
                              <w:color w:val="000000"/>
                              <w:sz w:val="20"/>
                              <w:szCs w:val="20"/>
                            </w:rPr>
                          </w:pPr>
                          <w:r w:rsidRPr="00AA4AB2">
                            <w:rPr>
                              <w:rFonts w:ascii="Aptos" w:eastAsia="Aptos" w:hAnsi="Aptos" w:cs="Aptos"/>
                              <w:noProof/>
                              <w:color w:val="000000"/>
                              <w:sz w:val="20"/>
                              <w:szCs w:val="20"/>
                            </w:rPr>
                            <w:t>Confidential - Not for Public Consumption or Distribution</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F26031A" id="_x0000_t202" coordsize="21600,21600" o:spt="202" path="m,l,21600r21600,l21600,xe">
              <v:stroke joinstyle="miter"/>
              <v:path gradientshapeok="t" o:connecttype="rect"/>
            </v:shapetype>
            <v:shape id="Textfeld 2" o:spid="_x0000_s1026" type="#_x0000_t202" alt="Confidential - Not for Public Consumption or Distribution" style="position:absolute;margin-left:0;margin-top:0;width:244.1pt;height:29.15pt;z-index:25165824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" filled="f" stroked="f">
              <v:textbox style="mso-fit-shape-to-text:t" inset="0,0,0,15pt">
                <w:txbxContent>
                  <w:p w14:paraId="70117A8A" w14:textId="6996FF22" w:rsidR="00AA4AB2" w:rsidRPr="00AA4AB2" w:rsidRDefault="00AA4AB2" w:rsidP="00AA4AB2">
                    <w:pPr>
                      <w:spacing w:after="0"/>
                      <w:rPr>
                        <w:rFonts w:ascii="Aptos" w:eastAsia="Aptos" w:hAnsi="Aptos" w:cs="Aptos"/>
                        <w:noProof/>
                        <w:color w:val="000000"/>
                        <w:sz w:val="20"/>
                        <w:szCs w:val="20"/>
                      </w:rPr>
                    </w:pPr>
                    <w:r w:rsidRPr="00AA4AB2">
                      <w:rPr>
                        <w:rFonts w:ascii="Aptos" w:eastAsia="Aptos" w:hAnsi="Aptos" w:cs="Aptos"/>
                        <w:noProof/>
                        <w:color w:val="000000"/>
                        <w:sz w:val="20"/>
                        <w:szCs w:val="20"/>
                      </w:rPr>
                      <w:t>Confidential - Not for Public Consumption or Distribution</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37E60B" w14:textId="79B844B5" w:rsidR="00EC1864" w:rsidRPr="005D4D0A" w:rsidRDefault="00AA4AB2" w:rsidP="00B00F20">
    <w:pPr>
      <w:pStyle w:val="D07Seitenzahl"/>
      <w:framePr w:wrap="around"/>
      <w:rPr>
        <w:noProof w:val="0"/>
      </w:rPr>
    </w:pPr>
    <w:r>
      <mc:AlternateContent>
        <mc:Choice Requires="wps">
          <w:drawing>
            <wp:anchor distT="0" distB="0" distL="0" distR="0" simplePos="0" relativeHeight="251658243" behindDoc="0" locked="0" layoutInCell="1" allowOverlap="1" wp14:anchorId="2D30BCCE" wp14:editId="38A993C9">
              <wp:simplePos x="635" y="635"/>
              <wp:positionH relativeFrom="page">
                <wp:align>center</wp:align>
              </wp:positionH>
              <wp:positionV relativeFrom="page">
                <wp:align>bottom</wp:align>
              </wp:positionV>
              <wp:extent cx="3100070" cy="370205"/>
              <wp:effectExtent l="0" t="0" r="5080" b="0"/>
              <wp:wrapNone/>
              <wp:docPr id="1018496968" name="Textfeld 3" descr="Confidential - Not for Public Consumption or Distributio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3100070" cy="370205"/>
                      </a:xfrm>
                      <a:prstGeom prst="rect">
                        <a:avLst/>
                      </a:prstGeom>
                      <a:noFill/>
                      <a:ln>
                        <a:noFill/>
                      </a:ln>
                    </wps:spPr>
                    <wps:txbx>
                      <w:txbxContent>
                        <w:p w14:paraId="6E17CC82" w14:textId="220D981B" w:rsidR="00AA4AB2" w:rsidRPr="00AA4AB2" w:rsidRDefault="00AA4AB2" w:rsidP="00AA4AB2">
                          <w:pPr>
                            <w:spacing w:after="0"/>
                            <w:rPr>
                              <w:rFonts w:ascii="Aptos" w:eastAsia="Aptos" w:hAnsi="Aptos" w:cs="Aptos"/>
                              <w:noProof/>
                              <w:color w:val="000000"/>
                              <w:sz w:val="20"/>
                              <w:szCs w:val="20"/>
                            </w:rPr>
                          </w:pPr>
                          <w:r w:rsidRPr="00AA4AB2">
                            <w:rPr>
                              <w:rFonts w:ascii="Aptos" w:eastAsia="Aptos" w:hAnsi="Aptos" w:cs="Aptos"/>
                              <w:noProof/>
                              <w:color w:val="000000"/>
                              <w:sz w:val="20"/>
                              <w:szCs w:val="20"/>
                            </w:rPr>
                            <w:t>Confidential - Not for Public Consumption or Distribution</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D30BCCE" id="_x0000_t202" coordsize="21600,21600" o:spt="202" path="m,l,21600r21600,l21600,xe">
              <v:stroke joinstyle="miter"/>
              <v:path gradientshapeok="t" o:connecttype="rect"/>
            </v:shapetype>
            <v:shape id="Textfeld 3" o:spid="_x0000_s1027" type="#_x0000_t202" alt="Confidential - Not for Public Consumption or Distribution" style="position:absolute;left:0;text-align:left;margin-left:0;margin-top:0;width:244.1pt;height:29.15pt;z-index:251658243;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" filled="f" stroked="f">
              <v:textbox style="mso-fit-shape-to-text:t" inset="0,0,0,15pt">
                <w:txbxContent>
                  <w:p w14:paraId="6E17CC82" w14:textId="220D981B" w:rsidR="00AA4AB2" w:rsidRPr="00AA4AB2" w:rsidRDefault="00AA4AB2" w:rsidP="00AA4AB2">
                    <w:pPr>
                      <w:spacing w:after="0"/>
                      <w:rPr>
                        <w:rFonts w:ascii="Aptos" w:eastAsia="Aptos" w:hAnsi="Aptos" w:cs="Aptos"/>
                        <w:noProof/>
                        <w:color w:val="000000"/>
                        <w:sz w:val="20"/>
                        <w:szCs w:val="20"/>
                      </w:rPr>
                    </w:pPr>
                    <w:r w:rsidRPr="00AA4AB2">
                      <w:rPr>
                        <w:rFonts w:ascii="Aptos" w:eastAsia="Aptos" w:hAnsi="Aptos" w:cs="Aptos"/>
                        <w:noProof/>
                        <w:color w:val="000000"/>
                        <w:sz w:val="20"/>
                        <w:szCs w:val="20"/>
                      </w:rPr>
                      <w:t>Confidential - Not for Public Consumption or Distribution</w:t>
                    </w:r>
                  </w:p>
                </w:txbxContent>
              </v:textbox>
              <w10:wrap anchorx="page" anchory="page"/>
            </v:shape>
          </w:pict>
        </mc:Fallback>
      </mc:AlternateContent>
    </w:r>
    <w:r w:rsidR="006F2918">
      <w:rPr>
        <w:noProof w:val="0"/>
      </w:rPr>
      <w:t xml:space="preserve">Page </w:t>
    </w:r>
    <w:r w:rsidR="00EC1864" w:rsidRPr="005D4D0A">
      <w:rPr>
        <w:rStyle w:val="Numeropagina"/>
        <w:noProof w:val="0"/>
      </w:rPr>
      <w:fldChar w:fldCharType="begin"/>
    </w:r>
    <w:r w:rsidR="00EC1864" w:rsidRPr="005D4D0A">
      <w:rPr>
        <w:rStyle w:val="Numeropagina"/>
        <w:noProof w:val="0"/>
      </w:rPr>
      <w:instrText xml:space="preserve"> PAGE </w:instrText>
    </w:r>
    <w:r w:rsidR="00EC1864" w:rsidRPr="005D4D0A">
      <w:rPr>
        <w:rStyle w:val="Numeropagina"/>
        <w:noProof w:val="0"/>
      </w:rPr>
      <w:fldChar w:fldCharType="separate"/>
    </w:r>
    <w:r w:rsidR="002B3A8B" w:rsidRPr="005D4D0A">
      <w:rPr>
        <w:rStyle w:val="Numeropagina"/>
        <w:noProof w:val="0"/>
      </w:rPr>
      <w:t>2</w:t>
    </w:r>
    <w:r w:rsidR="00EC1864" w:rsidRPr="005D4D0A">
      <w:rPr>
        <w:rStyle w:val="Numeropagina"/>
        <w:noProof w:val="0"/>
      </w:rPr>
      <w:fldChar w:fldCharType="end"/>
    </w:r>
  </w:p>
  <w:p w14:paraId="7B80D1D0" w14:textId="77777777" w:rsidR="00EC1864" w:rsidRPr="005D4D0A" w:rsidRDefault="00EC1864">
    <w:pPr>
      <w:pStyle w:val="Pidipa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vertAnchor="page" w:horzAnchor="margin" w:tblpY="14488"/>
      <w:tblW w:w="9894" w:type="dxa"/>
      <w:tblLayout w:type="fixed"/>
      <w:tblCellMar>
        <w:left w:w="0" w:type="dxa"/>
        <w:right w:w="0" w:type="dxa"/>
      </w:tblCellMar>
      <w:tblLook w:val="04A0" w:firstRow="1" w:lastRow="0" w:firstColumn="1" w:lastColumn="0" w:noHBand="0" w:noVBand="1"/>
    </w:tblPr>
    <w:tblGrid>
      <w:gridCol w:w="9894"/>
    </w:tblGrid>
    <w:tr w:rsidR="008E13A3" w:rsidRPr="008E13A3" w14:paraId="1ED26925" w14:textId="77777777" w:rsidTr="00E22552">
      <w:trPr>
        <w:trHeight w:hRule="exact" w:val="1486"/>
      </w:trPr>
      <w:tc>
        <w:tcPr>
          <w:tcW w:w="9894" w:type="dxa"/>
          <w:vAlign w:val="bottom"/>
        </w:tcPr>
        <w:sdt>
          <w:sdtPr>
            <w:rPr>
              <w:rFonts w:ascii="MB Corpo S Text Office Light" w:hAnsi="MB Corpo S Text Office Light" w:cs="MB Corpo S Text Office Light"/>
              <w:sz w:val="15"/>
              <w:lang w:val="en-GB"/>
            </w:rPr>
            <w:id w:val="1199129432"/>
          </w:sdtPr>
          <w:sdtContent>
            <w:p w14:paraId="5571C2A7" w14:textId="77777777" w:rsidR="008E13A3" w:rsidRPr="008E13A3" w:rsidRDefault="008E13A3" w:rsidP="008E13A3">
              <w:pPr>
                <w:tabs>
                  <w:tab w:val="center" w:pos="4536"/>
                  <w:tab w:val="right" w:pos="9072"/>
                </w:tabs>
                <w:spacing w:after="0" w:line="170" w:lineRule="exact"/>
                <w:rPr>
                  <w:rFonts w:ascii="MB Corpo S Text Office Light" w:hAnsi="MB Corpo S Text Office Light" w:cs="MB Corpo S Text Office Light"/>
                  <w:sz w:val="15"/>
                  <w:lang w:val="de-DE"/>
                </w:rPr>
              </w:pPr>
              <w:r w:rsidRPr="008E13A3">
                <w:rPr>
                  <w:rFonts w:ascii="MB Corpo S Text Office Light" w:hAnsi="MB Corpo S Text Office Light" w:cs="MB Corpo S Text Office Light"/>
                  <w:sz w:val="15"/>
                  <w:lang w:val="de-DE"/>
                </w:rPr>
                <w:t>Mercedes</w:t>
              </w:r>
              <w:r w:rsidRPr="008E13A3">
                <w:rPr>
                  <w:rFonts w:ascii="MB Corpo S Text Office Light" w:hAnsi="MB Corpo S Text Office Light" w:cs="MB Corpo S Text Office Light"/>
                  <w:sz w:val="15"/>
                  <w:lang w:val="de-DE"/>
                </w:rPr>
                <w:noBreakHyphen/>
                <w:t>Benz AG | Mercedesstraße 120, 70372 Stuttgart, Germany | P +49 711 17-0 | dialog@mercedes-benz.com | www.mercedes-benz.com</w:t>
              </w:r>
            </w:p>
            <w:p w14:paraId="084567C6" w14:textId="77777777" w:rsidR="008E13A3" w:rsidRPr="008E13A3" w:rsidRDefault="008E13A3" w:rsidP="008E13A3">
              <w:pPr>
                <w:tabs>
                  <w:tab w:val="center" w:pos="4536"/>
                  <w:tab w:val="right" w:pos="9072"/>
                </w:tabs>
                <w:spacing w:after="0" w:line="170" w:lineRule="exact"/>
                <w:rPr>
                  <w:rFonts w:ascii="MB Corpo S Text Office Light" w:hAnsi="MB Corpo S Text Office Light" w:cs="MB Corpo S Text Office Light"/>
                  <w:sz w:val="15"/>
                  <w:lang w:val="de-DE"/>
                </w:rPr>
              </w:pPr>
            </w:p>
            <w:p w14:paraId="69AAC801" w14:textId="77777777" w:rsidR="008E13A3" w:rsidRPr="008E13A3" w:rsidRDefault="008E13A3" w:rsidP="008E13A3">
              <w:pPr>
                <w:tabs>
                  <w:tab w:val="center" w:pos="4536"/>
                  <w:tab w:val="right" w:pos="9072"/>
                </w:tabs>
                <w:spacing w:after="0" w:line="170" w:lineRule="exact"/>
                <w:rPr>
                  <w:rFonts w:ascii="MB Corpo S Text Office Light" w:hAnsi="MB Corpo S Text Office Light" w:cs="MB Corpo S Text Office Light"/>
                  <w:sz w:val="15"/>
                  <w:lang w:val="en-GB"/>
                </w:rPr>
              </w:pPr>
              <w:r w:rsidRPr="008E13A3">
                <w:rPr>
                  <w:rFonts w:ascii="MB Corpo S Text Office Light" w:hAnsi="MB Corpo S Text Office Light" w:cs="MB Corpo S Text Office Light"/>
                  <w:sz w:val="15"/>
                  <w:lang w:val="en-GB"/>
                </w:rPr>
                <w:t>Mercedes</w:t>
              </w:r>
              <w:r w:rsidRPr="008E13A3">
                <w:rPr>
                  <w:rFonts w:ascii="MB Corpo S Text Office Light" w:hAnsi="MB Corpo S Text Office Light" w:cs="MB Corpo S Text Office Light"/>
                  <w:sz w:val="15"/>
                  <w:lang w:val="en-GB"/>
                </w:rPr>
                <w:noBreakHyphen/>
                <w:t xml:space="preserve">Benz AG | Domicile: Stuttgart | Court of Registry: </w:t>
              </w:r>
              <w:proofErr w:type="spellStart"/>
              <w:r w:rsidRPr="008E13A3">
                <w:rPr>
                  <w:rFonts w:ascii="MB Corpo S Text Office Light" w:hAnsi="MB Corpo S Text Office Light" w:cs="MB Corpo S Text Office Light"/>
                  <w:sz w:val="15"/>
                  <w:lang w:val="en-GB"/>
                </w:rPr>
                <w:t>Amtsgericht</w:t>
              </w:r>
              <w:proofErr w:type="spellEnd"/>
              <w:r w:rsidRPr="008E13A3">
                <w:rPr>
                  <w:rFonts w:ascii="MB Corpo S Text Office Light" w:hAnsi="MB Corpo S Text Office Light" w:cs="MB Corpo S Text Office Light"/>
                  <w:sz w:val="15"/>
                  <w:lang w:val="en-GB"/>
                </w:rPr>
                <w:t xml:space="preserve"> Stuttgart | Commercial Register No.: 762873</w:t>
              </w:r>
            </w:p>
            <w:p w14:paraId="57C7CD97" w14:textId="77777777" w:rsidR="008E13A3" w:rsidRPr="008E13A3" w:rsidRDefault="008E13A3" w:rsidP="008E13A3">
              <w:pPr>
                <w:tabs>
                  <w:tab w:val="center" w:pos="4536"/>
                  <w:tab w:val="right" w:pos="9072"/>
                </w:tabs>
                <w:spacing w:after="0" w:line="170" w:lineRule="exact"/>
                <w:rPr>
                  <w:rFonts w:ascii="MB Corpo S Text Office Light" w:hAnsi="MB Corpo S Text Office Light" w:cs="MB Corpo S Text Office Light"/>
                  <w:sz w:val="15"/>
                  <w:lang w:val="en-GB"/>
                </w:rPr>
              </w:pPr>
              <w:r w:rsidRPr="008E13A3">
                <w:rPr>
                  <w:rFonts w:ascii="MB Corpo S Text Office Light" w:hAnsi="MB Corpo S Text Office Light" w:cs="MB Corpo S Text Office Light"/>
                  <w:sz w:val="15"/>
                  <w:lang w:val="en-GB"/>
                </w:rPr>
                <w:t>Chairman of the Supervisory Board: Martin Brudermüller</w:t>
              </w:r>
            </w:p>
            <w:p w14:paraId="27270408" w14:textId="77777777" w:rsidR="008E13A3" w:rsidRPr="008E13A3" w:rsidRDefault="008E13A3" w:rsidP="008E13A3">
              <w:pPr>
                <w:tabs>
                  <w:tab w:val="center" w:pos="4536"/>
                  <w:tab w:val="right" w:pos="9072"/>
                </w:tabs>
                <w:spacing w:after="0" w:line="170" w:lineRule="exact"/>
                <w:rPr>
                  <w:rFonts w:ascii="MB Corpo S Text Office Light" w:hAnsi="MB Corpo S Text Office Light" w:cs="MB Corpo S Text Office Light"/>
                  <w:sz w:val="15"/>
                  <w:lang w:val="en-GB"/>
                </w:rPr>
              </w:pPr>
              <w:r w:rsidRPr="008E13A3">
                <w:rPr>
                  <w:rFonts w:ascii="MB Corpo S Text Office Light" w:hAnsi="MB Corpo S Text Office Light" w:cs="MB Corpo S Text Office Light"/>
                  <w:sz w:val="15"/>
                  <w:lang w:val="en-GB"/>
                </w:rPr>
                <w:t xml:space="preserve">Board of Management: Ola Källenius, Chairman; Jörg </w:t>
              </w:r>
              <w:proofErr w:type="spellStart"/>
              <w:r w:rsidRPr="008E13A3">
                <w:rPr>
                  <w:rFonts w:ascii="MB Corpo S Text Office Light" w:hAnsi="MB Corpo S Text Office Light" w:cs="MB Corpo S Text Office Light"/>
                  <w:sz w:val="15"/>
                  <w:lang w:val="en-GB"/>
                </w:rPr>
                <w:t>Burzer</w:t>
              </w:r>
              <w:proofErr w:type="spellEnd"/>
              <w:r w:rsidRPr="008E13A3">
                <w:rPr>
                  <w:rFonts w:ascii="MB Corpo S Text Office Light" w:hAnsi="MB Corpo S Text Office Light" w:cs="MB Corpo S Text Office Light"/>
                  <w:sz w:val="15"/>
                  <w:lang w:val="en-GB"/>
                </w:rPr>
                <w:t>, Mathias Geisen, Olaf Schick, Michael Schiebe, Britta Seeger, Oliver Thöne, Harald Wilhelm</w:t>
              </w:r>
            </w:p>
          </w:sdtContent>
        </w:sdt>
      </w:tc>
    </w:tr>
  </w:tbl>
  <w:p w14:paraId="091879CD" w14:textId="77777777" w:rsidR="008E13A3" w:rsidRPr="008E13A3" w:rsidRDefault="008E13A3" w:rsidP="008E13A3">
    <w:pPr>
      <w:tabs>
        <w:tab w:val="center" w:pos="4536"/>
        <w:tab w:val="right" w:pos="9072"/>
      </w:tabs>
      <w:spacing w:after="0" w:line="170" w:lineRule="exact"/>
      <w:rPr>
        <w:rFonts w:eastAsiaTheme="minorEastAsia"/>
        <w:sz w:val="15"/>
        <w:lang w:val="en-GB" w:eastAsia="de-DE"/>
      </w:rPr>
    </w:pPr>
  </w:p>
  <w:p w14:paraId="79658968" w14:textId="77777777" w:rsidR="007F0784" w:rsidRPr="008E13A3" w:rsidRDefault="007F0784" w:rsidP="008E13A3">
    <w:pPr>
      <w:pStyle w:val="Pidipagina"/>
      <w:rPr>
        <w:lang w:val="en-GB"/>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232D0F" w14:textId="77777777" w:rsidR="00617C54" w:rsidRPr="005D4D0A" w:rsidRDefault="00617C54" w:rsidP="002724F8">
      <w:pPr>
        <w:spacing w:line="170" w:lineRule="exact"/>
      </w:pPr>
      <w:r w:rsidRPr="005D4D0A">
        <w:rPr>
          <w:sz w:val="10"/>
          <w:szCs w:val="10"/>
        </w:rPr>
        <w:separator/>
      </w:r>
    </w:p>
  </w:footnote>
  <w:footnote w:type="continuationSeparator" w:id="0">
    <w:p w14:paraId="21ED3DF1" w14:textId="77777777" w:rsidR="00617C54" w:rsidRPr="005D4D0A" w:rsidRDefault="00617C54" w:rsidP="00764B8C">
      <w:r w:rsidRPr="005D4D0A">
        <w:continuationSeparator/>
      </w:r>
    </w:p>
    <w:p w14:paraId="256DF95B" w14:textId="77777777" w:rsidR="00617C54" w:rsidRPr="005D4D0A" w:rsidRDefault="00617C5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4FF014" w14:textId="77777777" w:rsidR="00A53D6E" w:rsidRDefault="00A53D6E">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E31D32" w14:textId="77777777" w:rsidR="00A53D6E" w:rsidRDefault="00A53D6E">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B823F1" w14:textId="77777777" w:rsidR="006C14AB" w:rsidRPr="005D4D0A" w:rsidRDefault="009E3432" w:rsidP="001028C6">
    <w:pPr>
      <w:pStyle w:val="A03Flietext"/>
    </w:pPr>
    <w:r>
      <w:rPr>
        <w:noProof/>
      </w:rPr>
      <w:drawing>
        <wp:anchor distT="0" distB="0" distL="114300" distR="114300" simplePos="0" relativeHeight="251658240" behindDoc="0" locked="0" layoutInCell="1" allowOverlap="1" wp14:anchorId="29E20903" wp14:editId="0D0835F1">
          <wp:simplePos x="0" y="0"/>
          <wp:positionH relativeFrom="page">
            <wp:align>center</wp:align>
          </wp:positionH>
          <wp:positionV relativeFrom="topMargin">
            <wp:posOffset>575945</wp:posOffset>
          </wp:positionV>
          <wp:extent cx="576000" cy="576000"/>
          <wp:effectExtent l="0" t="0" r="0" b="0"/>
          <wp:wrapNone/>
          <wp:docPr id="761442464" name="Mercedes-Benz (st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1442464" name="Mercedes-Benz (star)"/>
                  <pic:cNvPicPr>
                    <a:picLocks noChangeAspect="1"/>
                  </pic:cNvPicPr>
                </pic:nvPicPr>
                <pic:blipFill>
                  <a:blip r:embed="rId1"/>
                  <a:stretch>
                    <a:fillRect/>
                  </a:stretch>
                </pic:blipFill>
                <pic:spPr bwMode="auto">
                  <a:xfrm>
                    <a:off x="0" y="0"/>
                    <a:ext cx="576000" cy="5760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8241" behindDoc="0" locked="0" layoutInCell="1" allowOverlap="1" wp14:anchorId="36BB3BAA" wp14:editId="53104343">
          <wp:simplePos x="0" y="0"/>
          <wp:positionH relativeFrom="page">
            <wp:posOffset>5435600</wp:posOffset>
          </wp:positionH>
          <wp:positionV relativeFrom="topMargin">
            <wp:posOffset>1674495</wp:posOffset>
          </wp:positionV>
          <wp:extent cx="1080000" cy="122400"/>
          <wp:effectExtent l="0" t="0" r="0" b="0"/>
          <wp:wrapNone/>
          <wp:docPr id="159718189" name="Mercedes-Benz (word m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718189" name="Mercedes-Benz (word mark)"/>
                  <pic:cNvPicPr>
                    <a:picLocks noChangeAspect="1"/>
                  </pic:cNvPicPr>
                </pic:nvPicPr>
                <pic:blipFill>
                  <a:blip r:embed="rId2"/>
                  <a:stretch>
                    <a:fillRect/>
                  </a:stretch>
                </pic:blipFill>
                <pic:spPr bwMode="auto">
                  <a:xfrm>
                    <a:off x="0" y="0"/>
                    <a:ext cx="1080000" cy="122400"/>
                  </a:xfrm>
                  <a:prstGeom prst="rect">
                    <a:avLst/>
                  </a:prstGeom>
                  <a:noFill/>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D46CB38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FA22739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9F6ECE9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7936AAD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B26ED8B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E28548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F2C219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4249B8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2F0E01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7B8475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5B0D34"/>
    <w:multiLevelType w:val="multilevel"/>
    <w:tmpl w:val="0407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138F0E5D"/>
    <w:multiLevelType w:val="multilevel"/>
    <w:tmpl w:val="69542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9543B00"/>
    <w:multiLevelType w:val="hybridMultilevel"/>
    <w:tmpl w:val="18DE46CE"/>
    <w:lvl w:ilvl="0" w:tplc="52E4719A">
      <w:start w:val="5"/>
      <w:numFmt w:val="bullet"/>
      <w:lvlText w:val="–"/>
      <w:lvlJc w:val="left"/>
      <w:pPr>
        <w:ind w:left="215" w:hanging="215"/>
      </w:pPr>
      <w:rPr>
        <w:rFonts w:ascii="MB Corpo S Text Light" w:eastAsia="Times New Roman" w:hAnsi="MB Corpo S Text Light" w:cs="Calibr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29C94C41"/>
    <w:multiLevelType w:val="hybridMultilevel"/>
    <w:tmpl w:val="8C483230"/>
    <w:lvl w:ilvl="0" w:tplc="3EB65426">
      <w:start w:val="5"/>
      <w:numFmt w:val="bullet"/>
      <w:lvlText w:val="–"/>
      <w:lvlJc w:val="left"/>
      <w:pPr>
        <w:ind w:left="215" w:hanging="215"/>
      </w:pPr>
      <w:rPr>
        <w:rFonts w:ascii="MB Corpo S Text Light" w:eastAsia="Times New Roman" w:hAnsi="MB Corpo S Text Light" w:cs="Calibr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2E540629"/>
    <w:multiLevelType w:val="multilevel"/>
    <w:tmpl w:val="E7B0DF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3643621A"/>
    <w:multiLevelType w:val="multilevel"/>
    <w:tmpl w:val="94E47F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8D33234"/>
    <w:multiLevelType w:val="multilevel"/>
    <w:tmpl w:val="599641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C927D45"/>
    <w:multiLevelType w:val="multilevel"/>
    <w:tmpl w:val="03621D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5A7637A"/>
    <w:multiLevelType w:val="hybridMultilevel"/>
    <w:tmpl w:val="343A0E0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4ADB6583"/>
    <w:multiLevelType w:val="multilevel"/>
    <w:tmpl w:val="54ACCD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1CA6D48"/>
    <w:multiLevelType w:val="multilevel"/>
    <w:tmpl w:val="47C6F0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4C95CB0"/>
    <w:multiLevelType w:val="multilevel"/>
    <w:tmpl w:val="4A5C3E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68150B4"/>
    <w:multiLevelType w:val="hybridMultilevel"/>
    <w:tmpl w:val="728CFD8C"/>
    <w:lvl w:ilvl="0" w:tplc="ED708B5E">
      <w:numFmt w:val="bullet"/>
      <w:lvlText w:val="•"/>
      <w:lvlJc w:val="left"/>
      <w:pPr>
        <w:ind w:left="360" w:hanging="360"/>
      </w:pPr>
      <w:rPr>
        <w:rFonts w:ascii="MB Corpo S Text Office" w:eastAsiaTheme="minorEastAsia" w:hAnsi="MB Corpo S Text Office" w:cstheme="minorBidi"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3" w15:restartNumberingAfterBreak="0">
    <w:nsid w:val="59AA0B73"/>
    <w:multiLevelType w:val="multilevel"/>
    <w:tmpl w:val="DB7EF4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F743E2C"/>
    <w:multiLevelType w:val="multilevel"/>
    <w:tmpl w:val="DE02A1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1007BE8"/>
    <w:multiLevelType w:val="multilevel"/>
    <w:tmpl w:val="970080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2A055CD"/>
    <w:multiLevelType w:val="multilevel"/>
    <w:tmpl w:val="B2D87C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56B7848"/>
    <w:multiLevelType w:val="multilevel"/>
    <w:tmpl w:val="637865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8FF5182"/>
    <w:multiLevelType w:val="multilevel"/>
    <w:tmpl w:val="04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6947261E"/>
    <w:multiLevelType w:val="multilevel"/>
    <w:tmpl w:val="04070023"/>
    <w:lvl w:ilvl="0">
      <w:start w:val="1"/>
      <w:numFmt w:val="upperRoman"/>
      <w:lvlText w:val="Artikel %1."/>
      <w:lvlJc w:val="left"/>
      <w:pPr>
        <w:ind w:left="0" w:firstLine="0"/>
      </w:pPr>
    </w:lvl>
    <w:lvl w:ilvl="1">
      <w:start w:val="1"/>
      <w:numFmt w:val="decimalZero"/>
      <w:isLgl/>
      <w:lvlText w:val="Abschnitt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30" w15:restartNumberingAfterBreak="0">
    <w:nsid w:val="6C100091"/>
    <w:multiLevelType w:val="hybridMultilevel"/>
    <w:tmpl w:val="2A349080"/>
    <w:lvl w:ilvl="0" w:tplc="03368AB0">
      <w:start w:val="5"/>
      <w:numFmt w:val="bullet"/>
      <w:pStyle w:val="C04TabelleAufzhlung"/>
      <w:lvlText w:val="–"/>
      <w:lvlJc w:val="left"/>
      <w:pPr>
        <w:ind w:left="215" w:hanging="215"/>
      </w:pPr>
      <w:rPr>
        <w:rFonts w:ascii="MB Corpo S Text Light" w:eastAsia="Times New Roman" w:hAnsi="MB Corpo S Text Light" w:cs="Calibri" w:hint="default"/>
      </w:rPr>
    </w:lvl>
    <w:lvl w:ilvl="1" w:tplc="FFFFFFFF" w:tentative="1">
      <w:start w:val="1"/>
      <w:numFmt w:val="bullet"/>
      <w:lvlText w:val="o"/>
      <w:lvlJc w:val="left"/>
      <w:pPr>
        <w:ind w:left="1791" w:hanging="360"/>
      </w:pPr>
      <w:rPr>
        <w:rFonts w:ascii="Courier New" w:hAnsi="Courier New" w:cs="Courier New" w:hint="default"/>
      </w:rPr>
    </w:lvl>
    <w:lvl w:ilvl="2" w:tplc="FFFFFFFF" w:tentative="1">
      <w:start w:val="1"/>
      <w:numFmt w:val="bullet"/>
      <w:lvlText w:val=""/>
      <w:lvlJc w:val="left"/>
      <w:pPr>
        <w:ind w:left="2511" w:hanging="360"/>
      </w:pPr>
      <w:rPr>
        <w:rFonts w:ascii="Wingdings" w:hAnsi="Wingdings" w:hint="default"/>
      </w:rPr>
    </w:lvl>
    <w:lvl w:ilvl="3" w:tplc="FFFFFFFF" w:tentative="1">
      <w:start w:val="1"/>
      <w:numFmt w:val="bullet"/>
      <w:lvlText w:val=""/>
      <w:lvlJc w:val="left"/>
      <w:pPr>
        <w:ind w:left="3231" w:hanging="360"/>
      </w:pPr>
      <w:rPr>
        <w:rFonts w:ascii="Symbol" w:hAnsi="Symbol" w:hint="default"/>
      </w:rPr>
    </w:lvl>
    <w:lvl w:ilvl="4" w:tplc="FFFFFFFF" w:tentative="1">
      <w:start w:val="1"/>
      <w:numFmt w:val="bullet"/>
      <w:lvlText w:val="o"/>
      <w:lvlJc w:val="left"/>
      <w:pPr>
        <w:ind w:left="3951" w:hanging="360"/>
      </w:pPr>
      <w:rPr>
        <w:rFonts w:ascii="Courier New" w:hAnsi="Courier New" w:cs="Courier New" w:hint="default"/>
      </w:rPr>
    </w:lvl>
    <w:lvl w:ilvl="5" w:tplc="FFFFFFFF" w:tentative="1">
      <w:start w:val="1"/>
      <w:numFmt w:val="bullet"/>
      <w:lvlText w:val=""/>
      <w:lvlJc w:val="left"/>
      <w:pPr>
        <w:ind w:left="4671" w:hanging="360"/>
      </w:pPr>
      <w:rPr>
        <w:rFonts w:ascii="Wingdings" w:hAnsi="Wingdings" w:hint="default"/>
      </w:rPr>
    </w:lvl>
    <w:lvl w:ilvl="6" w:tplc="FFFFFFFF" w:tentative="1">
      <w:start w:val="1"/>
      <w:numFmt w:val="bullet"/>
      <w:lvlText w:val=""/>
      <w:lvlJc w:val="left"/>
      <w:pPr>
        <w:ind w:left="5391" w:hanging="360"/>
      </w:pPr>
      <w:rPr>
        <w:rFonts w:ascii="Symbol" w:hAnsi="Symbol" w:hint="default"/>
      </w:rPr>
    </w:lvl>
    <w:lvl w:ilvl="7" w:tplc="FFFFFFFF" w:tentative="1">
      <w:start w:val="1"/>
      <w:numFmt w:val="bullet"/>
      <w:lvlText w:val="o"/>
      <w:lvlJc w:val="left"/>
      <w:pPr>
        <w:ind w:left="6111" w:hanging="360"/>
      </w:pPr>
      <w:rPr>
        <w:rFonts w:ascii="Courier New" w:hAnsi="Courier New" w:cs="Courier New" w:hint="default"/>
      </w:rPr>
    </w:lvl>
    <w:lvl w:ilvl="8" w:tplc="FFFFFFFF" w:tentative="1">
      <w:start w:val="1"/>
      <w:numFmt w:val="bullet"/>
      <w:lvlText w:val=""/>
      <w:lvlJc w:val="left"/>
      <w:pPr>
        <w:ind w:left="6831" w:hanging="360"/>
      </w:pPr>
      <w:rPr>
        <w:rFonts w:ascii="Wingdings" w:hAnsi="Wingdings" w:hint="default"/>
      </w:rPr>
    </w:lvl>
  </w:abstractNum>
  <w:abstractNum w:abstractNumId="31" w15:restartNumberingAfterBreak="0">
    <w:nsid w:val="6F417174"/>
    <w:multiLevelType w:val="multilevel"/>
    <w:tmpl w:val="A1A007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F4D2E9A"/>
    <w:multiLevelType w:val="multilevel"/>
    <w:tmpl w:val="F7E0E9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62E091C"/>
    <w:multiLevelType w:val="hybridMultilevel"/>
    <w:tmpl w:val="52BE9BA8"/>
    <w:lvl w:ilvl="0" w:tplc="160044BE">
      <w:start w:val="1"/>
      <w:numFmt w:val="bullet"/>
      <w:pStyle w:val="A04Aufzhlung"/>
      <w:lvlText w:val="•"/>
      <w:lvlJc w:val="left"/>
      <w:pPr>
        <w:ind w:left="720" w:hanging="360"/>
      </w:pPr>
      <w:rPr>
        <w:rFonts w:ascii="MB Corpo S Text Office" w:hAnsi="MB Corpo S Text Office" w:hint="default"/>
        <w:b w:val="0"/>
        <w:i w:val="0"/>
        <w:sz w:val="21"/>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34" w15:restartNumberingAfterBreak="0">
    <w:nsid w:val="7AA97ABA"/>
    <w:multiLevelType w:val="multilevel"/>
    <w:tmpl w:val="1DA80B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F367C9C"/>
    <w:multiLevelType w:val="hybridMultilevel"/>
    <w:tmpl w:val="E856C0D8"/>
    <w:lvl w:ilvl="0" w:tplc="B324DD9E">
      <w:start w:val="5"/>
      <w:numFmt w:val="bullet"/>
      <w:lvlText w:val="–"/>
      <w:lvlJc w:val="left"/>
      <w:pPr>
        <w:ind w:left="215" w:hanging="215"/>
      </w:pPr>
      <w:rPr>
        <w:rFonts w:ascii="MB Corpo S Text Light" w:eastAsia="Times New Roman" w:hAnsi="MB Corpo S Text Light" w:cs="Calibr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838883642">
    <w:abstractNumId w:val="9"/>
  </w:num>
  <w:num w:numId="2" w16cid:durableId="344092966">
    <w:abstractNumId w:val="8"/>
  </w:num>
  <w:num w:numId="3" w16cid:durableId="1138886535">
    <w:abstractNumId w:val="7"/>
  </w:num>
  <w:num w:numId="4" w16cid:durableId="1913737452">
    <w:abstractNumId w:val="6"/>
  </w:num>
  <w:num w:numId="5" w16cid:durableId="203492391">
    <w:abstractNumId w:val="5"/>
  </w:num>
  <w:num w:numId="6" w16cid:durableId="1631936522">
    <w:abstractNumId w:val="4"/>
  </w:num>
  <w:num w:numId="7" w16cid:durableId="854686550">
    <w:abstractNumId w:val="3"/>
  </w:num>
  <w:num w:numId="8" w16cid:durableId="1467312632">
    <w:abstractNumId w:val="2"/>
  </w:num>
  <w:num w:numId="9" w16cid:durableId="952983264">
    <w:abstractNumId w:val="1"/>
  </w:num>
  <w:num w:numId="10" w16cid:durableId="1036735461">
    <w:abstractNumId w:val="0"/>
  </w:num>
  <w:num w:numId="11" w16cid:durableId="1174413334">
    <w:abstractNumId w:val="28"/>
  </w:num>
  <w:num w:numId="12" w16cid:durableId="423838343">
    <w:abstractNumId w:val="10"/>
  </w:num>
  <w:num w:numId="13" w16cid:durableId="1293629408">
    <w:abstractNumId w:val="29"/>
  </w:num>
  <w:num w:numId="14" w16cid:durableId="1237932400">
    <w:abstractNumId w:val="33"/>
  </w:num>
  <w:num w:numId="15" w16cid:durableId="1072124215">
    <w:abstractNumId w:val="35"/>
  </w:num>
  <w:num w:numId="16" w16cid:durableId="1743990120">
    <w:abstractNumId w:val="30"/>
  </w:num>
  <w:num w:numId="17" w16cid:durableId="1086612032">
    <w:abstractNumId w:val="12"/>
  </w:num>
  <w:num w:numId="18" w16cid:durableId="366371384">
    <w:abstractNumId w:val="13"/>
  </w:num>
  <w:num w:numId="19" w16cid:durableId="1840540337">
    <w:abstractNumId w:val="33"/>
  </w:num>
  <w:num w:numId="20" w16cid:durableId="168444281">
    <w:abstractNumId w:val="33"/>
  </w:num>
  <w:num w:numId="21" w16cid:durableId="405956439">
    <w:abstractNumId w:val="14"/>
  </w:num>
  <w:num w:numId="22" w16cid:durableId="562718233">
    <w:abstractNumId w:val="25"/>
  </w:num>
  <w:num w:numId="23" w16cid:durableId="1092354331">
    <w:abstractNumId w:val="21"/>
  </w:num>
  <w:num w:numId="24" w16cid:durableId="1918057462">
    <w:abstractNumId w:val="17"/>
  </w:num>
  <w:num w:numId="25" w16cid:durableId="696273531">
    <w:abstractNumId w:val="32"/>
  </w:num>
  <w:num w:numId="26" w16cid:durableId="382874118">
    <w:abstractNumId w:val="18"/>
  </w:num>
  <w:num w:numId="27" w16cid:durableId="1298342566">
    <w:abstractNumId w:val="22"/>
  </w:num>
  <w:num w:numId="28" w16cid:durableId="1025592729">
    <w:abstractNumId w:val="24"/>
  </w:num>
  <w:num w:numId="29" w16cid:durableId="2067338394">
    <w:abstractNumId w:val="15"/>
  </w:num>
  <w:num w:numId="30" w16cid:durableId="1055007332">
    <w:abstractNumId w:val="27"/>
  </w:num>
  <w:num w:numId="31" w16cid:durableId="1375227887">
    <w:abstractNumId w:val="34"/>
  </w:num>
  <w:num w:numId="32" w16cid:durableId="1134371696">
    <w:abstractNumId w:val="16"/>
  </w:num>
  <w:num w:numId="33" w16cid:durableId="474227945">
    <w:abstractNumId w:val="19"/>
  </w:num>
  <w:num w:numId="34" w16cid:durableId="1513910817">
    <w:abstractNumId w:val="26"/>
  </w:num>
  <w:num w:numId="35" w16cid:durableId="2022462131">
    <w:abstractNumId w:val="11"/>
  </w:num>
  <w:num w:numId="36" w16cid:durableId="804934121">
    <w:abstractNumId w:val="31"/>
  </w:num>
  <w:num w:numId="37" w16cid:durableId="1319461526">
    <w:abstractNumId w:val="23"/>
  </w:num>
  <w:num w:numId="38" w16cid:durableId="1539588079">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activeWritingStyle w:appName="MSWord" w:lang="de-DE" w:vendorID="64" w:dllVersion="6" w:nlCheck="1" w:checkStyle="1"/>
  <w:activeWritingStyle w:appName="MSWord" w:lang="en-US" w:vendorID="64" w:dllVersion="6" w:nlCheck="1" w:checkStyle="1"/>
  <w:activeWritingStyle w:appName="MSWord" w:lang="en-GB" w:vendorID="64" w:dllVersion="6" w:nlCheck="1" w:checkStyle="1"/>
  <w:activeWritingStyle w:appName="MSWord" w:lang="en-US" w:vendorID="64" w:dllVersion="4096" w:nlCheck="1" w:checkStyle="0"/>
  <w:activeWritingStyle w:appName="MSWord" w:lang="de-DE" w:vendorID="64" w:dllVersion="0" w:nlCheck="1" w:checkStyle="0"/>
  <w:activeWritingStyle w:appName="MSWord" w:lang="en-US" w:vendorID="64" w:dllVersion="0" w:nlCheck="1" w:checkStyle="0"/>
  <w:activeWritingStyle w:appName="MSWord" w:lang="en-GB" w:vendorID="64" w:dllVersion="0" w:nlCheck="1" w:checkStyle="0"/>
  <w:activeWritingStyle w:appName="MSWord" w:lang="fr-FR" w:vendorID="64" w:dllVersion="0" w:nlCheck="1" w:checkStyle="0"/>
  <w:activeWritingStyle w:appName="MSWord" w:lang="it-IT" w:vendorID="64" w:dllVersion="0" w:nlCheck="1" w:checkStyle="0"/>
  <w:proofState w:spelling="clean" w:grammar="clean"/>
  <w:stylePaneFormatFilter w:val="5724" w:allStyles="0" w:customStyles="0" w:latentStyles="1" w:stylesInUse="0" w:headingStyles="1" w:numberingStyles="0" w:tableStyles="0" w:directFormattingOnRuns="1" w:directFormattingOnParagraphs="1" w:directFormattingOnNumbering="1" w:directFormattingOnTables="0" w:clearFormatting="1" w:top3HeadingStyles="0" w:visibleStyles="1" w:alternateStyleNames="0"/>
  <w:stylePaneSortMethod w:val="0000"/>
  <w:documentProtection w:edit="forms" w:enforcement="0"/>
  <w:defaultTabStop w:val="720"/>
  <w:hyphenationZone w:val="425"/>
  <w:characterSpacingControl w:val="doNotCompress"/>
  <w:hdrShapeDefaults>
    <o:shapedefaults v:ext="edit" spidmax="2050"/>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04CC"/>
    <w:rsid w:val="00000C4C"/>
    <w:rsid w:val="00001F1A"/>
    <w:rsid w:val="00002473"/>
    <w:rsid w:val="00002924"/>
    <w:rsid w:val="00002A81"/>
    <w:rsid w:val="000037EF"/>
    <w:rsid w:val="000049B1"/>
    <w:rsid w:val="000063D3"/>
    <w:rsid w:val="000074CE"/>
    <w:rsid w:val="00010949"/>
    <w:rsid w:val="00011E70"/>
    <w:rsid w:val="0001208C"/>
    <w:rsid w:val="0001257B"/>
    <w:rsid w:val="00013835"/>
    <w:rsid w:val="000140ED"/>
    <w:rsid w:val="00014109"/>
    <w:rsid w:val="00014580"/>
    <w:rsid w:val="000152E5"/>
    <w:rsid w:val="00016F37"/>
    <w:rsid w:val="0002077F"/>
    <w:rsid w:val="00024C33"/>
    <w:rsid w:val="00025CA1"/>
    <w:rsid w:val="0002661E"/>
    <w:rsid w:val="000333CE"/>
    <w:rsid w:val="00033CCA"/>
    <w:rsid w:val="0003496A"/>
    <w:rsid w:val="00035336"/>
    <w:rsid w:val="0003739E"/>
    <w:rsid w:val="0004037F"/>
    <w:rsid w:val="00042F53"/>
    <w:rsid w:val="00044F7C"/>
    <w:rsid w:val="0004545F"/>
    <w:rsid w:val="00045933"/>
    <w:rsid w:val="00045A88"/>
    <w:rsid w:val="000509C6"/>
    <w:rsid w:val="000511CC"/>
    <w:rsid w:val="0005136D"/>
    <w:rsid w:val="00056CD0"/>
    <w:rsid w:val="00062AA8"/>
    <w:rsid w:val="000639BC"/>
    <w:rsid w:val="00063A5D"/>
    <w:rsid w:val="000648CA"/>
    <w:rsid w:val="00066A0F"/>
    <w:rsid w:val="000700CE"/>
    <w:rsid w:val="000724FE"/>
    <w:rsid w:val="0007651D"/>
    <w:rsid w:val="00076CE3"/>
    <w:rsid w:val="00081305"/>
    <w:rsid w:val="00084223"/>
    <w:rsid w:val="00086C76"/>
    <w:rsid w:val="000942D9"/>
    <w:rsid w:val="000A41E3"/>
    <w:rsid w:val="000A50A1"/>
    <w:rsid w:val="000A6302"/>
    <w:rsid w:val="000A66E7"/>
    <w:rsid w:val="000A6A0C"/>
    <w:rsid w:val="000B0054"/>
    <w:rsid w:val="000B2BF4"/>
    <w:rsid w:val="000B371C"/>
    <w:rsid w:val="000B3799"/>
    <w:rsid w:val="000B6C7D"/>
    <w:rsid w:val="000B73FB"/>
    <w:rsid w:val="000C2C40"/>
    <w:rsid w:val="000C30C7"/>
    <w:rsid w:val="000C6A17"/>
    <w:rsid w:val="000C79D9"/>
    <w:rsid w:val="000D1EDA"/>
    <w:rsid w:val="000D4868"/>
    <w:rsid w:val="000D48EC"/>
    <w:rsid w:val="000D5DB8"/>
    <w:rsid w:val="000D6936"/>
    <w:rsid w:val="000D70E9"/>
    <w:rsid w:val="000D785C"/>
    <w:rsid w:val="000E2F84"/>
    <w:rsid w:val="000E368C"/>
    <w:rsid w:val="000E4E03"/>
    <w:rsid w:val="000E6116"/>
    <w:rsid w:val="000E6BCB"/>
    <w:rsid w:val="000F0642"/>
    <w:rsid w:val="000F1468"/>
    <w:rsid w:val="000F1FB3"/>
    <w:rsid w:val="000F2712"/>
    <w:rsid w:val="000F30F5"/>
    <w:rsid w:val="000F3696"/>
    <w:rsid w:val="000F3AA9"/>
    <w:rsid w:val="000F4399"/>
    <w:rsid w:val="001028C6"/>
    <w:rsid w:val="00106A41"/>
    <w:rsid w:val="0010757F"/>
    <w:rsid w:val="00107975"/>
    <w:rsid w:val="00111F9F"/>
    <w:rsid w:val="001166BE"/>
    <w:rsid w:val="0011694D"/>
    <w:rsid w:val="00117767"/>
    <w:rsid w:val="0011776C"/>
    <w:rsid w:val="00117941"/>
    <w:rsid w:val="00117A3B"/>
    <w:rsid w:val="001214B4"/>
    <w:rsid w:val="00122D49"/>
    <w:rsid w:val="00123A7C"/>
    <w:rsid w:val="00124490"/>
    <w:rsid w:val="0012549C"/>
    <w:rsid w:val="00125B1E"/>
    <w:rsid w:val="00125D57"/>
    <w:rsid w:val="00130663"/>
    <w:rsid w:val="001306A6"/>
    <w:rsid w:val="00131323"/>
    <w:rsid w:val="001314A1"/>
    <w:rsid w:val="00131A63"/>
    <w:rsid w:val="00141213"/>
    <w:rsid w:val="00143E14"/>
    <w:rsid w:val="00153588"/>
    <w:rsid w:val="00153F19"/>
    <w:rsid w:val="001545A7"/>
    <w:rsid w:val="00156124"/>
    <w:rsid w:val="00160A4A"/>
    <w:rsid w:val="001625C8"/>
    <w:rsid w:val="0016279C"/>
    <w:rsid w:val="0016553E"/>
    <w:rsid w:val="00170359"/>
    <w:rsid w:val="0017383C"/>
    <w:rsid w:val="001756AB"/>
    <w:rsid w:val="0017699C"/>
    <w:rsid w:val="00181283"/>
    <w:rsid w:val="00181C5F"/>
    <w:rsid w:val="00184B76"/>
    <w:rsid w:val="001850C2"/>
    <w:rsid w:val="00185B2E"/>
    <w:rsid w:val="00187794"/>
    <w:rsid w:val="00187A9D"/>
    <w:rsid w:val="00190106"/>
    <w:rsid w:val="00191B43"/>
    <w:rsid w:val="00191F19"/>
    <w:rsid w:val="00193003"/>
    <w:rsid w:val="0019715A"/>
    <w:rsid w:val="001973AB"/>
    <w:rsid w:val="00197D3D"/>
    <w:rsid w:val="001A03B1"/>
    <w:rsid w:val="001A23FA"/>
    <w:rsid w:val="001A3B85"/>
    <w:rsid w:val="001A3EDE"/>
    <w:rsid w:val="001A59E4"/>
    <w:rsid w:val="001B4781"/>
    <w:rsid w:val="001B5A88"/>
    <w:rsid w:val="001B6F3E"/>
    <w:rsid w:val="001B6FAF"/>
    <w:rsid w:val="001B7945"/>
    <w:rsid w:val="001C1DA5"/>
    <w:rsid w:val="001C39E9"/>
    <w:rsid w:val="001C5475"/>
    <w:rsid w:val="001D259B"/>
    <w:rsid w:val="001D2E8C"/>
    <w:rsid w:val="001D2EC1"/>
    <w:rsid w:val="001D6C8A"/>
    <w:rsid w:val="001E011E"/>
    <w:rsid w:val="001E061A"/>
    <w:rsid w:val="001E2C7F"/>
    <w:rsid w:val="001E37E4"/>
    <w:rsid w:val="001E4213"/>
    <w:rsid w:val="001E4579"/>
    <w:rsid w:val="001E6AFD"/>
    <w:rsid w:val="001F3272"/>
    <w:rsid w:val="001F36CB"/>
    <w:rsid w:val="001F5241"/>
    <w:rsid w:val="001F5313"/>
    <w:rsid w:val="00201DB0"/>
    <w:rsid w:val="002025DA"/>
    <w:rsid w:val="00202705"/>
    <w:rsid w:val="0020291D"/>
    <w:rsid w:val="00203388"/>
    <w:rsid w:val="0020370E"/>
    <w:rsid w:val="0020411A"/>
    <w:rsid w:val="00210DA2"/>
    <w:rsid w:val="002142CA"/>
    <w:rsid w:val="00216079"/>
    <w:rsid w:val="00220615"/>
    <w:rsid w:val="00220726"/>
    <w:rsid w:val="0022182A"/>
    <w:rsid w:val="00221EDE"/>
    <w:rsid w:val="00225EFF"/>
    <w:rsid w:val="00226CBC"/>
    <w:rsid w:val="00226CF8"/>
    <w:rsid w:val="00232705"/>
    <w:rsid w:val="002328F5"/>
    <w:rsid w:val="002348CF"/>
    <w:rsid w:val="00236227"/>
    <w:rsid w:val="00240590"/>
    <w:rsid w:val="00243251"/>
    <w:rsid w:val="002432DF"/>
    <w:rsid w:val="0024567E"/>
    <w:rsid w:val="002467D5"/>
    <w:rsid w:val="002502CC"/>
    <w:rsid w:val="00254288"/>
    <w:rsid w:val="0025510D"/>
    <w:rsid w:val="00257086"/>
    <w:rsid w:val="00261189"/>
    <w:rsid w:val="002622FF"/>
    <w:rsid w:val="0026432D"/>
    <w:rsid w:val="0026438F"/>
    <w:rsid w:val="0026510D"/>
    <w:rsid w:val="0026566D"/>
    <w:rsid w:val="002659E4"/>
    <w:rsid w:val="00265FDB"/>
    <w:rsid w:val="00266D31"/>
    <w:rsid w:val="00267E79"/>
    <w:rsid w:val="00270D6E"/>
    <w:rsid w:val="00271933"/>
    <w:rsid w:val="002724F8"/>
    <w:rsid w:val="00272D74"/>
    <w:rsid w:val="00273DB9"/>
    <w:rsid w:val="00273F7C"/>
    <w:rsid w:val="00280C66"/>
    <w:rsid w:val="0028135E"/>
    <w:rsid w:val="0028188B"/>
    <w:rsid w:val="002838E5"/>
    <w:rsid w:val="002842CD"/>
    <w:rsid w:val="00285995"/>
    <w:rsid w:val="00294B0D"/>
    <w:rsid w:val="002960B5"/>
    <w:rsid w:val="002A09A1"/>
    <w:rsid w:val="002A78B3"/>
    <w:rsid w:val="002B27E5"/>
    <w:rsid w:val="002B2ADC"/>
    <w:rsid w:val="002B2F10"/>
    <w:rsid w:val="002B3A8B"/>
    <w:rsid w:val="002B4D5F"/>
    <w:rsid w:val="002B5233"/>
    <w:rsid w:val="002B536C"/>
    <w:rsid w:val="002C1392"/>
    <w:rsid w:val="002C200F"/>
    <w:rsid w:val="002C39C7"/>
    <w:rsid w:val="002C7C2C"/>
    <w:rsid w:val="002D2225"/>
    <w:rsid w:val="002D2341"/>
    <w:rsid w:val="002D3D23"/>
    <w:rsid w:val="002E04CC"/>
    <w:rsid w:val="002E2080"/>
    <w:rsid w:val="002E60B0"/>
    <w:rsid w:val="002E6A98"/>
    <w:rsid w:val="002E7D36"/>
    <w:rsid w:val="002F0252"/>
    <w:rsid w:val="002F0DD7"/>
    <w:rsid w:val="002F1559"/>
    <w:rsid w:val="002F3FEF"/>
    <w:rsid w:val="002F5E8C"/>
    <w:rsid w:val="002F7BB2"/>
    <w:rsid w:val="00300181"/>
    <w:rsid w:val="0030635E"/>
    <w:rsid w:val="003064B1"/>
    <w:rsid w:val="00311C42"/>
    <w:rsid w:val="00316C47"/>
    <w:rsid w:val="00317376"/>
    <w:rsid w:val="00317769"/>
    <w:rsid w:val="00317872"/>
    <w:rsid w:val="0032014D"/>
    <w:rsid w:val="0032410A"/>
    <w:rsid w:val="00324C6D"/>
    <w:rsid w:val="0033099A"/>
    <w:rsid w:val="00331EB3"/>
    <w:rsid w:val="00332C72"/>
    <w:rsid w:val="00332F5B"/>
    <w:rsid w:val="0033516E"/>
    <w:rsid w:val="003355C6"/>
    <w:rsid w:val="00337481"/>
    <w:rsid w:val="0033780C"/>
    <w:rsid w:val="003409F7"/>
    <w:rsid w:val="00342034"/>
    <w:rsid w:val="003452C0"/>
    <w:rsid w:val="00346639"/>
    <w:rsid w:val="003507C5"/>
    <w:rsid w:val="00351301"/>
    <w:rsid w:val="003544F1"/>
    <w:rsid w:val="00355E21"/>
    <w:rsid w:val="00357746"/>
    <w:rsid w:val="00360545"/>
    <w:rsid w:val="00362DBC"/>
    <w:rsid w:val="0036556D"/>
    <w:rsid w:val="00365832"/>
    <w:rsid w:val="0036672E"/>
    <w:rsid w:val="00370B20"/>
    <w:rsid w:val="003721C5"/>
    <w:rsid w:val="00374CCB"/>
    <w:rsid w:val="003753CD"/>
    <w:rsid w:val="00377414"/>
    <w:rsid w:val="00380CEF"/>
    <w:rsid w:val="00382D93"/>
    <w:rsid w:val="00383033"/>
    <w:rsid w:val="00383CD5"/>
    <w:rsid w:val="0038587E"/>
    <w:rsid w:val="0038797C"/>
    <w:rsid w:val="00390C71"/>
    <w:rsid w:val="00391CCB"/>
    <w:rsid w:val="0039463C"/>
    <w:rsid w:val="003967EA"/>
    <w:rsid w:val="003968AF"/>
    <w:rsid w:val="003A0038"/>
    <w:rsid w:val="003A0B70"/>
    <w:rsid w:val="003A11E2"/>
    <w:rsid w:val="003A175E"/>
    <w:rsid w:val="003A2CEB"/>
    <w:rsid w:val="003A4141"/>
    <w:rsid w:val="003A50A8"/>
    <w:rsid w:val="003B04B7"/>
    <w:rsid w:val="003B0FFD"/>
    <w:rsid w:val="003B12CF"/>
    <w:rsid w:val="003B374B"/>
    <w:rsid w:val="003B43E1"/>
    <w:rsid w:val="003B4576"/>
    <w:rsid w:val="003B45D3"/>
    <w:rsid w:val="003B5A16"/>
    <w:rsid w:val="003B5C4C"/>
    <w:rsid w:val="003B7C83"/>
    <w:rsid w:val="003C31E9"/>
    <w:rsid w:val="003C4980"/>
    <w:rsid w:val="003C69A3"/>
    <w:rsid w:val="003D07BA"/>
    <w:rsid w:val="003D1AC2"/>
    <w:rsid w:val="003D56BC"/>
    <w:rsid w:val="003D6A50"/>
    <w:rsid w:val="003D6CB9"/>
    <w:rsid w:val="003D75B9"/>
    <w:rsid w:val="003E58A7"/>
    <w:rsid w:val="003F1594"/>
    <w:rsid w:val="003F1C8D"/>
    <w:rsid w:val="003F220A"/>
    <w:rsid w:val="003F2D7E"/>
    <w:rsid w:val="003F33E4"/>
    <w:rsid w:val="004029FD"/>
    <w:rsid w:val="00402DAA"/>
    <w:rsid w:val="00405B41"/>
    <w:rsid w:val="00405C90"/>
    <w:rsid w:val="00406312"/>
    <w:rsid w:val="004078C9"/>
    <w:rsid w:val="0041163E"/>
    <w:rsid w:val="00416434"/>
    <w:rsid w:val="00417344"/>
    <w:rsid w:val="0042089E"/>
    <w:rsid w:val="0042210D"/>
    <w:rsid w:val="00422BC3"/>
    <w:rsid w:val="00423F78"/>
    <w:rsid w:val="0042558B"/>
    <w:rsid w:val="004361F4"/>
    <w:rsid w:val="004377ED"/>
    <w:rsid w:val="00437FE0"/>
    <w:rsid w:val="00437FE8"/>
    <w:rsid w:val="0044160E"/>
    <w:rsid w:val="0044164C"/>
    <w:rsid w:val="00442380"/>
    <w:rsid w:val="00444CB3"/>
    <w:rsid w:val="00445941"/>
    <w:rsid w:val="00451407"/>
    <w:rsid w:val="00452239"/>
    <w:rsid w:val="004528A7"/>
    <w:rsid w:val="0045295D"/>
    <w:rsid w:val="00454936"/>
    <w:rsid w:val="00454B35"/>
    <w:rsid w:val="00456E13"/>
    <w:rsid w:val="004576B3"/>
    <w:rsid w:val="0045791F"/>
    <w:rsid w:val="0046539B"/>
    <w:rsid w:val="00467C87"/>
    <w:rsid w:val="004758D3"/>
    <w:rsid w:val="00482922"/>
    <w:rsid w:val="004847DA"/>
    <w:rsid w:val="00486711"/>
    <w:rsid w:val="004922CA"/>
    <w:rsid w:val="00492F19"/>
    <w:rsid w:val="00496814"/>
    <w:rsid w:val="00497BF5"/>
    <w:rsid w:val="004A0802"/>
    <w:rsid w:val="004A30DF"/>
    <w:rsid w:val="004B4319"/>
    <w:rsid w:val="004B4913"/>
    <w:rsid w:val="004B7A02"/>
    <w:rsid w:val="004C03FA"/>
    <w:rsid w:val="004C1401"/>
    <w:rsid w:val="004C3021"/>
    <w:rsid w:val="004C36DE"/>
    <w:rsid w:val="004C4652"/>
    <w:rsid w:val="004C580A"/>
    <w:rsid w:val="004C5B6A"/>
    <w:rsid w:val="004C64ED"/>
    <w:rsid w:val="004D0E9C"/>
    <w:rsid w:val="004D2D00"/>
    <w:rsid w:val="004D3B09"/>
    <w:rsid w:val="004D3DAC"/>
    <w:rsid w:val="004D56A6"/>
    <w:rsid w:val="004D6A8E"/>
    <w:rsid w:val="004E0629"/>
    <w:rsid w:val="004E0CD1"/>
    <w:rsid w:val="004E1AF7"/>
    <w:rsid w:val="004E46E1"/>
    <w:rsid w:val="004E7B11"/>
    <w:rsid w:val="004F04D6"/>
    <w:rsid w:val="004F0F9F"/>
    <w:rsid w:val="004F159C"/>
    <w:rsid w:val="004F2D9F"/>
    <w:rsid w:val="004F34DB"/>
    <w:rsid w:val="00501753"/>
    <w:rsid w:val="00501AF8"/>
    <w:rsid w:val="00502D36"/>
    <w:rsid w:val="00503DF8"/>
    <w:rsid w:val="00505086"/>
    <w:rsid w:val="0051019B"/>
    <w:rsid w:val="00510CAC"/>
    <w:rsid w:val="00511D8D"/>
    <w:rsid w:val="00520377"/>
    <w:rsid w:val="00520E0E"/>
    <w:rsid w:val="00522D21"/>
    <w:rsid w:val="00522F31"/>
    <w:rsid w:val="00523E64"/>
    <w:rsid w:val="00524941"/>
    <w:rsid w:val="00525B17"/>
    <w:rsid w:val="005339E6"/>
    <w:rsid w:val="00533E32"/>
    <w:rsid w:val="00536B56"/>
    <w:rsid w:val="005375EC"/>
    <w:rsid w:val="00541568"/>
    <w:rsid w:val="00551642"/>
    <w:rsid w:val="0055272D"/>
    <w:rsid w:val="00553270"/>
    <w:rsid w:val="00555B5B"/>
    <w:rsid w:val="005612D3"/>
    <w:rsid w:val="005656D4"/>
    <w:rsid w:val="00570387"/>
    <w:rsid w:val="00570A1F"/>
    <w:rsid w:val="0057105A"/>
    <w:rsid w:val="00575865"/>
    <w:rsid w:val="00576EC6"/>
    <w:rsid w:val="005778E0"/>
    <w:rsid w:val="00577A77"/>
    <w:rsid w:val="0058168D"/>
    <w:rsid w:val="00583736"/>
    <w:rsid w:val="005837C8"/>
    <w:rsid w:val="00587101"/>
    <w:rsid w:val="00591A18"/>
    <w:rsid w:val="00591BBD"/>
    <w:rsid w:val="00591CA8"/>
    <w:rsid w:val="00592AA6"/>
    <w:rsid w:val="00593FCE"/>
    <w:rsid w:val="00594AD6"/>
    <w:rsid w:val="0059730C"/>
    <w:rsid w:val="005A3C3B"/>
    <w:rsid w:val="005A4190"/>
    <w:rsid w:val="005A64E1"/>
    <w:rsid w:val="005B0728"/>
    <w:rsid w:val="005B2E03"/>
    <w:rsid w:val="005B3F4C"/>
    <w:rsid w:val="005C0ED8"/>
    <w:rsid w:val="005C1689"/>
    <w:rsid w:val="005C297B"/>
    <w:rsid w:val="005C2D18"/>
    <w:rsid w:val="005C2ECA"/>
    <w:rsid w:val="005C37B7"/>
    <w:rsid w:val="005C4C13"/>
    <w:rsid w:val="005C4F7C"/>
    <w:rsid w:val="005C6FBA"/>
    <w:rsid w:val="005D0D54"/>
    <w:rsid w:val="005D412B"/>
    <w:rsid w:val="005D4D0A"/>
    <w:rsid w:val="005E279E"/>
    <w:rsid w:val="005E3C21"/>
    <w:rsid w:val="005E4519"/>
    <w:rsid w:val="005E4752"/>
    <w:rsid w:val="005E598F"/>
    <w:rsid w:val="005E6CF4"/>
    <w:rsid w:val="005E7509"/>
    <w:rsid w:val="005F0818"/>
    <w:rsid w:val="005F0E48"/>
    <w:rsid w:val="005F38C8"/>
    <w:rsid w:val="005F3BFD"/>
    <w:rsid w:val="005F4333"/>
    <w:rsid w:val="005F6D0C"/>
    <w:rsid w:val="006001EE"/>
    <w:rsid w:val="00601C76"/>
    <w:rsid w:val="006036EB"/>
    <w:rsid w:val="00603EA5"/>
    <w:rsid w:val="00604334"/>
    <w:rsid w:val="006044F1"/>
    <w:rsid w:val="0060538A"/>
    <w:rsid w:val="00610AD4"/>
    <w:rsid w:val="00612519"/>
    <w:rsid w:val="0061326A"/>
    <w:rsid w:val="0061567D"/>
    <w:rsid w:val="00615D46"/>
    <w:rsid w:val="00617C54"/>
    <w:rsid w:val="00621C5A"/>
    <w:rsid w:val="00623FCC"/>
    <w:rsid w:val="00624544"/>
    <w:rsid w:val="006262B4"/>
    <w:rsid w:val="006377AF"/>
    <w:rsid w:val="00640797"/>
    <w:rsid w:val="00641585"/>
    <w:rsid w:val="00642232"/>
    <w:rsid w:val="00642C1E"/>
    <w:rsid w:val="0064568A"/>
    <w:rsid w:val="00645A3E"/>
    <w:rsid w:val="00645E6A"/>
    <w:rsid w:val="00645F8F"/>
    <w:rsid w:val="0064602D"/>
    <w:rsid w:val="0065055A"/>
    <w:rsid w:val="0065282E"/>
    <w:rsid w:val="00655C42"/>
    <w:rsid w:val="0065651F"/>
    <w:rsid w:val="00660441"/>
    <w:rsid w:val="0066070D"/>
    <w:rsid w:val="006611CE"/>
    <w:rsid w:val="006619AF"/>
    <w:rsid w:val="0066336F"/>
    <w:rsid w:val="006645A2"/>
    <w:rsid w:val="00664D0C"/>
    <w:rsid w:val="00666B12"/>
    <w:rsid w:val="0066721C"/>
    <w:rsid w:val="0066796E"/>
    <w:rsid w:val="00667DC0"/>
    <w:rsid w:val="00671643"/>
    <w:rsid w:val="006742E8"/>
    <w:rsid w:val="006772EB"/>
    <w:rsid w:val="00684DE7"/>
    <w:rsid w:val="00686783"/>
    <w:rsid w:val="00690BC6"/>
    <w:rsid w:val="006911CC"/>
    <w:rsid w:val="00692D84"/>
    <w:rsid w:val="00693051"/>
    <w:rsid w:val="006934DE"/>
    <w:rsid w:val="00694ECE"/>
    <w:rsid w:val="00694F37"/>
    <w:rsid w:val="00697428"/>
    <w:rsid w:val="006A4EFD"/>
    <w:rsid w:val="006A6374"/>
    <w:rsid w:val="006B13CE"/>
    <w:rsid w:val="006C14AB"/>
    <w:rsid w:val="006C1739"/>
    <w:rsid w:val="006C1F25"/>
    <w:rsid w:val="006C3170"/>
    <w:rsid w:val="006C3353"/>
    <w:rsid w:val="006C3897"/>
    <w:rsid w:val="006C7C3F"/>
    <w:rsid w:val="006D0510"/>
    <w:rsid w:val="006D083D"/>
    <w:rsid w:val="006D2A3A"/>
    <w:rsid w:val="006D30EB"/>
    <w:rsid w:val="006D74F1"/>
    <w:rsid w:val="006D79EC"/>
    <w:rsid w:val="006E0CAC"/>
    <w:rsid w:val="006E0EB1"/>
    <w:rsid w:val="006E1452"/>
    <w:rsid w:val="006E26D6"/>
    <w:rsid w:val="006E36FD"/>
    <w:rsid w:val="006E44F3"/>
    <w:rsid w:val="006E6262"/>
    <w:rsid w:val="006F0D8C"/>
    <w:rsid w:val="006F14E1"/>
    <w:rsid w:val="006F2918"/>
    <w:rsid w:val="006F4B8F"/>
    <w:rsid w:val="006F4F87"/>
    <w:rsid w:val="006F568D"/>
    <w:rsid w:val="006F614B"/>
    <w:rsid w:val="006F6388"/>
    <w:rsid w:val="006F6411"/>
    <w:rsid w:val="006F704D"/>
    <w:rsid w:val="006F71DC"/>
    <w:rsid w:val="006F7C58"/>
    <w:rsid w:val="00700E25"/>
    <w:rsid w:val="00701699"/>
    <w:rsid w:val="00702E74"/>
    <w:rsid w:val="007047E1"/>
    <w:rsid w:val="00704FF3"/>
    <w:rsid w:val="007072B6"/>
    <w:rsid w:val="00710AAA"/>
    <w:rsid w:val="007126AB"/>
    <w:rsid w:val="007130DA"/>
    <w:rsid w:val="00713FEC"/>
    <w:rsid w:val="007161A8"/>
    <w:rsid w:val="0072046B"/>
    <w:rsid w:val="0072618C"/>
    <w:rsid w:val="00726594"/>
    <w:rsid w:val="0072713E"/>
    <w:rsid w:val="00730E77"/>
    <w:rsid w:val="00731DF4"/>
    <w:rsid w:val="007332CF"/>
    <w:rsid w:val="00734F3B"/>
    <w:rsid w:val="00735384"/>
    <w:rsid w:val="00735547"/>
    <w:rsid w:val="00736485"/>
    <w:rsid w:val="007423F4"/>
    <w:rsid w:val="00743FE3"/>
    <w:rsid w:val="007465F9"/>
    <w:rsid w:val="00747ADB"/>
    <w:rsid w:val="00750855"/>
    <w:rsid w:val="00751366"/>
    <w:rsid w:val="007522E6"/>
    <w:rsid w:val="00755141"/>
    <w:rsid w:val="00755539"/>
    <w:rsid w:val="007611D7"/>
    <w:rsid w:val="007612C0"/>
    <w:rsid w:val="007623BA"/>
    <w:rsid w:val="00764B8C"/>
    <w:rsid w:val="00765AA2"/>
    <w:rsid w:val="00765D75"/>
    <w:rsid w:val="00766C52"/>
    <w:rsid w:val="00766E5B"/>
    <w:rsid w:val="00770AFA"/>
    <w:rsid w:val="00772011"/>
    <w:rsid w:val="0077287A"/>
    <w:rsid w:val="00773FD7"/>
    <w:rsid w:val="00774221"/>
    <w:rsid w:val="00775FC6"/>
    <w:rsid w:val="00776BE1"/>
    <w:rsid w:val="00781403"/>
    <w:rsid w:val="0078192E"/>
    <w:rsid w:val="007834FE"/>
    <w:rsid w:val="0078573E"/>
    <w:rsid w:val="00786737"/>
    <w:rsid w:val="00786C9F"/>
    <w:rsid w:val="00792383"/>
    <w:rsid w:val="00792A1E"/>
    <w:rsid w:val="00795261"/>
    <w:rsid w:val="00795C72"/>
    <w:rsid w:val="00796291"/>
    <w:rsid w:val="007A1BCA"/>
    <w:rsid w:val="007A399D"/>
    <w:rsid w:val="007A42BE"/>
    <w:rsid w:val="007A48B5"/>
    <w:rsid w:val="007A5A9D"/>
    <w:rsid w:val="007A6F5C"/>
    <w:rsid w:val="007A76DC"/>
    <w:rsid w:val="007B0A1C"/>
    <w:rsid w:val="007B2421"/>
    <w:rsid w:val="007B6C51"/>
    <w:rsid w:val="007B7159"/>
    <w:rsid w:val="007B74E5"/>
    <w:rsid w:val="007C1A9B"/>
    <w:rsid w:val="007C6AB5"/>
    <w:rsid w:val="007C71CD"/>
    <w:rsid w:val="007C7F10"/>
    <w:rsid w:val="007D1E52"/>
    <w:rsid w:val="007D6271"/>
    <w:rsid w:val="007D6C3E"/>
    <w:rsid w:val="007E192F"/>
    <w:rsid w:val="007E234D"/>
    <w:rsid w:val="007E2854"/>
    <w:rsid w:val="007E3F4D"/>
    <w:rsid w:val="007E639B"/>
    <w:rsid w:val="007E6767"/>
    <w:rsid w:val="007E78A9"/>
    <w:rsid w:val="007F0784"/>
    <w:rsid w:val="007F15F4"/>
    <w:rsid w:val="007F1637"/>
    <w:rsid w:val="007F63C8"/>
    <w:rsid w:val="007F6869"/>
    <w:rsid w:val="007F6D8D"/>
    <w:rsid w:val="007F6D94"/>
    <w:rsid w:val="007F764F"/>
    <w:rsid w:val="007F7820"/>
    <w:rsid w:val="00801F2E"/>
    <w:rsid w:val="00803B73"/>
    <w:rsid w:val="00805CBF"/>
    <w:rsid w:val="008067D6"/>
    <w:rsid w:val="00806EB6"/>
    <w:rsid w:val="0081037B"/>
    <w:rsid w:val="00811DAF"/>
    <w:rsid w:val="00811EA6"/>
    <w:rsid w:val="00811EF6"/>
    <w:rsid w:val="00813827"/>
    <w:rsid w:val="00815703"/>
    <w:rsid w:val="00820C36"/>
    <w:rsid w:val="00823664"/>
    <w:rsid w:val="0082414E"/>
    <w:rsid w:val="00825A1A"/>
    <w:rsid w:val="00825BD0"/>
    <w:rsid w:val="00826601"/>
    <w:rsid w:val="008279EE"/>
    <w:rsid w:val="00833242"/>
    <w:rsid w:val="00834F4A"/>
    <w:rsid w:val="008353B7"/>
    <w:rsid w:val="00836FD4"/>
    <w:rsid w:val="0083709A"/>
    <w:rsid w:val="00840EFC"/>
    <w:rsid w:val="00841EBE"/>
    <w:rsid w:val="00842E87"/>
    <w:rsid w:val="008436BE"/>
    <w:rsid w:val="00843D75"/>
    <w:rsid w:val="00844D44"/>
    <w:rsid w:val="0084594C"/>
    <w:rsid w:val="00845D76"/>
    <w:rsid w:val="00846E20"/>
    <w:rsid w:val="0085348E"/>
    <w:rsid w:val="00855A06"/>
    <w:rsid w:val="008607D7"/>
    <w:rsid w:val="00862348"/>
    <w:rsid w:val="00864B06"/>
    <w:rsid w:val="0087030C"/>
    <w:rsid w:val="00873D60"/>
    <w:rsid w:val="008802EC"/>
    <w:rsid w:val="00891389"/>
    <w:rsid w:val="00893E3B"/>
    <w:rsid w:val="0089446D"/>
    <w:rsid w:val="008945B3"/>
    <w:rsid w:val="008A1719"/>
    <w:rsid w:val="008A1B08"/>
    <w:rsid w:val="008A2081"/>
    <w:rsid w:val="008A7B99"/>
    <w:rsid w:val="008B1E6E"/>
    <w:rsid w:val="008B200A"/>
    <w:rsid w:val="008B41E6"/>
    <w:rsid w:val="008B7A32"/>
    <w:rsid w:val="008C0BE4"/>
    <w:rsid w:val="008C2ABD"/>
    <w:rsid w:val="008C37ED"/>
    <w:rsid w:val="008C4804"/>
    <w:rsid w:val="008C6F1C"/>
    <w:rsid w:val="008D17B4"/>
    <w:rsid w:val="008D2015"/>
    <w:rsid w:val="008D226B"/>
    <w:rsid w:val="008D2A82"/>
    <w:rsid w:val="008D4A07"/>
    <w:rsid w:val="008D5362"/>
    <w:rsid w:val="008E0612"/>
    <w:rsid w:val="008E13A3"/>
    <w:rsid w:val="008E201E"/>
    <w:rsid w:val="008E4F5F"/>
    <w:rsid w:val="008E5A4E"/>
    <w:rsid w:val="008E73FA"/>
    <w:rsid w:val="008F04DD"/>
    <w:rsid w:val="008F250C"/>
    <w:rsid w:val="008F3D44"/>
    <w:rsid w:val="009002A6"/>
    <w:rsid w:val="0090622A"/>
    <w:rsid w:val="0090795F"/>
    <w:rsid w:val="0091001F"/>
    <w:rsid w:val="009105A1"/>
    <w:rsid w:val="00912754"/>
    <w:rsid w:val="00912EB4"/>
    <w:rsid w:val="00913FB5"/>
    <w:rsid w:val="0091586D"/>
    <w:rsid w:val="00915F61"/>
    <w:rsid w:val="00916D36"/>
    <w:rsid w:val="009209A2"/>
    <w:rsid w:val="00920F8E"/>
    <w:rsid w:val="009220D9"/>
    <w:rsid w:val="0092440B"/>
    <w:rsid w:val="00924457"/>
    <w:rsid w:val="00924B60"/>
    <w:rsid w:val="00926055"/>
    <w:rsid w:val="00926A7E"/>
    <w:rsid w:val="0093759B"/>
    <w:rsid w:val="00940B7F"/>
    <w:rsid w:val="009419FA"/>
    <w:rsid w:val="00943382"/>
    <w:rsid w:val="00944D03"/>
    <w:rsid w:val="00945065"/>
    <w:rsid w:val="00950EDC"/>
    <w:rsid w:val="00952773"/>
    <w:rsid w:val="00953742"/>
    <w:rsid w:val="0095460B"/>
    <w:rsid w:val="009559A9"/>
    <w:rsid w:val="009571F3"/>
    <w:rsid w:val="00957A44"/>
    <w:rsid w:val="00961AC7"/>
    <w:rsid w:val="00961E86"/>
    <w:rsid w:val="0096485C"/>
    <w:rsid w:val="0097020A"/>
    <w:rsid w:val="00971B98"/>
    <w:rsid w:val="009721C3"/>
    <w:rsid w:val="00972E25"/>
    <w:rsid w:val="00974D35"/>
    <w:rsid w:val="009753AB"/>
    <w:rsid w:val="00980517"/>
    <w:rsid w:val="0098062B"/>
    <w:rsid w:val="00983435"/>
    <w:rsid w:val="00983DD0"/>
    <w:rsid w:val="00985105"/>
    <w:rsid w:val="0098673F"/>
    <w:rsid w:val="00994687"/>
    <w:rsid w:val="009950CE"/>
    <w:rsid w:val="00997499"/>
    <w:rsid w:val="0099779D"/>
    <w:rsid w:val="00997B60"/>
    <w:rsid w:val="009A066A"/>
    <w:rsid w:val="009A1A64"/>
    <w:rsid w:val="009A2EF3"/>
    <w:rsid w:val="009A4CD9"/>
    <w:rsid w:val="009B05B9"/>
    <w:rsid w:val="009B1A81"/>
    <w:rsid w:val="009B2098"/>
    <w:rsid w:val="009B2E34"/>
    <w:rsid w:val="009B33E2"/>
    <w:rsid w:val="009B4521"/>
    <w:rsid w:val="009B581A"/>
    <w:rsid w:val="009B64F5"/>
    <w:rsid w:val="009B67F5"/>
    <w:rsid w:val="009C29B5"/>
    <w:rsid w:val="009C3392"/>
    <w:rsid w:val="009C6072"/>
    <w:rsid w:val="009C6C28"/>
    <w:rsid w:val="009D2A58"/>
    <w:rsid w:val="009D3BA3"/>
    <w:rsid w:val="009D5B45"/>
    <w:rsid w:val="009D60CE"/>
    <w:rsid w:val="009D636C"/>
    <w:rsid w:val="009D6AD7"/>
    <w:rsid w:val="009E18FC"/>
    <w:rsid w:val="009E2BC8"/>
    <w:rsid w:val="009E33E5"/>
    <w:rsid w:val="009E3432"/>
    <w:rsid w:val="009E370A"/>
    <w:rsid w:val="009E6209"/>
    <w:rsid w:val="009F189A"/>
    <w:rsid w:val="009F23C6"/>
    <w:rsid w:val="009F34B5"/>
    <w:rsid w:val="00A0198B"/>
    <w:rsid w:val="00A039F0"/>
    <w:rsid w:val="00A04319"/>
    <w:rsid w:val="00A05267"/>
    <w:rsid w:val="00A0732F"/>
    <w:rsid w:val="00A10546"/>
    <w:rsid w:val="00A10EA8"/>
    <w:rsid w:val="00A10EF5"/>
    <w:rsid w:val="00A1183E"/>
    <w:rsid w:val="00A21B96"/>
    <w:rsid w:val="00A2312E"/>
    <w:rsid w:val="00A24AF1"/>
    <w:rsid w:val="00A275F1"/>
    <w:rsid w:val="00A317BE"/>
    <w:rsid w:val="00A36DD7"/>
    <w:rsid w:val="00A37687"/>
    <w:rsid w:val="00A42E50"/>
    <w:rsid w:val="00A4507B"/>
    <w:rsid w:val="00A451BC"/>
    <w:rsid w:val="00A46E60"/>
    <w:rsid w:val="00A50982"/>
    <w:rsid w:val="00A513E4"/>
    <w:rsid w:val="00A51E23"/>
    <w:rsid w:val="00A527C4"/>
    <w:rsid w:val="00A53D6E"/>
    <w:rsid w:val="00A54EF7"/>
    <w:rsid w:val="00A5566F"/>
    <w:rsid w:val="00A55E7B"/>
    <w:rsid w:val="00A55F63"/>
    <w:rsid w:val="00A563FD"/>
    <w:rsid w:val="00A60B9C"/>
    <w:rsid w:val="00A62374"/>
    <w:rsid w:val="00A6352A"/>
    <w:rsid w:val="00A6389F"/>
    <w:rsid w:val="00A64500"/>
    <w:rsid w:val="00A64E47"/>
    <w:rsid w:val="00A66FF9"/>
    <w:rsid w:val="00A6715B"/>
    <w:rsid w:val="00A729E6"/>
    <w:rsid w:val="00A73819"/>
    <w:rsid w:val="00A75109"/>
    <w:rsid w:val="00A84CC9"/>
    <w:rsid w:val="00A84E81"/>
    <w:rsid w:val="00A90416"/>
    <w:rsid w:val="00A916A2"/>
    <w:rsid w:val="00A94D4C"/>
    <w:rsid w:val="00A94F62"/>
    <w:rsid w:val="00A960A2"/>
    <w:rsid w:val="00A97325"/>
    <w:rsid w:val="00AA32F9"/>
    <w:rsid w:val="00AA3443"/>
    <w:rsid w:val="00AA4AB2"/>
    <w:rsid w:val="00AA4F43"/>
    <w:rsid w:val="00AA633D"/>
    <w:rsid w:val="00AA6912"/>
    <w:rsid w:val="00AB047F"/>
    <w:rsid w:val="00AB10EF"/>
    <w:rsid w:val="00AB13DF"/>
    <w:rsid w:val="00AB54BE"/>
    <w:rsid w:val="00AB78C7"/>
    <w:rsid w:val="00AC0F23"/>
    <w:rsid w:val="00AC1A52"/>
    <w:rsid w:val="00AC3F4F"/>
    <w:rsid w:val="00AC41DD"/>
    <w:rsid w:val="00AC4799"/>
    <w:rsid w:val="00AC4A1F"/>
    <w:rsid w:val="00AC6018"/>
    <w:rsid w:val="00AC6305"/>
    <w:rsid w:val="00AD3DE6"/>
    <w:rsid w:val="00AD56CA"/>
    <w:rsid w:val="00AD57E0"/>
    <w:rsid w:val="00AD68F5"/>
    <w:rsid w:val="00AD7145"/>
    <w:rsid w:val="00AD765C"/>
    <w:rsid w:val="00AE080D"/>
    <w:rsid w:val="00AF3162"/>
    <w:rsid w:val="00AF39FC"/>
    <w:rsid w:val="00AF437B"/>
    <w:rsid w:val="00AF4EB8"/>
    <w:rsid w:val="00AF66FE"/>
    <w:rsid w:val="00B005CA"/>
    <w:rsid w:val="00B00F20"/>
    <w:rsid w:val="00B02746"/>
    <w:rsid w:val="00B03193"/>
    <w:rsid w:val="00B0358E"/>
    <w:rsid w:val="00B04E9D"/>
    <w:rsid w:val="00B05176"/>
    <w:rsid w:val="00B05C62"/>
    <w:rsid w:val="00B05F07"/>
    <w:rsid w:val="00B1398D"/>
    <w:rsid w:val="00B139D0"/>
    <w:rsid w:val="00B159B0"/>
    <w:rsid w:val="00B15F9D"/>
    <w:rsid w:val="00B2032C"/>
    <w:rsid w:val="00B253B8"/>
    <w:rsid w:val="00B260AC"/>
    <w:rsid w:val="00B302A3"/>
    <w:rsid w:val="00B315F7"/>
    <w:rsid w:val="00B32FDF"/>
    <w:rsid w:val="00B3314D"/>
    <w:rsid w:val="00B33A91"/>
    <w:rsid w:val="00B35897"/>
    <w:rsid w:val="00B35A15"/>
    <w:rsid w:val="00B42491"/>
    <w:rsid w:val="00B44208"/>
    <w:rsid w:val="00B44A8F"/>
    <w:rsid w:val="00B541E7"/>
    <w:rsid w:val="00B548F7"/>
    <w:rsid w:val="00B57555"/>
    <w:rsid w:val="00B61DF2"/>
    <w:rsid w:val="00B63C2B"/>
    <w:rsid w:val="00B65107"/>
    <w:rsid w:val="00B670B4"/>
    <w:rsid w:val="00B7026F"/>
    <w:rsid w:val="00B72E8A"/>
    <w:rsid w:val="00B738B9"/>
    <w:rsid w:val="00B75C43"/>
    <w:rsid w:val="00B768E6"/>
    <w:rsid w:val="00B76E24"/>
    <w:rsid w:val="00B825E3"/>
    <w:rsid w:val="00B82855"/>
    <w:rsid w:val="00B82A83"/>
    <w:rsid w:val="00B83514"/>
    <w:rsid w:val="00B8398B"/>
    <w:rsid w:val="00B84713"/>
    <w:rsid w:val="00B85732"/>
    <w:rsid w:val="00B8621E"/>
    <w:rsid w:val="00B87D8D"/>
    <w:rsid w:val="00B9468F"/>
    <w:rsid w:val="00BA750E"/>
    <w:rsid w:val="00BA7D20"/>
    <w:rsid w:val="00BB384F"/>
    <w:rsid w:val="00BB4A94"/>
    <w:rsid w:val="00BB5469"/>
    <w:rsid w:val="00BB66AE"/>
    <w:rsid w:val="00BB70F7"/>
    <w:rsid w:val="00BC0F8A"/>
    <w:rsid w:val="00BC15BC"/>
    <w:rsid w:val="00BC1985"/>
    <w:rsid w:val="00BC26A3"/>
    <w:rsid w:val="00BC295A"/>
    <w:rsid w:val="00BC3DA8"/>
    <w:rsid w:val="00BC4124"/>
    <w:rsid w:val="00BC4438"/>
    <w:rsid w:val="00BD253A"/>
    <w:rsid w:val="00BD2AB4"/>
    <w:rsid w:val="00BD314B"/>
    <w:rsid w:val="00BD41EF"/>
    <w:rsid w:val="00BD63E4"/>
    <w:rsid w:val="00BD67B9"/>
    <w:rsid w:val="00BD6D2E"/>
    <w:rsid w:val="00BE4E62"/>
    <w:rsid w:val="00BE53D1"/>
    <w:rsid w:val="00BE61B4"/>
    <w:rsid w:val="00BE66FE"/>
    <w:rsid w:val="00BE6D6E"/>
    <w:rsid w:val="00BE7D57"/>
    <w:rsid w:val="00BF3E02"/>
    <w:rsid w:val="00BF5714"/>
    <w:rsid w:val="00BF7FB9"/>
    <w:rsid w:val="00C00C07"/>
    <w:rsid w:val="00C0309D"/>
    <w:rsid w:val="00C03EBF"/>
    <w:rsid w:val="00C0411F"/>
    <w:rsid w:val="00C0478C"/>
    <w:rsid w:val="00C06556"/>
    <w:rsid w:val="00C11724"/>
    <w:rsid w:val="00C12E5D"/>
    <w:rsid w:val="00C155C1"/>
    <w:rsid w:val="00C16186"/>
    <w:rsid w:val="00C2137E"/>
    <w:rsid w:val="00C2359F"/>
    <w:rsid w:val="00C23FA9"/>
    <w:rsid w:val="00C30150"/>
    <w:rsid w:val="00C303A7"/>
    <w:rsid w:val="00C308DB"/>
    <w:rsid w:val="00C31724"/>
    <w:rsid w:val="00C35CFB"/>
    <w:rsid w:val="00C3604C"/>
    <w:rsid w:val="00C36CE9"/>
    <w:rsid w:val="00C36E93"/>
    <w:rsid w:val="00C376AE"/>
    <w:rsid w:val="00C41E7E"/>
    <w:rsid w:val="00C47305"/>
    <w:rsid w:val="00C502BF"/>
    <w:rsid w:val="00C502CA"/>
    <w:rsid w:val="00C50964"/>
    <w:rsid w:val="00C51285"/>
    <w:rsid w:val="00C51AAC"/>
    <w:rsid w:val="00C5335C"/>
    <w:rsid w:val="00C53F8A"/>
    <w:rsid w:val="00C541DE"/>
    <w:rsid w:val="00C555D6"/>
    <w:rsid w:val="00C5568E"/>
    <w:rsid w:val="00C56760"/>
    <w:rsid w:val="00C60DA6"/>
    <w:rsid w:val="00C62D3A"/>
    <w:rsid w:val="00C678C4"/>
    <w:rsid w:val="00C67D51"/>
    <w:rsid w:val="00C72C32"/>
    <w:rsid w:val="00C736DD"/>
    <w:rsid w:val="00C76248"/>
    <w:rsid w:val="00C77E39"/>
    <w:rsid w:val="00C802AF"/>
    <w:rsid w:val="00C80CD2"/>
    <w:rsid w:val="00C8291A"/>
    <w:rsid w:val="00C90473"/>
    <w:rsid w:val="00C922AA"/>
    <w:rsid w:val="00C92A02"/>
    <w:rsid w:val="00C931CB"/>
    <w:rsid w:val="00C9478C"/>
    <w:rsid w:val="00C97106"/>
    <w:rsid w:val="00CA03C0"/>
    <w:rsid w:val="00CA3EE8"/>
    <w:rsid w:val="00CA40AA"/>
    <w:rsid w:val="00CB071C"/>
    <w:rsid w:val="00CB078D"/>
    <w:rsid w:val="00CB146B"/>
    <w:rsid w:val="00CB3279"/>
    <w:rsid w:val="00CB3AC3"/>
    <w:rsid w:val="00CB4560"/>
    <w:rsid w:val="00CB4B83"/>
    <w:rsid w:val="00CB67CF"/>
    <w:rsid w:val="00CC0067"/>
    <w:rsid w:val="00CC03E9"/>
    <w:rsid w:val="00CC33F5"/>
    <w:rsid w:val="00CC45E9"/>
    <w:rsid w:val="00CC4765"/>
    <w:rsid w:val="00CC56DA"/>
    <w:rsid w:val="00CC70B6"/>
    <w:rsid w:val="00CD4149"/>
    <w:rsid w:val="00CD4F60"/>
    <w:rsid w:val="00CD5C70"/>
    <w:rsid w:val="00CE218F"/>
    <w:rsid w:val="00CE31A2"/>
    <w:rsid w:val="00CE355A"/>
    <w:rsid w:val="00CE5AC5"/>
    <w:rsid w:val="00CE6AF5"/>
    <w:rsid w:val="00CE72A3"/>
    <w:rsid w:val="00CF1250"/>
    <w:rsid w:val="00CF141F"/>
    <w:rsid w:val="00CF2D4C"/>
    <w:rsid w:val="00CF3689"/>
    <w:rsid w:val="00CF3793"/>
    <w:rsid w:val="00CF43C8"/>
    <w:rsid w:val="00CF44FB"/>
    <w:rsid w:val="00CF4B96"/>
    <w:rsid w:val="00D02AB3"/>
    <w:rsid w:val="00D105B8"/>
    <w:rsid w:val="00D11746"/>
    <w:rsid w:val="00D1198B"/>
    <w:rsid w:val="00D12823"/>
    <w:rsid w:val="00D1395F"/>
    <w:rsid w:val="00D15379"/>
    <w:rsid w:val="00D16924"/>
    <w:rsid w:val="00D22F82"/>
    <w:rsid w:val="00D23477"/>
    <w:rsid w:val="00D23FF0"/>
    <w:rsid w:val="00D2720B"/>
    <w:rsid w:val="00D303BC"/>
    <w:rsid w:val="00D31C54"/>
    <w:rsid w:val="00D31DEA"/>
    <w:rsid w:val="00D34E7A"/>
    <w:rsid w:val="00D41F59"/>
    <w:rsid w:val="00D43D11"/>
    <w:rsid w:val="00D44B7F"/>
    <w:rsid w:val="00D44EB1"/>
    <w:rsid w:val="00D64061"/>
    <w:rsid w:val="00D64810"/>
    <w:rsid w:val="00D65F70"/>
    <w:rsid w:val="00D667E8"/>
    <w:rsid w:val="00D703A9"/>
    <w:rsid w:val="00D70DF9"/>
    <w:rsid w:val="00D73CC4"/>
    <w:rsid w:val="00D76CF9"/>
    <w:rsid w:val="00D77C62"/>
    <w:rsid w:val="00D807C3"/>
    <w:rsid w:val="00D80E6D"/>
    <w:rsid w:val="00D8216E"/>
    <w:rsid w:val="00D83731"/>
    <w:rsid w:val="00D84249"/>
    <w:rsid w:val="00D87BCA"/>
    <w:rsid w:val="00D91E61"/>
    <w:rsid w:val="00D93115"/>
    <w:rsid w:val="00D94947"/>
    <w:rsid w:val="00D94976"/>
    <w:rsid w:val="00DA06EA"/>
    <w:rsid w:val="00DA2EFD"/>
    <w:rsid w:val="00DA4F9E"/>
    <w:rsid w:val="00DA5DE7"/>
    <w:rsid w:val="00DA666F"/>
    <w:rsid w:val="00DB2E70"/>
    <w:rsid w:val="00DB37B8"/>
    <w:rsid w:val="00DB5174"/>
    <w:rsid w:val="00DB6330"/>
    <w:rsid w:val="00DC2377"/>
    <w:rsid w:val="00DD255E"/>
    <w:rsid w:val="00DD2570"/>
    <w:rsid w:val="00DD25CB"/>
    <w:rsid w:val="00DD3CD8"/>
    <w:rsid w:val="00DD4AD4"/>
    <w:rsid w:val="00DD6F38"/>
    <w:rsid w:val="00DE056B"/>
    <w:rsid w:val="00DE1944"/>
    <w:rsid w:val="00DE33C3"/>
    <w:rsid w:val="00DE38D0"/>
    <w:rsid w:val="00DE4DE9"/>
    <w:rsid w:val="00DE6F81"/>
    <w:rsid w:val="00DE7325"/>
    <w:rsid w:val="00DF2644"/>
    <w:rsid w:val="00DF39A8"/>
    <w:rsid w:val="00DF4B63"/>
    <w:rsid w:val="00DF52A6"/>
    <w:rsid w:val="00E008BE"/>
    <w:rsid w:val="00E019A2"/>
    <w:rsid w:val="00E01C8C"/>
    <w:rsid w:val="00E02592"/>
    <w:rsid w:val="00E053E8"/>
    <w:rsid w:val="00E06C8B"/>
    <w:rsid w:val="00E070B7"/>
    <w:rsid w:val="00E1183C"/>
    <w:rsid w:val="00E132A3"/>
    <w:rsid w:val="00E22E0B"/>
    <w:rsid w:val="00E26611"/>
    <w:rsid w:val="00E26AF3"/>
    <w:rsid w:val="00E27646"/>
    <w:rsid w:val="00E35733"/>
    <w:rsid w:val="00E35C5F"/>
    <w:rsid w:val="00E42EE4"/>
    <w:rsid w:val="00E43787"/>
    <w:rsid w:val="00E43E42"/>
    <w:rsid w:val="00E446B6"/>
    <w:rsid w:val="00E4486B"/>
    <w:rsid w:val="00E44CD5"/>
    <w:rsid w:val="00E44DB7"/>
    <w:rsid w:val="00E455A1"/>
    <w:rsid w:val="00E45D59"/>
    <w:rsid w:val="00E510FE"/>
    <w:rsid w:val="00E51DD5"/>
    <w:rsid w:val="00E533A8"/>
    <w:rsid w:val="00E5424F"/>
    <w:rsid w:val="00E60DB1"/>
    <w:rsid w:val="00E61884"/>
    <w:rsid w:val="00E675DA"/>
    <w:rsid w:val="00E67E62"/>
    <w:rsid w:val="00E73040"/>
    <w:rsid w:val="00E77421"/>
    <w:rsid w:val="00E77957"/>
    <w:rsid w:val="00E80EA2"/>
    <w:rsid w:val="00E81ABD"/>
    <w:rsid w:val="00E82395"/>
    <w:rsid w:val="00E8342F"/>
    <w:rsid w:val="00E84CA6"/>
    <w:rsid w:val="00E84F27"/>
    <w:rsid w:val="00E87D1D"/>
    <w:rsid w:val="00E913CF"/>
    <w:rsid w:val="00E93F82"/>
    <w:rsid w:val="00E9591F"/>
    <w:rsid w:val="00E96EDD"/>
    <w:rsid w:val="00E97DBE"/>
    <w:rsid w:val="00E97F45"/>
    <w:rsid w:val="00EA06A3"/>
    <w:rsid w:val="00EA6FDE"/>
    <w:rsid w:val="00EB15A6"/>
    <w:rsid w:val="00EB2C28"/>
    <w:rsid w:val="00EB3843"/>
    <w:rsid w:val="00EB67FE"/>
    <w:rsid w:val="00EC14C9"/>
    <w:rsid w:val="00EC1864"/>
    <w:rsid w:val="00EC1DE8"/>
    <w:rsid w:val="00EC5575"/>
    <w:rsid w:val="00EC576E"/>
    <w:rsid w:val="00EC659E"/>
    <w:rsid w:val="00EC69FF"/>
    <w:rsid w:val="00ED1F5E"/>
    <w:rsid w:val="00ED2BE0"/>
    <w:rsid w:val="00ED61ED"/>
    <w:rsid w:val="00ED7A00"/>
    <w:rsid w:val="00EE2FF2"/>
    <w:rsid w:val="00EE4940"/>
    <w:rsid w:val="00EE4F68"/>
    <w:rsid w:val="00EE5562"/>
    <w:rsid w:val="00EE6237"/>
    <w:rsid w:val="00EE73B6"/>
    <w:rsid w:val="00EF00B0"/>
    <w:rsid w:val="00EF26DB"/>
    <w:rsid w:val="00EF4366"/>
    <w:rsid w:val="00EF488A"/>
    <w:rsid w:val="00EF6401"/>
    <w:rsid w:val="00EF7C76"/>
    <w:rsid w:val="00F00E69"/>
    <w:rsid w:val="00F03422"/>
    <w:rsid w:val="00F039F7"/>
    <w:rsid w:val="00F05E0E"/>
    <w:rsid w:val="00F07AE0"/>
    <w:rsid w:val="00F12C58"/>
    <w:rsid w:val="00F12E9D"/>
    <w:rsid w:val="00F1470F"/>
    <w:rsid w:val="00F16CF0"/>
    <w:rsid w:val="00F226DD"/>
    <w:rsid w:val="00F22C6D"/>
    <w:rsid w:val="00F24136"/>
    <w:rsid w:val="00F30AC4"/>
    <w:rsid w:val="00F3285E"/>
    <w:rsid w:val="00F33015"/>
    <w:rsid w:val="00F40D8E"/>
    <w:rsid w:val="00F42321"/>
    <w:rsid w:val="00F42A58"/>
    <w:rsid w:val="00F44C2A"/>
    <w:rsid w:val="00F45951"/>
    <w:rsid w:val="00F46A21"/>
    <w:rsid w:val="00F4795C"/>
    <w:rsid w:val="00F51307"/>
    <w:rsid w:val="00F52EB9"/>
    <w:rsid w:val="00F61C11"/>
    <w:rsid w:val="00F621AA"/>
    <w:rsid w:val="00F635F4"/>
    <w:rsid w:val="00F650ED"/>
    <w:rsid w:val="00F70EAA"/>
    <w:rsid w:val="00F71DA7"/>
    <w:rsid w:val="00F72E78"/>
    <w:rsid w:val="00F75779"/>
    <w:rsid w:val="00F76E6E"/>
    <w:rsid w:val="00F77361"/>
    <w:rsid w:val="00F80835"/>
    <w:rsid w:val="00F848C0"/>
    <w:rsid w:val="00F849AF"/>
    <w:rsid w:val="00F856AB"/>
    <w:rsid w:val="00F9025A"/>
    <w:rsid w:val="00F91239"/>
    <w:rsid w:val="00F91EAE"/>
    <w:rsid w:val="00F93AF4"/>
    <w:rsid w:val="00F971D6"/>
    <w:rsid w:val="00F975ED"/>
    <w:rsid w:val="00FA10AC"/>
    <w:rsid w:val="00FA2BAD"/>
    <w:rsid w:val="00FA2C8F"/>
    <w:rsid w:val="00FA3DFD"/>
    <w:rsid w:val="00FA5504"/>
    <w:rsid w:val="00FA6976"/>
    <w:rsid w:val="00FA6A1F"/>
    <w:rsid w:val="00FB1AA5"/>
    <w:rsid w:val="00FB3F72"/>
    <w:rsid w:val="00FB5DA4"/>
    <w:rsid w:val="00FB6720"/>
    <w:rsid w:val="00FB6BE0"/>
    <w:rsid w:val="00FB7527"/>
    <w:rsid w:val="00FB7DED"/>
    <w:rsid w:val="00FC0C91"/>
    <w:rsid w:val="00FC2A15"/>
    <w:rsid w:val="00FC2BA3"/>
    <w:rsid w:val="00FC2C82"/>
    <w:rsid w:val="00FC30E0"/>
    <w:rsid w:val="00FC5405"/>
    <w:rsid w:val="00FC5F7D"/>
    <w:rsid w:val="00FC7DF1"/>
    <w:rsid w:val="00FC7EE0"/>
    <w:rsid w:val="00FD1779"/>
    <w:rsid w:val="00FD24C2"/>
    <w:rsid w:val="00FD53A0"/>
    <w:rsid w:val="00FD615E"/>
    <w:rsid w:val="00FD7333"/>
    <w:rsid w:val="00FE118B"/>
    <w:rsid w:val="00FE17F8"/>
    <w:rsid w:val="00FE3866"/>
    <w:rsid w:val="00FE784E"/>
    <w:rsid w:val="00FF329A"/>
    <w:rsid w:val="00FF6DED"/>
    <w:rsid w:val="00FF750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F161AF"/>
  <w15:chartTrackingRefBased/>
  <w15:docId w15:val="{B5D5365F-B886-40B2-ABB5-88AAEA9204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B670B4"/>
    <w:pPr>
      <w:spacing w:line="278" w:lineRule="auto"/>
    </w:pPr>
    <w:rPr>
      <w:kern w:val="2"/>
      <w:sz w:val="24"/>
      <w:szCs w:val="24"/>
      <w14:ligatures w14:val="standardContextual"/>
    </w:rPr>
  </w:style>
  <w:style w:type="paragraph" w:styleId="Titolo1">
    <w:name w:val="heading 1"/>
    <w:basedOn w:val="Normale"/>
    <w:next w:val="Normale"/>
    <w:link w:val="Titolo1Carattere"/>
    <w:uiPriority w:val="9"/>
    <w:rsid w:val="006F0D8C"/>
    <w:pPr>
      <w:spacing w:line="320" w:lineRule="exact"/>
      <w:outlineLvl w:val="0"/>
    </w:pPr>
    <w:rPr>
      <w:rFonts w:ascii="MB Corpo A Title Cond Office" w:hAnsi="MB Corpo A Title Cond Office"/>
      <w:sz w:val="32"/>
    </w:rPr>
  </w:style>
  <w:style w:type="paragraph" w:styleId="Titolo2">
    <w:name w:val="heading 2"/>
    <w:basedOn w:val="Normale"/>
    <w:next w:val="Normale"/>
    <w:link w:val="Titolo2Carattere"/>
    <w:uiPriority w:val="9"/>
    <w:unhideWhenUsed/>
    <w:rsid w:val="00CB3279"/>
    <w:pPr>
      <w:keepNext/>
      <w:keepLines/>
      <w:outlineLvl w:val="1"/>
    </w:pPr>
    <w:rPr>
      <w:rFonts w:ascii="MB Corpo S Text Office Light" w:eastAsiaTheme="majorEastAsia" w:hAnsi="MB Corpo S Text Office Light" w:cstheme="majorBidi"/>
      <w:szCs w:val="26"/>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idipagina">
    <w:name w:val="footer"/>
    <w:basedOn w:val="Normale"/>
    <w:link w:val="PidipaginaCarattere"/>
    <w:uiPriority w:val="99"/>
    <w:unhideWhenUsed/>
    <w:rsid w:val="00CB3279"/>
    <w:pPr>
      <w:tabs>
        <w:tab w:val="center" w:pos="4536"/>
        <w:tab w:val="right" w:pos="9072"/>
      </w:tabs>
      <w:spacing w:line="170" w:lineRule="exact"/>
    </w:pPr>
    <w:rPr>
      <w:sz w:val="15"/>
    </w:rPr>
  </w:style>
  <w:style w:type="character" w:customStyle="1" w:styleId="PidipaginaCarattere">
    <w:name w:val="Piè di pagina Carattere"/>
    <w:basedOn w:val="Carpredefinitoparagrafo"/>
    <w:link w:val="Pidipagina"/>
    <w:uiPriority w:val="99"/>
    <w:rsid w:val="00CB3279"/>
    <w:rPr>
      <w:rFonts w:eastAsiaTheme="minorEastAsia"/>
      <w:kern w:val="2"/>
      <w:sz w:val="15"/>
      <w:szCs w:val="24"/>
      <w:lang w:val="en-US" w:eastAsia="de-DE"/>
      <w14:ligatures w14:val="standardContextual"/>
    </w:rPr>
  </w:style>
  <w:style w:type="table" w:styleId="Grigliatabella">
    <w:name w:val="Table Grid"/>
    <w:basedOn w:val="Tabellanormale"/>
    <w:rsid w:val="008A7B9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LStat">
    <w:name w:val="MLStat"/>
    <w:semiHidden/>
    <w:locked/>
    <w:rsid w:val="00E675DA"/>
    <w:pPr>
      <w:spacing w:after="380" w:line="380" w:lineRule="exact"/>
      <w:ind w:left="2002" w:right="2002" w:firstLine="2002"/>
    </w:pPr>
    <w:rPr>
      <w:rFonts w:ascii="MB Corpo S Text Office" w:eastAsia="Times New Roman" w:hAnsi="MB Corpo S Text Office" w:cs="Times New Roman"/>
      <w:sz w:val="26"/>
      <w:szCs w:val="20"/>
    </w:rPr>
  </w:style>
  <w:style w:type="character" w:styleId="Numeropagina">
    <w:name w:val="page number"/>
    <w:basedOn w:val="Carpredefinitoparagrafo"/>
    <w:semiHidden/>
    <w:rsid w:val="00EC1864"/>
  </w:style>
  <w:style w:type="paragraph" w:customStyle="1" w:styleId="A03Flietext">
    <w:name w:val="A03_Fließtext"/>
    <w:link w:val="A03FlietextZchn"/>
    <w:qFormat/>
    <w:rsid w:val="0010757F"/>
    <w:pPr>
      <w:spacing w:after="0" w:line="280" w:lineRule="exact"/>
    </w:pPr>
    <w:rPr>
      <w:rFonts w:ascii="MB Corpo S Text Office Light" w:eastAsiaTheme="minorEastAsia" w:hAnsi="MB Corpo S Text Office Light"/>
      <w:kern w:val="2"/>
      <w:sz w:val="21"/>
      <w:szCs w:val="21"/>
      <w:lang w:eastAsia="de-DE"/>
      <w14:ligatures w14:val="standardContextual"/>
    </w:rPr>
  </w:style>
  <w:style w:type="paragraph" w:customStyle="1" w:styleId="D04Datum">
    <w:name w:val="D04_Datum"/>
    <w:qFormat/>
    <w:rsid w:val="007C1A9B"/>
    <w:pPr>
      <w:framePr w:hSpace="142" w:wrap="around" w:vAnchor="page" w:hAnchor="margin" w:y="2665"/>
      <w:spacing w:after="0" w:line="180" w:lineRule="exact"/>
    </w:pPr>
    <w:rPr>
      <w:rFonts w:ascii="MB Corpo S Text Office Light" w:eastAsiaTheme="minorEastAsia" w:hAnsi="MB Corpo S Text Office Light"/>
      <w:kern w:val="2"/>
      <w:sz w:val="15"/>
      <w:szCs w:val="17"/>
      <w:lang w:eastAsia="de-DE"/>
      <w14:ligatures w14:val="standardContextual"/>
    </w:rPr>
  </w:style>
  <w:style w:type="paragraph" w:customStyle="1" w:styleId="D03Presse-Information">
    <w:name w:val="D03_Presse-Information"/>
    <w:qFormat/>
    <w:rsid w:val="000074CE"/>
    <w:pPr>
      <w:framePr w:hSpace="142" w:wrap="around" w:vAnchor="page" w:hAnchor="margin" w:y="2665"/>
      <w:spacing w:after="0" w:line="240" w:lineRule="auto"/>
    </w:pPr>
    <w:rPr>
      <w:rFonts w:ascii="MB Corpo S Text Office Light" w:eastAsiaTheme="minorEastAsia" w:hAnsi="MB Corpo S Text Office Light"/>
      <w:kern w:val="2"/>
      <w:sz w:val="21"/>
      <w:szCs w:val="15"/>
      <w:lang w:eastAsia="de-DE"/>
      <w14:ligatures w14:val="standardContextual"/>
    </w:rPr>
  </w:style>
  <w:style w:type="paragraph" w:customStyle="1" w:styleId="D06Fuleiste">
    <w:name w:val="D06_Fußleiste"/>
    <w:basedOn w:val="Pidipagina"/>
    <w:uiPriority w:val="7"/>
    <w:qFormat/>
    <w:rsid w:val="00CD5C70"/>
    <w:pPr>
      <w:framePr w:wrap="around" w:vAnchor="page" w:hAnchor="margin" w:y="14796"/>
    </w:pPr>
    <w:rPr>
      <w:rFonts w:ascii="MB Corpo S Text Office Light" w:hAnsi="MB Corpo S Text Office Light" w:cs="MB Corpo S Text Office Light"/>
    </w:rPr>
  </w:style>
  <w:style w:type="paragraph" w:customStyle="1" w:styleId="D07Seitenzahl">
    <w:name w:val="D07_Seitenzahl"/>
    <w:basedOn w:val="MLStat"/>
    <w:rsid w:val="00FC5F7D"/>
    <w:pPr>
      <w:framePr w:w="1554" w:h="289" w:wrap="around" w:vAnchor="page" w:hAnchor="page" w:x="9708" w:y="16075"/>
      <w:spacing w:after="0"/>
      <w:ind w:left="0" w:right="0" w:firstLine="0"/>
      <w:jc w:val="right"/>
    </w:pPr>
    <w:rPr>
      <w:rFonts w:ascii="MB Corpo S Text Office Light" w:hAnsi="MB Corpo S Text Office Light"/>
      <w:noProof/>
      <w:sz w:val="15"/>
      <w:szCs w:val="15"/>
    </w:rPr>
  </w:style>
  <w:style w:type="paragraph" w:customStyle="1" w:styleId="D02Firmierung">
    <w:name w:val="D02_Firmierung"/>
    <w:qFormat/>
    <w:rsid w:val="007C1A9B"/>
    <w:pPr>
      <w:framePr w:wrap="around" w:hAnchor="text"/>
      <w:spacing w:after="0" w:line="260" w:lineRule="exact"/>
    </w:pPr>
    <w:rPr>
      <w:rFonts w:ascii="MB Corpo A Title Cond Office" w:eastAsiaTheme="minorEastAsia" w:hAnsi="MB Corpo A Title Cond Office" w:cs="MB Corpo S Text Office Light"/>
      <w:kern w:val="2"/>
      <w:sz w:val="24"/>
      <w:szCs w:val="24"/>
      <w:lang w:eastAsia="de-DE"/>
      <w14:ligatures w14:val="standardContextual"/>
    </w:rPr>
  </w:style>
  <w:style w:type="character" w:customStyle="1" w:styleId="Titolo1Carattere">
    <w:name w:val="Titolo 1 Carattere"/>
    <w:basedOn w:val="Carpredefinitoparagrafo"/>
    <w:link w:val="Titolo1"/>
    <w:uiPriority w:val="9"/>
    <w:rsid w:val="00CB3279"/>
    <w:rPr>
      <w:rFonts w:ascii="MB Corpo A Title Cond Office" w:eastAsiaTheme="minorEastAsia" w:hAnsi="MB Corpo A Title Cond Office"/>
      <w:kern w:val="2"/>
      <w:sz w:val="32"/>
      <w:szCs w:val="24"/>
      <w:lang w:val="en-US" w:eastAsia="de-DE"/>
      <w14:ligatures w14:val="standardContextual"/>
    </w:rPr>
  </w:style>
  <w:style w:type="paragraph" w:styleId="Intestazione">
    <w:name w:val="header"/>
    <w:basedOn w:val="Normale"/>
    <w:link w:val="IntestazioneCarattere"/>
    <w:uiPriority w:val="99"/>
    <w:unhideWhenUsed/>
    <w:rsid w:val="00CB3279"/>
    <w:pPr>
      <w:tabs>
        <w:tab w:val="center" w:pos="4536"/>
        <w:tab w:val="right" w:pos="9072"/>
      </w:tabs>
      <w:spacing w:line="170" w:lineRule="exact"/>
    </w:pPr>
    <w:rPr>
      <w:sz w:val="15"/>
    </w:rPr>
  </w:style>
  <w:style w:type="character" w:customStyle="1" w:styleId="IntestazioneCarattere">
    <w:name w:val="Intestazione Carattere"/>
    <w:basedOn w:val="Carpredefinitoparagrafo"/>
    <w:link w:val="Intestazione"/>
    <w:uiPriority w:val="99"/>
    <w:rsid w:val="00CB3279"/>
    <w:rPr>
      <w:rFonts w:eastAsiaTheme="minorEastAsia"/>
      <w:kern w:val="2"/>
      <w:sz w:val="15"/>
      <w:szCs w:val="24"/>
      <w:lang w:val="en-US" w:eastAsia="de-DE"/>
      <w14:ligatures w14:val="standardContextual"/>
    </w:rPr>
  </w:style>
  <w:style w:type="character" w:styleId="Testosegnaposto">
    <w:name w:val="Placeholder Text"/>
    <w:basedOn w:val="Carpredefinitoparagrafo"/>
    <w:uiPriority w:val="99"/>
    <w:semiHidden/>
    <w:rsid w:val="00E02592"/>
    <w:rPr>
      <w:color w:val="666666"/>
    </w:rPr>
  </w:style>
  <w:style w:type="paragraph" w:customStyle="1" w:styleId="B01berschrift1Mappe">
    <w:name w:val="B01_Überschrift 1 (Mappe)"/>
    <w:qFormat/>
    <w:rsid w:val="00A10EA8"/>
    <w:pPr>
      <w:spacing w:after="320" w:line="240" w:lineRule="auto"/>
      <w:contextualSpacing/>
    </w:pPr>
    <w:rPr>
      <w:rFonts w:ascii="MB Corpo A Title Cond Office" w:eastAsia="MB Corpo A Title Cond Office" w:hAnsi="MB Corpo A Title Cond Office" w:cs="MB Corpo A Title Cond Office"/>
      <w:kern w:val="2"/>
      <w:sz w:val="32"/>
      <w:szCs w:val="32"/>
      <w:lang w:eastAsia="de-DE"/>
      <w14:ligatures w14:val="standardContextual"/>
    </w:rPr>
  </w:style>
  <w:style w:type="paragraph" w:customStyle="1" w:styleId="A04Aufzhlung">
    <w:name w:val="A04_Aufzählung"/>
    <w:basedOn w:val="A03Flietext"/>
    <w:qFormat/>
    <w:rsid w:val="00C0309D"/>
    <w:pPr>
      <w:numPr>
        <w:numId w:val="14"/>
      </w:numPr>
      <w:spacing w:after="280"/>
      <w:contextualSpacing/>
    </w:pPr>
    <w:rPr>
      <w:rFonts w:ascii="MB Corpo S Text Office" w:hAnsi="MB Corpo S Text Office"/>
    </w:rPr>
  </w:style>
  <w:style w:type="paragraph" w:customStyle="1" w:styleId="A06Zitat">
    <w:name w:val="A06_Zitat"/>
    <w:basedOn w:val="A03Flietext"/>
    <w:qFormat/>
    <w:rsid w:val="00A10EA8"/>
    <w:pPr>
      <w:spacing w:before="280"/>
      <w:contextualSpacing/>
      <w:jc w:val="center"/>
    </w:pPr>
    <w:rPr>
      <w:rFonts w:ascii="MB Corpo S Text Office" w:hAnsi="MB Corpo S Text Office"/>
    </w:rPr>
  </w:style>
  <w:style w:type="paragraph" w:customStyle="1" w:styleId="A07Zitatgeber">
    <w:name w:val="A07_Zitatgeber"/>
    <w:qFormat/>
    <w:rsid w:val="00A10EA8"/>
    <w:pPr>
      <w:spacing w:before="190" w:after="280" w:line="220" w:lineRule="exact"/>
      <w:contextualSpacing/>
      <w:jc w:val="center"/>
    </w:pPr>
    <w:rPr>
      <w:rFonts w:ascii="MB Corpo S Text Office Light" w:eastAsiaTheme="minorEastAsia" w:hAnsi="MB Corpo S Text Office Light"/>
      <w:kern w:val="2"/>
      <w:sz w:val="19"/>
      <w:szCs w:val="21"/>
      <w:lang w:eastAsia="de-DE"/>
      <w14:ligatures w14:val="standardContextual"/>
    </w:rPr>
  </w:style>
  <w:style w:type="paragraph" w:customStyle="1" w:styleId="C01TabelleTitel">
    <w:name w:val="C01_Tabelle Titel"/>
    <w:qFormat/>
    <w:rsid w:val="00A10EA8"/>
    <w:pPr>
      <w:spacing w:after="280" w:line="280" w:lineRule="exact"/>
    </w:pPr>
    <w:rPr>
      <w:rFonts w:ascii="MB Corpo S Text Office" w:eastAsiaTheme="minorEastAsia" w:hAnsi="MB Corpo S Text Office"/>
      <w:kern w:val="2"/>
      <w:sz w:val="21"/>
      <w:szCs w:val="21"/>
      <w:lang w:eastAsia="de-DE"/>
      <w14:ligatures w14:val="standardContextual"/>
    </w:rPr>
  </w:style>
  <w:style w:type="character" w:customStyle="1" w:styleId="Titolo2Carattere">
    <w:name w:val="Titolo 2 Carattere"/>
    <w:basedOn w:val="Carpredefinitoparagrafo"/>
    <w:link w:val="Titolo2"/>
    <w:uiPriority w:val="9"/>
    <w:rsid w:val="00CB3279"/>
    <w:rPr>
      <w:rFonts w:ascii="MB Corpo S Text Office Light" w:eastAsiaTheme="majorEastAsia" w:hAnsi="MB Corpo S Text Office Light" w:cstheme="majorBidi"/>
      <w:kern w:val="2"/>
      <w:sz w:val="21"/>
      <w:szCs w:val="26"/>
      <w:lang w:val="en-US" w:eastAsia="de-DE"/>
      <w14:ligatures w14:val="standardContextual"/>
    </w:rPr>
  </w:style>
  <w:style w:type="character" w:styleId="Collegamentoipertestuale">
    <w:name w:val="Hyperlink"/>
    <w:basedOn w:val="Carpredefinitoparagrafo"/>
    <w:uiPriority w:val="99"/>
    <w:unhideWhenUsed/>
    <w:rsid w:val="00671643"/>
    <w:rPr>
      <w:color w:val="0078D6" w:themeColor="accent6"/>
      <w:u w:val="single"/>
    </w:rPr>
  </w:style>
  <w:style w:type="character" w:styleId="Menzionenonrisolta">
    <w:name w:val="Unresolved Mention"/>
    <w:basedOn w:val="Carpredefinitoparagrafo"/>
    <w:uiPriority w:val="99"/>
    <w:semiHidden/>
    <w:unhideWhenUsed/>
    <w:rsid w:val="00BE4E62"/>
    <w:rPr>
      <w:color w:val="605E5C"/>
      <w:shd w:val="clear" w:color="auto" w:fill="E1DFDD"/>
    </w:rPr>
  </w:style>
  <w:style w:type="paragraph" w:customStyle="1" w:styleId="D05Disclaimer">
    <w:name w:val="D05_Disclaimer"/>
    <w:basedOn w:val="A03Flietext"/>
    <w:qFormat/>
    <w:rsid w:val="00CD5C70"/>
    <w:pPr>
      <w:spacing w:line="170" w:lineRule="exact"/>
    </w:pPr>
    <w:rPr>
      <w:sz w:val="15"/>
    </w:rPr>
  </w:style>
  <w:style w:type="character" w:styleId="Enfasigrassetto">
    <w:name w:val="Strong"/>
    <w:basedOn w:val="Carpredefinitoparagrafo"/>
    <w:uiPriority w:val="22"/>
    <w:qFormat/>
    <w:rsid w:val="0061567D"/>
    <w:rPr>
      <w:rFonts w:ascii="MB Corpo S Text Office" w:hAnsi="MB Corpo S Text Office"/>
      <w:b w:val="0"/>
      <w:bCs/>
      <w:i w:val="0"/>
    </w:rPr>
  </w:style>
  <w:style w:type="paragraph" w:customStyle="1" w:styleId="A02berschrift2">
    <w:name w:val="A02_Überschrift 2"/>
    <w:basedOn w:val="Titolo2"/>
    <w:qFormat/>
    <w:rsid w:val="001306A6"/>
    <w:pPr>
      <w:spacing w:after="280" w:line="280" w:lineRule="exact"/>
    </w:pPr>
    <w:rPr>
      <w:rFonts w:ascii="MB Corpo S Text Office" w:hAnsi="MB Corpo S Text Office"/>
    </w:rPr>
  </w:style>
  <w:style w:type="paragraph" w:styleId="Paragrafoelenco">
    <w:name w:val="List Paragraph"/>
    <w:basedOn w:val="Normale"/>
    <w:uiPriority w:val="34"/>
    <w:qFormat/>
    <w:rsid w:val="005612D3"/>
    <w:pPr>
      <w:ind w:left="516" w:hanging="301"/>
      <w:contextualSpacing/>
    </w:pPr>
    <w:rPr>
      <w:rFonts w:ascii="MB Corpo S Text Office Light" w:hAnsi="MB Corpo S Text Office Light"/>
      <w:kern w:val="0"/>
      <w:szCs w:val="22"/>
      <w14:ligatures w14:val="none"/>
    </w:rPr>
  </w:style>
  <w:style w:type="paragraph" w:styleId="Nessunaspaziatura">
    <w:name w:val="No Spacing"/>
    <w:uiPriority w:val="1"/>
    <w:rsid w:val="00CB67CF"/>
    <w:pPr>
      <w:spacing w:after="0" w:line="240" w:lineRule="auto"/>
    </w:pPr>
    <w:rPr>
      <w:rFonts w:eastAsiaTheme="minorEastAsia"/>
      <w:kern w:val="2"/>
      <w:sz w:val="15"/>
      <w:szCs w:val="24"/>
      <w:lang w:eastAsia="de-DE"/>
      <w14:ligatures w14:val="standardContextual"/>
    </w:rPr>
  </w:style>
  <w:style w:type="paragraph" w:customStyle="1" w:styleId="A08Bildunterschrift">
    <w:name w:val="A08_Bildunterschrift"/>
    <w:qFormat/>
    <w:rsid w:val="00592AA6"/>
    <w:pPr>
      <w:spacing w:before="240" w:after="0" w:line="170" w:lineRule="exact"/>
    </w:pPr>
    <w:rPr>
      <w:rFonts w:eastAsiaTheme="minorEastAsia"/>
      <w:kern w:val="2"/>
      <w:sz w:val="15"/>
      <w:szCs w:val="15"/>
      <w:lang w:eastAsia="de-DE"/>
      <w14:ligatures w14:val="standardContextual"/>
    </w:rPr>
  </w:style>
  <w:style w:type="paragraph" w:styleId="Testonotaapidipagina">
    <w:name w:val="footnote text"/>
    <w:link w:val="TestonotaapidipaginaCarattere"/>
    <w:uiPriority w:val="99"/>
    <w:semiHidden/>
    <w:unhideWhenUsed/>
    <w:rsid w:val="00D15379"/>
    <w:pPr>
      <w:spacing w:after="0" w:line="170" w:lineRule="exact"/>
      <w:contextualSpacing/>
    </w:pPr>
    <w:rPr>
      <w:rFonts w:eastAsiaTheme="minorEastAsia"/>
      <w:kern w:val="2"/>
      <w:sz w:val="15"/>
      <w:szCs w:val="20"/>
      <w:lang w:eastAsia="de-DE"/>
      <w14:ligatures w14:val="standardContextual"/>
    </w:rPr>
  </w:style>
  <w:style w:type="character" w:customStyle="1" w:styleId="TestonotaapidipaginaCarattere">
    <w:name w:val="Testo nota a piè di pagina Carattere"/>
    <w:basedOn w:val="Carpredefinitoparagrafo"/>
    <w:link w:val="Testonotaapidipagina"/>
    <w:uiPriority w:val="99"/>
    <w:semiHidden/>
    <w:rsid w:val="00D15379"/>
    <w:rPr>
      <w:rFonts w:eastAsiaTheme="minorEastAsia"/>
      <w:kern w:val="2"/>
      <w:sz w:val="15"/>
      <w:szCs w:val="20"/>
      <w:lang w:val="en-US" w:eastAsia="de-DE"/>
      <w14:ligatures w14:val="standardContextual"/>
    </w:rPr>
  </w:style>
  <w:style w:type="character" w:styleId="Rimandonotaapidipagina">
    <w:name w:val="footnote reference"/>
    <w:basedOn w:val="Carpredefinitoparagrafo"/>
    <w:uiPriority w:val="99"/>
    <w:semiHidden/>
    <w:unhideWhenUsed/>
    <w:rsid w:val="00355E21"/>
    <w:rPr>
      <w:vertAlign w:val="superscript"/>
    </w:rPr>
  </w:style>
  <w:style w:type="paragraph" w:customStyle="1" w:styleId="C05Legende">
    <w:name w:val="C05_Legende"/>
    <w:qFormat/>
    <w:rsid w:val="007C1A9B"/>
    <w:pPr>
      <w:spacing w:before="240" w:after="280" w:line="170" w:lineRule="exact"/>
      <w:contextualSpacing/>
    </w:pPr>
    <w:rPr>
      <w:rFonts w:eastAsiaTheme="minorEastAsia"/>
      <w:kern w:val="2"/>
      <w:sz w:val="15"/>
      <w:szCs w:val="15"/>
      <w:lang w:eastAsia="de-DE"/>
      <w14:ligatures w14:val="standardContextual"/>
    </w:rPr>
  </w:style>
  <w:style w:type="table" w:customStyle="1" w:styleId="Mercedes-Benz">
    <w:name w:val="Mercedes-Benz"/>
    <w:basedOn w:val="Tabellanormale"/>
    <w:uiPriority w:val="99"/>
    <w:rsid w:val="00E070B7"/>
    <w:pPr>
      <w:spacing w:after="0" w:line="240" w:lineRule="auto"/>
    </w:pPr>
    <w:rPr>
      <w:rFonts w:ascii="MB Corpo S Text Office Light" w:hAnsi="MB Corpo S Text Office Light"/>
      <w:sz w:val="15"/>
    </w:rPr>
    <w:tblPr>
      <w:tblBorders>
        <w:top w:val="single" w:sz="2" w:space="0" w:color="auto"/>
        <w:bottom w:val="single" w:sz="2" w:space="0" w:color="auto"/>
        <w:insideH w:val="single" w:sz="2" w:space="0" w:color="auto"/>
      </w:tblBorders>
      <w:tblCellMar>
        <w:top w:w="45" w:type="dxa"/>
        <w:left w:w="0" w:type="dxa"/>
        <w:bottom w:w="45" w:type="dxa"/>
        <w:right w:w="0" w:type="dxa"/>
      </w:tblCellMar>
    </w:tblPr>
    <w:tcPr>
      <w:vAlign w:val="center"/>
    </w:tcPr>
  </w:style>
  <w:style w:type="paragraph" w:customStyle="1" w:styleId="C02TabelleText">
    <w:name w:val="C02_Tabelle Text"/>
    <w:qFormat/>
    <w:rsid w:val="00A10EA8"/>
    <w:pPr>
      <w:spacing w:after="0" w:line="240" w:lineRule="auto"/>
    </w:pPr>
    <w:rPr>
      <w:rFonts w:eastAsiaTheme="minorEastAsia"/>
      <w:kern w:val="2"/>
      <w:sz w:val="15"/>
      <w:szCs w:val="24"/>
      <w:lang w:eastAsia="de-DE"/>
      <w14:ligatures w14:val="standardContextual"/>
    </w:rPr>
  </w:style>
  <w:style w:type="paragraph" w:customStyle="1" w:styleId="C03TabelleTextfett">
    <w:name w:val="C03_Tabelle Text fett"/>
    <w:basedOn w:val="C02TabelleText"/>
    <w:qFormat/>
    <w:rsid w:val="00A10EA8"/>
    <w:rPr>
      <w:rFonts w:ascii="MB Corpo S Text Office" w:hAnsi="MB Corpo S Text Office"/>
    </w:rPr>
  </w:style>
  <w:style w:type="paragraph" w:customStyle="1" w:styleId="C04TabelleAufzhlung">
    <w:name w:val="C04_Tabelle Aufzählung"/>
    <w:basedOn w:val="C02TabelleText"/>
    <w:qFormat/>
    <w:rsid w:val="007C1A9B"/>
    <w:pPr>
      <w:numPr>
        <w:numId w:val="16"/>
      </w:numPr>
    </w:pPr>
    <w:rPr>
      <w:rFonts w:eastAsia="Times New Roman" w:cs="Calibri"/>
      <w:szCs w:val="15"/>
    </w:rPr>
  </w:style>
  <w:style w:type="paragraph" w:styleId="Titolosommario">
    <w:name w:val="TOC Heading"/>
    <w:basedOn w:val="B03InhaltMappe"/>
    <w:uiPriority w:val="39"/>
    <w:unhideWhenUsed/>
    <w:qFormat/>
    <w:rsid w:val="00EE4F68"/>
    <w:pPr>
      <w:keepNext/>
      <w:keepLines/>
    </w:pPr>
    <w:rPr>
      <w:rFonts w:asciiTheme="majorHAnsi" w:eastAsiaTheme="majorEastAsia" w:hAnsiTheme="majorHAnsi" w:cstheme="majorBidi"/>
    </w:rPr>
  </w:style>
  <w:style w:type="paragraph" w:styleId="Sommario2">
    <w:name w:val="toc 2"/>
    <w:next w:val="Titolo2"/>
    <w:autoRedefine/>
    <w:uiPriority w:val="39"/>
    <w:unhideWhenUsed/>
    <w:rsid w:val="00014109"/>
    <w:pPr>
      <w:tabs>
        <w:tab w:val="right" w:leader="dot" w:pos="9883"/>
      </w:tabs>
      <w:spacing w:after="100" w:line="280" w:lineRule="exact"/>
      <w:ind w:left="215"/>
    </w:pPr>
    <w:rPr>
      <w:rFonts w:eastAsiaTheme="minorEastAsia" w:cs="Times New Roman"/>
      <w:sz w:val="21"/>
    </w:rPr>
  </w:style>
  <w:style w:type="paragraph" w:styleId="Sommario1">
    <w:name w:val="toc 1"/>
    <w:next w:val="Titolo1"/>
    <w:autoRedefine/>
    <w:uiPriority w:val="39"/>
    <w:unhideWhenUsed/>
    <w:rsid w:val="00014109"/>
    <w:pPr>
      <w:tabs>
        <w:tab w:val="right" w:leader="dot" w:pos="9883"/>
      </w:tabs>
      <w:spacing w:before="140" w:after="140" w:line="240" w:lineRule="auto"/>
    </w:pPr>
    <w:rPr>
      <w:rFonts w:ascii="MB Corpo A Title Cond Office" w:eastAsiaTheme="minorEastAsia" w:hAnsi="MB Corpo A Title Cond Office" w:cs="Times New Roman"/>
      <w:sz w:val="28"/>
    </w:rPr>
  </w:style>
  <w:style w:type="paragraph" w:styleId="Sommario3">
    <w:name w:val="toc 3"/>
    <w:basedOn w:val="Normale"/>
    <w:next w:val="Normale"/>
    <w:autoRedefine/>
    <w:uiPriority w:val="39"/>
    <w:unhideWhenUsed/>
    <w:rsid w:val="00D94976"/>
    <w:pPr>
      <w:spacing w:after="100"/>
      <w:ind w:left="442"/>
    </w:pPr>
    <w:rPr>
      <w:rFonts w:cs="Times New Roman"/>
      <w:kern w:val="0"/>
      <w:sz w:val="22"/>
      <w:szCs w:val="22"/>
      <w14:ligatures w14:val="none"/>
    </w:rPr>
  </w:style>
  <w:style w:type="paragraph" w:customStyle="1" w:styleId="B02berschrift2Mappe">
    <w:name w:val="B02_Überschrift 2 (Mappe)"/>
    <w:qFormat/>
    <w:rsid w:val="00A10EA8"/>
    <w:pPr>
      <w:spacing w:after="0" w:line="280" w:lineRule="exact"/>
    </w:pPr>
    <w:rPr>
      <w:rFonts w:ascii="MB Corpo S Text Office" w:eastAsiaTheme="minorEastAsia" w:hAnsi="MB Corpo S Text Office"/>
      <w:kern w:val="2"/>
      <w:sz w:val="21"/>
      <w:szCs w:val="21"/>
      <w:lang w:eastAsia="de-DE"/>
      <w14:ligatures w14:val="standardContextual"/>
    </w:rPr>
  </w:style>
  <w:style w:type="paragraph" w:customStyle="1" w:styleId="B03InhaltMappe">
    <w:name w:val="B03_Inhalt (Mappe)"/>
    <w:qFormat/>
    <w:rsid w:val="00A10EA8"/>
    <w:pPr>
      <w:spacing w:before="480" w:after="320" w:line="240" w:lineRule="auto"/>
    </w:pPr>
    <w:rPr>
      <w:rFonts w:ascii="MB Corpo A Title Cond Office" w:eastAsia="MB Corpo A Title Cond Office" w:hAnsi="MB Corpo A Title Cond Office" w:cs="MB Corpo A Title Cond Office"/>
      <w:kern w:val="2"/>
      <w:sz w:val="32"/>
      <w:szCs w:val="32"/>
      <w:lang w:eastAsia="de-DE"/>
      <w14:ligatures w14:val="standardContextual"/>
    </w:rPr>
  </w:style>
  <w:style w:type="paragraph" w:styleId="Titoloindicefonti">
    <w:name w:val="toa heading"/>
    <w:basedOn w:val="Normale"/>
    <w:next w:val="Normale"/>
    <w:uiPriority w:val="99"/>
    <w:semiHidden/>
    <w:unhideWhenUsed/>
    <w:rsid w:val="009B33E2"/>
    <w:pPr>
      <w:spacing w:before="120"/>
    </w:pPr>
    <w:rPr>
      <w:rFonts w:asciiTheme="majorHAnsi" w:eastAsiaTheme="majorEastAsia" w:hAnsiTheme="majorHAnsi" w:cstheme="majorBidi"/>
      <w:b/>
      <w:bCs/>
    </w:rPr>
  </w:style>
  <w:style w:type="paragraph" w:customStyle="1" w:styleId="A01berschrift1">
    <w:name w:val="A01_Überschrift 1"/>
    <w:basedOn w:val="Titolo1"/>
    <w:qFormat/>
    <w:rsid w:val="0078192E"/>
    <w:pPr>
      <w:spacing w:after="320" w:line="240" w:lineRule="auto"/>
      <w:contextualSpacing/>
    </w:pPr>
    <w:rPr>
      <w:rFonts w:eastAsia="MB Corpo A Title Cond Office" w:cs="MB Corpo A Title Cond Office"/>
      <w:szCs w:val="32"/>
    </w:rPr>
  </w:style>
  <w:style w:type="paragraph" w:customStyle="1" w:styleId="A05Zwischenberschrift">
    <w:name w:val="A05_Zwischenüberschrift"/>
    <w:next w:val="A03Flietext"/>
    <w:qFormat/>
    <w:rsid w:val="00A10EA8"/>
    <w:pPr>
      <w:spacing w:after="0" w:line="280" w:lineRule="exact"/>
    </w:pPr>
    <w:rPr>
      <w:rFonts w:ascii="MB Corpo S Text Office" w:eastAsiaTheme="minorEastAsia" w:hAnsi="MB Corpo S Text Office"/>
      <w:kern w:val="2"/>
      <w:sz w:val="21"/>
      <w:szCs w:val="21"/>
      <w:lang w:eastAsia="de-DE"/>
      <w14:ligatures w14:val="standardContextual"/>
    </w:rPr>
  </w:style>
  <w:style w:type="paragraph" w:customStyle="1" w:styleId="D01Sperrfrist">
    <w:name w:val="D01_Sperrfrist"/>
    <w:qFormat/>
    <w:rsid w:val="00D703A9"/>
    <w:pPr>
      <w:framePr w:w="3345" w:h="652" w:hRule="exact" w:wrap="notBeside" w:vAnchor="page" w:hAnchor="page" w:x="1356" w:y="2604" w:anchorLock="1"/>
      <w:pBdr>
        <w:top w:val="single" w:sz="4" w:space="1" w:color="D92121"/>
        <w:left w:val="single" w:sz="4" w:space="3" w:color="D92121"/>
        <w:bottom w:val="single" w:sz="4" w:space="1" w:color="D92121"/>
        <w:right w:val="single" w:sz="4" w:space="3" w:color="D92121"/>
      </w:pBdr>
      <w:spacing w:after="0" w:line="280" w:lineRule="exact"/>
    </w:pPr>
    <w:rPr>
      <w:rFonts w:ascii="MB Corpo S Text Office" w:eastAsiaTheme="minorEastAsia" w:hAnsi="MB Corpo S Text Office"/>
      <w:b/>
      <w:color w:val="D92121"/>
      <w:kern w:val="2"/>
      <w:sz w:val="21"/>
      <w:szCs w:val="15"/>
      <w:lang w:eastAsia="de-DE"/>
      <w14:ligatures w14:val="standardContextual"/>
    </w:rPr>
  </w:style>
  <w:style w:type="paragraph" w:styleId="Rientronormale">
    <w:name w:val="Normal Indent"/>
    <w:basedOn w:val="Normale"/>
    <w:uiPriority w:val="99"/>
    <w:semiHidden/>
    <w:unhideWhenUsed/>
    <w:rsid w:val="004C3021"/>
    <w:pPr>
      <w:ind w:left="215"/>
    </w:pPr>
  </w:style>
  <w:style w:type="paragraph" w:customStyle="1" w:styleId="02Flietextbold">
    <w:name w:val="02_Fließtext bold"/>
    <w:basedOn w:val="Normale"/>
    <w:link w:val="02FlietextboldZchn"/>
    <w:uiPriority w:val="1"/>
    <w:qFormat/>
    <w:rsid w:val="000724FE"/>
    <w:pPr>
      <w:spacing w:line="280" w:lineRule="exact"/>
    </w:pPr>
    <w:rPr>
      <w:rFonts w:ascii="MB Corpo S Text Office" w:hAnsi="MB Corpo S Text Office"/>
      <w:kern w:val="0"/>
      <w:szCs w:val="21"/>
      <w14:ligatures w14:val="none"/>
    </w:rPr>
  </w:style>
  <w:style w:type="character" w:customStyle="1" w:styleId="02FlietextboldZchn">
    <w:name w:val="02_Fließtext bold Zchn"/>
    <w:basedOn w:val="Carpredefinitoparagrafo"/>
    <w:link w:val="02Flietextbold"/>
    <w:uiPriority w:val="1"/>
    <w:rsid w:val="000724FE"/>
    <w:rPr>
      <w:rFonts w:ascii="MB Corpo S Text Office" w:hAnsi="MB Corpo S Text Office"/>
      <w:sz w:val="21"/>
      <w:szCs w:val="21"/>
      <w:lang w:val="en-US"/>
    </w:rPr>
  </w:style>
  <w:style w:type="paragraph" w:customStyle="1" w:styleId="D05Boilerplate">
    <w:name w:val="D05_Boilerplate"/>
    <w:basedOn w:val="Normale"/>
    <w:qFormat/>
    <w:rsid w:val="002328F5"/>
    <w:pPr>
      <w:spacing w:line="170" w:lineRule="exact"/>
    </w:pPr>
    <w:rPr>
      <w:rFonts w:ascii="MB Corpo S Text Office Light" w:hAnsi="MB Corpo S Text Office Light"/>
      <w:sz w:val="15"/>
      <w:szCs w:val="21"/>
    </w:rPr>
  </w:style>
  <w:style w:type="paragraph" w:customStyle="1" w:styleId="A08Caption">
    <w:name w:val="A08_Caption"/>
    <w:qFormat/>
    <w:rsid w:val="00C77E39"/>
    <w:pPr>
      <w:spacing w:before="240" w:after="0" w:line="170" w:lineRule="exact"/>
    </w:pPr>
    <w:rPr>
      <w:rFonts w:eastAsiaTheme="minorEastAsia"/>
      <w:kern w:val="2"/>
      <w:sz w:val="15"/>
      <w:szCs w:val="15"/>
      <w:lang w:eastAsia="de-DE"/>
      <w14:ligatures w14:val="standardContextual"/>
    </w:rPr>
  </w:style>
  <w:style w:type="paragraph" w:customStyle="1" w:styleId="08Fubereich">
    <w:name w:val="08_Fußbereich"/>
    <w:basedOn w:val="Normale"/>
    <w:uiPriority w:val="7"/>
    <w:qFormat/>
    <w:rsid w:val="00A4507B"/>
    <w:pPr>
      <w:framePr w:wrap="around" w:vAnchor="page" w:hAnchor="margin" w:y="14796"/>
      <w:tabs>
        <w:tab w:val="center" w:pos="4536"/>
        <w:tab w:val="right" w:pos="9072"/>
      </w:tabs>
      <w:spacing w:line="170" w:lineRule="exact"/>
    </w:pPr>
    <w:rPr>
      <w:rFonts w:ascii="MB Corpo S Text Office Light" w:hAnsi="MB Corpo S Text Office Light" w:cs="MB Corpo S Text Office Light"/>
      <w:kern w:val="0"/>
      <w:sz w:val="15"/>
      <w:szCs w:val="22"/>
      <w14:ligatures w14:val="none"/>
    </w:rPr>
  </w:style>
  <w:style w:type="paragraph" w:customStyle="1" w:styleId="01Flietext">
    <w:name w:val="01_Fließtext"/>
    <w:basedOn w:val="Normale"/>
    <w:link w:val="01FlietextZchn"/>
    <w:qFormat/>
    <w:rsid w:val="00A4507B"/>
    <w:pPr>
      <w:spacing w:line="280" w:lineRule="exact"/>
    </w:pPr>
    <w:rPr>
      <w:rFonts w:ascii="MB Corpo S Text Office Light" w:hAnsi="MB Corpo S Text Office Light"/>
      <w:kern w:val="0"/>
      <w:szCs w:val="21"/>
      <w14:ligatures w14:val="none"/>
    </w:rPr>
  </w:style>
  <w:style w:type="character" w:customStyle="1" w:styleId="01FlietextZchn">
    <w:name w:val="01_Fließtext Zchn"/>
    <w:basedOn w:val="Carpredefinitoparagrafo"/>
    <w:link w:val="01Flietext"/>
    <w:rsid w:val="00A4507B"/>
    <w:rPr>
      <w:rFonts w:ascii="MB Corpo S Text Office Light" w:hAnsi="MB Corpo S Text Office Light"/>
      <w:sz w:val="21"/>
      <w:szCs w:val="21"/>
    </w:rPr>
  </w:style>
  <w:style w:type="paragraph" w:customStyle="1" w:styleId="Default">
    <w:name w:val="Default"/>
    <w:rsid w:val="00A4507B"/>
    <w:pPr>
      <w:autoSpaceDE w:val="0"/>
      <w:autoSpaceDN w:val="0"/>
      <w:adjustRightInd w:val="0"/>
      <w:spacing w:after="0" w:line="240" w:lineRule="auto"/>
    </w:pPr>
    <w:rPr>
      <w:rFonts w:ascii="MB Corpo S Text Office" w:hAnsi="MB Corpo S Text Office" w:cs="MB Corpo S Text Office"/>
      <w:color w:val="000000"/>
      <w:sz w:val="24"/>
      <w:szCs w:val="24"/>
    </w:rPr>
  </w:style>
  <w:style w:type="paragraph" w:customStyle="1" w:styleId="Labelling">
    <w:name w:val="Labelling"/>
    <w:basedOn w:val="A03Flietext"/>
    <w:link w:val="LabellingZchn"/>
    <w:qFormat/>
    <w:rsid w:val="00AC1A52"/>
    <w:pPr>
      <w:shd w:val="clear" w:color="auto" w:fill="E6E6E6" w:themeFill="accent2"/>
    </w:pPr>
  </w:style>
  <w:style w:type="character" w:customStyle="1" w:styleId="A03FlietextZchn">
    <w:name w:val="A03_Fließtext Zchn"/>
    <w:basedOn w:val="Carpredefinitoparagrafo"/>
    <w:link w:val="A03Flietext"/>
    <w:rsid w:val="00AC1A52"/>
    <w:rPr>
      <w:rFonts w:ascii="MB Corpo S Text Office Light" w:eastAsiaTheme="minorEastAsia" w:hAnsi="MB Corpo S Text Office Light"/>
      <w:kern w:val="2"/>
      <w:sz w:val="21"/>
      <w:szCs w:val="21"/>
      <w:lang w:val="en-US" w:eastAsia="de-DE"/>
      <w14:ligatures w14:val="standardContextual"/>
    </w:rPr>
  </w:style>
  <w:style w:type="character" w:customStyle="1" w:styleId="LabellingZchn">
    <w:name w:val="Labelling Zchn"/>
    <w:basedOn w:val="A03FlietextZchn"/>
    <w:link w:val="Labelling"/>
    <w:rsid w:val="00AC1A52"/>
    <w:rPr>
      <w:rFonts w:ascii="MB Corpo S Text Office Light" w:eastAsiaTheme="minorEastAsia" w:hAnsi="MB Corpo S Text Office Light"/>
      <w:kern w:val="2"/>
      <w:sz w:val="21"/>
      <w:szCs w:val="21"/>
      <w:shd w:val="clear" w:color="auto" w:fill="E6E6E6" w:themeFill="accent2"/>
      <w:lang w:val="en-US" w:eastAsia="de-DE"/>
      <w14:ligatures w14:val="standardContextual"/>
    </w:rPr>
  </w:style>
  <w:style w:type="paragraph" w:styleId="Testonotadichiusura">
    <w:name w:val="endnote text"/>
    <w:basedOn w:val="Normale"/>
    <w:link w:val="TestonotadichiusuraCarattere"/>
    <w:uiPriority w:val="99"/>
    <w:semiHidden/>
    <w:unhideWhenUsed/>
    <w:rsid w:val="00E80EA2"/>
    <w:rPr>
      <w:sz w:val="20"/>
      <w:szCs w:val="20"/>
    </w:rPr>
  </w:style>
  <w:style w:type="character" w:customStyle="1" w:styleId="TestonotadichiusuraCarattere">
    <w:name w:val="Testo nota di chiusura Carattere"/>
    <w:basedOn w:val="Carpredefinitoparagrafo"/>
    <w:link w:val="Testonotadichiusura"/>
    <w:uiPriority w:val="99"/>
    <w:semiHidden/>
    <w:rsid w:val="00E80EA2"/>
    <w:rPr>
      <w:rFonts w:eastAsiaTheme="minorEastAsia"/>
      <w:kern w:val="2"/>
      <w:sz w:val="20"/>
      <w:szCs w:val="20"/>
      <w:lang w:val="en-US" w:eastAsia="de-DE"/>
      <w14:ligatures w14:val="standardContextual"/>
    </w:rPr>
  </w:style>
  <w:style w:type="character" w:styleId="Rimandonotadichiusura">
    <w:name w:val="endnote reference"/>
    <w:basedOn w:val="Carpredefinitoparagrafo"/>
    <w:uiPriority w:val="99"/>
    <w:semiHidden/>
    <w:unhideWhenUsed/>
    <w:rsid w:val="00E80EA2"/>
    <w:rPr>
      <w:vertAlign w:val="superscript"/>
    </w:rPr>
  </w:style>
  <w:style w:type="paragraph" w:styleId="NormaleWeb">
    <w:name w:val="Normal (Web)"/>
    <w:basedOn w:val="Normale"/>
    <w:uiPriority w:val="99"/>
    <w:semiHidden/>
    <w:unhideWhenUsed/>
    <w:rsid w:val="000152E5"/>
    <w:pPr>
      <w:spacing w:before="100" w:beforeAutospacing="1" w:after="100" w:afterAutospacing="1" w:line="240" w:lineRule="auto"/>
    </w:pPr>
    <w:rPr>
      <w:rFonts w:ascii="Times New Roman" w:eastAsia="Times New Roman" w:hAnsi="Times New Roman" w:cs="Times New Roman"/>
      <w:kern w:val="0"/>
      <w:lang w:eastAsia="de-DE"/>
      <w14:ligatures w14:val="none"/>
    </w:rPr>
  </w:style>
  <w:style w:type="paragraph" w:styleId="Revisione">
    <w:name w:val="Revision"/>
    <w:hidden/>
    <w:uiPriority w:val="99"/>
    <w:semiHidden/>
    <w:rsid w:val="002E6A98"/>
    <w:pPr>
      <w:spacing w:after="0" w:line="240" w:lineRule="auto"/>
    </w:pPr>
    <w:rPr>
      <w:kern w:val="2"/>
      <w:sz w:val="24"/>
      <w:szCs w:val="24"/>
      <w14:ligatures w14:val="standardContextual"/>
    </w:rPr>
  </w:style>
  <w:style w:type="character" w:styleId="Rimandocommento">
    <w:name w:val="annotation reference"/>
    <w:basedOn w:val="Carpredefinitoparagrafo"/>
    <w:uiPriority w:val="99"/>
    <w:semiHidden/>
    <w:unhideWhenUsed/>
    <w:rsid w:val="00FB5DA4"/>
    <w:rPr>
      <w:sz w:val="16"/>
      <w:szCs w:val="16"/>
    </w:rPr>
  </w:style>
  <w:style w:type="paragraph" w:styleId="Testocommento">
    <w:name w:val="annotation text"/>
    <w:basedOn w:val="Normale"/>
    <w:link w:val="TestocommentoCarattere"/>
    <w:uiPriority w:val="99"/>
    <w:unhideWhenUsed/>
    <w:rsid w:val="00FB5DA4"/>
    <w:pPr>
      <w:spacing w:line="240" w:lineRule="auto"/>
    </w:pPr>
    <w:rPr>
      <w:sz w:val="20"/>
      <w:szCs w:val="20"/>
    </w:rPr>
  </w:style>
  <w:style w:type="character" w:customStyle="1" w:styleId="TestocommentoCarattere">
    <w:name w:val="Testo commento Carattere"/>
    <w:basedOn w:val="Carpredefinitoparagrafo"/>
    <w:link w:val="Testocommento"/>
    <w:uiPriority w:val="99"/>
    <w:rsid w:val="00FB5DA4"/>
    <w:rPr>
      <w:kern w:val="2"/>
      <w:sz w:val="20"/>
      <w:szCs w:val="20"/>
      <w14:ligatures w14:val="standardContextual"/>
    </w:rPr>
  </w:style>
  <w:style w:type="paragraph" w:styleId="Soggettocommento">
    <w:name w:val="annotation subject"/>
    <w:basedOn w:val="Testocommento"/>
    <w:next w:val="Testocommento"/>
    <w:link w:val="SoggettocommentoCarattere"/>
    <w:uiPriority w:val="99"/>
    <w:semiHidden/>
    <w:unhideWhenUsed/>
    <w:rsid w:val="00FB5DA4"/>
    <w:rPr>
      <w:b/>
      <w:bCs/>
    </w:rPr>
  </w:style>
  <w:style w:type="character" w:customStyle="1" w:styleId="SoggettocommentoCarattere">
    <w:name w:val="Soggetto commento Carattere"/>
    <w:basedOn w:val="TestocommentoCarattere"/>
    <w:link w:val="Soggettocommento"/>
    <w:uiPriority w:val="99"/>
    <w:semiHidden/>
    <w:rsid w:val="00FB5DA4"/>
    <w:rPr>
      <w:b/>
      <w:bCs/>
      <w:kern w:val="2"/>
      <w:sz w:val="20"/>
      <w:szCs w:val="20"/>
      <w14:ligatures w14:val="standardContextual"/>
    </w:rPr>
  </w:style>
  <w:style w:type="paragraph" w:customStyle="1" w:styleId="A03Copytext">
    <w:name w:val="A03_Copy text"/>
    <w:link w:val="A03CopytextZchn"/>
    <w:qFormat/>
    <w:rsid w:val="005A4190"/>
    <w:pPr>
      <w:spacing w:after="0" w:line="280" w:lineRule="exact"/>
    </w:pPr>
    <w:rPr>
      <w:rFonts w:ascii="MB Corpo S Text Office Light" w:eastAsiaTheme="minorEastAsia" w:hAnsi="MB Corpo S Text Office Light"/>
      <w:kern w:val="2"/>
      <w:sz w:val="21"/>
      <w:szCs w:val="21"/>
      <w:lang w:val="en-GB" w:eastAsia="de-DE"/>
      <w14:ligatures w14:val="standardContextual"/>
    </w:rPr>
  </w:style>
  <w:style w:type="character" w:customStyle="1" w:styleId="A03CopytextZchn">
    <w:name w:val="A03_Copy text Zchn"/>
    <w:basedOn w:val="Carpredefinitoparagrafo"/>
    <w:link w:val="A03Copytext"/>
    <w:rsid w:val="005A4190"/>
    <w:rPr>
      <w:rFonts w:ascii="MB Corpo S Text Office Light" w:eastAsiaTheme="minorEastAsia" w:hAnsi="MB Corpo S Text Office Light"/>
      <w:kern w:val="2"/>
      <w:sz w:val="21"/>
      <w:szCs w:val="21"/>
      <w:lang w:val="en-GB" w:eastAsia="de-DE"/>
      <w14:ligatures w14:val="standardContextual"/>
    </w:rPr>
  </w:style>
  <w:style w:type="character" w:styleId="Collegamentovisitato">
    <w:name w:val="FollowedHyperlink"/>
    <w:basedOn w:val="Carpredefinitoparagrafo"/>
    <w:uiPriority w:val="99"/>
    <w:semiHidden/>
    <w:unhideWhenUsed/>
    <w:rsid w:val="00A2312E"/>
    <w:rPr>
      <w:color w:val="0078D6"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22011611">
      <w:bodyDiv w:val="1"/>
      <w:marLeft w:val="0"/>
      <w:marRight w:val="0"/>
      <w:marTop w:val="0"/>
      <w:marBottom w:val="0"/>
      <w:divBdr>
        <w:top w:val="none" w:sz="0" w:space="0" w:color="auto"/>
        <w:left w:val="none" w:sz="0" w:space="0" w:color="auto"/>
        <w:bottom w:val="none" w:sz="0" w:space="0" w:color="auto"/>
        <w:right w:val="none" w:sz="0" w:space="0" w:color="auto"/>
      </w:divBdr>
    </w:div>
    <w:div w:id="19215986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3.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emf"/></Relationships>
</file>

<file path=word/theme/theme1.xml><?xml version="1.0" encoding="utf-8"?>
<a:theme xmlns:a="http://schemas.openxmlformats.org/drawingml/2006/main" name="Mercedes-Benz_2024">
  <a:themeElements>
    <a:clrScheme name="Mercedes-Benz">
      <a:dk1>
        <a:srgbClr val="FFFFFF"/>
      </a:dk1>
      <a:lt1>
        <a:srgbClr val="000000"/>
      </a:lt1>
      <a:dk2>
        <a:srgbClr val="EAEAEA"/>
      </a:dk2>
      <a:lt2>
        <a:srgbClr val="B6BBC1"/>
      </a:lt2>
      <a:accent1>
        <a:srgbClr val="9E9E9E"/>
      </a:accent1>
      <a:accent2>
        <a:srgbClr val="E6E6E6"/>
      </a:accent2>
      <a:accent3>
        <a:srgbClr val="C8C8C8"/>
      </a:accent3>
      <a:accent4>
        <a:srgbClr val="707070"/>
      </a:accent4>
      <a:accent5>
        <a:srgbClr val="444444"/>
      </a:accent5>
      <a:accent6>
        <a:srgbClr val="0078D6"/>
      </a:accent6>
      <a:hlink>
        <a:srgbClr val="0078D6"/>
      </a:hlink>
      <a:folHlink>
        <a:srgbClr val="0078D6"/>
      </a:folHlink>
    </a:clrScheme>
    <a:fontScheme name="Mercedes-Benz Corpo">
      <a:majorFont>
        <a:latin typeface="MB Corpo A Title Cond Office"/>
        <a:ea typeface=""/>
        <a:cs typeface=""/>
      </a:majorFont>
      <a:minorFont>
        <a:latin typeface="MB Corpo S Text Office Light"/>
        <a:ea typeface=""/>
        <a:cs typeface=""/>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ln>
          <a:noFill/>
        </a:ln>
      </a:spPr>
      <a:bodyPr lIns="90000" rtlCol="0" anchor="ctr">
        <a:noAutofit/>
      </a:bodyPr>
      <a:lstStyle>
        <a:defPPr algn="l">
          <a:defRPr sz="1600" dirty="0" err="1" smtClean="0">
            <a:solidFill>
              <a:srgbClr val="FFFFFF"/>
            </a:solidFill>
          </a:defRPr>
        </a:defPPr>
      </a:lstStyle>
      <a:style>
        <a:lnRef idx="2">
          <a:schemeClr val="accent1">
            <a:shade val="50000"/>
          </a:schemeClr>
        </a:lnRef>
        <a:fillRef idx="1">
          <a:schemeClr val="accent1"/>
        </a:fillRef>
        <a:effectRef idx="0">
          <a:schemeClr val="accent1"/>
        </a:effectRef>
        <a:fontRef idx="minor">
          <a:schemeClr val="lt1"/>
        </a:fontRef>
      </a:style>
    </a:spDef>
    <a:lnDef>
      <a:spPr>
        <a:ln>
          <a:solidFill>
            <a:schemeClr val="tx1"/>
          </a:solidFill>
          <a:tailEnd type="none"/>
        </a:ln>
      </a:spPr>
      <a:bodyPr/>
      <a:lstStyle/>
      <a:style>
        <a:lnRef idx="1">
          <a:schemeClr val="accent1"/>
        </a:lnRef>
        <a:fillRef idx="0">
          <a:schemeClr val="accent1"/>
        </a:fillRef>
        <a:effectRef idx="0">
          <a:schemeClr val="accent1"/>
        </a:effectRef>
        <a:fontRef idx="minor">
          <a:schemeClr val="tx1"/>
        </a:fontRef>
      </a:style>
    </a:lnDef>
    <a:txDef>
      <a:spPr>
        <a:noFill/>
      </a:spPr>
      <a:bodyPr wrap="square" lIns="0" tIns="0" rIns="0" bIns="0" rtlCol="0">
        <a:noAutofit/>
      </a:bodyPr>
      <a:lstStyle>
        <a:defPPr algn="l">
          <a:defRPr sz="1600" dirty="0" smtClean="0">
            <a:solidFill>
              <a:schemeClr val="bg1"/>
            </a:solidFill>
          </a:defRPr>
        </a:defPPr>
      </a:lstStyle>
    </a:txDef>
  </a:objectDefaults>
  <a:extraClrSchemeLst/>
  <a:custClrLst>
    <a:custClr name="Light Grey 100%">
      <a:srgbClr val="E6E6E6"/>
    </a:custClr>
    <a:custClr name="Light Grey +20 K">
      <a:srgbClr val="C8C8C8"/>
    </a:custClr>
    <a:custClr name="Light Grey +40 K">
      <a:srgbClr val="9E9E9E"/>
    </a:custClr>
    <a:custClr name="Light Grey +60 K">
      <a:srgbClr val="707070"/>
    </a:custClr>
    <a:custClr name="Light Grey +80 K">
      <a:srgbClr val="444444"/>
    </a:custClr>
    <a:custClr name="Custom Color 6">
      <a:srgbClr val="FFFFFF"/>
    </a:custClr>
    <a:custClr name="Custom Color 7">
      <a:srgbClr val="FFFFFF"/>
    </a:custClr>
    <a:custClr name="Custom Color 8">
      <a:srgbClr val="FFFFFF"/>
    </a:custClr>
    <a:custClr name="Custom Color 9">
      <a:srgbClr val="FFFFFF"/>
    </a:custClr>
    <a:custClr name="Custom Color 10">
      <a:srgbClr val="FFFFFF"/>
    </a:custClr>
    <a:custClr name="Green 100">
      <a:srgbClr val="198025"/>
    </a:custClr>
    <a:custClr name="Red 100">
      <a:srgbClr val="D92121"/>
    </a:custClr>
    <a:custClr name="Red 200">
      <a:srgbClr val="BC1C1D"/>
    </a:custClr>
    <a:custClr name="Red 300">
      <a:srgbClr val="991717"/>
    </a:custClr>
    <a:custClr name="Yellow 100">
      <a:srgbClr val="E8BD00"/>
    </a:custClr>
    <a:custClr name="Custom Color 16">
      <a:srgbClr val="FFFFFF"/>
    </a:custClr>
    <a:custClr name="Custom Color 17">
      <a:srgbClr val="FFFFFF"/>
    </a:custClr>
    <a:custClr name="Custom Color 18">
      <a:srgbClr val="FFFFFF"/>
    </a:custClr>
    <a:custClr name="Custom Color 19">
      <a:srgbClr val="FFFFFF"/>
    </a:custClr>
    <a:custClr name="Custom Color 20">
      <a:srgbClr val="FFFFFF"/>
    </a:custClr>
  </a:custClrLst>
  <a:extLst>
    <a:ext uri="{05A4C25C-085E-4340-85A3-A5531E510DB2}">
      <thm15:themeFamily xmlns:thm15="http://schemas.microsoft.com/office/thememl/2012/main" name="Mercedes-Benz_2024" id="{5E850B60-521C-4556-AB20-37AC396B5FBB}" vid="{21A09ED9-DC5D-4F19-93E2-4F6A8785D958}"/>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465A1A7A102C24A83EF1F2A2BAF585B" ma:contentTypeVersion="11" ma:contentTypeDescription="Ein neues Dokument erstellen." ma:contentTypeScope="" ma:versionID="ac7c412b3b951896220e288cfedcb2c1">
  <xsd:schema xmlns:xsd="http://www.w3.org/2001/XMLSchema" xmlns:xs="http://www.w3.org/2001/XMLSchema" xmlns:p="http://schemas.microsoft.com/office/2006/metadata/properties" xmlns:ns2="fe59aed9-e3d1-403c-8727-6dd51e74dc8c" xmlns:ns3="91018fbd-406d-4cab-ad40-c077a0a74384" xmlns:ns4="0616c53e-4dc0-4c3e-a8b6-45ede383bdd9" xmlns:ns5="1c1e6eb0-e02e-4696-a20e-e1815d6a2475" targetNamespace="http://schemas.microsoft.com/office/2006/metadata/properties" ma:root="true" ma:fieldsID="f0311794e0d1cdb903d82e87f27c153f" ns2:_="" ns3:_="" ns4:_="" ns5:_="">
    <xsd:import namespace="fe59aed9-e3d1-403c-8727-6dd51e74dc8c"/>
    <xsd:import namespace="91018fbd-406d-4cab-ad40-c077a0a74384"/>
    <xsd:import namespace="0616c53e-4dc0-4c3e-a8b6-45ede383bdd9"/>
    <xsd:import namespace="1c1e6eb0-e02e-4696-a20e-e1815d6a2475"/>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AutoTags" minOccurs="0"/>
                <xsd:element ref="ns2:MediaServiceGenerationTime" minOccurs="0"/>
                <xsd:element ref="ns2:MediaServiceEventHashCode" minOccurs="0"/>
                <xsd:element ref="ns2:MediaLengthInSeconds" minOccurs="0"/>
                <xsd:element ref="ns2:MediaServiceAutoKeyPoints" minOccurs="0"/>
                <xsd:element ref="ns2:MediaServiceKeyPoints" minOccurs="0"/>
                <xsd:element ref="ns2:MediaServiceOCR" minOccurs="0"/>
                <xsd:element ref="ns2:MediaServiceLocation" minOccurs="0"/>
                <xsd:element ref="ns4:lcf76f155ced4ddcb4097134ff3c332f" minOccurs="0"/>
                <xsd:element ref="ns5:TaxCatchAll" minOccurs="0"/>
                <xsd:element ref="ns4:MediaServiceObjectDetectorVersions" minOccurs="0"/>
                <xsd:element ref="ns4:MediaServiceSearchProperties" minOccurs="0"/>
                <xsd:element ref="ns4:MediaServiceBillingMetadata" minOccurs="0"/>
                <xsd:element ref="ns4:VerP"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e59aed9-e3d1-403c-8727-6dd51e74dc8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1018fbd-406d-4cab-ad40-c077a0a74384" elementFormDefault="qualified">
    <xsd:import namespace="http://schemas.microsoft.com/office/2006/documentManagement/types"/>
    <xsd:import namespace="http://schemas.microsoft.com/office/infopath/2007/PartnerControls"/>
    <xsd:element name="SharedWithUsers" ma:index="10"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Freigegeben für -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616c53e-4dc0-4c3e-a8b6-45ede383bdd9" elementFormDefault="qualified">
    <xsd:import namespace="http://schemas.microsoft.com/office/2006/documentManagement/types"/>
    <xsd:import namespace="http://schemas.microsoft.com/office/infopath/2007/PartnerControls"/>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36a257fb-28f5-49c4-92c3-d49665e8e1d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element name="VerP" ma:index="27" nillable="true" ma:displayName="Ver P" ma:description="sdss" ma:format="Dropdown" ma:list="UserInfo" ma:SharePointGroup="0" ma:internalName="VerP">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c1e6eb0-e02e-4696-a20e-e1815d6a2475"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1c1e6eb0-e02e-4696-a20e-e1815d6a2475}" ma:internalName="TaxCatchAll" ma:showField="CatchAllData" ma:web="d775a73d-91b8-4c79-9816-5c031be5df3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http://schemas.openxmlformats.org/officeDocument/2006/bibliography" xmlns:b="http://schemas.openxmlformats.org/officeDocument/2006/bibliography" xmlns:star_td="http://www.star-group.net/schemas/transit/filters/textdata"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xmlns:star_td="http://www.star-group.net/schemas/transit/filters/textdata">
  <documentManagement>
    <lcf76f155ced4ddcb4097134ff3c332f xmlns="0616c53e-4dc0-4c3e-a8b6-45ede383bdd9">
      <Terms xmlns="http://schemas.microsoft.com/office/infopath/2007/PartnerControls"/>
    </lcf76f155ced4ddcb4097134ff3c332f>
    <TaxCatchAll xmlns="1c1e6eb0-e02e-4696-a20e-e1815d6a2475" xsi:nil="true"/>
    <VerP xmlns="0616c53e-4dc0-4c3e-a8b6-45ede383bdd9">
      <UserInfo>
        <DisplayName/>
        <AccountId xsi:nil="true"/>
        <AccountType/>
      </UserInfo>
    </VerP>
  </documentManagement>
</p:properties>
</file>

<file path=customXml/itemProps1.xml><?xml version="1.0" encoding="utf-8"?>
<ds:datastoreItem xmlns:ds="http://schemas.openxmlformats.org/officeDocument/2006/customXml" ds:itemID="{F67AAF56-1468-40B5-93E9-CAA93C4E746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e59aed9-e3d1-403c-8727-6dd51e74dc8c"/>
    <ds:schemaRef ds:uri="91018fbd-406d-4cab-ad40-c077a0a74384"/>
    <ds:schemaRef ds:uri="0616c53e-4dc0-4c3e-a8b6-45ede383bdd9"/>
    <ds:schemaRef ds:uri="1c1e6eb0-e02e-4696-a20e-e1815d6a247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9CFBBC7-F058-46E4-B0AB-E90315C71980}">
  <ds:schemaRefs>
    <ds:schemaRef ds:uri="http://schemas.microsoft.com/sharepoint/v3/contenttype/forms"/>
  </ds:schemaRefs>
</ds:datastoreItem>
</file>

<file path=customXml/itemProps3.xml><?xml version="1.0" encoding="utf-8"?>
<ds:datastoreItem xmlns:ds="http://schemas.openxmlformats.org/officeDocument/2006/customXml" ds:itemID="{A9B8577B-B0FE-49B1-9374-709BC79CB5A6}">
  <ds:schemaRefs>
    <ds:schemaRef ds:uri="http://schemas.openxmlformats.org/officeDocument/2006/bibliography"/>
    <ds:schemaRef ds:uri="http://www.star-group.net/schemas/transit/filters/textdata"/>
  </ds:schemaRefs>
</ds:datastoreItem>
</file>

<file path=customXml/itemProps4.xml><?xml version="1.0" encoding="utf-8"?>
<ds:datastoreItem xmlns:ds="http://schemas.openxmlformats.org/officeDocument/2006/customXml" ds:itemID="{37439344-A985-4162-8056-A188714EF243}">
  <ds:schemaRefs>
    <ds:schemaRef ds:uri="http://schemas.microsoft.com/office/2006/metadata/properties"/>
    <ds:schemaRef ds:uri="http://schemas.microsoft.com/office/infopath/2007/PartnerControls"/>
    <ds:schemaRef ds:uri="http://www.star-group.net/schemas/transit/filters/textdata"/>
    <ds:schemaRef ds:uri="0616c53e-4dc0-4c3e-a8b6-45ede383bdd9"/>
    <ds:schemaRef ds:uri="1c1e6eb0-e02e-4696-a20e-e1815d6a2475"/>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2129</Words>
  <Characters>12712</Characters>
  <Application>Microsoft Office Word</Application>
  <DocSecurity>0</DocSecurity>
  <Lines>186</Lines>
  <Paragraphs>42</Paragraphs>
  <ScaleCrop>false</ScaleCrop>
  <HeadingPairs>
    <vt:vector size="8" baseType="variant">
      <vt:variant>
        <vt:lpstr>Titolo</vt:lpstr>
      </vt:variant>
      <vt:variant>
        <vt:i4>1</vt:i4>
      </vt:variant>
      <vt:variant>
        <vt:lpstr>Titel</vt:lpstr>
      </vt:variant>
      <vt:variant>
        <vt:i4>1</vt:i4>
      </vt:variant>
      <vt:variant>
        <vt:lpstr>Title</vt:lpstr>
      </vt:variant>
      <vt:variant>
        <vt:i4>1</vt:i4>
      </vt:variant>
      <vt:variant>
        <vt:lpstr>Headings</vt:lpstr>
      </vt:variant>
      <vt:variant>
        <vt:i4>6</vt:i4>
      </vt:variant>
    </vt:vector>
  </HeadingPairs>
  <TitlesOfParts>
    <vt:vector size="9" baseType="lpstr">
      <vt:lpstr>Press Information</vt:lpstr>
      <vt:lpstr>Press Information</vt:lpstr>
      <vt:lpstr/>
      <vt:lpstr>Ü1 Headline 1 MB Corpo A Title Cond Office Regular 16 pt/16 pt</vt:lpstr>
      <vt:lpstr>    Subheadline MB Corpo S Text Office 10,5 pt sanctus est invidunt ut labore et dol</vt:lpstr>
      <vt:lpstr>Ü2 Headline 1 MB Corpo A Title Cond Office Regular 16 pt/16 pt</vt:lpstr>
      <vt:lpstr>    Subheadline MB Corpo S Text Office 10,5 pt sanctus est invidunt ut labore et dol</vt:lpstr>
      <vt:lpstr>Ü3 Headline 1 MB Corpo A Title Cond Office Regular 16 pt/16 pt</vt:lpstr>
      <vt:lpstr>    Subheadline MB Corpo S Text Office 10,5 pt sanctus est invidunt ut labore et dol</vt:lpstr>
    </vt:vector>
  </TitlesOfParts>
  <Company>Mercedes-Benz AG</Company>
  <LinksUpToDate>false</LinksUpToDate>
  <CharactersWithSpaces>14799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 Information</dc:title>
  <dc:subject/>
  <dc:creator>SC/XM</dc:creator>
  <cp:keywords/>
  <dc:description/>
  <cp:lastModifiedBy>Amarisse, Luca (183)</cp:lastModifiedBy>
  <cp:revision>5</cp:revision>
  <dcterms:created xsi:type="dcterms:W3CDTF">2026-10-26T16:30:00Z</dcterms:created>
  <dcterms:modified xsi:type="dcterms:W3CDTF">2026-10-27T09:24:00Z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0x010100F465A1A7A102C24A83EF1F2A2BAF585B</vt:lpwstr>
  </property>
  <property fmtid="{D5CDD505-2E9C-101B-9397-08002B2CF9AE}" pid="3" name="MSIP_Label_924dbb1d-991d-4bbd-aad5-33bac1d8ffaf_Enabled">
    <vt:lpwstr>true</vt:lpwstr>
  </property>
  <property fmtid="{D5CDD505-2E9C-101B-9397-08002B2CF9AE}" pid="4" name="MSIP_Label_924dbb1d-991d-4bbd-aad5-33bac1d8ffaf_SetDate">
    <vt:lpwstr>2025-01-21T08:57:56Z</vt:lpwstr>
  </property>
  <property fmtid="{D5CDD505-2E9C-101B-9397-08002B2CF9AE}" pid="5" name="MSIP_Label_924dbb1d-991d-4bbd-aad5-33bac1d8ffaf_Method">
    <vt:lpwstr>Standard</vt:lpwstr>
  </property>
  <property fmtid="{D5CDD505-2E9C-101B-9397-08002B2CF9AE}" pid="6" name="MSIP_Label_924dbb1d-991d-4bbd-aad5-33bac1d8ffaf_Name">
    <vt:lpwstr>924dbb1d-991d-4bbd-aad5-33bac1d8ffaf</vt:lpwstr>
  </property>
  <property fmtid="{D5CDD505-2E9C-101B-9397-08002B2CF9AE}" pid="7" name="MSIP_Label_924dbb1d-991d-4bbd-aad5-33bac1d8ffaf_SiteId">
    <vt:lpwstr>9652d7c2-1ccf-4940-8151-4a92bd474ed0</vt:lpwstr>
  </property>
  <property fmtid="{D5CDD505-2E9C-101B-9397-08002B2CF9AE}" pid="8" name="MSIP_Label_924dbb1d-991d-4bbd-aad5-33bac1d8ffaf_ActionId">
    <vt:lpwstr>a36cfb9f-0489-43ca-b72a-e57790b941a8</vt:lpwstr>
  </property>
  <property fmtid="{D5CDD505-2E9C-101B-9397-08002B2CF9AE}" pid="9" name="MSIP_Label_924dbb1d-991d-4bbd-aad5-33bac1d8ffaf_ContentBits">
    <vt:lpwstr>0</vt:lpwstr>
  </property>
  <property fmtid="{D5CDD505-2E9C-101B-9397-08002B2CF9AE}" pid="10" name="MediaServiceImageTags">
    <vt:lpwstr/>
  </property>
  <property fmtid="{D5CDD505-2E9C-101B-9397-08002B2CF9AE}" pid="11" name="ClassificationContentMarkingFooterShapeIds">
    <vt:lpwstr>6156f821,25e8197e,3cb507c8</vt:lpwstr>
  </property>
  <property fmtid="{D5CDD505-2E9C-101B-9397-08002B2CF9AE}" pid="12" name="ClassificationContentMarkingFooterFontProps">
    <vt:lpwstr>#000000,10,Aptos</vt:lpwstr>
  </property>
  <property fmtid="{D5CDD505-2E9C-101B-9397-08002B2CF9AE}" pid="13" name="ClassificationContentMarkingFooterText">
    <vt:lpwstr>Confidential - Not for Public Consumption or Distribution</vt:lpwstr>
  </property>
  <property fmtid="{D5CDD505-2E9C-101B-9397-08002B2CF9AE}" pid="14" name="MSIP_Label_8e19d756-792e-42a1-bcad-4cb9051ddd2d_Enabled">
    <vt:lpwstr>true</vt:lpwstr>
  </property>
  <property fmtid="{D5CDD505-2E9C-101B-9397-08002B2CF9AE}" pid="15" name="MSIP_Label_8e19d756-792e-42a1-bcad-4cb9051ddd2d_SetDate">
    <vt:lpwstr>2026-09-21T13:14:38Z</vt:lpwstr>
  </property>
  <property fmtid="{D5CDD505-2E9C-101B-9397-08002B2CF9AE}" pid="16" name="MSIP_Label_8e19d756-792e-42a1-bcad-4cb9051ddd2d_Method">
    <vt:lpwstr>Standard</vt:lpwstr>
  </property>
  <property fmtid="{D5CDD505-2E9C-101B-9397-08002B2CF9AE}" pid="17" name="MSIP_Label_8e19d756-792e-42a1-bcad-4cb9051ddd2d_Name">
    <vt:lpwstr>Confidential</vt:lpwstr>
  </property>
  <property fmtid="{D5CDD505-2E9C-101B-9397-08002B2CF9AE}" pid="18" name="MSIP_Label_8e19d756-792e-42a1-bcad-4cb9051ddd2d_SiteId">
    <vt:lpwstr>41eb501a-f671-4ce0-a5bf-b64168c3705f</vt:lpwstr>
  </property>
  <property fmtid="{D5CDD505-2E9C-101B-9397-08002B2CF9AE}" pid="19" name="MSIP_Label_8e19d756-792e-42a1-bcad-4cb9051ddd2d_ActionId">
    <vt:lpwstr>97f933ac-a586-4e7e-bcde-d50da413bb6e</vt:lpwstr>
  </property>
  <property fmtid="{D5CDD505-2E9C-101B-9397-08002B2CF9AE}" pid="20" name="MSIP_Label_8e19d756-792e-42a1-bcad-4cb9051ddd2d_ContentBits">
    <vt:lpwstr>2</vt:lpwstr>
  </property>
  <property fmtid="{D5CDD505-2E9C-101B-9397-08002B2CF9AE}" pid="21" name="MSIP_Label_8e19d756-792e-42a1-bcad-4cb9051ddd2d_Tag">
    <vt:lpwstr>10, 3, 0, 1</vt:lpwstr>
  </property>
</Properties>
</file>