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6F03" w14:textId="0A77A781" w:rsidR="00D40423" w:rsidRPr="00C77F25" w:rsidRDefault="0070129D" w:rsidP="00C861A1">
      <w:pPr>
        <w:pStyle w:val="41Continoustext11ptbold"/>
        <w:widowControl w:val="0"/>
        <w:tabs>
          <w:tab w:val="left" w:pos="7173"/>
        </w:tabs>
        <w:suppressAutoHyphens w:val="0"/>
        <w:spacing w:after="210" w:line="210" w:lineRule="exact"/>
        <w:rPr>
          <w:b w:val="0"/>
          <w:sz w:val="21"/>
          <w:szCs w:val="21"/>
        </w:rPr>
      </w:pPr>
      <w:r>
        <w:rPr>
          <w:b w:val="0"/>
          <w:noProof/>
          <w:sz w:val="17"/>
          <w:lang w:eastAsia="it-IT"/>
        </w:rPr>
        <mc:AlternateContent>
          <mc:Choice Requires="wps">
            <w:drawing>
              <wp:anchor distT="0" distB="0" distL="114300" distR="114300" simplePos="0" relativeHeight="251658240" behindDoc="0" locked="0" layoutInCell="1" allowOverlap="1" wp14:anchorId="081E0623" wp14:editId="02DE1E19">
                <wp:simplePos x="0" y="0"/>
                <wp:positionH relativeFrom="column">
                  <wp:posOffset>4479290</wp:posOffset>
                </wp:positionH>
                <wp:positionV relativeFrom="paragraph">
                  <wp:posOffset>-356870</wp:posOffset>
                </wp:positionV>
                <wp:extent cx="1262380" cy="285750"/>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03CEC" w14:textId="77777777" w:rsidR="00D40423" w:rsidRPr="004B3B90" w:rsidRDefault="00D40423" w:rsidP="00D40423">
                            <w:pPr>
                              <w:rPr>
                                <w:sz w:val="23"/>
                                <w:szCs w:val="23"/>
                              </w:rPr>
                            </w:pPr>
                            <w:r>
                              <w:rPr>
                                <w:sz w:val="23"/>
                              </w:rPr>
                              <w:t>Informazione stampa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E0623" id="_x0000_t202" coordsize="21600,21600" o:spt="202" path="m,l,21600r21600,l21600,xe">
                <v:stroke joinstyle="miter"/>
                <v:path gradientshapeok="t" o:connecttype="rect"/>
              </v:shapetype>
              <v:shape id="Text Box 4" o:spid="_x0000_s1026" type="#_x0000_t202" style="position:absolute;margin-left:352.7pt;margin-top:-28.1pt;width:99.4pt;height: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aQsgIAALg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" filled="f" stroked="f">
                <v:textbox>
                  <w:txbxContent>
                    <w:p w14:paraId="69803CEC" w14:textId="77777777" w:rsidR="00D40423" w:rsidRPr="004B3B90" w:rsidRDefault="00D40423" w:rsidP="00D40423">
                      <w:pPr>
                        <w:rPr>
                          <w:sz w:val="23"/>
                          <w:szCs w:val="23"/>
                        </w:rPr>
                      </w:pPr>
                      <w:r>
                        <w:rPr>
                          <w:sz w:val="23"/>
                        </w:rPr>
                        <w:t>Informazione stampa</w:t>
                      </w:r>
                    </w:p>
                  </w:txbxContent>
                </v:textbox>
                <w10:wrap type="square"/>
              </v:shape>
            </w:pict>
          </mc:Fallback>
        </mc:AlternateContent>
      </w:r>
      <w:r>
        <w:rPr>
          <w:b w:val="0"/>
          <w:sz w:val="21"/>
        </w:rPr>
        <w:tab/>
      </w:r>
      <w:bookmarkStart w:id="0" w:name="_GoBack"/>
      <w:bookmarkEnd w:id="0"/>
      <w:r w:rsidR="000A44D8">
        <w:rPr>
          <w:b w:val="0"/>
          <w:sz w:val="21"/>
        </w:rPr>
        <w:t>13</w:t>
      </w:r>
      <w:r w:rsidRPr="003C6788">
        <w:rPr>
          <w:b w:val="0"/>
          <w:sz w:val="21"/>
        </w:rPr>
        <w:t xml:space="preserve"> </w:t>
      </w:r>
      <w:r w:rsidR="00B44F5E">
        <w:rPr>
          <w:b w:val="0"/>
          <w:sz w:val="21"/>
        </w:rPr>
        <w:t>novembre</w:t>
      </w:r>
      <w:r w:rsidRPr="003C6788">
        <w:rPr>
          <w:b w:val="0"/>
          <w:sz w:val="21"/>
        </w:rPr>
        <w:t xml:space="preserve"> 2</w:t>
      </w:r>
      <w:r>
        <w:rPr>
          <w:b w:val="0"/>
          <w:sz w:val="21"/>
        </w:rPr>
        <w:t>019</w:t>
      </w:r>
    </w:p>
    <w:p w14:paraId="1A589A9D" w14:textId="6217F453" w:rsidR="009106B6" w:rsidRDefault="006119BE" w:rsidP="007852F4">
      <w:pPr>
        <w:pStyle w:val="41Continoustext11ptbold"/>
        <w:tabs>
          <w:tab w:val="left" w:pos="5620"/>
        </w:tabs>
        <w:suppressAutoHyphens w:val="0"/>
        <w:spacing w:after="284" w:line="284" w:lineRule="exact"/>
        <w:outlineLvl w:val="0"/>
        <w:rPr>
          <w:rFonts w:ascii="Daimler CS Light" w:hAnsi="Daimler CS Light"/>
          <w:b w:val="0"/>
          <w:sz w:val="21"/>
          <w:szCs w:val="21"/>
          <w:u w:val="single"/>
        </w:rPr>
        <w:sectPr w:rsidR="009106B6" w:rsidSect="003359BC">
          <w:footerReference w:type="default" r:id="rId8"/>
          <w:headerReference w:type="first" r:id="rId9"/>
          <w:footerReference w:type="first" r:id="rId10"/>
          <w:footnotePr>
            <w:numRestart w:val="eachPage"/>
          </w:footnotePr>
          <w:type w:val="continuous"/>
          <w:pgSz w:w="11906" w:h="16838" w:code="9"/>
          <w:pgMar w:top="3232" w:right="1361" w:bottom="369" w:left="1361" w:header="851" w:footer="629" w:gutter="0"/>
          <w:cols w:space="708"/>
          <w:formProt w:val="0"/>
          <w:titlePg/>
          <w:docGrid w:linePitch="360"/>
        </w:sectPr>
      </w:pPr>
      <w:r>
        <w:rPr>
          <w:rFonts w:ascii="Daimler CS Light" w:hAnsi="Daimler CS Light"/>
          <w:b w:val="0"/>
          <w:sz w:val="21"/>
          <w:u w:val="single"/>
        </w:rPr>
        <w:t xml:space="preserve">Il </w:t>
      </w:r>
      <w:r w:rsidR="003949BE">
        <w:rPr>
          <w:rFonts w:ascii="Daimler CS Light" w:hAnsi="Daimler CS Light"/>
          <w:b w:val="0"/>
          <w:sz w:val="21"/>
          <w:u w:val="single"/>
        </w:rPr>
        <w:t>16 e 17 novembre  nei 12 AMG Performance Center italiani</w:t>
      </w:r>
    </w:p>
    <w:p w14:paraId="54302850" w14:textId="6CFF7F2E" w:rsidR="003E42AB" w:rsidRPr="00416BAE" w:rsidRDefault="003949BE" w:rsidP="003E16FF">
      <w:pPr>
        <w:pStyle w:val="20Headline"/>
        <w:spacing w:line="480" w:lineRule="exact"/>
        <w:outlineLvl w:val="0"/>
        <w:rPr>
          <w:rFonts w:ascii="Daimler CS Demi" w:hAnsi="Daimler CS Demi"/>
          <w:b w:val="0"/>
          <w:noProof w:val="0"/>
          <w:sz w:val="26"/>
          <w:szCs w:val="26"/>
        </w:rPr>
      </w:pPr>
      <w:r>
        <w:rPr>
          <w:rFonts w:ascii="Daimler CS Demi" w:hAnsi="Daimler CS Demi"/>
          <w:b w:val="0"/>
          <w:noProof w:val="0"/>
          <w:sz w:val="26"/>
        </w:rPr>
        <w:t>Un ‘</w:t>
      </w:r>
      <w:r w:rsidR="00F741C6">
        <w:rPr>
          <w:rFonts w:ascii="Daimler CS Demi" w:hAnsi="Daimler CS Demi"/>
          <w:b w:val="0"/>
          <w:noProof w:val="0"/>
          <w:sz w:val="26"/>
        </w:rPr>
        <w:t>o</w:t>
      </w:r>
      <w:r>
        <w:rPr>
          <w:rFonts w:ascii="Daimler CS Demi" w:hAnsi="Daimler CS Demi"/>
          <w:b w:val="0"/>
          <w:noProof w:val="0"/>
          <w:sz w:val="26"/>
        </w:rPr>
        <w:t>pen weekend’ ad alte prestazioni</w:t>
      </w:r>
      <w:r w:rsidR="002F1B88">
        <w:rPr>
          <w:rFonts w:ascii="Daimler CS Demi" w:hAnsi="Daimler CS Demi"/>
          <w:b w:val="0"/>
          <w:noProof w:val="0"/>
          <w:sz w:val="26"/>
        </w:rPr>
        <w:t xml:space="preserve"> </w:t>
      </w:r>
      <w:r w:rsidR="0072780C" w:rsidRPr="0072780C">
        <w:rPr>
          <w:rFonts w:ascii="Daimler CS Demi" w:hAnsi="Daimler CS Demi"/>
          <w:b w:val="0"/>
          <w:noProof w:val="0"/>
          <w:sz w:val="26"/>
        </w:rPr>
        <w:t xml:space="preserve"> </w:t>
      </w:r>
    </w:p>
    <w:p w14:paraId="1D366A68" w14:textId="7F22154A" w:rsidR="00550AA8" w:rsidRDefault="003949BE" w:rsidP="001755EC">
      <w:pPr>
        <w:pStyle w:val="40Continoustext11pt"/>
        <w:spacing w:after="284" w:line="284" w:lineRule="exact"/>
        <w:rPr>
          <w:rFonts w:ascii="Daimler CS Demi" w:eastAsiaTheme="majorEastAsia" w:hAnsi="Daimler CS Demi" w:cstheme="majorBidi"/>
          <w:szCs w:val="22"/>
          <w:lang w:eastAsia="en-US"/>
        </w:rPr>
      </w:pPr>
      <w:r>
        <w:rPr>
          <w:rFonts w:ascii="Daimler CS Demi" w:eastAsiaTheme="majorEastAsia" w:hAnsi="Daimler CS Demi" w:cstheme="majorBidi"/>
          <w:szCs w:val="22"/>
          <w:lang w:eastAsia="en-US"/>
        </w:rPr>
        <w:t>Il 16 e 17 novembre i 12 AMG Performance Center italiani invitano tutti gli appassionati del marchio ad alte prestazioni della Stella</w:t>
      </w:r>
      <w:r w:rsidR="006451D7">
        <w:rPr>
          <w:rFonts w:ascii="Daimler CS Demi" w:eastAsiaTheme="majorEastAsia" w:hAnsi="Daimler CS Demi" w:cstheme="majorBidi"/>
          <w:szCs w:val="22"/>
          <w:lang w:eastAsia="en-US"/>
        </w:rPr>
        <w:t>,</w:t>
      </w:r>
      <w:r>
        <w:rPr>
          <w:rFonts w:ascii="Daimler CS Demi" w:eastAsiaTheme="majorEastAsia" w:hAnsi="Daimler CS Demi" w:cstheme="majorBidi"/>
          <w:szCs w:val="22"/>
          <w:lang w:eastAsia="en-US"/>
        </w:rPr>
        <w:t xml:space="preserve"> per il primo </w:t>
      </w:r>
      <w:r w:rsidR="00F741C6">
        <w:rPr>
          <w:rFonts w:ascii="Daimler CS Demi" w:eastAsiaTheme="majorEastAsia" w:hAnsi="Daimler CS Demi" w:cstheme="majorBidi"/>
          <w:szCs w:val="22"/>
          <w:lang w:eastAsia="en-US"/>
        </w:rPr>
        <w:t>‘o</w:t>
      </w:r>
      <w:r>
        <w:rPr>
          <w:rFonts w:ascii="Daimler CS Demi" w:eastAsiaTheme="majorEastAsia" w:hAnsi="Daimler CS Demi" w:cstheme="majorBidi"/>
          <w:szCs w:val="22"/>
          <w:lang w:eastAsia="en-US"/>
        </w:rPr>
        <w:t>pen weekend’ dedicato esclusivamente alla gamma ‘</w:t>
      </w:r>
      <w:proofErr w:type="spellStart"/>
      <w:r>
        <w:rPr>
          <w:rFonts w:ascii="Daimler CS Demi" w:eastAsiaTheme="majorEastAsia" w:hAnsi="Daimler CS Demi" w:cstheme="majorBidi"/>
          <w:szCs w:val="22"/>
          <w:lang w:eastAsia="en-US"/>
        </w:rPr>
        <w:t>One</w:t>
      </w:r>
      <w:proofErr w:type="spellEnd"/>
      <w:r>
        <w:rPr>
          <w:rFonts w:ascii="Daimler CS Demi" w:eastAsiaTheme="majorEastAsia" w:hAnsi="Daimler CS Demi" w:cstheme="majorBidi"/>
          <w:szCs w:val="22"/>
          <w:lang w:eastAsia="en-US"/>
        </w:rPr>
        <w:t xml:space="preserve"> man, </w:t>
      </w:r>
      <w:proofErr w:type="spellStart"/>
      <w:r>
        <w:rPr>
          <w:rFonts w:ascii="Daimler CS Demi" w:eastAsiaTheme="majorEastAsia" w:hAnsi="Daimler CS Demi" w:cstheme="majorBidi"/>
          <w:szCs w:val="22"/>
          <w:lang w:eastAsia="en-US"/>
        </w:rPr>
        <w:t>one</w:t>
      </w:r>
      <w:proofErr w:type="spellEnd"/>
      <w:r>
        <w:rPr>
          <w:rFonts w:ascii="Daimler CS Demi" w:eastAsiaTheme="majorEastAsia" w:hAnsi="Daimler CS Demi" w:cstheme="majorBidi"/>
          <w:szCs w:val="22"/>
          <w:lang w:eastAsia="en-US"/>
        </w:rPr>
        <w:t xml:space="preserve"> </w:t>
      </w:r>
      <w:proofErr w:type="spellStart"/>
      <w:r>
        <w:rPr>
          <w:rFonts w:ascii="Daimler CS Demi" w:eastAsiaTheme="majorEastAsia" w:hAnsi="Daimler CS Demi" w:cstheme="majorBidi"/>
          <w:szCs w:val="22"/>
          <w:lang w:eastAsia="en-US"/>
        </w:rPr>
        <w:t>engine</w:t>
      </w:r>
      <w:proofErr w:type="spellEnd"/>
      <w:r>
        <w:rPr>
          <w:rFonts w:ascii="Daimler CS Demi" w:eastAsiaTheme="majorEastAsia" w:hAnsi="Daimler CS Demi" w:cstheme="majorBidi"/>
          <w:szCs w:val="22"/>
          <w:lang w:eastAsia="en-US"/>
        </w:rPr>
        <w:t>’</w:t>
      </w:r>
      <w:r w:rsidR="006451D7">
        <w:rPr>
          <w:rFonts w:ascii="Daimler CS Demi" w:eastAsiaTheme="majorEastAsia" w:hAnsi="Daimler CS Demi" w:cstheme="majorBidi"/>
          <w:szCs w:val="22"/>
          <w:lang w:eastAsia="en-US"/>
        </w:rPr>
        <w:t xml:space="preserve">. L’occasione per </w:t>
      </w:r>
      <w:r w:rsidR="006451D7" w:rsidRPr="006451D7">
        <w:rPr>
          <w:rFonts w:ascii="Daimler CS Demi" w:eastAsiaTheme="majorEastAsia" w:hAnsi="Daimler CS Demi" w:cstheme="majorBidi"/>
          <w:szCs w:val="22"/>
          <w:lang w:eastAsia="en-US"/>
        </w:rPr>
        <w:t xml:space="preserve">scoprire </w:t>
      </w:r>
      <w:r w:rsidR="006451D7">
        <w:rPr>
          <w:rFonts w:ascii="Daimler CS Demi" w:eastAsiaTheme="majorEastAsia" w:hAnsi="Daimler CS Demi" w:cstheme="majorBidi"/>
          <w:szCs w:val="22"/>
          <w:lang w:eastAsia="en-US"/>
        </w:rPr>
        <w:t xml:space="preserve">in </w:t>
      </w:r>
      <w:r w:rsidR="006451D7" w:rsidRPr="006451D7">
        <w:rPr>
          <w:rFonts w:ascii="Daimler CS Demi" w:eastAsiaTheme="majorEastAsia" w:hAnsi="Daimler CS Demi" w:cstheme="majorBidi"/>
          <w:szCs w:val="22"/>
          <w:lang w:eastAsia="en-US"/>
        </w:rPr>
        <w:t xml:space="preserve">anteprima </w:t>
      </w:r>
      <w:r w:rsidR="006451D7">
        <w:rPr>
          <w:rFonts w:ascii="Daimler CS Demi" w:eastAsiaTheme="majorEastAsia" w:hAnsi="Daimler CS Demi" w:cstheme="majorBidi"/>
          <w:szCs w:val="22"/>
          <w:lang w:eastAsia="en-US"/>
        </w:rPr>
        <w:t xml:space="preserve">le ultime novità firmate Mercedes-AMG: GLC 43 e 63, sia nella versione SUV che Coupé, presentati insieme alla nuova </w:t>
      </w:r>
      <w:r w:rsidR="006451D7" w:rsidRPr="006451D7">
        <w:rPr>
          <w:rFonts w:ascii="Daimler CS Demi" w:eastAsiaTheme="majorEastAsia" w:hAnsi="Daimler CS Demi" w:cstheme="majorBidi"/>
          <w:szCs w:val="22"/>
          <w:lang w:eastAsia="en-US"/>
        </w:rPr>
        <w:t>A</w:t>
      </w:r>
      <w:r w:rsidR="006451D7">
        <w:rPr>
          <w:rFonts w:ascii="Daimler CS Demi" w:eastAsiaTheme="majorEastAsia" w:hAnsi="Daimler CS Demi" w:cstheme="majorBidi"/>
          <w:szCs w:val="22"/>
          <w:lang w:eastAsia="en-US"/>
        </w:rPr>
        <w:t xml:space="preserve"> </w:t>
      </w:r>
      <w:r w:rsidR="006451D7" w:rsidRPr="006451D7">
        <w:rPr>
          <w:rFonts w:ascii="Daimler CS Demi" w:eastAsiaTheme="majorEastAsia" w:hAnsi="Daimler CS Demi" w:cstheme="majorBidi"/>
          <w:szCs w:val="22"/>
          <w:lang w:eastAsia="en-US"/>
        </w:rPr>
        <w:t>45 S</w:t>
      </w:r>
      <w:r w:rsidR="006451D7">
        <w:rPr>
          <w:rFonts w:ascii="Daimler CS Demi" w:eastAsiaTheme="majorEastAsia" w:hAnsi="Daimler CS Demi" w:cstheme="majorBidi"/>
          <w:szCs w:val="22"/>
          <w:lang w:eastAsia="en-US"/>
        </w:rPr>
        <w:t xml:space="preserve">, che con i suoi 421 CV vanta in </w:t>
      </w:r>
      <w:r w:rsidR="006451D7" w:rsidRPr="000A44D8">
        <w:rPr>
          <w:rFonts w:ascii="Daimler CS Demi" w:eastAsiaTheme="majorEastAsia" w:hAnsi="Daimler CS Demi" w:cstheme="majorBidi"/>
          <w:szCs w:val="22"/>
          <w:lang w:eastAsia="en-US"/>
        </w:rPr>
        <w:t xml:space="preserve">assoluto </w:t>
      </w:r>
      <w:r w:rsidR="000A44D8" w:rsidRPr="000A44D8">
        <w:rPr>
          <w:rFonts w:ascii="Daimler CS Demi" w:eastAsiaTheme="majorEastAsia" w:hAnsi="Daimler CS Demi" w:cstheme="majorBidi"/>
          <w:szCs w:val="22"/>
          <w:lang w:eastAsia="en-US"/>
        </w:rPr>
        <w:t xml:space="preserve">il </w:t>
      </w:r>
      <w:r w:rsidR="006451D7" w:rsidRPr="000A44D8">
        <w:rPr>
          <w:rFonts w:ascii="Daimler CS Demi" w:eastAsiaTheme="majorEastAsia" w:hAnsi="Daimler CS Demi" w:cstheme="majorBidi"/>
          <w:szCs w:val="22"/>
          <w:lang w:eastAsia="en-US"/>
        </w:rPr>
        <w:t>più potente</w:t>
      </w:r>
      <w:r w:rsidR="006451D7" w:rsidRPr="006451D7">
        <w:rPr>
          <w:rFonts w:ascii="Daimler CS Demi" w:eastAsiaTheme="majorEastAsia" w:hAnsi="Daimler CS Demi" w:cstheme="majorBidi"/>
          <w:szCs w:val="22"/>
          <w:lang w:eastAsia="en-US"/>
        </w:rPr>
        <w:t xml:space="preserve"> quattro cilindri turbo mai costruito pe</w:t>
      </w:r>
      <w:r w:rsidR="006451D7">
        <w:rPr>
          <w:rFonts w:ascii="Daimler CS Demi" w:eastAsiaTheme="majorEastAsia" w:hAnsi="Daimler CS Demi" w:cstheme="majorBidi"/>
          <w:szCs w:val="22"/>
          <w:lang w:eastAsia="en-US"/>
        </w:rPr>
        <w:t>r la produzione in grande serie. Un weekend ad alte prestazioni durante il quale</w:t>
      </w:r>
      <w:r w:rsidR="002D0A44">
        <w:rPr>
          <w:rFonts w:ascii="Daimler CS Demi" w:eastAsiaTheme="majorEastAsia" w:hAnsi="Daimler CS Demi" w:cstheme="majorBidi"/>
          <w:szCs w:val="22"/>
          <w:lang w:eastAsia="en-US"/>
        </w:rPr>
        <w:t xml:space="preserve">, affiancati dagli </w:t>
      </w:r>
      <w:r w:rsidR="002D0A44" w:rsidRPr="006451D7">
        <w:rPr>
          <w:rFonts w:ascii="Daimler CS Demi" w:eastAsiaTheme="majorEastAsia" w:hAnsi="Daimler CS Demi" w:cstheme="majorBidi"/>
          <w:szCs w:val="22"/>
          <w:lang w:eastAsia="en-US"/>
        </w:rPr>
        <w:t>istruttori dell’AMG Driving Academy Italia</w:t>
      </w:r>
      <w:r w:rsidR="007515DB">
        <w:rPr>
          <w:rFonts w:ascii="Daimler CS Demi" w:eastAsiaTheme="majorEastAsia" w:hAnsi="Daimler CS Demi" w:cstheme="majorBidi"/>
          <w:szCs w:val="22"/>
          <w:lang w:eastAsia="en-US"/>
        </w:rPr>
        <w:t>,</w:t>
      </w:r>
      <w:r w:rsidR="006451D7">
        <w:rPr>
          <w:rFonts w:ascii="Daimler CS Demi" w:eastAsiaTheme="majorEastAsia" w:hAnsi="Daimler CS Demi" w:cstheme="majorBidi"/>
          <w:szCs w:val="22"/>
          <w:lang w:eastAsia="en-US"/>
        </w:rPr>
        <w:t xml:space="preserve"> sarà possibile </w:t>
      </w:r>
      <w:r w:rsidR="002D0A44">
        <w:rPr>
          <w:rFonts w:ascii="Daimler CS Demi" w:eastAsiaTheme="majorEastAsia" w:hAnsi="Daimler CS Demi" w:cstheme="majorBidi"/>
          <w:szCs w:val="22"/>
          <w:lang w:eastAsia="en-US"/>
        </w:rPr>
        <w:t xml:space="preserve">approfondire </w:t>
      </w:r>
      <w:r w:rsidR="007515DB">
        <w:rPr>
          <w:rFonts w:ascii="Daimler CS Demi" w:eastAsiaTheme="majorEastAsia" w:hAnsi="Daimler CS Demi" w:cstheme="majorBidi"/>
          <w:szCs w:val="22"/>
          <w:lang w:eastAsia="en-US"/>
        </w:rPr>
        <w:t>la storia del Marchio e le tecniche della</w:t>
      </w:r>
      <w:r w:rsidR="001755EC">
        <w:rPr>
          <w:rFonts w:ascii="Daimler CS Demi" w:eastAsiaTheme="majorEastAsia" w:hAnsi="Daimler CS Demi" w:cstheme="majorBidi"/>
          <w:szCs w:val="22"/>
          <w:lang w:eastAsia="en-US"/>
        </w:rPr>
        <w:t xml:space="preserve"> guida </w:t>
      </w:r>
      <w:r w:rsidR="007515DB">
        <w:rPr>
          <w:rFonts w:ascii="Daimler CS Demi" w:eastAsiaTheme="majorEastAsia" w:hAnsi="Daimler CS Demi" w:cstheme="majorBidi"/>
          <w:szCs w:val="22"/>
          <w:lang w:eastAsia="en-US"/>
        </w:rPr>
        <w:t xml:space="preserve">sportiva </w:t>
      </w:r>
      <w:r w:rsidR="001755EC">
        <w:rPr>
          <w:rFonts w:ascii="Daimler CS Demi" w:eastAsiaTheme="majorEastAsia" w:hAnsi="Daimler CS Demi" w:cstheme="majorBidi"/>
          <w:szCs w:val="22"/>
          <w:lang w:eastAsia="en-US"/>
        </w:rPr>
        <w:t xml:space="preserve">attraverso interessanti sessioni teoriche e </w:t>
      </w:r>
      <w:r w:rsidR="006451D7">
        <w:rPr>
          <w:rFonts w:ascii="Daimler CS Demi" w:eastAsiaTheme="majorEastAsia" w:hAnsi="Daimler CS Demi" w:cstheme="majorBidi"/>
          <w:szCs w:val="22"/>
          <w:lang w:eastAsia="en-US"/>
        </w:rPr>
        <w:t xml:space="preserve">salire a bordo delle Stelle firmate Mercedes-AMG per </w:t>
      </w:r>
      <w:r w:rsidR="001755EC">
        <w:rPr>
          <w:rFonts w:ascii="Daimler CS Demi" w:eastAsiaTheme="majorEastAsia" w:hAnsi="Daimler CS Demi" w:cstheme="majorBidi"/>
          <w:szCs w:val="22"/>
          <w:lang w:eastAsia="en-US"/>
        </w:rPr>
        <w:t xml:space="preserve">emozionanti </w:t>
      </w:r>
      <w:r w:rsidR="006451D7" w:rsidRPr="006451D7">
        <w:rPr>
          <w:rFonts w:ascii="Daimler CS Demi" w:eastAsiaTheme="majorEastAsia" w:hAnsi="Daimler CS Demi" w:cstheme="majorBidi"/>
          <w:szCs w:val="22"/>
          <w:lang w:eastAsia="en-US"/>
        </w:rPr>
        <w:t xml:space="preserve">road tour. </w:t>
      </w:r>
      <w:r w:rsidR="001755EC">
        <w:rPr>
          <w:rFonts w:ascii="Daimler CS Demi" w:eastAsiaTheme="majorEastAsia" w:hAnsi="Daimler CS Demi" w:cstheme="majorBidi"/>
          <w:szCs w:val="22"/>
          <w:lang w:eastAsia="en-US"/>
        </w:rPr>
        <w:t xml:space="preserve">Inoltre, le officine degli AMG Performance Center </w:t>
      </w:r>
      <w:r w:rsidR="00475662">
        <w:rPr>
          <w:rFonts w:ascii="Daimler CS Demi" w:eastAsiaTheme="majorEastAsia" w:hAnsi="Daimler CS Demi" w:cstheme="majorBidi"/>
          <w:szCs w:val="22"/>
          <w:lang w:eastAsia="en-US"/>
        </w:rPr>
        <w:t>offriranno</w:t>
      </w:r>
      <w:r w:rsidR="001755EC">
        <w:rPr>
          <w:rFonts w:ascii="Daimler CS Demi" w:eastAsiaTheme="majorEastAsia" w:hAnsi="Daimler CS Demi" w:cstheme="majorBidi"/>
          <w:szCs w:val="22"/>
          <w:lang w:eastAsia="en-US"/>
        </w:rPr>
        <w:t xml:space="preserve"> ai Clienti della Casa di Affalterbach </w:t>
      </w:r>
      <w:r w:rsidR="00475662">
        <w:rPr>
          <w:rFonts w:ascii="Daimler CS Demi" w:eastAsiaTheme="majorEastAsia" w:hAnsi="Daimler CS Demi" w:cstheme="majorBidi"/>
          <w:szCs w:val="22"/>
          <w:lang w:eastAsia="en-US"/>
        </w:rPr>
        <w:t xml:space="preserve">un veloce </w:t>
      </w:r>
      <w:r w:rsidR="006119BE">
        <w:rPr>
          <w:rFonts w:ascii="Daimler CS Demi" w:eastAsiaTheme="majorEastAsia" w:hAnsi="Daimler CS Demi" w:cstheme="majorBidi"/>
          <w:szCs w:val="22"/>
          <w:lang w:eastAsia="en-US"/>
        </w:rPr>
        <w:t xml:space="preserve">pit-stop per </w:t>
      </w:r>
      <w:r w:rsidR="00475662">
        <w:rPr>
          <w:rFonts w:ascii="Daimler CS Demi" w:eastAsiaTheme="majorEastAsia" w:hAnsi="Daimler CS Demi" w:cstheme="majorBidi"/>
          <w:szCs w:val="22"/>
          <w:lang w:eastAsia="en-US"/>
        </w:rPr>
        <w:t xml:space="preserve">verificare lo stato della </w:t>
      </w:r>
      <w:r w:rsidR="007515DB">
        <w:rPr>
          <w:rFonts w:ascii="Daimler CS Demi" w:eastAsiaTheme="majorEastAsia" w:hAnsi="Daimler CS Demi" w:cstheme="majorBidi"/>
          <w:szCs w:val="22"/>
          <w:lang w:eastAsia="en-US"/>
        </w:rPr>
        <w:t xml:space="preserve">vettura. </w:t>
      </w:r>
    </w:p>
    <w:p w14:paraId="7FC01FD7" w14:textId="0B6850C9" w:rsidR="001755EC" w:rsidRDefault="00F741C6" w:rsidP="006A06D7">
      <w:pPr>
        <w:pStyle w:val="40Continoustext11pt"/>
        <w:spacing w:after="284" w:line="284" w:lineRule="exact"/>
        <w:rPr>
          <w:rFonts w:ascii="Daimler CS Light" w:eastAsiaTheme="minorHAnsi" w:hAnsi="Daimler CS Light" w:cstheme="minorBidi"/>
          <w:szCs w:val="22"/>
        </w:rPr>
      </w:pPr>
      <w:r>
        <w:rPr>
          <w:rFonts w:ascii="Daimler CS Light" w:eastAsiaTheme="minorHAnsi" w:hAnsi="Daimler CS Light" w:cstheme="minorBidi"/>
          <w:szCs w:val="22"/>
        </w:rPr>
        <w:t xml:space="preserve">Il 16 e 17 novembre, i 12 AMG Performance italiani aprono le porte alla passione per il primo open weekend dedicato alle Stelle high performance della Casa di Affalterbach. Un fine settimana per vivere le emozioni di un Marchio che dal piccolo garage di </w:t>
      </w:r>
      <w:proofErr w:type="spellStart"/>
      <w:r w:rsidR="006A06D7">
        <w:rPr>
          <w:rFonts w:ascii="Daimler CS Light" w:eastAsiaTheme="minorHAnsi" w:hAnsi="Daimler CS Light" w:cstheme="minorBidi"/>
          <w:szCs w:val="22"/>
        </w:rPr>
        <w:t>Grossaspach</w:t>
      </w:r>
      <w:proofErr w:type="spellEnd"/>
      <w:r w:rsidR="006A06D7">
        <w:rPr>
          <w:rFonts w:ascii="Daimler CS Light" w:eastAsiaTheme="minorHAnsi" w:hAnsi="Daimler CS Light" w:cstheme="minorBidi"/>
          <w:szCs w:val="22"/>
        </w:rPr>
        <w:t xml:space="preserve">, in oltre 50 anni di storia, si è trasformato in una realtà internazionale che lo scorso anno ha conquistato ben 118.000 clienti in tutto il mondo, oltre 1.000 in Italia. Un trend in costante crescita, che nel nostro Paese, nei primi dieci mesi del 2019, ha guadagnato un incremento di oltre il </w:t>
      </w:r>
      <w:r w:rsidR="00550AA8" w:rsidRPr="00550AA8">
        <w:rPr>
          <w:rFonts w:ascii="Daimler CS Light" w:eastAsiaTheme="minorHAnsi" w:hAnsi="Daimler CS Light" w:cstheme="minorBidi"/>
          <w:szCs w:val="22"/>
        </w:rPr>
        <w:t>55% rispetto allo s</w:t>
      </w:r>
      <w:r w:rsidR="007D3074">
        <w:rPr>
          <w:rFonts w:ascii="Daimler CS Light" w:eastAsiaTheme="minorHAnsi" w:hAnsi="Daimler CS Light" w:cstheme="minorBidi"/>
          <w:szCs w:val="22"/>
        </w:rPr>
        <w:t>tesso periodo dello scorso anno.</w:t>
      </w:r>
    </w:p>
    <w:p w14:paraId="0B5CE003" w14:textId="355C57F9" w:rsidR="00962B25" w:rsidRDefault="006A06D7" w:rsidP="006A06D7">
      <w:pPr>
        <w:pStyle w:val="40Continoustext11pt"/>
        <w:spacing w:after="284" w:line="284" w:lineRule="exact"/>
        <w:rPr>
          <w:rFonts w:ascii="Daimler CS Light" w:eastAsiaTheme="minorHAnsi" w:hAnsi="Daimler CS Light" w:cstheme="minorBidi"/>
          <w:szCs w:val="22"/>
        </w:rPr>
      </w:pPr>
      <w:r>
        <w:rPr>
          <w:rFonts w:ascii="Daimler CS Light" w:eastAsiaTheme="minorHAnsi" w:hAnsi="Daimler CS Light" w:cstheme="minorBidi"/>
          <w:szCs w:val="22"/>
        </w:rPr>
        <w:t xml:space="preserve">“Gli AMG Performance Center rappresentano la porta di accesso </w:t>
      </w:r>
      <w:r w:rsidR="00962B25">
        <w:rPr>
          <w:rFonts w:ascii="Daimler CS Light" w:eastAsiaTheme="minorHAnsi" w:hAnsi="Daimler CS Light" w:cstheme="minorBidi"/>
          <w:szCs w:val="22"/>
        </w:rPr>
        <w:t xml:space="preserve">all’universo </w:t>
      </w:r>
      <w:r w:rsidR="008D16CE">
        <w:rPr>
          <w:rFonts w:ascii="Daimler CS Light" w:eastAsiaTheme="minorHAnsi" w:hAnsi="Daimler CS Light" w:cstheme="minorBidi"/>
          <w:szCs w:val="22"/>
        </w:rPr>
        <w:t>di</w:t>
      </w:r>
      <w:r>
        <w:rPr>
          <w:rFonts w:ascii="Daimler CS Light" w:eastAsiaTheme="minorHAnsi" w:hAnsi="Daimler CS Light" w:cstheme="minorBidi"/>
          <w:szCs w:val="22"/>
        </w:rPr>
        <w:t xml:space="preserve"> Mercedes-AMG</w:t>
      </w:r>
      <w:r w:rsidR="00962B25">
        <w:rPr>
          <w:rFonts w:ascii="Daimler CS Light" w:eastAsiaTheme="minorHAnsi" w:hAnsi="Daimler CS Light" w:cstheme="minorBidi"/>
          <w:szCs w:val="22"/>
        </w:rPr>
        <w:t xml:space="preserve">”, ha dichiarato Mirco Scarchilli, </w:t>
      </w:r>
      <w:r w:rsidR="00962B25" w:rsidRPr="00962B25">
        <w:rPr>
          <w:rFonts w:ascii="Daimler CS Light" w:eastAsiaTheme="minorHAnsi" w:hAnsi="Daimler CS Light" w:cstheme="minorBidi"/>
          <w:szCs w:val="22"/>
        </w:rPr>
        <w:t>Responsabile Marketing Communication Experience Mercedes-Benz Italia</w:t>
      </w:r>
      <w:r w:rsidR="00962B25">
        <w:rPr>
          <w:rFonts w:ascii="Daimler CS Light" w:eastAsiaTheme="minorHAnsi" w:hAnsi="Daimler CS Light" w:cstheme="minorBidi"/>
          <w:szCs w:val="22"/>
        </w:rPr>
        <w:t xml:space="preserve">. “Un mondo fatto di passione, con una bellissima storia alle spalle e un futuro altrettanto emozionate e coinvolgente. Il principale motore di questa passione sono le persone che lavorano ogni giorno per questo Marchio e i nostri </w:t>
      </w:r>
      <w:r w:rsidR="00962B25">
        <w:rPr>
          <w:rFonts w:ascii="Daimler CS Light" w:eastAsiaTheme="minorHAnsi" w:hAnsi="Daimler CS Light" w:cstheme="minorBidi"/>
          <w:szCs w:val="22"/>
        </w:rPr>
        <w:lastRenderedPageBreak/>
        <w:t>Clienti, cui abbiamo voluto dedicare un fine settimana speciale, riunendo nei nostri Performance Center i fan del Marchio Mercedes-AMG, una community che anno dopo anno diventa sempre più numerosa.”</w:t>
      </w:r>
    </w:p>
    <w:p w14:paraId="03D90144" w14:textId="5997A43A" w:rsidR="007D3074" w:rsidRDefault="008D16CE" w:rsidP="008D16CE">
      <w:pPr>
        <w:pStyle w:val="40Continoustext11pt"/>
        <w:spacing w:after="284" w:line="284" w:lineRule="exact"/>
        <w:rPr>
          <w:rFonts w:ascii="Daimler CS Light" w:eastAsiaTheme="minorHAnsi" w:hAnsi="Daimler CS Light" w:cstheme="minorBidi"/>
          <w:szCs w:val="22"/>
        </w:rPr>
      </w:pPr>
      <w:r>
        <w:rPr>
          <w:rFonts w:ascii="Daimler CS Light" w:eastAsiaTheme="minorHAnsi" w:hAnsi="Daimler CS Light" w:cstheme="minorBidi"/>
          <w:szCs w:val="22"/>
        </w:rPr>
        <w:t>Nel corso dell’open weekend, gli ospiti degli AMG Performance Center potranno scoprire le</w:t>
      </w:r>
      <w:r w:rsidR="006A06D7">
        <w:rPr>
          <w:rFonts w:ascii="Daimler CS Light" w:eastAsiaTheme="minorHAnsi" w:hAnsi="Daimler CS Light" w:cstheme="minorBidi"/>
          <w:szCs w:val="22"/>
        </w:rPr>
        <w:t xml:space="preserve"> </w:t>
      </w:r>
      <w:r w:rsidR="006A06D7" w:rsidRPr="006A06D7">
        <w:rPr>
          <w:rFonts w:ascii="Daimler CS Light" w:eastAsiaTheme="minorHAnsi" w:hAnsi="Daimler CS Light" w:cstheme="minorBidi"/>
          <w:szCs w:val="22"/>
        </w:rPr>
        <w:t xml:space="preserve">ultime novità firmate Mercedes-AMG: GLC 43 e 63, sia nella versione SUV che Coupé, presentati insieme alla nuova A 45 S, che con i suoi 421 CV vanta in </w:t>
      </w:r>
      <w:r w:rsidR="006A06D7" w:rsidRPr="000A44D8">
        <w:rPr>
          <w:rFonts w:ascii="Daimler CS Light" w:eastAsiaTheme="minorHAnsi" w:hAnsi="Daimler CS Light" w:cstheme="minorBidi"/>
          <w:szCs w:val="22"/>
        </w:rPr>
        <w:t xml:space="preserve">assoluto </w:t>
      </w:r>
      <w:r w:rsidR="000A44D8" w:rsidRPr="000A44D8">
        <w:rPr>
          <w:rFonts w:ascii="Daimler CS Light" w:eastAsiaTheme="minorHAnsi" w:hAnsi="Daimler CS Light" w:cstheme="minorBidi"/>
          <w:szCs w:val="22"/>
        </w:rPr>
        <w:t xml:space="preserve">il </w:t>
      </w:r>
      <w:r w:rsidR="006A06D7" w:rsidRPr="000A44D8">
        <w:rPr>
          <w:rFonts w:ascii="Daimler CS Light" w:eastAsiaTheme="minorHAnsi" w:hAnsi="Daimler CS Light" w:cstheme="minorBidi"/>
          <w:szCs w:val="22"/>
        </w:rPr>
        <w:t>più</w:t>
      </w:r>
      <w:r w:rsidR="006A06D7" w:rsidRPr="006A06D7">
        <w:rPr>
          <w:rFonts w:ascii="Daimler CS Light" w:eastAsiaTheme="minorHAnsi" w:hAnsi="Daimler CS Light" w:cstheme="minorBidi"/>
          <w:szCs w:val="22"/>
        </w:rPr>
        <w:t xml:space="preserve"> potente quattro cilindri turbo mai costruito per la produzione in grande serie.</w:t>
      </w:r>
      <w:r>
        <w:rPr>
          <w:rFonts w:ascii="Daimler CS Light" w:eastAsiaTheme="minorHAnsi" w:hAnsi="Daimler CS Light" w:cstheme="minorBidi"/>
          <w:szCs w:val="22"/>
        </w:rPr>
        <w:t xml:space="preserve"> </w:t>
      </w:r>
    </w:p>
    <w:p w14:paraId="5377E694" w14:textId="77777777" w:rsidR="007D3074" w:rsidRDefault="008D16CE" w:rsidP="008D16CE">
      <w:pPr>
        <w:pStyle w:val="40Continoustext11pt"/>
        <w:spacing w:after="284" w:line="284" w:lineRule="exact"/>
        <w:rPr>
          <w:rFonts w:ascii="Daimler CS Light" w:eastAsiaTheme="minorHAnsi" w:hAnsi="Daimler CS Light" w:cstheme="minorBidi"/>
          <w:szCs w:val="22"/>
        </w:rPr>
      </w:pPr>
      <w:r>
        <w:rPr>
          <w:rFonts w:ascii="Daimler CS Light" w:eastAsiaTheme="minorHAnsi" w:hAnsi="Daimler CS Light" w:cstheme="minorBidi"/>
          <w:szCs w:val="22"/>
        </w:rPr>
        <w:t>Sarà anche</w:t>
      </w:r>
      <w:r w:rsidR="007D3074">
        <w:rPr>
          <w:rFonts w:ascii="Daimler CS Light" w:eastAsiaTheme="minorHAnsi" w:hAnsi="Daimler CS Light" w:cstheme="minorBidi"/>
          <w:szCs w:val="22"/>
        </w:rPr>
        <w:t xml:space="preserve"> l’occasione</w:t>
      </w:r>
      <w:r>
        <w:rPr>
          <w:rFonts w:ascii="Daimler CS Light" w:eastAsiaTheme="minorHAnsi" w:hAnsi="Daimler CS Light" w:cstheme="minorBidi"/>
          <w:szCs w:val="22"/>
        </w:rPr>
        <w:t xml:space="preserve"> per ripercorrere la storia del Marchio di Affalterbach e apprendere le prime nozioni della guida sportiva, affiancati</w:t>
      </w:r>
      <w:r w:rsidRPr="008D16CE">
        <w:rPr>
          <w:rFonts w:ascii="Daimler CS Light" w:eastAsiaTheme="minorHAnsi" w:hAnsi="Daimler CS Light" w:cstheme="minorBidi"/>
          <w:szCs w:val="22"/>
        </w:rPr>
        <w:t xml:space="preserve"> dagli istruttori </w:t>
      </w:r>
      <w:r>
        <w:rPr>
          <w:rFonts w:ascii="Daimler CS Light" w:eastAsiaTheme="minorHAnsi" w:hAnsi="Daimler CS Light" w:cstheme="minorBidi"/>
          <w:szCs w:val="22"/>
        </w:rPr>
        <w:t xml:space="preserve">dell’AMG Driving Academy Italia. </w:t>
      </w:r>
    </w:p>
    <w:p w14:paraId="625AA0E0" w14:textId="506876DD" w:rsidR="006A06D7" w:rsidRPr="00550AA8" w:rsidRDefault="008D16CE" w:rsidP="008D16CE">
      <w:pPr>
        <w:pStyle w:val="40Continoustext11pt"/>
        <w:spacing w:after="284" w:line="284" w:lineRule="exact"/>
        <w:rPr>
          <w:rFonts w:ascii="Daimler CS Light" w:eastAsiaTheme="minorHAnsi" w:hAnsi="Daimler CS Light" w:cstheme="minorBidi"/>
          <w:szCs w:val="22"/>
        </w:rPr>
      </w:pPr>
      <w:r>
        <w:rPr>
          <w:rFonts w:ascii="Daimler CS Light" w:eastAsiaTheme="minorHAnsi" w:hAnsi="Daimler CS Light" w:cstheme="minorBidi"/>
          <w:szCs w:val="22"/>
        </w:rPr>
        <w:t xml:space="preserve">Dalla teoria alla pratica, il weekend high </w:t>
      </w:r>
      <w:r w:rsidR="007D3074">
        <w:rPr>
          <w:rFonts w:ascii="Daimler CS Light" w:eastAsiaTheme="minorHAnsi" w:hAnsi="Daimler CS Light" w:cstheme="minorBidi"/>
          <w:szCs w:val="22"/>
        </w:rPr>
        <w:t xml:space="preserve">performance </w:t>
      </w:r>
      <w:r w:rsidR="000A44D8" w:rsidRPr="000A44D8">
        <w:rPr>
          <w:rFonts w:ascii="Daimler CS Light" w:eastAsiaTheme="minorHAnsi" w:hAnsi="Daimler CS Light" w:cstheme="minorBidi"/>
          <w:szCs w:val="22"/>
        </w:rPr>
        <w:t>offrir</w:t>
      </w:r>
      <w:r w:rsidR="007D3074" w:rsidRPr="000A44D8">
        <w:rPr>
          <w:rFonts w:ascii="Daimler CS Light" w:eastAsiaTheme="minorHAnsi" w:hAnsi="Daimler CS Light" w:cstheme="minorBidi"/>
          <w:szCs w:val="22"/>
        </w:rPr>
        <w:t>à l’</w:t>
      </w:r>
      <w:proofErr w:type="spellStart"/>
      <w:r w:rsidR="007D3074" w:rsidRPr="000A44D8">
        <w:rPr>
          <w:rFonts w:ascii="Daimler CS Light" w:eastAsiaTheme="minorHAnsi" w:hAnsi="Daimler CS Light" w:cstheme="minorBidi"/>
          <w:szCs w:val="22"/>
        </w:rPr>
        <w:t>opportinità</w:t>
      </w:r>
      <w:proofErr w:type="spellEnd"/>
      <w:r w:rsidR="007D3074">
        <w:rPr>
          <w:rFonts w:ascii="Daimler CS Light" w:eastAsiaTheme="minorHAnsi" w:hAnsi="Daimler CS Light" w:cstheme="minorBidi"/>
          <w:szCs w:val="22"/>
        </w:rPr>
        <w:t xml:space="preserve"> di </w:t>
      </w:r>
      <w:r>
        <w:rPr>
          <w:rFonts w:ascii="Daimler CS Light" w:eastAsiaTheme="minorHAnsi" w:hAnsi="Daimler CS Light" w:cstheme="minorBidi"/>
          <w:szCs w:val="22"/>
        </w:rPr>
        <w:t xml:space="preserve">emozionanti </w:t>
      </w:r>
      <w:r w:rsidRPr="008D16CE">
        <w:rPr>
          <w:rFonts w:ascii="Daimler CS Light" w:eastAsiaTheme="minorHAnsi" w:hAnsi="Daimler CS Light" w:cstheme="minorBidi"/>
          <w:szCs w:val="22"/>
        </w:rPr>
        <w:t>road tour</w:t>
      </w:r>
      <w:r>
        <w:rPr>
          <w:rFonts w:ascii="Daimler CS Light" w:eastAsiaTheme="minorHAnsi" w:hAnsi="Daimler CS Light" w:cstheme="minorBidi"/>
          <w:szCs w:val="22"/>
        </w:rPr>
        <w:t xml:space="preserve"> a bordo delle Stelle firmate</w:t>
      </w:r>
      <w:r w:rsidRPr="008D16CE">
        <w:rPr>
          <w:rFonts w:ascii="Daimler CS Light" w:eastAsiaTheme="minorHAnsi" w:hAnsi="Daimler CS Light" w:cstheme="minorBidi"/>
          <w:szCs w:val="22"/>
        </w:rPr>
        <w:t xml:space="preserve"> Mercedes-A</w:t>
      </w:r>
      <w:r w:rsidR="007D3074">
        <w:rPr>
          <w:rFonts w:ascii="Daimler CS Light" w:eastAsiaTheme="minorHAnsi" w:hAnsi="Daimler CS Light" w:cstheme="minorBidi"/>
          <w:szCs w:val="22"/>
        </w:rPr>
        <w:t xml:space="preserve">MG. Un intenso programma di attività che prevede anche </w:t>
      </w:r>
      <w:r w:rsidRPr="008D16CE">
        <w:rPr>
          <w:rFonts w:ascii="Daimler CS Light" w:eastAsiaTheme="minorHAnsi" w:hAnsi="Daimler CS Light" w:cstheme="minorBidi"/>
          <w:szCs w:val="22"/>
        </w:rPr>
        <w:t>un veloce pit-stop per ve</w:t>
      </w:r>
      <w:r w:rsidR="007D3074">
        <w:rPr>
          <w:rFonts w:ascii="Daimler CS Light" w:eastAsiaTheme="minorHAnsi" w:hAnsi="Daimler CS Light" w:cstheme="minorBidi"/>
          <w:szCs w:val="22"/>
        </w:rPr>
        <w:t>rificare lo stato della propria AMG, offerto dal</w:t>
      </w:r>
      <w:r w:rsidR="007D3074" w:rsidRPr="007D3074">
        <w:rPr>
          <w:rFonts w:ascii="Daimler CS Light" w:eastAsiaTheme="minorHAnsi" w:hAnsi="Daimler CS Light" w:cstheme="minorBidi"/>
          <w:szCs w:val="22"/>
        </w:rPr>
        <w:t>le officine degli AMG Performance Center</w:t>
      </w:r>
      <w:r w:rsidR="007D3074">
        <w:rPr>
          <w:rFonts w:ascii="Daimler CS Light" w:eastAsiaTheme="minorHAnsi" w:hAnsi="Daimler CS Light" w:cstheme="minorBidi"/>
          <w:szCs w:val="22"/>
        </w:rPr>
        <w:t xml:space="preserve"> e la possibilità di assistere al Gran Premio del Brasile e </w:t>
      </w:r>
      <w:r w:rsidR="00CF1FD7">
        <w:rPr>
          <w:rFonts w:ascii="Daimler CS Light" w:eastAsiaTheme="minorHAnsi" w:hAnsi="Daimler CS Light" w:cstheme="minorBidi"/>
          <w:szCs w:val="22"/>
        </w:rPr>
        <w:t>tifare insieme per le Frecce d’Argento del team Mercedes-AMG Petronas Motorsport.</w:t>
      </w:r>
    </w:p>
    <w:p w14:paraId="19E7ED95" w14:textId="77777777" w:rsidR="005833A8" w:rsidRPr="005833A8" w:rsidRDefault="005833A8" w:rsidP="005833A8">
      <w:pPr>
        <w:pStyle w:val="40Continoustext11pt"/>
        <w:spacing w:after="284" w:line="284" w:lineRule="exact"/>
        <w:rPr>
          <w:rFonts w:ascii="Daimler CS Light" w:eastAsiaTheme="minorHAnsi" w:hAnsi="Daimler CS Light" w:cstheme="minorBidi"/>
          <w:szCs w:val="22"/>
        </w:rPr>
      </w:pPr>
      <w:r w:rsidRPr="005833A8">
        <w:rPr>
          <w:rFonts w:ascii="Daimler CS Light" w:eastAsiaTheme="minorHAnsi" w:hAnsi="Daimler CS Light" w:cstheme="minorBidi"/>
          <w:szCs w:val="22"/>
        </w:rPr>
        <w:t>La famiglia Mercedes-AMG conta oggi ben 60 modelli tra ‘performance car’, ‘</w:t>
      </w:r>
      <w:proofErr w:type="spellStart"/>
      <w:r w:rsidRPr="005833A8">
        <w:rPr>
          <w:rFonts w:ascii="Daimler CS Light" w:eastAsiaTheme="minorHAnsi" w:hAnsi="Daimler CS Light" w:cstheme="minorBidi"/>
          <w:szCs w:val="22"/>
        </w:rPr>
        <w:t>sports</w:t>
      </w:r>
      <w:proofErr w:type="spellEnd"/>
      <w:r w:rsidRPr="005833A8">
        <w:rPr>
          <w:rFonts w:ascii="Daimler CS Light" w:eastAsiaTheme="minorHAnsi" w:hAnsi="Daimler CS Light" w:cstheme="minorBidi"/>
          <w:szCs w:val="22"/>
        </w:rPr>
        <w:t xml:space="preserve"> car’ e ‘</w:t>
      </w:r>
      <w:proofErr w:type="spellStart"/>
      <w:r w:rsidRPr="005833A8">
        <w:rPr>
          <w:rFonts w:ascii="Daimler CS Light" w:eastAsiaTheme="minorHAnsi" w:hAnsi="Daimler CS Light" w:cstheme="minorBidi"/>
          <w:szCs w:val="22"/>
        </w:rPr>
        <w:t>street</w:t>
      </w:r>
      <w:proofErr w:type="spellEnd"/>
      <w:r w:rsidRPr="005833A8">
        <w:rPr>
          <w:rFonts w:ascii="Daimler CS Light" w:eastAsiaTheme="minorHAnsi" w:hAnsi="Daimler CS Light" w:cstheme="minorBidi"/>
          <w:szCs w:val="22"/>
        </w:rPr>
        <w:t xml:space="preserve"> </w:t>
      </w:r>
      <w:proofErr w:type="spellStart"/>
      <w:r w:rsidRPr="005833A8">
        <w:rPr>
          <w:rFonts w:ascii="Daimler CS Light" w:eastAsiaTheme="minorHAnsi" w:hAnsi="Daimler CS Light" w:cstheme="minorBidi"/>
          <w:szCs w:val="22"/>
        </w:rPr>
        <w:t>legal</w:t>
      </w:r>
      <w:proofErr w:type="spellEnd"/>
      <w:r w:rsidRPr="005833A8">
        <w:rPr>
          <w:rFonts w:ascii="Daimler CS Light" w:eastAsiaTheme="minorHAnsi" w:hAnsi="Daimler CS Light" w:cstheme="minorBidi"/>
          <w:szCs w:val="22"/>
        </w:rPr>
        <w:t xml:space="preserve"> race car’: dalle compatte ai SUV, passando per berline, station wagon, </w:t>
      </w:r>
      <w:proofErr w:type="spellStart"/>
      <w:r w:rsidRPr="005833A8">
        <w:rPr>
          <w:rFonts w:ascii="Daimler CS Light" w:eastAsiaTheme="minorHAnsi" w:hAnsi="Daimler CS Light" w:cstheme="minorBidi"/>
          <w:szCs w:val="22"/>
        </w:rPr>
        <w:t>shooting</w:t>
      </w:r>
      <w:proofErr w:type="spellEnd"/>
      <w:r w:rsidRPr="005833A8">
        <w:rPr>
          <w:rFonts w:ascii="Daimler CS Light" w:eastAsiaTheme="minorHAnsi" w:hAnsi="Daimler CS Light" w:cstheme="minorBidi"/>
          <w:szCs w:val="22"/>
        </w:rPr>
        <w:t xml:space="preserve"> </w:t>
      </w:r>
      <w:proofErr w:type="spellStart"/>
      <w:r w:rsidRPr="005833A8">
        <w:rPr>
          <w:rFonts w:ascii="Daimler CS Light" w:eastAsiaTheme="minorHAnsi" w:hAnsi="Daimler CS Light" w:cstheme="minorBidi"/>
          <w:szCs w:val="22"/>
        </w:rPr>
        <w:t>brake</w:t>
      </w:r>
      <w:proofErr w:type="spellEnd"/>
      <w:r w:rsidRPr="005833A8">
        <w:rPr>
          <w:rFonts w:ascii="Daimler CS Light" w:eastAsiaTheme="minorHAnsi" w:hAnsi="Daimler CS Light" w:cstheme="minorBidi"/>
          <w:szCs w:val="22"/>
        </w:rPr>
        <w:t>, coupé, roadster e cabrio. Da 306 a 639 CV; 4, 6 e 8 cilindri, anche in versione 53 ‘</w:t>
      </w:r>
      <w:proofErr w:type="spellStart"/>
      <w:r w:rsidRPr="005833A8">
        <w:rPr>
          <w:rFonts w:ascii="Daimler CS Light" w:eastAsiaTheme="minorHAnsi" w:hAnsi="Daimler CS Light" w:cstheme="minorBidi"/>
          <w:szCs w:val="22"/>
        </w:rPr>
        <w:t>mild</w:t>
      </w:r>
      <w:proofErr w:type="spellEnd"/>
      <w:r w:rsidRPr="005833A8">
        <w:rPr>
          <w:rFonts w:ascii="Daimler CS Light" w:eastAsiaTheme="minorHAnsi" w:hAnsi="Daimler CS Light" w:cstheme="minorBidi"/>
          <w:szCs w:val="22"/>
        </w:rPr>
        <w:t xml:space="preserve"> </w:t>
      </w:r>
      <w:proofErr w:type="spellStart"/>
      <w:r w:rsidRPr="005833A8">
        <w:rPr>
          <w:rFonts w:ascii="Daimler CS Light" w:eastAsiaTheme="minorHAnsi" w:hAnsi="Daimler CS Light" w:cstheme="minorBidi"/>
          <w:szCs w:val="22"/>
        </w:rPr>
        <w:t>hybrid</w:t>
      </w:r>
      <w:proofErr w:type="spellEnd"/>
      <w:r w:rsidRPr="005833A8">
        <w:rPr>
          <w:rFonts w:ascii="Daimler CS Light" w:eastAsiaTheme="minorHAnsi" w:hAnsi="Daimler CS Light" w:cstheme="minorBidi"/>
          <w:szCs w:val="22"/>
        </w:rPr>
        <w:t>’, e con trazione integrale 4MATIC.</w:t>
      </w:r>
    </w:p>
    <w:p w14:paraId="7192349C" w14:textId="5A3B242F" w:rsidR="005833A8" w:rsidRPr="005833A8" w:rsidRDefault="005833A8" w:rsidP="005833A8">
      <w:pPr>
        <w:pStyle w:val="40Continoustext11pt"/>
        <w:spacing w:after="284" w:line="284" w:lineRule="exact"/>
        <w:rPr>
          <w:rFonts w:ascii="Daimler CS Light" w:eastAsiaTheme="minorHAnsi" w:hAnsi="Daimler CS Light" w:cstheme="minorBidi"/>
          <w:szCs w:val="22"/>
        </w:rPr>
      </w:pPr>
      <w:r w:rsidRPr="005833A8">
        <w:rPr>
          <w:rFonts w:ascii="Daimler CS Light" w:eastAsiaTheme="minorHAnsi" w:hAnsi="Daimler CS Light" w:cstheme="minorBidi"/>
          <w:szCs w:val="22"/>
        </w:rPr>
        <w:t xml:space="preserve">Una sportività che ha contaminato anche le vetture della gamma tradizionale: quest’anno, infatti, </w:t>
      </w:r>
      <w:r>
        <w:rPr>
          <w:rFonts w:ascii="Daimler CS Light" w:eastAsiaTheme="minorHAnsi" w:hAnsi="Daimler CS Light" w:cstheme="minorBidi"/>
          <w:szCs w:val="22"/>
        </w:rPr>
        <w:t xml:space="preserve">oltre </w:t>
      </w:r>
      <w:r w:rsidRPr="005833A8">
        <w:rPr>
          <w:rFonts w:ascii="Daimler CS Light" w:eastAsiaTheme="minorHAnsi" w:hAnsi="Daimler CS Light" w:cstheme="minorBidi"/>
          <w:szCs w:val="22"/>
        </w:rPr>
        <w:t>il 45% dei Clienti italiani della Stella ha scelto le personalizz</w:t>
      </w:r>
      <w:r w:rsidR="000A44D8">
        <w:rPr>
          <w:rFonts w:ascii="Daimler CS Light" w:eastAsiaTheme="minorHAnsi" w:hAnsi="Daimler CS Light" w:cstheme="minorBidi"/>
          <w:szCs w:val="22"/>
        </w:rPr>
        <w:t xml:space="preserve">azioni ‘high performance’ degli allestimenti </w:t>
      </w:r>
      <w:r w:rsidRPr="000A44D8">
        <w:rPr>
          <w:rFonts w:ascii="Daimler CS Light" w:eastAsiaTheme="minorHAnsi" w:hAnsi="Daimler CS Light" w:cstheme="minorBidi"/>
          <w:szCs w:val="22"/>
        </w:rPr>
        <w:t>AMG Line</w:t>
      </w:r>
      <w:r w:rsidRPr="005833A8">
        <w:rPr>
          <w:rFonts w:ascii="Daimler CS Light" w:eastAsiaTheme="minorHAnsi" w:hAnsi="Daimler CS Light" w:cstheme="minorBidi"/>
          <w:szCs w:val="22"/>
        </w:rPr>
        <w:t xml:space="preserve"> e </w:t>
      </w:r>
      <w:r w:rsidR="000A44D8">
        <w:rPr>
          <w:rFonts w:ascii="Daimler CS Light" w:eastAsiaTheme="minorHAnsi" w:hAnsi="Daimler CS Light" w:cstheme="minorBidi"/>
          <w:szCs w:val="22"/>
        </w:rPr>
        <w:t xml:space="preserve">delle versioni </w:t>
      </w:r>
      <w:r w:rsidRPr="005833A8">
        <w:rPr>
          <w:rFonts w:ascii="Daimler CS Light" w:eastAsiaTheme="minorHAnsi" w:hAnsi="Daimler CS Light" w:cstheme="minorBidi"/>
          <w:szCs w:val="22"/>
        </w:rPr>
        <w:t>Premium, caratterizzate dall’assetto sportivo e l’inconfondibile styling AMG.</w:t>
      </w:r>
    </w:p>
    <w:p w14:paraId="10F92974" w14:textId="77777777" w:rsidR="005833A8" w:rsidRPr="005833A8" w:rsidRDefault="005833A8" w:rsidP="005833A8">
      <w:pPr>
        <w:pStyle w:val="40Continoustext11pt"/>
        <w:spacing w:after="284" w:line="284" w:lineRule="exact"/>
        <w:rPr>
          <w:rFonts w:ascii="Daimler CS Light" w:eastAsiaTheme="minorHAnsi" w:hAnsi="Daimler CS Light" w:cstheme="minorBidi"/>
          <w:szCs w:val="22"/>
        </w:rPr>
      </w:pPr>
      <w:r w:rsidRPr="005833A8">
        <w:rPr>
          <w:rFonts w:ascii="Daimler CS Light" w:eastAsiaTheme="minorHAnsi" w:hAnsi="Daimler CS Light" w:cstheme="minorBidi"/>
          <w:szCs w:val="22"/>
        </w:rPr>
        <w:t>A rappresentare il Marchio Mercedes-AMG sul territorio, i 12 Performance Center italiani che, attraverso un team di professionisti dedicati, assicurano un accesso privilegiato al mondo ad alte prestazioni della Stella.</w:t>
      </w:r>
    </w:p>
    <w:p w14:paraId="4BDC7CA3" w14:textId="64A653A7" w:rsidR="005833A8" w:rsidRDefault="005833A8" w:rsidP="005833A8">
      <w:pPr>
        <w:pStyle w:val="40Continoustext11pt"/>
        <w:spacing w:after="284" w:line="284" w:lineRule="exact"/>
        <w:rPr>
          <w:rFonts w:ascii="Daimler CS Light" w:eastAsiaTheme="minorHAnsi" w:hAnsi="Daimler CS Light" w:cstheme="minorBidi"/>
          <w:szCs w:val="22"/>
        </w:rPr>
      </w:pPr>
      <w:r w:rsidRPr="005833A8">
        <w:rPr>
          <w:rFonts w:ascii="Daimler CS Light" w:eastAsiaTheme="minorHAnsi" w:hAnsi="Daimler CS Light" w:cstheme="minorBidi"/>
          <w:szCs w:val="22"/>
        </w:rPr>
        <w:t xml:space="preserve">A tenere viva la crescente passione per il Marchio contribuiscono anche le numerose iniziative rivolte a Clienti e </w:t>
      </w:r>
      <w:r w:rsidRPr="005833A8">
        <w:rPr>
          <w:rFonts w:ascii="Daimler CS Light" w:eastAsiaTheme="minorHAnsi" w:hAnsi="Daimler CS Light" w:cstheme="minorBidi"/>
          <w:szCs w:val="22"/>
        </w:rPr>
        <w:lastRenderedPageBreak/>
        <w:t xml:space="preserve">appassionati: dai corsi in pista dell'AMG </w:t>
      </w:r>
      <w:proofErr w:type="spellStart"/>
      <w:r w:rsidRPr="005833A8">
        <w:rPr>
          <w:rFonts w:ascii="Daimler CS Light" w:eastAsiaTheme="minorHAnsi" w:hAnsi="Daimler CS Light" w:cstheme="minorBidi"/>
          <w:szCs w:val="22"/>
        </w:rPr>
        <w:t>Driving</w:t>
      </w:r>
      <w:proofErr w:type="spellEnd"/>
      <w:r w:rsidRPr="005833A8">
        <w:rPr>
          <w:rFonts w:ascii="Daimler CS Light" w:eastAsiaTheme="minorHAnsi" w:hAnsi="Daimler CS Light" w:cstheme="minorBidi"/>
          <w:szCs w:val="22"/>
        </w:rPr>
        <w:t xml:space="preserve"> Academy, alle </w:t>
      </w:r>
      <w:proofErr w:type="spellStart"/>
      <w:r w:rsidRPr="005833A8">
        <w:rPr>
          <w:rFonts w:ascii="Daimler CS Light" w:eastAsiaTheme="minorHAnsi" w:hAnsi="Daimler CS Light" w:cstheme="minorBidi"/>
          <w:szCs w:val="22"/>
        </w:rPr>
        <w:t>driving</w:t>
      </w:r>
      <w:proofErr w:type="spellEnd"/>
      <w:r w:rsidRPr="005833A8">
        <w:rPr>
          <w:rFonts w:ascii="Daimler CS Light" w:eastAsiaTheme="minorHAnsi" w:hAnsi="Daimler CS Light" w:cstheme="minorBidi"/>
          <w:szCs w:val="22"/>
        </w:rPr>
        <w:t xml:space="preserve"> </w:t>
      </w:r>
      <w:proofErr w:type="spellStart"/>
      <w:r w:rsidRPr="005833A8">
        <w:rPr>
          <w:rFonts w:ascii="Daimler CS Light" w:eastAsiaTheme="minorHAnsi" w:hAnsi="Daimler CS Light" w:cstheme="minorBidi"/>
          <w:szCs w:val="22"/>
        </w:rPr>
        <w:t>experience</w:t>
      </w:r>
      <w:proofErr w:type="spellEnd"/>
      <w:r w:rsidRPr="005833A8">
        <w:rPr>
          <w:rFonts w:ascii="Daimler CS Light" w:eastAsiaTheme="minorHAnsi" w:hAnsi="Daimler CS Light" w:cstheme="minorBidi"/>
          <w:szCs w:val="22"/>
        </w:rPr>
        <w:t xml:space="preserve"> dei Performance Tour e dei Grand Tour. Eventi cui si sono aggiunti anche gli AMG Performance Day, nati per far vivere alla crescente community dei Clienti italiani del Marchio di Affalterbach emozioni ad alte prestazioni a bordo della propria sport car. Durante i diversi appuntamenti è, inoltre, possibile provare, in piena sicurezza, affiancati da piloti professionisti dell’AMG Driving Academy, le ultime novità high performance firmate </w:t>
      </w:r>
      <w:r w:rsidRPr="00ED67A9">
        <w:rPr>
          <w:rFonts w:ascii="Daimler CS Light" w:eastAsiaTheme="minorHAnsi" w:hAnsi="Daimler CS Light" w:cstheme="minorBidi"/>
          <w:szCs w:val="22"/>
        </w:rPr>
        <w:t>Mercedes-AMG.</w:t>
      </w:r>
    </w:p>
    <w:p w14:paraId="2036C864" w14:textId="77777777" w:rsidR="00152983" w:rsidRDefault="00152983" w:rsidP="0072780C">
      <w:pPr>
        <w:pStyle w:val="40Continoustext11pt"/>
        <w:spacing w:after="284" w:line="284" w:lineRule="exact"/>
        <w:rPr>
          <w:rFonts w:ascii="Daimler CS Light" w:eastAsiaTheme="minorHAnsi" w:hAnsi="Daimler CS Light" w:cstheme="minorBidi"/>
          <w:b/>
          <w:szCs w:val="22"/>
        </w:rPr>
      </w:pPr>
      <w:r w:rsidRPr="00152983">
        <w:rPr>
          <w:rFonts w:ascii="Daimler CS Light" w:eastAsiaTheme="minorHAnsi" w:hAnsi="Daimler CS Light" w:cstheme="minorBidi"/>
          <w:szCs w:val="22"/>
        </w:rPr>
        <w:t xml:space="preserve">Ulteriori informazioni su </w:t>
      </w:r>
      <w:r w:rsidRPr="00152983">
        <w:rPr>
          <w:rFonts w:ascii="Daimler CS Light" w:eastAsiaTheme="minorHAnsi" w:hAnsi="Daimler CS Light" w:cstheme="minorBidi"/>
          <w:b/>
          <w:szCs w:val="22"/>
        </w:rPr>
        <w:t>media.mercedes-benz.it</w:t>
      </w:r>
      <w:r w:rsidRPr="00152983">
        <w:rPr>
          <w:rFonts w:ascii="Daimler CS Light" w:eastAsiaTheme="minorHAnsi" w:hAnsi="Daimler CS Light" w:cstheme="minorBidi"/>
          <w:szCs w:val="22"/>
        </w:rPr>
        <w:t xml:space="preserve"> e </w:t>
      </w:r>
      <w:r w:rsidRPr="00152983">
        <w:rPr>
          <w:rFonts w:ascii="Daimler CS Light" w:eastAsiaTheme="minorHAnsi" w:hAnsi="Daimler CS Light" w:cstheme="minorBidi"/>
          <w:b/>
          <w:szCs w:val="22"/>
        </w:rPr>
        <w:t>media.daimler.com</w:t>
      </w:r>
    </w:p>
    <w:sectPr w:rsidR="00152983" w:rsidSect="008D4956">
      <w:footerReference w:type="default" r:id="rId11"/>
      <w:headerReference w:type="first" r:id="rId12"/>
      <w:footerReference w:type="first" r:id="rId13"/>
      <w:footnotePr>
        <w:numRestart w:val="eachPage"/>
      </w:footnotePr>
      <w:type w:val="continuous"/>
      <w:pgSz w:w="11906" w:h="16838" w:code="9"/>
      <w:pgMar w:top="709" w:right="3542" w:bottom="369" w:left="1361" w:header="851" w:footer="62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B6B68" w16cid:durableId="2162E8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B365B" w14:textId="77777777" w:rsidR="00A049CA" w:rsidRDefault="00A049CA" w:rsidP="00764B8C">
      <w:pPr>
        <w:spacing w:after="0" w:line="240" w:lineRule="auto"/>
      </w:pPr>
      <w:r>
        <w:separator/>
      </w:r>
    </w:p>
  </w:endnote>
  <w:endnote w:type="continuationSeparator" w:id="0">
    <w:p w14:paraId="1CFC41F4" w14:textId="77777777" w:rsidR="00A049CA" w:rsidRDefault="00A049CA"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imler CS Light">
    <w:altName w:val="Daimler CSPro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altName w:val="Daimler CSPro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800000AF" w:usb1="1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orpoS">
    <w:panose1 w:val="00000000000000000000"/>
    <w:charset w:val="00"/>
    <w:family w:val="auto"/>
    <w:pitch w:val="variable"/>
    <w:sig w:usb0="8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Daimler CSPro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poA">
    <w:panose1 w:val="00000000000000000000"/>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C6301" w14:textId="77777777" w:rsidR="009106B6" w:rsidRPr="00D949A7" w:rsidRDefault="009106B6" w:rsidP="00B00F20">
    <w:pPr>
      <w:pStyle w:val="09Seitenzahl"/>
      <w:framePr w:wrap="around"/>
    </w:pPr>
    <w:r>
      <w:t xml:space="preserve">Pagina </w:t>
    </w:r>
    <w:r w:rsidR="00460583" w:rsidRPr="00D949A7">
      <w:rPr>
        <w:rStyle w:val="Numeropagina"/>
      </w:rPr>
      <w:fldChar w:fldCharType="begin"/>
    </w:r>
    <w:r w:rsidRPr="00D949A7">
      <w:rPr>
        <w:rStyle w:val="Numeropagina"/>
      </w:rPr>
      <w:instrText xml:space="preserve"> PAGE </w:instrText>
    </w:r>
    <w:r w:rsidR="00460583" w:rsidRPr="00D949A7">
      <w:rPr>
        <w:rStyle w:val="Numeropagina"/>
      </w:rPr>
      <w:fldChar w:fldCharType="separate"/>
    </w:r>
    <w:r>
      <w:rPr>
        <w:rStyle w:val="Numeropagina"/>
      </w:rPr>
      <w:t>4</w:t>
    </w:r>
    <w:r w:rsidR="00460583" w:rsidRPr="00D949A7">
      <w:rPr>
        <w:rStyle w:val="Numeropagina"/>
      </w:rPr>
      <w:fldChar w:fldCharType="end"/>
    </w:r>
  </w:p>
  <w:p w14:paraId="792F1326" w14:textId="77777777" w:rsidR="009106B6" w:rsidRDefault="009106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42AD" w14:textId="77777777" w:rsidR="004E02EF" w:rsidRPr="0072780C" w:rsidRDefault="004E02EF" w:rsidP="003359BC">
    <w:pPr>
      <w:pStyle w:val="06Footer"/>
      <w:tabs>
        <w:tab w:val="right" w:pos="9129"/>
      </w:tabs>
      <w:spacing w:after="0" w:line="240" w:lineRule="auto"/>
      <w:ind w:right="-1701"/>
      <w:contextualSpacing/>
      <w:rPr>
        <w:rFonts w:ascii="Daimler CS Light" w:hAnsi="Daimler CS Light" w:cs="Arial"/>
        <w:color w:val="000000"/>
        <w:sz w:val="15"/>
        <w:szCs w:val="15"/>
        <w:lang w:val="de-DE"/>
      </w:rPr>
    </w:pPr>
  </w:p>
  <w:p w14:paraId="4504CC73" w14:textId="77777777" w:rsidR="009106B6" w:rsidRPr="003913D3" w:rsidRDefault="004E02EF" w:rsidP="003359BC">
    <w:pPr>
      <w:pStyle w:val="06Footer"/>
      <w:tabs>
        <w:tab w:val="right" w:pos="9129"/>
      </w:tabs>
      <w:spacing w:after="150" w:line="240" w:lineRule="auto"/>
      <w:ind w:right="-1701"/>
      <w:rPr>
        <w:rFonts w:ascii="Daimler CS Light" w:hAnsi="Daimler CS Light"/>
        <w:sz w:val="15"/>
        <w:szCs w:val="15"/>
        <w:lang w:val="de-DE"/>
      </w:rPr>
    </w:pPr>
    <w:r w:rsidRPr="003913D3">
      <w:rPr>
        <w:rFonts w:ascii="Daimler CS Light" w:hAnsi="Daimler CS Light" w:cs="Arial"/>
        <w:noProof/>
        <w:color w:val="000000"/>
        <w:sz w:val="15"/>
        <w:lang w:val="de-DE"/>
      </w:rPr>
      <w:tab/>
    </w:r>
    <w:r>
      <w:rPr>
        <w:rFonts w:ascii="Daimler CS Light" w:hAnsi="Daimler CS Light"/>
        <w:noProof/>
        <w:sz w:val="15"/>
        <w:lang w:eastAsia="it-IT"/>
      </w:rPr>
      <mc:AlternateContent>
        <mc:Choice Requires="wps">
          <w:drawing>
            <wp:anchor distT="0" distB="0" distL="0" distR="0" simplePos="0" relativeHeight="251675648" behindDoc="0" locked="0" layoutInCell="1" allowOverlap="1" wp14:anchorId="48CC2343" wp14:editId="5A71A85D">
              <wp:simplePos x="0" y="0"/>
              <wp:positionH relativeFrom="column">
                <wp:posOffset>220980</wp:posOffset>
              </wp:positionH>
              <wp:positionV relativeFrom="page">
                <wp:posOffset>10306050</wp:posOffset>
              </wp:positionV>
              <wp:extent cx="3677285" cy="13906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4D244F96" w14:textId="77777777" w:rsidR="009106B6" w:rsidRPr="00B11BF0" w:rsidRDefault="009106B6" w:rsidP="00735384">
                          <w:pPr>
                            <w:spacing w:line="170" w:lineRule="exact"/>
                            <w:rPr>
                              <w:sz w:val="15"/>
                              <w:szCs w:val="15"/>
                            </w:rPr>
                          </w:pPr>
                          <w:proofErr w:type="gramStart"/>
                          <w:r>
                            <w:rPr>
                              <w:sz w:val="15"/>
                            </w:rPr>
                            <w:t>e</w:t>
                          </w:r>
                          <w:proofErr w:type="gramEnd"/>
                          <w:r>
                            <w:rPr>
                              <w:sz w:val="15"/>
                            </w:rPr>
                            <w:t xml:space="preserv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C2343" id="_x0000_t202" coordsize="21600,21600" o:spt="202" path="m,l,21600r21600,l21600,xe">
              <v:stroke joinstyle="miter"/>
              <v:path gradientshapeok="t" o:connecttype="rect"/>
            </v:shapetype>
            <v:shape id="Textfeld 2" o:spid="_x0000_s1027" type="#_x0000_t202" style="position:absolute;margin-left:17.4pt;margin-top:811.5pt;width:289.55pt;height:10.9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" filled="f" stroked="f">
              <v:textbox inset="0,0,0,0">
                <w:txbxContent>
                  <w:p w14:paraId="4D244F96" w14:textId="77777777" w:rsidR="009106B6" w:rsidRPr="00B11BF0" w:rsidRDefault="009106B6" w:rsidP="00735384">
                    <w:pPr>
                      <w:spacing w:line="170" w:lineRule="exact"/>
                      <w:rPr>
                        <w:sz w:val="15"/>
                        <w:szCs w:val="15"/>
                      </w:rPr>
                    </w:pPr>
                    <w:proofErr w:type="gramStart"/>
                    <w:r>
                      <w:rPr>
                        <w:sz w:val="15"/>
                      </w:rPr>
                      <w:t>e</w:t>
                    </w:r>
                    <w:proofErr w:type="gramEnd"/>
                    <w:r>
                      <w:rPr>
                        <w:sz w:val="15"/>
                      </w:rPr>
                      <w:t xml:space="preserve"> Mercedes-Benz sono marchi registrati di Daimler AG, Stoccarda, Germania.</w:t>
                    </w:r>
                  </w:p>
                </w:txbxContent>
              </v:textbox>
              <w10:wrap type="square" anchory="page"/>
            </v:shape>
          </w:pict>
        </mc:Fallback>
      </mc:AlternateContent>
    </w:r>
    <w:r>
      <w:rPr>
        <w:rFonts w:ascii="Daimler CS Light" w:hAnsi="Daimler CS Light"/>
        <w:noProof/>
        <w:sz w:val="15"/>
        <w:lang w:eastAsia="it-IT"/>
      </w:rPr>
      <mc:AlternateContent>
        <mc:Choice Requires="wps">
          <w:drawing>
            <wp:anchor distT="0" distB="0" distL="114300" distR="114300" simplePos="0" relativeHeight="251677696" behindDoc="0" locked="0" layoutInCell="1" allowOverlap="1" wp14:anchorId="5554EE9F" wp14:editId="365326C0">
              <wp:simplePos x="0" y="0"/>
              <wp:positionH relativeFrom="column">
                <wp:posOffset>-683895</wp:posOffset>
              </wp:positionH>
              <wp:positionV relativeFrom="page">
                <wp:posOffset>5356225</wp:posOffset>
              </wp:positionV>
              <wp:extent cx="13970" cy="13970"/>
              <wp:effectExtent l="0" t="0" r="0" b="0"/>
              <wp:wrapNone/>
              <wp:docPr id="10"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F71A31" id="Ellipse 8" o:spid="_x0000_s1026" style="position:absolute;margin-left:-53.85pt;margin-top:421.75pt;width:1.1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9TlgIAAJw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IPJP1OWAgAAnA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rFonts w:ascii="Daimler CS Light" w:hAnsi="Daimler CS Light"/>
        <w:noProof/>
        <w:sz w:val="15"/>
        <w:lang w:eastAsia="it-IT"/>
      </w:rPr>
      <mc:AlternateContent>
        <mc:Choice Requires="wps">
          <w:drawing>
            <wp:anchor distT="0" distB="0" distL="114300" distR="114300" simplePos="0" relativeHeight="251676672" behindDoc="0" locked="0" layoutInCell="1" allowOverlap="1" wp14:anchorId="2F025730" wp14:editId="07D79233">
              <wp:simplePos x="0" y="0"/>
              <wp:positionH relativeFrom="column">
                <wp:posOffset>-683260</wp:posOffset>
              </wp:positionH>
              <wp:positionV relativeFrom="page">
                <wp:posOffset>7553960</wp:posOffset>
              </wp:positionV>
              <wp:extent cx="14605" cy="14605"/>
              <wp:effectExtent l="0" t="0" r="0" b="0"/>
              <wp:wrapNone/>
              <wp:docPr id="4"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D152C3" id="Ellipse 7" o:spid="_x0000_s1026" style="position:absolute;margin-left:-53.8pt;margin-top:594.8pt;width:1.1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bz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avTbz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r>
      <w:rPr>
        <w:rFonts w:ascii="Daimler CS Light" w:hAnsi="Daimler CS Light"/>
        <w:noProof/>
        <w:sz w:val="15"/>
        <w:lang w:eastAsia="it-IT"/>
      </w:rPr>
      <w:drawing>
        <wp:anchor distT="0" distB="0" distL="114300" distR="114300" simplePos="0" relativeHeight="251674624" behindDoc="1" locked="0" layoutInCell="1" allowOverlap="1" wp14:anchorId="7410661F" wp14:editId="342AAAEC">
          <wp:simplePos x="0" y="0"/>
          <wp:positionH relativeFrom="page">
            <wp:posOffset>859790</wp:posOffset>
          </wp:positionH>
          <wp:positionV relativeFrom="page">
            <wp:posOffset>10275570</wp:posOffset>
          </wp:positionV>
          <wp:extent cx="183600" cy="183600"/>
          <wp:effectExtent l="0" t="0" r="6985" b="6985"/>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B7E5" w14:textId="77777777" w:rsidR="00EC1864" w:rsidRPr="00D949A7" w:rsidRDefault="00EC1864" w:rsidP="00B00F20">
    <w:pPr>
      <w:pStyle w:val="09Seitenzahl"/>
      <w:framePr w:wrap="around"/>
    </w:pPr>
    <w:r>
      <w:t xml:space="preserve">Pagina </w:t>
    </w:r>
    <w:r w:rsidR="00460583" w:rsidRPr="00D949A7">
      <w:rPr>
        <w:rStyle w:val="Numeropagina"/>
      </w:rPr>
      <w:fldChar w:fldCharType="begin"/>
    </w:r>
    <w:r w:rsidRPr="00D949A7">
      <w:rPr>
        <w:rStyle w:val="Numeropagina"/>
      </w:rPr>
      <w:instrText xml:space="preserve"> PAGE </w:instrText>
    </w:r>
    <w:r w:rsidR="00460583" w:rsidRPr="00D949A7">
      <w:rPr>
        <w:rStyle w:val="Numeropagina"/>
      </w:rPr>
      <w:fldChar w:fldCharType="separate"/>
    </w:r>
    <w:r w:rsidR="000A44D8">
      <w:rPr>
        <w:rStyle w:val="Numeropagina"/>
      </w:rPr>
      <w:t>2</w:t>
    </w:r>
    <w:r w:rsidR="00460583" w:rsidRPr="00D949A7">
      <w:rPr>
        <w:rStyle w:val="Numeropagina"/>
      </w:rPr>
      <w:fldChar w:fldCharType="end"/>
    </w:r>
  </w:p>
  <w:p w14:paraId="7CABAEDE" w14:textId="77777777" w:rsidR="00EC1864" w:rsidRDefault="00EC186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758C6" w14:textId="77777777" w:rsidR="00C04FE0" w:rsidRPr="00C04FE0" w:rsidRDefault="00C04FE0" w:rsidP="002835BF">
    <w:pPr>
      <w:pStyle w:val="Pidipagina"/>
      <w:spacing w:before="150" w:line="288" w:lineRule="auto"/>
      <w:rPr>
        <w:sz w:val="15"/>
        <w:szCs w:val="15"/>
      </w:rPr>
    </w:pPr>
    <w:r>
      <w:rPr>
        <w:sz w:val="15"/>
      </w:rPr>
      <w:t xml:space="preserve">Daimler Communications, Daimler AG, </w:t>
    </w:r>
    <w:proofErr w:type="spellStart"/>
    <w:r>
      <w:rPr>
        <w:sz w:val="15"/>
      </w:rPr>
      <w:t>Mercedesstraße</w:t>
    </w:r>
    <w:proofErr w:type="spellEnd"/>
    <w:r>
      <w:rPr>
        <w:sz w:val="15"/>
      </w:rPr>
      <w:t xml:space="preserve"> 137, 70327 Stoccarda, Germania</w:t>
    </w:r>
  </w:p>
  <w:p w14:paraId="16C56160" w14:textId="77777777" w:rsidR="00C04FE0" w:rsidRPr="00C04FE0" w:rsidRDefault="00C04FE0" w:rsidP="002835BF">
    <w:pPr>
      <w:pStyle w:val="Pidipagina"/>
      <w:spacing w:line="288" w:lineRule="auto"/>
      <w:rPr>
        <w:sz w:val="15"/>
        <w:szCs w:val="15"/>
      </w:rPr>
    </w:pPr>
    <w:r>
      <w:rPr>
        <w:sz w:val="15"/>
      </w:rPr>
      <w:t>Telefono +49 711 17 - 0, fax +49 711 17 - 22244, dialog@daimler.com, www.daimler.com</w:t>
    </w:r>
  </w:p>
  <w:p w14:paraId="2D355141" w14:textId="77777777" w:rsidR="00C04FE0" w:rsidRPr="00C04FE0" w:rsidRDefault="00C04FE0" w:rsidP="002835BF">
    <w:pPr>
      <w:pStyle w:val="Pidipagina"/>
      <w:spacing w:line="288" w:lineRule="auto"/>
      <w:rPr>
        <w:sz w:val="15"/>
        <w:szCs w:val="15"/>
      </w:rPr>
    </w:pPr>
    <w:r>
      <w:rPr>
        <w:sz w:val="15"/>
      </w:rPr>
      <w:t xml:space="preserve">Sede e Ufficio del registro delle imprese: Stoccarda </w:t>
    </w:r>
    <w:proofErr w:type="spellStart"/>
    <w:r>
      <w:rPr>
        <w:sz w:val="15"/>
      </w:rPr>
      <w:t>N°registro</w:t>
    </w:r>
    <w:proofErr w:type="spellEnd"/>
    <w:r>
      <w:rPr>
        <w:sz w:val="15"/>
      </w:rPr>
      <w:t xml:space="preserve"> imprese: 19360</w:t>
    </w:r>
  </w:p>
  <w:p w14:paraId="717AF8FC" w14:textId="77777777" w:rsidR="00C04FE0" w:rsidRPr="00C04FE0" w:rsidRDefault="00C04FE0" w:rsidP="002835BF">
    <w:pPr>
      <w:pStyle w:val="Pidipagina"/>
      <w:spacing w:line="288" w:lineRule="auto"/>
      <w:rPr>
        <w:sz w:val="15"/>
        <w:szCs w:val="15"/>
      </w:rPr>
    </w:pPr>
    <w:r>
      <w:rPr>
        <w:sz w:val="15"/>
      </w:rPr>
      <w:t xml:space="preserve">Presidente della commissione di vigilanza: Manfred </w:t>
    </w:r>
    <w:proofErr w:type="spellStart"/>
    <w:r>
      <w:rPr>
        <w:sz w:val="15"/>
      </w:rPr>
      <w:t>Bischoff</w:t>
    </w:r>
    <w:proofErr w:type="spellEnd"/>
  </w:p>
  <w:p w14:paraId="15AEDB9A" w14:textId="77777777" w:rsidR="00C04FE0" w:rsidRPr="009618B8" w:rsidRDefault="00C04FE0" w:rsidP="002835BF">
    <w:pPr>
      <w:pStyle w:val="Pidipagina"/>
      <w:spacing w:line="288" w:lineRule="auto"/>
      <w:rPr>
        <w:sz w:val="15"/>
        <w:szCs w:val="15"/>
      </w:rPr>
    </w:pPr>
    <w:r w:rsidRPr="009618B8">
      <w:rPr>
        <w:sz w:val="15"/>
      </w:rPr>
      <w:t xml:space="preserve">Consiglio direttivo: Ola </w:t>
    </w:r>
    <w:proofErr w:type="spellStart"/>
    <w:r w:rsidRPr="009618B8">
      <w:rPr>
        <w:sz w:val="15"/>
      </w:rPr>
      <w:t>Källenius</w:t>
    </w:r>
    <w:proofErr w:type="spellEnd"/>
    <w:r w:rsidRPr="009618B8">
      <w:rPr>
        <w:sz w:val="15"/>
      </w:rPr>
      <w:t xml:space="preserve"> (Presidente), Martin </w:t>
    </w:r>
    <w:proofErr w:type="spellStart"/>
    <w:r w:rsidRPr="009618B8">
      <w:rPr>
        <w:sz w:val="15"/>
      </w:rPr>
      <w:t>Daum</w:t>
    </w:r>
    <w:proofErr w:type="spellEnd"/>
    <w:r w:rsidRPr="009618B8">
      <w:rPr>
        <w:sz w:val="15"/>
      </w:rPr>
      <w:t xml:space="preserve">, Renata </w:t>
    </w:r>
    <w:proofErr w:type="spellStart"/>
    <w:r w:rsidRPr="009618B8">
      <w:rPr>
        <w:sz w:val="15"/>
      </w:rPr>
      <w:t>Jung</w:t>
    </w:r>
    <w:proofErr w:type="spellEnd"/>
    <w:r w:rsidRPr="009618B8">
      <w:rPr>
        <w:sz w:val="15"/>
      </w:rPr>
      <w:t xml:space="preserve"> </w:t>
    </w:r>
    <w:proofErr w:type="spellStart"/>
    <w:r w:rsidRPr="009618B8">
      <w:rPr>
        <w:sz w:val="15"/>
      </w:rPr>
      <w:t>Brüngger</w:t>
    </w:r>
    <w:proofErr w:type="spellEnd"/>
    <w:r w:rsidRPr="009618B8">
      <w:rPr>
        <w:sz w:val="15"/>
      </w:rPr>
      <w:t xml:space="preserve">, </w:t>
    </w:r>
    <w:proofErr w:type="spellStart"/>
    <w:r w:rsidRPr="009618B8">
      <w:rPr>
        <w:sz w:val="15"/>
      </w:rPr>
      <w:t>Wilfried</w:t>
    </w:r>
    <w:proofErr w:type="spellEnd"/>
    <w:r w:rsidRPr="009618B8">
      <w:rPr>
        <w:sz w:val="15"/>
      </w:rPr>
      <w:t xml:space="preserve"> </w:t>
    </w:r>
    <w:proofErr w:type="spellStart"/>
    <w:r w:rsidRPr="009618B8">
      <w:rPr>
        <w:sz w:val="15"/>
      </w:rPr>
      <w:t>Porth</w:t>
    </w:r>
    <w:proofErr w:type="spellEnd"/>
  </w:p>
  <w:p w14:paraId="702B66C1" w14:textId="77777777" w:rsidR="00A527C4" w:rsidRPr="009618B8" w:rsidRDefault="00C04FE0" w:rsidP="002835BF">
    <w:pPr>
      <w:pStyle w:val="Pidipagina"/>
      <w:spacing w:after="150" w:line="288" w:lineRule="auto"/>
      <w:rPr>
        <w:sz w:val="15"/>
        <w:szCs w:val="15"/>
      </w:rPr>
    </w:pPr>
    <w:r w:rsidRPr="009618B8">
      <w:rPr>
        <w:noProof/>
        <w:sz w:val="15"/>
      </w:rPr>
      <w:t>Markus Schäfer, Britta Seeger, Hubertus Troska, Harald Wilhelm</w:t>
    </w:r>
    <w:r>
      <w:rPr>
        <w:noProof/>
        <w:sz w:val="15"/>
        <w:lang w:eastAsia="it-IT"/>
      </w:rPr>
      <mc:AlternateContent>
        <mc:Choice Requires="wps">
          <w:drawing>
            <wp:anchor distT="0" distB="0" distL="0" distR="0" simplePos="0" relativeHeight="251664384" behindDoc="0" locked="0" layoutInCell="1" allowOverlap="1" wp14:anchorId="2AB8AE5E" wp14:editId="0A06198E">
              <wp:simplePos x="0" y="0"/>
              <wp:positionH relativeFrom="column">
                <wp:posOffset>220980</wp:posOffset>
              </wp:positionH>
              <wp:positionV relativeFrom="page">
                <wp:posOffset>10306050</wp:posOffset>
              </wp:positionV>
              <wp:extent cx="3677285" cy="13906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07220F35" w14:textId="77777777" w:rsidR="00735384" w:rsidRPr="00B11BF0" w:rsidRDefault="00045A88" w:rsidP="00735384">
                          <w:pPr>
                            <w:spacing w:line="170" w:lineRule="exact"/>
                            <w:rPr>
                              <w:sz w:val="15"/>
                              <w:szCs w:val="15"/>
                            </w:rPr>
                          </w:pPr>
                          <w:proofErr w:type="gramStart"/>
                          <w:r>
                            <w:rPr>
                              <w:sz w:val="15"/>
                            </w:rPr>
                            <w:t>e</w:t>
                          </w:r>
                          <w:proofErr w:type="gramEnd"/>
                          <w:r>
                            <w:rPr>
                              <w:sz w:val="15"/>
                            </w:rPr>
                            <w:t xml:space="preserv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8AE5E" id="_x0000_t202" coordsize="21600,21600" o:spt="202" path="m,l,21600r21600,l21600,xe">
              <v:stroke joinstyle="miter"/>
              <v:path gradientshapeok="t" o:connecttype="rect"/>
            </v:shapetype>
            <v:shape id="_x0000_s1028"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" filled="f" stroked="f">
              <v:textbox inset="0,0,0,0">
                <w:txbxContent>
                  <w:p w14:paraId="07220F35" w14:textId="77777777" w:rsidR="00735384" w:rsidRPr="00B11BF0" w:rsidRDefault="00045A88" w:rsidP="00735384">
                    <w:pPr>
                      <w:spacing w:line="170" w:lineRule="exact"/>
                      <w:rPr>
                        <w:sz w:val="15"/>
                        <w:szCs w:val="15"/>
                      </w:rPr>
                    </w:pPr>
                    <w:proofErr w:type="gramStart"/>
                    <w:r>
                      <w:rPr>
                        <w:sz w:val="15"/>
                      </w:rPr>
                      <w:t>e</w:t>
                    </w:r>
                    <w:proofErr w:type="gramEnd"/>
                    <w:r>
                      <w:rPr>
                        <w:sz w:val="15"/>
                      </w:rPr>
                      <w:t xml:space="preserve"> Mercedes-Benz sono marchi registrati di Daimler AG, Stoccarda, Germania.</w:t>
                    </w:r>
                  </w:p>
                </w:txbxContent>
              </v:textbox>
              <w10:wrap type="square" anchory="page"/>
            </v:shape>
          </w:pict>
        </mc:Fallback>
      </mc:AlternateContent>
    </w:r>
    <w:r>
      <w:rPr>
        <w:noProof/>
        <w:sz w:val="15"/>
        <w:lang w:eastAsia="it-IT"/>
      </w:rPr>
      <mc:AlternateContent>
        <mc:Choice Requires="wps">
          <w:drawing>
            <wp:anchor distT="0" distB="0" distL="114300" distR="114300" simplePos="0" relativeHeight="251667456" behindDoc="0" locked="0" layoutInCell="1" allowOverlap="1" wp14:anchorId="270F020D" wp14:editId="05CE7FAC">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4737CA"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sz w:val="15"/>
        <w:lang w:eastAsia="it-IT"/>
      </w:rPr>
      <mc:AlternateContent>
        <mc:Choice Requires="wps">
          <w:drawing>
            <wp:anchor distT="0" distB="0" distL="114300" distR="114300" simplePos="0" relativeHeight="251665408" behindDoc="0" locked="0" layoutInCell="1" allowOverlap="1" wp14:anchorId="5E049FE1" wp14:editId="727675FE">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84C6BD"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r>
      <w:rPr>
        <w:noProof/>
        <w:sz w:val="15"/>
        <w:lang w:eastAsia="it-IT"/>
      </w:rPr>
      <w:drawing>
        <wp:anchor distT="0" distB="0" distL="114300" distR="114300" simplePos="0" relativeHeight="251662336" behindDoc="1" locked="0" layoutInCell="1" allowOverlap="1" wp14:anchorId="459989C2" wp14:editId="2E46B450">
          <wp:simplePos x="0" y="0"/>
          <wp:positionH relativeFrom="page">
            <wp:posOffset>859790</wp:posOffset>
          </wp:positionH>
          <wp:positionV relativeFrom="page">
            <wp:posOffset>10275570</wp:posOffset>
          </wp:positionV>
          <wp:extent cx="183600" cy="183600"/>
          <wp:effectExtent l="0" t="0" r="6985" b="6985"/>
          <wp:wrapNone/>
          <wp:docPr id="21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DBC0" w14:textId="77777777" w:rsidR="00A049CA" w:rsidRDefault="00A049CA" w:rsidP="00764B8C">
      <w:pPr>
        <w:spacing w:after="0" w:line="240" w:lineRule="auto"/>
      </w:pPr>
      <w:r>
        <w:separator/>
      </w:r>
    </w:p>
  </w:footnote>
  <w:footnote w:type="continuationSeparator" w:id="0">
    <w:p w14:paraId="1E4F69B6" w14:textId="77777777" w:rsidR="00A049CA" w:rsidRDefault="00A049CA" w:rsidP="00764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51FE" w14:textId="77777777" w:rsidR="009106B6" w:rsidRDefault="004F7251">
    <w:pPr>
      <w:pStyle w:val="Intestazione"/>
    </w:pPr>
    <w:r>
      <w:rPr>
        <w:noProof/>
        <w:lang w:eastAsia="it-IT"/>
      </w:rPr>
      <mc:AlternateContent>
        <mc:Choice Requires="wps">
          <w:drawing>
            <wp:anchor distT="0" distB="0" distL="114300" distR="114300" simplePos="0" relativeHeight="251678720" behindDoc="0" locked="0" layoutInCell="1" allowOverlap="1" wp14:anchorId="7C8A97E9" wp14:editId="6BF2B74F">
              <wp:simplePos x="0" y="0"/>
              <wp:positionH relativeFrom="column">
                <wp:posOffset>-682625</wp:posOffset>
              </wp:positionH>
              <wp:positionV relativeFrom="page">
                <wp:posOffset>3774440</wp:posOffset>
              </wp:positionV>
              <wp:extent cx="13970" cy="13970"/>
              <wp:effectExtent l="0" t="0" r="0" b="0"/>
              <wp:wrapNone/>
              <wp:docPr id="12"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F98D09" id="Ellipse 9" o:spid="_x0000_s1026" style="position:absolute;margin-left:-53.75pt;margin-top:297.2pt;width:1.1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0dlwIAAJw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ojXtHZcCAACcBQAADgAAAAAAAAAAAAAAAAAuAgAAZHJzL2Uy&#10;b0RvYy54bWxQSwECLQAUAAYACAAAACEAN1cJw+IAAAANAQAADwAAAAAAAAAAAAAAAADxBAAAZHJz&#10;L2Rvd25yZXYueG1sUEsFBgAAAAAEAAQA8wAAAAAGA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73600" behindDoc="1" locked="0" layoutInCell="1" allowOverlap="1" wp14:anchorId="596F40AB" wp14:editId="1C10BA6A">
          <wp:simplePos x="0" y="0"/>
          <wp:positionH relativeFrom="column">
            <wp:posOffset>2559685</wp:posOffset>
          </wp:positionH>
          <wp:positionV relativeFrom="page">
            <wp:posOffset>540385</wp:posOffset>
          </wp:positionV>
          <wp:extent cx="720000" cy="720000"/>
          <wp:effectExtent l="0" t="0" r="4445" b="4445"/>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A041" w14:textId="77777777" w:rsidR="006C14AB" w:rsidRDefault="00A3658B">
    <w:pPr>
      <w:pStyle w:val="Intestazione"/>
    </w:pPr>
    <w:r>
      <w:rPr>
        <w:noProof/>
        <w:lang w:eastAsia="it-IT"/>
      </w:rPr>
      <w:drawing>
        <wp:anchor distT="0" distB="0" distL="114300" distR="114300" simplePos="0" relativeHeight="251671552" behindDoc="0" locked="0" layoutInCell="1" allowOverlap="1" wp14:anchorId="63EBFCB8" wp14:editId="6F4B08A4">
          <wp:simplePos x="0" y="0"/>
          <wp:positionH relativeFrom="column">
            <wp:posOffset>4566920</wp:posOffset>
          </wp:positionH>
          <wp:positionV relativeFrom="paragraph">
            <wp:posOffset>923290</wp:posOffset>
          </wp:positionV>
          <wp:extent cx="1080135" cy="123825"/>
          <wp:effectExtent l="0" t="0" r="5715" b="9525"/>
          <wp:wrapNone/>
          <wp:docPr id="213"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eastAsia="it-IT"/>
      </w:rPr>
      <mc:AlternateContent>
        <mc:Choice Requires="wps">
          <w:drawing>
            <wp:anchor distT="0" distB="0" distL="114300" distR="114300" simplePos="0" relativeHeight="251669504" behindDoc="0" locked="0" layoutInCell="1" allowOverlap="1" wp14:anchorId="2C9767B3" wp14:editId="47721C10">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CD3C83"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9264" behindDoc="1" locked="0" layoutInCell="1" allowOverlap="1" wp14:anchorId="7FAB6A13" wp14:editId="6E115A0E">
          <wp:simplePos x="0" y="0"/>
          <wp:positionH relativeFrom="column">
            <wp:posOffset>2559685</wp:posOffset>
          </wp:positionH>
          <wp:positionV relativeFrom="page">
            <wp:posOffset>540385</wp:posOffset>
          </wp:positionV>
          <wp:extent cx="720000" cy="720000"/>
          <wp:effectExtent l="0" t="0" r="4445" b="4445"/>
          <wp:wrapNone/>
          <wp:docPr id="21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A81"/>
    <w:multiLevelType w:val="hybridMultilevel"/>
    <w:tmpl w:val="6CCC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A142A1"/>
    <w:multiLevelType w:val="hybridMultilevel"/>
    <w:tmpl w:val="DBD88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E536BE"/>
    <w:multiLevelType w:val="hybridMultilevel"/>
    <w:tmpl w:val="C610D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8560C"/>
    <w:multiLevelType w:val="hybridMultilevel"/>
    <w:tmpl w:val="9F6C9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proofState w:spelling="clean" w:grammar="clean"/>
  <w:attachedTemplate r:id="rId1"/>
  <w:documentProtection w:edit="forms" w:formatting="1" w:enforcement="0"/>
  <w:defaultTabStop w:val="709"/>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8B"/>
    <w:rsid w:val="00000C4C"/>
    <w:rsid w:val="00002924"/>
    <w:rsid w:val="0001654A"/>
    <w:rsid w:val="0003022E"/>
    <w:rsid w:val="00033CCA"/>
    <w:rsid w:val="00045A88"/>
    <w:rsid w:val="00056BDD"/>
    <w:rsid w:val="00066F6B"/>
    <w:rsid w:val="00087EDA"/>
    <w:rsid w:val="0009142B"/>
    <w:rsid w:val="0009458E"/>
    <w:rsid w:val="000A1322"/>
    <w:rsid w:val="000A44D8"/>
    <w:rsid w:val="000A6A7A"/>
    <w:rsid w:val="000C6A17"/>
    <w:rsid w:val="000C6D81"/>
    <w:rsid w:val="000C74B6"/>
    <w:rsid w:val="000E46A2"/>
    <w:rsid w:val="001166BE"/>
    <w:rsid w:val="001174BC"/>
    <w:rsid w:val="00146E98"/>
    <w:rsid w:val="00152983"/>
    <w:rsid w:val="00157BCE"/>
    <w:rsid w:val="001755EC"/>
    <w:rsid w:val="0017699C"/>
    <w:rsid w:val="001850C2"/>
    <w:rsid w:val="00185B2E"/>
    <w:rsid w:val="00191B43"/>
    <w:rsid w:val="001A4A3C"/>
    <w:rsid w:val="001A59E4"/>
    <w:rsid w:val="001B3B23"/>
    <w:rsid w:val="001C2DDF"/>
    <w:rsid w:val="001C39E9"/>
    <w:rsid w:val="001D127C"/>
    <w:rsid w:val="001E7049"/>
    <w:rsid w:val="00200FBB"/>
    <w:rsid w:val="00213288"/>
    <w:rsid w:val="00221FF2"/>
    <w:rsid w:val="002348CF"/>
    <w:rsid w:val="002534E7"/>
    <w:rsid w:val="00260D65"/>
    <w:rsid w:val="002630C1"/>
    <w:rsid w:val="00273DB9"/>
    <w:rsid w:val="00280C66"/>
    <w:rsid w:val="002835BF"/>
    <w:rsid w:val="00283C53"/>
    <w:rsid w:val="00291906"/>
    <w:rsid w:val="002A1E33"/>
    <w:rsid w:val="002A248B"/>
    <w:rsid w:val="002A24DB"/>
    <w:rsid w:val="002A644B"/>
    <w:rsid w:val="002D0A44"/>
    <w:rsid w:val="002D3D23"/>
    <w:rsid w:val="002D5AD8"/>
    <w:rsid w:val="002E63E5"/>
    <w:rsid w:val="002F1B88"/>
    <w:rsid w:val="002F3AD9"/>
    <w:rsid w:val="00311E8D"/>
    <w:rsid w:val="00315F1E"/>
    <w:rsid w:val="00331EB3"/>
    <w:rsid w:val="003359BC"/>
    <w:rsid w:val="00347260"/>
    <w:rsid w:val="003753CD"/>
    <w:rsid w:val="00390C26"/>
    <w:rsid w:val="003913D3"/>
    <w:rsid w:val="003949BE"/>
    <w:rsid w:val="003A01FF"/>
    <w:rsid w:val="003A0B70"/>
    <w:rsid w:val="003A7F08"/>
    <w:rsid w:val="003B4809"/>
    <w:rsid w:val="003B5A16"/>
    <w:rsid w:val="003C0689"/>
    <w:rsid w:val="003C31E9"/>
    <w:rsid w:val="003C6788"/>
    <w:rsid w:val="003D1AC2"/>
    <w:rsid w:val="003E16FF"/>
    <w:rsid w:val="003E286A"/>
    <w:rsid w:val="003E2AA5"/>
    <w:rsid w:val="003E42AB"/>
    <w:rsid w:val="003E4DC7"/>
    <w:rsid w:val="003E5DB1"/>
    <w:rsid w:val="003F33E4"/>
    <w:rsid w:val="00400470"/>
    <w:rsid w:val="00406312"/>
    <w:rsid w:val="0041775A"/>
    <w:rsid w:val="00435C03"/>
    <w:rsid w:val="004361F4"/>
    <w:rsid w:val="00444EE6"/>
    <w:rsid w:val="00460583"/>
    <w:rsid w:val="00475662"/>
    <w:rsid w:val="00483BC8"/>
    <w:rsid w:val="00496814"/>
    <w:rsid w:val="004A7D3B"/>
    <w:rsid w:val="004B2EB8"/>
    <w:rsid w:val="004B3B90"/>
    <w:rsid w:val="004B66A0"/>
    <w:rsid w:val="004D6495"/>
    <w:rsid w:val="004D70C3"/>
    <w:rsid w:val="004E02EF"/>
    <w:rsid w:val="004F6960"/>
    <w:rsid w:val="004F7251"/>
    <w:rsid w:val="00525B17"/>
    <w:rsid w:val="00526742"/>
    <w:rsid w:val="005378F7"/>
    <w:rsid w:val="005411CB"/>
    <w:rsid w:val="0054385F"/>
    <w:rsid w:val="00550AA8"/>
    <w:rsid w:val="00553892"/>
    <w:rsid w:val="0057337A"/>
    <w:rsid w:val="005833A8"/>
    <w:rsid w:val="005A31BD"/>
    <w:rsid w:val="005E0528"/>
    <w:rsid w:val="005E4752"/>
    <w:rsid w:val="005F1803"/>
    <w:rsid w:val="005F6D0C"/>
    <w:rsid w:val="00602DB3"/>
    <w:rsid w:val="00606BB3"/>
    <w:rsid w:val="006119BE"/>
    <w:rsid w:val="006365DC"/>
    <w:rsid w:val="006377AF"/>
    <w:rsid w:val="006451D7"/>
    <w:rsid w:val="00645A3E"/>
    <w:rsid w:val="0064602D"/>
    <w:rsid w:val="006562F3"/>
    <w:rsid w:val="0066070D"/>
    <w:rsid w:val="006923F5"/>
    <w:rsid w:val="006934CB"/>
    <w:rsid w:val="00696CED"/>
    <w:rsid w:val="006A06D7"/>
    <w:rsid w:val="006A4628"/>
    <w:rsid w:val="006A6374"/>
    <w:rsid w:val="006B3228"/>
    <w:rsid w:val="006B4E58"/>
    <w:rsid w:val="006C14AB"/>
    <w:rsid w:val="006C3353"/>
    <w:rsid w:val="006D1D22"/>
    <w:rsid w:val="006D201C"/>
    <w:rsid w:val="006D50F3"/>
    <w:rsid w:val="006D65C4"/>
    <w:rsid w:val="006F1C5B"/>
    <w:rsid w:val="006F346A"/>
    <w:rsid w:val="006F4555"/>
    <w:rsid w:val="0070129D"/>
    <w:rsid w:val="00711E1B"/>
    <w:rsid w:val="00726639"/>
    <w:rsid w:val="0072780C"/>
    <w:rsid w:val="00735384"/>
    <w:rsid w:val="00741FA5"/>
    <w:rsid w:val="00751366"/>
    <w:rsid w:val="007515DB"/>
    <w:rsid w:val="007553E4"/>
    <w:rsid w:val="00764B8C"/>
    <w:rsid w:val="0078515B"/>
    <w:rsid w:val="007852F4"/>
    <w:rsid w:val="00797A1B"/>
    <w:rsid w:val="007A399D"/>
    <w:rsid w:val="007B37AB"/>
    <w:rsid w:val="007B6B47"/>
    <w:rsid w:val="007B789E"/>
    <w:rsid w:val="007D3074"/>
    <w:rsid w:val="007E639B"/>
    <w:rsid w:val="007E6767"/>
    <w:rsid w:val="007F63C8"/>
    <w:rsid w:val="00800C1C"/>
    <w:rsid w:val="00803B73"/>
    <w:rsid w:val="00814C8B"/>
    <w:rsid w:val="00814D4E"/>
    <w:rsid w:val="008436BE"/>
    <w:rsid w:val="00861CA2"/>
    <w:rsid w:val="0087254D"/>
    <w:rsid w:val="008902CF"/>
    <w:rsid w:val="00895DA1"/>
    <w:rsid w:val="008A058B"/>
    <w:rsid w:val="008A7B99"/>
    <w:rsid w:val="008C0C6C"/>
    <w:rsid w:val="008C4FFF"/>
    <w:rsid w:val="008D16CE"/>
    <w:rsid w:val="008D4956"/>
    <w:rsid w:val="008E75A8"/>
    <w:rsid w:val="008F66CB"/>
    <w:rsid w:val="00904D52"/>
    <w:rsid w:val="009106B6"/>
    <w:rsid w:val="009209A2"/>
    <w:rsid w:val="0094453B"/>
    <w:rsid w:val="009474FA"/>
    <w:rsid w:val="00953742"/>
    <w:rsid w:val="009618B8"/>
    <w:rsid w:val="00962357"/>
    <w:rsid w:val="00962B25"/>
    <w:rsid w:val="00965655"/>
    <w:rsid w:val="00971B98"/>
    <w:rsid w:val="00972E25"/>
    <w:rsid w:val="00994687"/>
    <w:rsid w:val="009A1A64"/>
    <w:rsid w:val="009B581A"/>
    <w:rsid w:val="009C0944"/>
    <w:rsid w:val="009C2A90"/>
    <w:rsid w:val="009C6072"/>
    <w:rsid w:val="009D214D"/>
    <w:rsid w:val="009D6A9F"/>
    <w:rsid w:val="009E2BC8"/>
    <w:rsid w:val="00A008F2"/>
    <w:rsid w:val="00A049CA"/>
    <w:rsid w:val="00A152A8"/>
    <w:rsid w:val="00A21BFB"/>
    <w:rsid w:val="00A27391"/>
    <w:rsid w:val="00A3658B"/>
    <w:rsid w:val="00A40D7B"/>
    <w:rsid w:val="00A46E60"/>
    <w:rsid w:val="00A527C4"/>
    <w:rsid w:val="00A5566F"/>
    <w:rsid w:val="00A667FE"/>
    <w:rsid w:val="00A6715B"/>
    <w:rsid w:val="00A84C24"/>
    <w:rsid w:val="00A8590F"/>
    <w:rsid w:val="00AA14C1"/>
    <w:rsid w:val="00AD27DB"/>
    <w:rsid w:val="00AD57E0"/>
    <w:rsid w:val="00AE257E"/>
    <w:rsid w:val="00AE6245"/>
    <w:rsid w:val="00AF5890"/>
    <w:rsid w:val="00B00F20"/>
    <w:rsid w:val="00B05176"/>
    <w:rsid w:val="00B05C62"/>
    <w:rsid w:val="00B05F07"/>
    <w:rsid w:val="00B11BF0"/>
    <w:rsid w:val="00B2640A"/>
    <w:rsid w:val="00B302A3"/>
    <w:rsid w:val="00B31299"/>
    <w:rsid w:val="00B35D7B"/>
    <w:rsid w:val="00B37DA5"/>
    <w:rsid w:val="00B42491"/>
    <w:rsid w:val="00B44F5E"/>
    <w:rsid w:val="00B6692A"/>
    <w:rsid w:val="00B74A34"/>
    <w:rsid w:val="00B8227B"/>
    <w:rsid w:val="00B825E3"/>
    <w:rsid w:val="00BB66AE"/>
    <w:rsid w:val="00BC3DA8"/>
    <w:rsid w:val="00BC4438"/>
    <w:rsid w:val="00BE7E80"/>
    <w:rsid w:val="00C00C07"/>
    <w:rsid w:val="00C0478C"/>
    <w:rsid w:val="00C04FE0"/>
    <w:rsid w:val="00C13C8B"/>
    <w:rsid w:val="00C16186"/>
    <w:rsid w:val="00C22B2B"/>
    <w:rsid w:val="00C23FA9"/>
    <w:rsid w:val="00C303A7"/>
    <w:rsid w:val="00C32D10"/>
    <w:rsid w:val="00C376AE"/>
    <w:rsid w:val="00C42721"/>
    <w:rsid w:val="00C5003D"/>
    <w:rsid w:val="00C51AAC"/>
    <w:rsid w:val="00C55B92"/>
    <w:rsid w:val="00C57D5C"/>
    <w:rsid w:val="00C60821"/>
    <w:rsid w:val="00C64899"/>
    <w:rsid w:val="00C64AA4"/>
    <w:rsid w:val="00C72C32"/>
    <w:rsid w:val="00C76248"/>
    <w:rsid w:val="00C77F25"/>
    <w:rsid w:val="00C861A1"/>
    <w:rsid w:val="00C864C8"/>
    <w:rsid w:val="00CB59A7"/>
    <w:rsid w:val="00CC317C"/>
    <w:rsid w:val="00CC33F5"/>
    <w:rsid w:val="00CF1FD7"/>
    <w:rsid w:val="00CF4F2F"/>
    <w:rsid w:val="00D24816"/>
    <w:rsid w:val="00D40423"/>
    <w:rsid w:val="00D51A1F"/>
    <w:rsid w:val="00D81EE9"/>
    <w:rsid w:val="00D868FC"/>
    <w:rsid w:val="00D87A41"/>
    <w:rsid w:val="00DA4F9E"/>
    <w:rsid w:val="00DC024B"/>
    <w:rsid w:val="00DC4FBC"/>
    <w:rsid w:val="00DD4D89"/>
    <w:rsid w:val="00DE0290"/>
    <w:rsid w:val="00E03612"/>
    <w:rsid w:val="00E15A69"/>
    <w:rsid w:val="00E206BE"/>
    <w:rsid w:val="00E2356E"/>
    <w:rsid w:val="00E23FFE"/>
    <w:rsid w:val="00E350A6"/>
    <w:rsid w:val="00E41B41"/>
    <w:rsid w:val="00E44DB7"/>
    <w:rsid w:val="00E4758C"/>
    <w:rsid w:val="00E501EA"/>
    <w:rsid w:val="00E54859"/>
    <w:rsid w:val="00E809E9"/>
    <w:rsid w:val="00E81ABD"/>
    <w:rsid w:val="00E93481"/>
    <w:rsid w:val="00E96CCD"/>
    <w:rsid w:val="00EA1A72"/>
    <w:rsid w:val="00EA6922"/>
    <w:rsid w:val="00EA7F26"/>
    <w:rsid w:val="00EB67FE"/>
    <w:rsid w:val="00EC04A9"/>
    <w:rsid w:val="00EC1864"/>
    <w:rsid w:val="00EC41FB"/>
    <w:rsid w:val="00EC74F2"/>
    <w:rsid w:val="00ED15FC"/>
    <w:rsid w:val="00ED2BE0"/>
    <w:rsid w:val="00ED67A9"/>
    <w:rsid w:val="00EE4940"/>
    <w:rsid w:val="00F25A9B"/>
    <w:rsid w:val="00F40D8E"/>
    <w:rsid w:val="00F42321"/>
    <w:rsid w:val="00F44F25"/>
    <w:rsid w:val="00F4686C"/>
    <w:rsid w:val="00F741C6"/>
    <w:rsid w:val="00F77361"/>
    <w:rsid w:val="00F931E7"/>
    <w:rsid w:val="00FC2462"/>
    <w:rsid w:val="00FC2912"/>
    <w:rsid w:val="00FC3039"/>
    <w:rsid w:val="00FD586B"/>
    <w:rsid w:val="00FE764D"/>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6134A"/>
  <w15:docId w15:val="{E318782F-8692-4767-8BE2-FAF2689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paragraph" w:customStyle="1" w:styleId="41Continoustext11ptbold">
    <w:name w:val="4.1 Continous text 11pt bold"/>
    <w:link w:val="41Continoustext11ptboldZchnZchn"/>
    <w:qFormat/>
    <w:rsid w:val="003E42AB"/>
    <w:pPr>
      <w:suppressAutoHyphens/>
      <w:spacing w:after="0" w:line="380" w:lineRule="atLeast"/>
    </w:pPr>
    <w:rPr>
      <w:rFonts w:ascii="CorpoA" w:eastAsia="Times New Roman" w:hAnsi="CorpoA" w:cs="Times New Roman"/>
      <w:b/>
      <w:szCs w:val="20"/>
      <w:lang w:eastAsia="de-DE"/>
    </w:rPr>
  </w:style>
  <w:style w:type="paragraph" w:customStyle="1" w:styleId="20Headline">
    <w:name w:val="2.0 Headline"/>
    <w:rsid w:val="003E42AB"/>
    <w:pPr>
      <w:spacing w:after="380" w:line="480" w:lineRule="atLeast"/>
    </w:pPr>
    <w:rPr>
      <w:rFonts w:ascii="CorpoA" w:eastAsia="Times New Roman" w:hAnsi="CorpoA" w:cs="Times New Roman"/>
      <w:b/>
      <w:noProof/>
      <w:sz w:val="36"/>
      <w:szCs w:val="20"/>
      <w:lang w:eastAsia="de-DE"/>
    </w:rPr>
  </w:style>
  <w:style w:type="character" w:customStyle="1" w:styleId="41Continoustext11ptboldZchnZchn">
    <w:name w:val="4.1 Continous text 11pt bold Zchn Zchn"/>
    <w:basedOn w:val="Carpredefinitoparagrafo"/>
    <w:link w:val="41Continoustext11ptbold"/>
    <w:rsid w:val="003E42AB"/>
    <w:rPr>
      <w:rFonts w:ascii="CorpoA" w:eastAsia="Times New Roman" w:hAnsi="CorpoA" w:cs="Times New Roman"/>
      <w:b/>
      <w:szCs w:val="20"/>
      <w:lang w:val="it-IT" w:eastAsia="de-DE"/>
    </w:rPr>
  </w:style>
  <w:style w:type="character" w:styleId="Rimandocommento">
    <w:name w:val="annotation reference"/>
    <w:basedOn w:val="Carpredefinitoparagrafo"/>
    <w:uiPriority w:val="99"/>
    <w:semiHidden/>
    <w:unhideWhenUsed/>
    <w:rsid w:val="00904D52"/>
    <w:rPr>
      <w:sz w:val="16"/>
      <w:szCs w:val="16"/>
    </w:rPr>
  </w:style>
  <w:style w:type="paragraph" w:styleId="Testocommento">
    <w:name w:val="annotation text"/>
    <w:basedOn w:val="Normale"/>
    <w:link w:val="TestocommentoCarattere"/>
    <w:semiHidden/>
    <w:unhideWhenUsed/>
    <w:rsid w:val="00904D52"/>
    <w:pPr>
      <w:spacing w:line="240" w:lineRule="auto"/>
    </w:pPr>
    <w:rPr>
      <w:sz w:val="20"/>
      <w:szCs w:val="20"/>
    </w:rPr>
  </w:style>
  <w:style w:type="character" w:customStyle="1" w:styleId="TestocommentoCarattere">
    <w:name w:val="Testo commento Carattere"/>
    <w:basedOn w:val="Carpredefinitoparagrafo"/>
    <w:link w:val="Testocommento"/>
    <w:semiHidden/>
    <w:rsid w:val="00904D52"/>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904D52"/>
    <w:rPr>
      <w:b/>
      <w:bCs/>
    </w:rPr>
  </w:style>
  <w:style w:type="character" w:customStyle="1" w:styleId="SoggettocommentoCarattere">
    <w:name w:val="Soggetto commento Carattere"/>
    <w:basedOn w:val="TestocommentoCarattere"/>
    <w:link w:val="Soggettocommento"/>
    <w:uiPriority w:val="99"/>
    <w:semiHidden/>
    <w:rsid w:val="00904D52"/>
    <w:rPr>
      <w:rFonts w:ascii="Daimler CS Light" w:hAnsi="Daimler CS Light"/>
      <w:b/>
      <w:bCs/>
      <w:sz w:val="20"/>
      <w:szCs w:val="20"/>
    </w:rPr>
  </w:style>
  <w:style w:type="paragraph" w:styleId="Testonotaapidipagina">
    <w:name w:val="footnote text"/>
    <w:basedOn w:val="Normale"/>
    <w:link w:val="TestonotaapidipaginaCarattere"/>
    <w:unhideWhenUsed/>
    <w:rsid w:val="00904D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904D52"/>
    <w:rPr>
      <w:rFonts w:ascii="Daimler CS Light" w:hAnsi="Daimler CS Light"/>
      <w:sz w:val="20"/>
      <w:szCs w:val="20"/>
    </w:rPr>
  </w:style>
  <w:style w:type="character" w:styleId="Rimandonotaapidipagina">
    <w:name w:val="footnote reference"/>
    <w:basedOn w:val="Carpredefinitoparagrafo"/>
    <w:rsid w:val="00904D52"/>
    <w:rPr>
      <w:vertAlign w:val="superscript"/>
    </w:rPr>
  </w:style>
  <w:style w:type="paragraph" w:customStyle="1" w:styleId="40Continoustext11pt">
    <w:name w:val="4.0 Continous text 11pt"/>
    <w:link w:val="40Continoustext11ptZchn"/>
    <w:qFormat/>
    <w:rsid w:val="001C2DDF"/>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1C2DDF"/>
    <w:rPr>
      <w:rFonts w:ascii="CorpoA" w:eastAsia="Times New Roman" w:hAnsi="CorpoA" w:cs="Times New Roman"/>
      <w:szCs w:val="20"/>
      <w:lang w:val="it-IT" w:eastAsia="de-DE"/>
    </w:rPr>
  </w:style>
  <w:style w:type="character" w:styleId="Collegamentoipertestuale">
    <w:name w:val="Hyperlink"/>
    <w:basedOn w:val="Carpredefinitoparagrafo"/>
    <w:uiPriority w:val="99"/>
    <w:unhideWhenUsed/>
    <w:rsid w:val="001C2DDF"/>
    <w:rPr>
      <w:color w:val="0563C1" w:themeColor="hyperlink"/>
      <w:u w:val="single"/>
    </w:rPr>
  </w:style>
  <w:style w:type="paragraph" w:customStyle="1" w:styleId="06Footer">
    <w:name w:val="0.6 Footer"/>
    <w:link w:val="06FooterZchn"/>
    <w:rsid w:val="004E02EF"/>
    <w:pPr>
      <w:spacing w:after="240" w:line="160" w:lineRule="exact"/>
    </w:pPr>
    <w:rPr>
      <w:rFonts w:ascii="CorpoS" w:eastAsia="Times New Roman" w:hAnsi="CorpoS" w:cs="Times New Roman"/>
      <w:sz w:val="18"/>
      <w:szCs w:val="20"/>
      <w:lang w:eastAsia="de-DE"/>
    </w:rPr>
  </w:style>
  <w:style w:type="character" w:customStyle="1" w:styleId="06FooterZchn">
    <w:name w:val="0.6 Footer Zchn"/>
    <w:basedOn w:val="Carpredefinitoparagrafo"/>
    <w:link w:val="06Footer"/>
    <w:rsid w:val="004E02EF"/>
    <w:rPr>
      <w:rFonts w:ascii="CorpoS" w:eastAsia="Times New Roman" w:hAnsi="CorpoS" w:cs="Times New Roman"/>
      <w:sz w:val="18"/>
      <w:szCs w:val="20"/>
      <w:lang w:val="it-IT" w:eastAsia="de-DE"/>
    </w:rPr>
  </w:style>
  <w:style w:type="character" w:customStyle="1" w:styleId="41Continoustext11ptboldZchn">
    <w:name w:val="4.1 Continous text 11pt bold Zchn"/>
    <w:basedOn w:val="Carpredefinitoparagrafo"/>
    <w:rsid w:val="00C77F25"/>
    <w:rPr>
      <w:rFonts w:ascii="CorpoA" w:hAnsi="CorpoA"/>
      <w:b/>
      <w:sz w:val="22"/>
    </w:rPr>
  </w:style>
  <w:style w:type="paragraph" w:styleId="Paragrafoelenco">
    <w:name w:val="List Paragraph"/>
    <w:basedOn w:val="Normale"/>
    <w:uiPriority w:val="34"/>
    <w:qFormat/>
    <w:rsid w:val="00C77F25"/>
    <w:pPr>
      <w:spacing w:after="340" w:line="340" w:lineRule="atLeast"/>
      <w:ind w:left="720"/>
      <w:contextualSpacing/>
    </w:pPr>
    <w:rPr>
      <w:rFonts w:ascii="CorpoA" w:eastAsia="Times New Roman" w:hAnsi="CorpoA" w:cs="Times New Roman"/>
      <w:szCs w:val="20"/>
      <w:lang w:eastAsia="de-DE"/>
    </w:rPr>
  </w:style>
  <w:style w:type="paragraph" w:customStyle="1" w:styleId="DCNormal">
    <w:name w:val="DCNormal"/>
    <w:rsid w:val="00FC3039"/>
    <w:pPr>
      <w:widowControl w:val="0"/>
      <w:spacing w:after="340" w:line="340" w:lineRule="atLeast"/>
    </w:pPr>
    <w:rPr>
      <w:rFonts w:ascii="CorpoA" w:eastAsia="MS ??" w:hAnsi="CorpoA"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AppData\Local\Microsoft\Windows\INetCache\Content.Outlook\MI8FG5V1\PI_MB_Zwischenl&#246;sung_20190724%20(0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FDA4F16-1F70-4D12-81EA-C6708B9114C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PI_MB_Zwischenlösung_20190724 (002).dotx</Template>
  <TotalTime>0</TotalTime>
  <Pages>2</Pages>
  <Words>731</Words>
  <Characters>4168</Characters>
  <Application>Microsoft Office Word</Application>
  <DocSecurity>4</DocSecurity>
  <Lines>34</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Odinzoff, Vadim (183)</cp:lastModifiedBy>
  <cp:revision>2</cp:revision>
  <cp:lastPrinted>2019-07-24T09:07:00Z</cp:lastPrinted>
  <dcterms:created xsi:type="dcterms:W3CDTF">2019-11-11T16:44:00Z</dcterms:created>
  <dcterms:modified xsi:type="dcterms:W3CDTF">2019-11-11T16:44:00Z</dcterms:modified>
</cp:coreProperties>
</file>