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4A7654" w14:paraId="2E809B47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300276AE" w14:textId="77777777" w:rsidR="00C76248" w:rsidRPr="004A7654" w:rsidRDefault="00C76248" w:rsidP="00BB1F8F">
            <w:pPr>
              <w:pStyle w:val="03Absender"/>
              <w:framePr w:hSpace="0" w:wrap="auto" w:vAnchor="margin" w:hAnchor="text" w:yAlign="inline"/>
              <w:jc w:val="center"/>
              <w:rPr>
                <w:lang w:val="en-GB"/>
              </w:rPr>
            </w:pPr>
          </w:p>
        </w:tc>
        <w:tc>
          <w:tcPr>
            <w:tcW w:w="2523" w:type="dxa"/>
            <w:vMerge w:val="restart"/>
          </w:tcPr>
          <w:p w14:paraId="698FBBD6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4A25FDA6" w14:textId="77777777" w:rsidR="00B42491" w:rsidRPr="004A7654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4A7654" w14:paraId="10250D2A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6D1C1B2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523" w:type="dxa"/>
            <w:vMerge/>
          </w:tcPr>
          <w:p w14:paraId="08008769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17576E09" w14:textId="77777777" w:rsidR="00C76248" w:rsidRPr="004A7654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4A7654" w14:paraId="6B5B55FF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7876B914" w14:textId="77777777" w:rsidR="003C31E9" w:rsidRPr="004A7654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7DA736A3" w14:textId="36F69C49" w:rsidR="003C31E9" w:rsidRPr="004A7654" w:rsidRDefault="005726EB" w:rsidP="00C76248">
            <w:pPr>
              <w:pStyle w:val="04Name"/>
              <w:framePr w:hSpace="0" w:wrap="auto" w:vAnchor="margin" w:hAnchor="text" w:yAlign="inline"/>
              <w:rPr>
                <w:lang w:val="en-GB"/>
              </w:rPr>
            </w:pPr>
            <w:proofErr w:type="spellStart"/>
            <w:r>
              <w:rPr>
                <w:lang w:val="en-GB"/>
              </w:rPr>
              <w:t>Informazioni</w:t>
            </w:r>
            <w:proofErr w:type="spellEnd"/>
            <w:r>
              <w:rPr>
                <w:lang w:val="en-GB"/>
              </w:rPr>
              <w:t xml:space="preserve"> stampa</w:t>
            </w:r>
          </w:p>
          <w:p w14:paraId="12E80D85" w14:textId="2994DF73" w:rsidR="003C31E9" w:rsidRPr="004A7654" w:rsidRDefault="00615528" w:rsidP="00BC0E24">
            <w:pPr>
              <w:pStyle w:val="05Funktion"/>
              <w:framePr w:hSpace="0" w:wrap="auto" w:vAnchor="margin" w:hAnchor="text" w:yAlign="inline"/>
              <w:spacing w:line="260" w:lineRule="exact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842C8A" w:rsidRPr="004A7654">
              <w:rPr>
                <w:lang w:val="en-GB"/>
              </w:rPr>
              <w:t xml:space="preserve"> </w:t>
            </w:r>
            <w:r>
              <w:rPr>
                <w:lang w:val="en-GB"/>
              </w:rPr>
              <w:t>luglio</w:t>
            </w:r>
            <w:r w:rsidR="00361B44" w:rsidRPr="004A7654">
              <w:rPr>
                <w:lang w:val="en-GB"/>
              </w:rPr>
              <w:t xml:space="preserve"> </w:t>
            </w:r>
            <w:r w:rsidR="005A3C9A">
              <w:rPr>
                <w:lang w:val="en-GB"/>
              </w:rPr>
              <w:t>202</w:t>
            </w:r>
            <w:r w:rsidR="00331C6D">
              <w:rPr>
                <w:lang w:val="en-GB"/>
              </w:rPr>
              <w:t>5</w:t>
            </w:r>
          </w:p>
        </w:tc>
      </w:tr>
    </w:tbl>
    <w:p w14:paraId="5C5EB52D" w14:textId="58B3819B" w:rsidR="006A63CF" w:rsidRPr="006A63CF" w:rsidRDefault="006A63CF" w:rsidP="006A63CF">
      <w:pPr>
        <w:sectPr w:rsidR="006A63CF" w:rsidRPr="006A63CF" w:rsidSect="00421A2A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410" w:right="652" w:bottom="1985" w:left="1361" w:header="907" w:footer="1247" w:gutter="0"/>
          <w:cols w:space="708"/>
          <w:titlePg/>
          <w:docGrid w:linePitch="360"/>
        </w:sectPr>
      </w:pPr>
    </w:p>
    <w:p w14:paraId="7949B68B" w14:textId="652E06EB" w:rsidR="00215F54" w:rsidRDefault="004B1FFC" w:rsidP="000B7A44">
      <w:pPr>
        <w:pStyle w:val="01Flietext"/>
        <w:ind w:right="821"/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</w:pPr>
      <w:bookmarkStart w:id="0" w:name="_Hlk190781143"/>
      <w:r w:rsidRPr="004B1FFC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Variazioni organizzative nel Marketing e nella Comunicazione di Mercedes-Benz in Italia</w:t>
      </w:r>
    </w:p>
    <w:p w14:paraId="07172476" w14:textId="77777777" w:rsidR="004B1FFC" w:rsidRPr="00615528" w:rsidRDefault="004B1FFC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0F9D4B49" w14:textId="7B8744F8" w:rsidR="00615528" w:rsidRDefault="004B1FFC" w:rsidP="00615528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  <w:bookmarkStart w:id="1" w:name="_Hlk201822155"/>
      <w:r w:rsidRPr="004B1FFC">
        <w:rPr>
          <w:rFonts w:ascii="Daimler CS Demi" w:eastAsiaTheme="majorEastAsia" w:hAnsi="Daimler CS Demi" w:cstheme="majorBidi"/>
          <w:color w:val="000000" w:themeColor="text1"/>
          <w:lang w:val="it-IT"/>
        </w:rPr>
        <w:t>Vadim Odinzoff assume la responsabilità delle attività Stampa e PR Cars e Vans di Mercedes-Benz Italia, raccogliendo il testimone da Eugenio Blasetti che lascia l'azienda dopo 36 anni caratterizzati da grande professionalità e contagiosa passione.</w:t>
      </w:r>
    </w:p>
    <w:p w14:paraId="507D7868" w14:textId="77777777" w:rsidR="00615528" w:rsidRDefault="00615528" w:rsidP="00615528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61A43DC4" w14:textId="77777777" w:rsidR="004B1FFC" w:rsidRPr="004B1FFC" w:rsidRDefault="004B1FFC" w:rsidP="004B1FFC">
      <w:pPr>
        <w:pStyle w:val="01Flietext"/>
        <w:ind w:right="821"/>
        <w:rPr>
          <w:lang w:val="it-IT"/>
        </w:rPr>
      </w:pPr>
      <w:r w:rsidRPr="004B1FFC">
        <w:rPr>
          <w:lang w:val="it-IT"/>
        </w:rPr>
        <w:t>Il passaggio di consegne avviene nell’ambito di un'importante riorganizzazione aziendale che vede l’ingresso del Press all'interno del Settore Marketing guidato da Mirco Scarchilli. A valle del nuovo innesto, il Settore assume una nuova configurazione ed il nuovo naming “Retail Experience &amp; Press Relations”, andando così a coniugare le attività di marketing sul territorio e brand experience con quelle di Stampa e Relazioni Esterne.</w:t>
      </w:r>
    </w:p>
    <w:p w14:paraId="74E27765" w14:textId="77777777" w:rsidR="004B1FFC" w:rsidRPr="004B1FFC" w:rsidRDefault="004B1FFC" w:rsidP="004B1FFC">
      <w:pPr>
        <w:pStyle w:val="01Flietext"/>
        <w:ind w:right="821"/>
        <w:rPr>
          <w:lang w:val="it-IT"/>
        </w:rPr>
      </w:pPr>
    </w:p>
    <w:p w14:paraId="2F0B4CD0" w14:textId="6689CB7E" w:rsidR="004B1FFC" w:rsidRPr="004B1FFC" w:rsidRDefault="004B1FFC" w:rsidP="004B1FFC">
      <w:pPr>
        <w:pStyle w:val="01Flietext"/>
        <w:ind w:right="821"/>
        <w:rPr>
          <w:lang w:val="it-IT"/>
        </w:rPr>
      </w:pPr>
      <w:r w:rsidRPr="004B1FFC">
        <w:rPr>
          <w:lang w:val="it-IT"/>
        </w:rPr>
        <w:t xml:space="preserve">Contestualmente, le attività di Comunicazione confluiscono nel rinnovato settore “Digital Journey &amp; Communication”, affidato alla responsabilità di Alessia Argento, allo scopo di ottimizzare la Customer Journey dei Clienti senza soluzione di continuità, dalle </w:t>
      </w:r>
      <w:r w:rsidR="007656FC">
        <w:rPr>
          <w:lang w:val="it-IT"/>
        </w:rPr>
        <w:t>c</w:t>
      </w:r>
      <w:r w:rsidRPr="004B1FFC">
        <w:rPr>
          <w:lang w:val="it-IT"/>
        </w:rPr>
        <w:t>ampagne di comunicazione alla gestione del Cliente.</w:t>
      </w:r>
    </w:p>
    <w:p w14:paraId="5F8E896C" w14:textId="77777777" w:rsidR="004B1FFC" w:rsidRPr="004B1FFC" w:rsidRDefault="004B1FFC" w:rsidP="004B1FFC">
      <w:pPr>
        <w:pStyle w:val="01Flietext"/>
        <w:ind w:right="821"/>
        <w:rPr>
          <w:lang w:val="it-IT"/>
        </w:rPr>
      </w:pPr>
    </w:p>
    <w:p w14:paraId="2B2449BC" w14:textId="6CD4BC6A" w:rsidR="00615528" w:rsidRPr="00205FA2" w:rsidRDefault="004B1FFC" w:rsidP="00205FA2">
      <w:pPr>
        <w:pStyle w:val="01Flietext"/>
        <w:ind w:right="821"/>
        <w:jc w:val="center"/>
        <w:rPr>
          <w:lang w:val="it-IT"/>
        </w:rPr>
      </w:pPr>
      <w:r>
        <w:rPr>
          <w:lang w:val="it-IT"/>
        </w:rPr>
        <w:t>“</w:t>
      </w:r>
      <w:r w:rsidRPr="004B1FFC">
        <w:rPr>
          <w:lang w:val="it-IT"/>
        </w:rPr>
        <w:t xml:space="preserve">Questa importante riorganizzazione nasce da una visione ambiziosa e con </w:t>
      </w:r>
      <w:r>
        <w:rPr>
          <w:lang w:val="it-IT"/>
        </w:rPr>
        <w:t xml:space="preserve">il chiaro </w:t>
      </w:r>
      <w:r w:rsidRPr="004B1FFC">
        <w:rPr>
          <w:lang w:val="it-IT"/>
        </w:rPr>
        <w:t xml:space="preserve">obiettivo </w:t>
      </w:r>
      <w:r>
        <w:rPr>
          <w:lang w:val="it-IT"/>
        </w:rPr>
        <w:t xml:space="preserve">di </w:t>
      </w:r>
      <w:r w:rsidRPr="004B1FFC">
        <w:rPr>
          <w:lang w:val="it-IT"/>
        </w:rPr>
        <w:t>assicurare una sinergia sempre più forte, efficace e coerente tra le diverse espressioni della nostra comunicazione aziendale, sia essa orientata verso i media, i nostri partner sul territorio e, naturalmente, i nostri Clienti.</w:t>
      </w:r>
      <w:r>
        <w:rPr>
          <w:lang w:val="it-IT"/>
        </w:rPr>
        <w:t>”</w:t>
      </w:r>
    </w:p>
    <w:p w14:paraId="579920E2" w14:textId="2A2D8B23" w:rsidR="00215F54" w:rsidRPr="00615528" w:rsidRDefault="00615528" w:rsidP="00615528">
      <w:pPr>
        <w:pStyle w:val="01Flietext"/>
        <w:ind w:right="821"/>
        <w:jc w:val="center"/>
        <w:rPr>
          <w:i/>
          <w:iCs/>
          <w:lang w:val="en-US"/>
        </w:rPr>
      </w:pPr>
      <w:r w:rsidRPr="00615528">
        <w:rPr>
          <w:i/>
          <w:iCs/>
          <w:lang w:val="en-US"/>
        </w:rPr>
        <w:t>Ugo Aiena, Direttore Customer Journey &amp; Digital Solutions Mercedes-Benz Italia</w:t>
      </w:r>
      <w:bookmarkEnd w:id="0"/>
      <w:bookmarkEnd w:id="1"/>
    </w:p>
    <w:sectPr w:rsidR="00215F54" w:rsidRPr="00615528" w:rsidSect="00421A2A">
      <w:type w:val="continuous"/>
      <w:pgSz w:w="11906" w:h="16838" w:code="9"/>
      <w:pgMar w:top="851" w:right="652" w:bottom="249" w:left="1361" w:header="851" w:footer="5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17DED" w14:textId="77777777" w:rsidR="00591BA7" w:rsidRDefault="00591BA7" w:rsidP="00764B8C">
      <w:pPr>
        <w:spacing w:after="0" w:line="240" w:lineRule="auto"/>
      </w:pPr>
      <w:r>
        <w:separator/>
      </w:r>
    </w:p>
  </w:endnote>
  <w:endnote w:type="continuationSeparator" w:id="0">
    <w:p w14:paraId="28009DEB" w14:textId="77777777" w:rsidR="00591BA7" w:rsidRDefault="00591BA7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4A82" w14:textId="3FC4B924" w:rsidR="00EC1864" w:rsidRPr="00D949A7" w:rsidRDefault="002E20E0" w:rsidP="00B00F20">
    <w:pPr>
      <w:pStyle w:val="09Seitenzahl"/>
      <w:framePr w:wrap="around"/>
    </w:pPr>
    <w:r>
      <w:t>Page</w:t>
    </w:r>
    <w:r w:rsidR="00EC1864" w:rsidRPr="00D949A7">
      <w:t xml:space="preserve"> </w:t>
    </w:r>
    <w:r w:rsidR="00EC1864" w:rsidRPr="00D949A7">
      <w:rPr>
        <w:rStyle w:val="Numeropagina"/>
      </w:rPr>
      <w:fldChar w:fldCharType="begin"/>
    </w:r>
    <w:r w:rsidR="00EC1864" w:rsidRPr="00D949A7">
      <w:rPr>
        <w:rStyle w:val="Numeropagina"/>
      </w:rPr>
      <w:instrText xml:space="preserve"> PAGE </w:instrText>
    </w:r>
    <w:r w:rsidR="00EC1864" w:rsidRPr="00D949A7">
      <w:rPr>
        <w:rStyle w:val="Numeropagina"/>
      </w:rPr>
      <w:fldChar w:fldCharType="separate"/>
    </w:r>
    <w:r w:rsidR="00BB1F8F">
      <w:rPr>
        <w:rStyle w:val="Numeropagina"/>
      </w:rPr>
      <w:t>1</w:t>
    </w:r>
    <w:r w:rsidR="00EC1864" w:rsidRPr="00D949A7">
      <w:rPr>
        <w:rStyle w:val="Numeropagina"/>
      </w:rPr>
      <w:fldChar w:fldCharType="end"/>
    </w:r>
  </w:p>
  <w:p w14:paraId="0A9B3964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A5963" w14:textId="6D63308E" w:rsidR="00BB1F8F" w:rsidRDefault="00BB1F8F">
    <w:pPr>
      <w:pStyle w:val="Pidipagina"/>
    </w:pPr>
    <w:r w:rsidRPr="00BB1F8F">
      <w:rPr>
        <w:noProof/>
        <w:lang w:val="it-IT" w:eastAsia="it-IT"/>
      </w:rPr>
      <w:drawing>
        <wp:anchor distT="0" distB="0" distL="114300" distR="114300" simplePos="0" relativeHeight="251671552" behindDoc="1" locked="0" layoutInCell="1" allowOverlap="1" wp14:anchorId="45347837" wp14:editId="5BFF437D">
          <wp:simplePos x="0" y="0"/>
          <wp:positionH relativeFrom="page">
            <wp:posOffset>873125</wp:posOffset>
          </wp:positionH>
          <wp:positionV relativeFrom="page">
            <wp:posOffset>10165162</wp:posOffset>
          </wp:positionV>
          <wp:extent cx="183515" cy="183515"/>
          <wp:effectExtent l="0" t="0" r="6985" b="6985"/>
          <wp:wrapNone/>
          <wp:docPr id="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" cy="18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F8F"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2B551C21" wp14:editId="114AB77E">
              <wp:simplePos x="0" y="0"/>
              <wp:positionH relativeFrom="column">
                <wp:posOffset>225425</wp:posOffset>
              </wp:positionH>
              <wp:positionV relativeFrom="page">
                <wp:posOffset>10225405</wp:posOffset>
              </wp:positionV>
              <wp:extent cx="3677285" cy="139065"/>
              <wp:effectExtent l="0" t="0" r="0" b="133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3EEDA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and Mercedes-Benz are registered trademarks of Daimler AG, Stuttgart, Germany.</w:t>
                          </w:r>
                        </w:p>
                        <w:p w14:paraId="67AEEA66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551C2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17.75pt;margin-top:805.15pt;width:289.55pt;height:10.9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" filled="f" stroked="f">
              <v:textbox inset="0,0,0,0">
                <w:txbxContent>
                  <w:p w14:paraId="30C3EEDA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and Mercedes-Benz are registered trademarks of Daimler AG, Stuttgart, Germany.</w:t>
                    </w:r>
                  </w:p>
                  <w:p w14:paraId="67AEEA66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69497" w14:textId="77777777" w:rsidR="00591BA7" w:rsidRDefault="00591BA7" w:rsidP="00764B8C">
      <w:pPr>
        <w:spacing w:after="0" w:line="240" w:lineRule="auto"/>
      </w:pPr>
      <w:r>
        <w:separator/>
      </w:r>
    </w:p>
  </w:footnote>
  <w:footnote w:type="continuationSeparator" w:id="0">
    <w:p w14:paraId="48FDB040" w14:textId="77777777" w:rsidR="00591BA7" w:rsidRDefault="00591BA7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2951B" w14:textId="4B39104E" w:rsidR="00EA2C8C" w:rsidRDefault="006A63CF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5648" behindDoc="0" locked="0" layoutInCell="0" allowOverlap="1" wp14:anchorId="673358AD" wp14:editId="124F5A3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3" name="MSIPCM8bf54f9fb4506e2d8b73f37b" descr="{&quot;HashCode&quot;:-1766024602,&quot;Height&quot;:841.0,&quot;Width&quot;:595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C1E26D" w14:textId="15010A2C" w:rsidR="006A63CF" w:rsidRPr="006A63CF" w:rsidRDefault="006A63CF" w:rsidP="006A63CF">
                          <w:pPr>
                            <w:spacing w:after="0"/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</w:pPr>
                          <w:r w:rsidRPr="006A63CF"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358AD" id="_x0000_t202" coordsize="21600,21600" o:spt="202" path="m,l,21600r21600,l21600,xe">
              <v:stroke joinstyle="miter"/>
              <v:path gradientshapeok="t" o:connecttype="rect"/>
            </v:shapetype>
            <v:shape id="MSIPCM8bf54f9fb4506e2d8b73f37b" o:spid="_x0000_s1026" type="#_x0000_t202" alt="{&quot;HashCode&quot;:-1766024602,&quot;Height&quot;:841.0,&quot;Width&quot;:595.0,&quot;Placement&quot;:&quot;Header&quot;,&quot;Index&quot;:&quot;OddAndEven&quot;,&quot;Section&quot;:1,&quot;Top&quot;:0.0,&quot;Left&quot;:0.0}" style="position:absolute;margin-left:0;margin-top:15pt;width:595.3pt;height:20.2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25C1E26D" w14:textId="15010A2C" w:rsidR="006A63CF" w:rsidRPr="006A63CF" w:rsidRDefault="006A63CF" w:rsidP="006A63CF">
                    <w:pPr>
                      <w:spacing w:after="0"/>
                      <w:rPr>
                        <w:rFonts w:ascii="CorpoS" w:hAnsi="CorpoS"/>
                        <w:color w:val="007A93"/>
                        <w:sz w:val="20"/>
                      </w:rPr>
                    </w:pPr>
                    <w:r w:rsidRPr="006A63CF">
                      <w:rPr>
                        <w:rFonts w:ascii="CorpoS" w:hAnsi="CorpoS"/>
                        <w:color w:val="007A93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9763" w14:textId="2109D8BD" w:rsidR="00EA2C8C" w:rsidRDefault="006A63CF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1" relativeHeight="251673600" behindDoc="0" locked="0" layoutInCell="0" allowOverlap="1" wp14:anchorId="11CCA148" wp14:editId="5C4F2FE1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1" name="MSIPCM7580479e9f821225995dd17d" descr="{&quot;HashCode&quot;:-176602460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5EF989" w14:textId="047E13F7" w:rsidR="006A63CF" w:rsidRPr="006A63CF" w:rsidRDefault="006A63CF" w:rsidP="006A63CF">
                          <w:pPr>
                            <w:spacing w:after="0"/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</w:pPr>
                          <w:r w:rsidRPr="006A63CF"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CA148" id="_x0000_t202" coordsize="21600,21600" o:spt="202" path="m,l,21600r21600,l21600,xe">
              <v:stroke joinstyle="miter"/>
              <v:path gradientshapeok="t" o:connecttype="rect"/>
            </v:shapetype>
            <v:shape id="MSIPCM7580479e9f821225995dd17d" o:spid="_x0000_s1027" type="#_x0000_t202" alt="{&quot;HashCode&quot;:-1766024602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" o:allowincell="f" filled="f" stroked="f" strokeweight=".5pt">
              <v:textbox inset="20pt,0,,0">
                <w:txbxContent>
                  <w:p w14:paraId="175EF989" w14:textId="047E13F7" w:rsidR="006A63CF" w:rsidRPr="006A63CF" w:rsidRDefault="006A63CF" w:rsidP="006A63CF">
                    <w:pPr>
                      <w:spacing w:after="0"/>
                      <w:rPr>
                        <w:rFonts w:ascii="CorpoS" w:hAnsi="CorpoS"/>
                        <w:color w:val="007A93"/>
                        <w:sz w:val="20"/>
                      </w:rPr>
                    </w:pPr>
                    <w:r w:rsidRPr="006A63CF">
                      <w:rPr>
                        <w:rFonts w:ascii="CorpoS" w:hAnsi="CorpoS"/>
                        <w:color w:val="007A93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028D6" w14:textId="4B3A670F" w:rsidR="006C14AB" w:rsidRDefault="00B05C62" w:rsidP="005C43E5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FB312DD" wp14:editId="1A908BB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93A5825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 w:rsidR="006C14A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4C2686E" wp14:editId="312CE96D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D7645"/>
    <w:multiLevelType w:val="hybridMultilevel"/>
    <w:tmpl w:val="2B8CE37E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A66531E"/>
    <w:multiLevelType w:val="hybridMultilevel"/>
    <w:tmpl w:val="EFA88C6A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D991486"/>
    <w:multiLevelType w:val="hybridMultilevel"/>
    <w:tmpl w:val="3E6AEC74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A6C5FDC"/>
    <w:multiLevelType w:val="hybridMultilevel"/>
    <w:tmpl w:val="8D52E762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A75365A"/>
    <w:multiLevelType w:val="hybridMultilevel"/>
    <w:tmpl w:val="A16E73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A7FEF"/>
    <w:multiLevelType w:val="hybridMultilevel"/>
    <w:tmpl w:val="A3E2AC3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16845834">
    <w:abstractNumId w:val="0"/>
  </w:num>
  <w:num w:numId="2" w16cid:durableId="2050646472">
    <w:abstractNumId w:val="1"/>
  </w:num>
  <w:num w:numId="3" w16cid:durableId="1618020662">
    <w:abstractNumId w:val="3"/>
  </w:num>
  <w:num w:numId="4" w16cid:durableId="439105229">
    <w:abstractNumId w:val="2"/>
  </w:num>
  <w:num w:numId="5" w16cid:durableId="1837067205">
    <w:abstractNumId w:val="4"/>
  </w:num>
  <w:num w:numId="6" w16cid:durableId="772214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attachedTemplate r:id="rId1"/>
  <w:documentProtection w:edit="forms" w:formatting="1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DE4"/>
    <w:rsid w:val="00000C4C"/>
    <w:rsid w:val="00002924"/>
    <w:rsid w:val="0001305B"/>
    <w:rsid w:val="0001654A"/>
    <w:rsid w:val="0002123D"/>
    <w:rsid w:val="00021B8E"/>
    <w:rsid w:val="00030002"/>
    <w:rsid w:val="0003022E"/>
    <w:rsid w:val="00033CCA"/>
    <w:rsid w:val="00041BFA"/>
    <w:rsid w:val="00045A88"/>
    <w:rsid w:val="00057D7E"/>
    <w:rsid w:val="000600F6"/>
    <w:rsid w:val="00066F6B"/>
    <w:rsid w:val="00073109"/>
    <w:rsid w:val="000875EF"/>
    <w:rsid w:val="00087EDA"/>
    <w:rsid w:val="00090CCD"/>
    <w:rsid w:val="0009458E"/>
    <w:rsid w:val="00094936"/>
    <w:rsid w:val="000A09E2"/>
    <w:rsid w:val="000A1322"/>
    <w:rsid w:val="000A3EAB"/>
    <w:rsid w:val="000A6C4D"/>
    <w:rsid w:val="000B0054"/>
    <w:rsid w:val="000B0700"/>
    <w:rsid w:val="000B7A44"/>
    <w:rsid w:val="000C1BD9"/>
    <w:rsid w:val="000C6A17"/>
    <w:rsid w:val="000C6D81"/>
    <w:rsid w:val="000C75FE"/>
    <w:rsid w:val="000D169A"/>
    <w:rsid w:val="000D58BC"/>
    <w:rsid w:val="001024EA"/>
    <w:rsid w:val="00102E4A"/>
    <w:rsid w:val="00106363"/>
    <w:rsid w:val="00113815"/>
    <w:rsid w:val="001166BE"/>
    <w:rsid w:val="001174BC"/>
    <w:rsid w:val="00120DB9"/>
    <w:rsid w:val="00122CA9"/>
    <w:rsid w:val="0013291B"/>
    <w:rsid w:val="0013455C"/>
    <w:rsid w:val="0013655C"/>
    <w:rsid w:val="001457FA"/>
    <w:rsid w:val="001573B2"/>
    <w:rsid w:val="00157BCE"/>
    <w:rsid w:val="00174FFB"/>
    <w:rsid w:val="00175E7B"/>
    <w:rsid w:val="0017699C"/>
    <w:rsid w:val="00182ADC"/>
    <w:rsid w:val="001850C2"/>
    <w:rsid w:val="00185B2E"/>
    <w:rsid w:val="00191B43"/>
    <w:rsid w:val="00191E4E"/>
    <w:rsid w:val="001A1F5D"/>
    <w:rsid w:val="001A39CE"/>
    <w:rsid w:val="001A59E4"/>
    <w:rsid w:val="001A5AA3"/>
    <w:rsid w:val="001B6028"/>
    <w:rsid w:val="001B6DEC"/>
    <w:rsid w:val="001B7560"/>
    <w:rsid w:val="001B7671"/>
    <w:rsid w:val="001C24E1"/>
    <w:rsid w:val="001C39E9"/>
    <w:rsid w:val="001D47F2"/>
    <w:rsid w:val="001E3659"/>
    <w:rsid w:val="001F0E02"/>
    <w:rsid w:val="001F260A"/>
    <w:rsid w:val="00200FBB"/>
    <w:rsid w:val="002017C5"/>
    <w:rsid w:val="00202573"/>
    <w:rsid w:val="00205FA2"/>
    <w:rsid w:val="00215F54"/>
    <w:rsid w:val="002170CD"/>
    <w:rsid w:val="00217F45"/>
    <w:rsid w:val="00221828"/>
    <w:rsid w:val="002229DE"/>
    <w:rsid w:val="002348CF"/>
    <w:rsid w:val="00236409"/>
    <w:rsid w:val="00237D20"/>
    <w:rsid w:val="00237F06"/>
    <w:rsid w:val="002460C2"/>
    <w:rsid w:val="00246710"/>
    <w:rsid w:val="0025459A"/>
    <w:rsid w:val="00257CB1"/>
    <w:rsid w:val="00260D65"/>
    <w:rsid w:val="002630C1"/>
    <w:rsid w:val="0026490D"/>
    <w:rsid w:val="002664F8"/>
    <w:rsid w:val="002704FC"/>
    <w:rsid w:val="00273DB9"/>
    <w:rsid w:val="00280C66"/>
    <w:rsid w:val="00282308"/>
    <w:rsid w:val="00282EE0"/>
    <w:rsid w:val="00286337"/>
    <w:rsid w:val="0029028A"/>
    <w:rsid w:val="002A1E33"/>
    <w:rsid w:val="002A24DB"/>
    <w:rsid w:val="002A5856"/>
    <w:rsid w:val="002B106B"/>
    <w:rsid w:val="002C0955"/>
    <w:rsid w:val="002C12C6"/>
    <w:rsid w:val="002C3447"/>
    <w:rsid w:val="002C5764"/>
    <w:rsid w:val="002C7C9A"/>
    <w:rsid w:val="002D3D23"/>
    <w:rsid w:val="002D426C"/>
    <w:rsid w:val="002D576D"/>
    <w:rsid w:val="002D66B1"/>
    <w:rsid w:val="002E20E0"/>
    <w:rsid w:val="002E57A2"/>
    <w:rsid w:val="002F3AD9"/>
    <w:rsid w:val="00301DD4"/>
    <w:rsid w:val="00306912"/>
    <w:rsid w:val="00311073"/>
    <w:rsid w:val="00313BBE"/>
    <w:rsid w:val="00316282"/>
    <w:rsid w:val="00323AB1"/>
    <w:rsid w:val="00324EE1"/>
    <w:rsid w:val="00331C6D"/>
    <w:rsid w:val="00331EB3"/>
    <w:rsid w:val="00344714"/>
    <w:rsid w:val="00347260"/>
    <w:rsid w:val="00356444"/>
    <w:rsid w:val="00360E57"/>
    <w:rsid w:val="003611EF"/>
    <w:rsid w:val="00361B44"/>
    <w:rsid w:val="00362989"/>
    <w:rsid w:val="00362B4F"/>
    <w:rsid w:val="0036403F"/>
    <w:rsid w:val="00365FD0"/>
    <w:rsid w:val="00372C1C"/>
    <w:rsid w:val="003753CD"/>
    <w:rsid w:val="00377BC4"/>
    <w:rsid w:val="00384D12"/>
    <w:rsid w:val="0038709F"/>
    <w:rsid w:val="00390A6F"/>
    <w:rsid w:val="00390C26"/>
    <w:rsid w:val="003A01FF"/>
    <w:rsid w:val="003A0B70"/>
    <w:rsid w:val="003A26CF"/>
    <w:rsid w:val="003A6D75"/>
    <w:rsid w:val="003B5A16"/>
    <w:rsid w:val="003B7459"/>
    <w:rsid w:val="003C31E9"/>
    <w:rsid w:val="003D1AC2"/>
    <w:rsid w:val="003D46D9"/>
    <w:rsid w:val="003D7987"/>
    <w:rsid w:val="003D79A1"/>
    <w:rsid w:val="003E2AA5"/>
    <w:rsid w:val="003E5DB1"/>
    <w:rsid w:val="003F2C03"/>
    <w:rsid w:val="003F33E4"/>
    <w:rsid w:val="003F3BC1"/>
    <w:rsid w:val="003F3EF5"/>
    <w:rsid w:val="00404EE0"/>
    <w:rsid w:val="00406312"/>
    <w:rsid w:val="00406C35"/>
    <w:rsid w:val="004119B9"/>
    <w:rsid w:val="0041229C"/>
    <w:rsid w:val="00421A2A"/>
    <w:rsid w:val="004361F4"/>
    <w:rsid w:val="00445FFB"/>
    <w:rsid w:val="004513F0"/>
    <w:rsid w:val="00451690"/>
    <w:rsid w:val="00451974"/>
    <w:rsid w:val="00461F35"/>
    <w:rsid w:val="00493B3E"/>
    <w:rsid w:val="00496814"/>
    <w:rsid w:val="004A4422"/>
    <w:rsid w:val="004A7654"/>
    <w:rsid w:val="004B1FFC"/>
    <w:rsid w:val="004C205C"/>
    <w:rsid w:val="004C42F8"/>
    <w:rsid w:val="004D4BD1"/>
    <w:rsid w:val="004D5288"/>
    <w:rsid w:val="004D6495"/>
    <w:rsid w:val="004D7D3E"/>
    <w:rsid w:val="004E4DE1"/>
    <w:rsid w:val="004E570F"/>
    <w:rsid w:val="004F5B2C"/>
    <w:rsid w:val="004F6BF9"/>
    <w:rsid w:val="00505872"/>
    <w:rsid w:val="005065A6"/>
    <w:rsid w:val="005108CE"/>
    <w:rsid w:val="00511FFE"/>
    <w:rsid w:val="00516169"/>
    <w:rsid w:val="00523FEF"/>
    <w:rsid w:val="00524A03"/>
    <w:rsid w:val="00525B17"/>
    <w:rsid w:val="005345B5"/>
    <w:rsid w:val="00535ACF"/>
    <w:rsid w:val="005361D8"/>
    <w:rsid w:val="0054043B"/>
    <w:rsid w:val="00543245"/>
    <w:rsid w:val="0054766B"/>
    <w:rsid w:val="00547D25"/>
    <w:rsid w:val="00553BC8"/>
    <w:rsid w:val="005643C9"/>
    <w:rsid w:val="00565029"/>
    <w:rsid w:val="005726EB"/>
    <w:rsid w:val="00577C8B"/>
    <w:rsid w:val="00583465"/>
    <w:rsid w:val="00591BA7"/>
    <w:rsid w:val="005A05CD"/>
    <w:rsid w:val="005A3C9A"/>
    <w:rsid w:val="005A5903"/>
    <w:rsid w:val="005B265E"/>
    <w:rsid w:val="005B31A4"/>
    <w:rsid w:val="005B42C0"/>
    <w:rsid w:val="005C43E5"/>
    <w:rsid w:val="005E0528"/>
    <w:rsid w:val="005E1951"/>
    <w:rsid w:val="005E1EA5"/>
    <w:rsid w:val="005E3322"/>
    <w:rsid w:val="005E4752"/>
    <w:rsid w:val="005E6F5F"/>
    <w:rsid w:val="005F2CB7"/>
    <w:rsid w:val="005F38CF"/>
    <w:rsid w:val="005F43A8"/>
    <w:rsid w:val="005F6D0C"/>
    <w:rsid w:val="00602DB3"/>
    <w:rsid w:val="00607752"/>
    <w:rsid w:val="00610877"/>
    <w:rsid w:val="00615528"/>
    <w:rsid w:val="00615A2D"/>
    <w:rsid w:val="006261F3"/>
    <w:rsid w:val="006267A7"/>
    <w:rsid w:val="006322E0"/>
    <w:rsid w:val="0063240F"/>
    <w:rsid w:val="0063365B"/>
    <w:rsid w:val="006365DC"/>
    <w:rsid w:val="006377AF"/>
    <w:rsid w:val="00637A2D"/>
    <w:rsid w:val="00645A3E"/>
    <w:rsid w:val="0064602D"/>
    <w:rsid w:val="00651561"/>
    <w:rsid w:val="006605BD"/>
    <w:rsid w:val="0066070D"/>
    <w:rsid w:val="00662BEC"/>
    <w:rsid w:val="00662DCA"/>
    <w:rsid w:val="006810AA"/>
    <w:rsid w:val="0068471C"/>
    <w:rsid w:val="00684E98"/>
    <w:rsid w:val="0068517F"/>
    <w:rsid w:val="00694157"/>
    <w:rsid w:val="006A4628"/>
    <w:rsid w:val="006A53B1"/>
    <w:rsid w:val="006A6374"/>
    <w:rsid w:val="006A63CF"/>
    <w:rsid w:val="006B0646"/>
    <w:rsid w:val="006B3FDE"/>
    <w:rsid w:val="006C05A2"/>
    <w:rsid w:val="006C07BB"/>
    <w:rsid w:val="006C14AB"/>
    <w:rsid w:val="006C2717"/>
    <w:rsid w:val="006C332D"/>
    <w:rsid w:val="006C3353"/>
    <w:rsid w:val="006D1D22"/>
    <w:rsid w:val="006D65C4"/>
    <w:rsid w:val="006E1E3F"/>
    <w:rsid w:val="006E5179"/>
    <w:rsid w:val="006F2282"/>
    <w:rsid w:val="006F346A"/>
    <w:rsid w:val="006F4555"/>
    <w:rsid w:val="00701EB1"/>
    <w:rsid w:val="00704C75"/>
    <w:rsid w:val="00715327"/>
    <w:rsid w:val="00727F69"/>
    <w:rsid w:val="00735384"/>
    <w:rsid w:val="00740F0B"/>
    <w:rsid w:val="00745AE0"/>
    <w:rsid w:val="00747B2B"/>
    <w:rsid w:val="00750FDD"/>
    <w:rsid w:val="00751366"/>
    <w:rsid w:val="007552F8"/>
    <w:rsid w:val="00755C86"/>
    <w:rsid w:val="0075686C"/>
    <w:rsid w:val="00763A58"/>
    <w:rsid w:val="00764B8C"/>
    <w:rsid w:val="007656FC"/>
    <w:rsid w:val="007808CB"/>
    <w:rsid w:val="00786CC4"/>
    <w:rsid w:val="00786DDF"/>
    <w:rsid w:val="007945F4"/>
    <w:rsid w:val="00795BB8"/>
    <w:rsid w:val="007A399D"/>
    <w:rsid w:val="007B08C1"/>
    <w:rsid w:val="007B0DB1"/>
    <w:rsid w:val="007B7AC5"/>
    <w:rsid w:val="007C2425"/>
    <w:rsid w:val="007C2802"/>
    <w:rsid w:val="007D1D8E"/>
    <w:rsid w:val="007D5CE9"/>
    <w:rsid w:val="007E4DE4"/>
    <w:rsid w:val="007E639B"/>
    <w:rsid w:val="007E6767"/>
    <w:rsid w:val="007E75EC"/>
    <w:rsid w:val="007F63C8"/>
    <w:rsid w:val="007F69FC"/>
    <w:rsid w:val="008021EA"/>
    <w:rsid w:val="00803B73"/>
    <w:rsid w:val="00810AB1"/>
    <w:rsid w:val="008175BF"/>
    <w:rsid w:val="00842C8A"/>
    <w:rsid w:val="008436BE"/>
    <w:rsid w:val="00847B37"/>
    <w:rsid w:val="00847F0F"/>
    <w:rsid w:val="00850B3B"/>
    <w:rsid w:val="00866607"/>
    <w:rsid w:val="00870D51"/>
    <w:rsid w:val="0088136F"/>
    <w:rsid w:val="00884A99"/>
    <w:rsid w:val="0088787A"/>
    <w:rsid w:val="00895DA1"/>
    <w:rsid w:val="00895EB3"/>
    <w:rsid w:val="008A3633"/>
    <w:rsid w:val="008A50B7"/>
    <w:rsid w:val="008A7B99"/>
    <w:rsid w:val="008B6136"/>
    <w:rsid w:val="008C2E5C"/>
    <w:rsid w:val="008C4FFF"/>
    <w:rsid w:val="008D0434"/>
    <w:rsid w:val="008E550B"/>
    <w:rsid w:val="008E76F4"/>
    <w:rsid w:val="008F26F3"/>
    <w:rsid w:val="008F66CB"/>
    <w:rsid w:val="00906F89"/>
    <w:rsid w:val="00912B45"/>
    <w:rsid w:val="009157CB"/>
    <w:rsid w:val="00915BDB"/>
    <w:rsid w:val="009209A2"/>
    <w:rsid w:val="00927182"/>
    <w:rsid w:val="00935D26"/>
    <w:rsid w:val="0094270F"/>
    <w:rsid w:val="00953742"/>
    <w:rsid w:val="00957BD3"/>
    <w:rsid w:val="00971B98"/>
    <w:rsid w:val="00972E25"/>
    <w:rsid w:val="009810B2"/>
    <w:rsid w:val="00984512"/>
    <w:rsid w:val="00984CAB"/>
    <w:rsid w:val="0099268A"/>
    <w:rsid w:val="00992D72"/>
    <w:rsid w:val="00994687"/>
    <w:rsid w:val="009A1A64"/>
    <w:rsid w:val="009A5070"/>
    <w:rsid w:val="009B581A"/>
    <w:rsid w:val="009C6072"/>
    <w:rsid w:val="009D0CD4"/>
    <w:rsid w:val="009D299E"/>
    <w:rsid w:val="009D563F"/>
    <w:rsid w:val="009E2BC8"/>
    <w:rsid w:val="009E75F9"/>
    <w:rsid w:val="009F491E"/>
    <w:rsid w:val="00A008F2"/>
    <w:rsid w:val="00A1296B"/>
    <w:rsid w:val="00A12C0B"/>
    <w:rsid w:val="00A132CA"/>
    <w:rsid w:val="00A13CEE"/>
    <w:rsid w:val="00A21073"/>
    <w:rsid w:val="00A27391"/>
    <w:rsid w:val="00A31BAD"/>
    <w:rsid w:val="00A378B1"/>
    <w:rsid w:val="00A37CB8"/>
    <w:rsid w:val="00A40210"/>
    <w:rsid w:val="00A40D7B"/>
    <w:rsid w:val="00A454D1"/>
    <w:rsid w:val="00A457AB"/>
    <w:rsid w:val="00A46E60"/>
    <w:rsid w:val="00A50364"/>
    <w:rsid w:val="00A527C4"/>
    <w:rsid w:val="00A5566F"/>
    <w:rsid w:val="00A60FEB"/>
    <w:rsid w:val="00A62DDF"/>
    <w:rsid w:val="00A6715B"/>
    <w:rsid w:val="00A81F70"/>
    <w:rsid w:val="00A82D4B"/>
    <w:rsid w:val="00A8590F"/>
    <w:rsid w:val="00A861B8"/>
    <w:rsid w:val="00A927E9"/>
    <w:rsid w:val="00AA0083"/>
    <w:rsid w:val="00AB34D2"/>
    <w:rsid w:val="00AD57E0"/>
    <w:rsid w:val="00AE6B81"/>
    <w:rsid w:val="00AE7047"/>
    <w:rsid w:val="00B00F20"/>
    <w:rsid w:val="00B03787"/>
    <w:rsid w:val="00B05176"/>
    <w:rsid w:val="00B05C62"/>
    <w:rsid w:val="00B05F07"/>
    <w:rsid w:val="00B10C5C"/>
    <w:rsid w:val="00B11BF0"/>
    <w:rsid w:val="00B164D6"/>
    <w:rsid w:val="00B16FF2"/>
    <w:rsid w:val="00B20359"/>
    <w:rsid w:val="00B205C3"/>
    <w:rsid w:val="00B26E64"/>
    <w:rsid w:val="00B27D56"/>
    <w:rsid w:val="00B302A3"/>
    <w:rsid w:val="00B31299"/>
    <w:rsid w:val="00B33FC3"/>
    <w:rsid w:val="00B4032C"/>
    <w:rsid w:val="00B42491"/>
    <w:rsid w:val="00B43AE6"/>
    <w:rsid w:val="00B54A3D"/>
    <w:rsid w:val="00B56333"/>
    <w:rsid w:val="00B63D9E"/>
    <w:rsid w:val="00B6498D"/>
    <w:rsid w:val="00B70D44"/>
    <w:rsid w:val="00B71B99"/>
    <w:rsid w:val="00B7589B"/>
    <w:rsid w:val="00B8227B"/>
    <w:rsid w:val="00B825E3"/>
    <w:rsid w:val="00B83F7B"/>
    <w:rsid w:val="00B97730"/>
    <w:rsid w:val="00BA7F10"/>
    <w:rsid w:val="00BB1F8F"/>
    <w:rsid w:val="00BB66AE"/>
    <w:rsid w:val="00BC0E24"/>
    <w:rsid w:val="00BC1148"/>
    <w:rsid w:val="00BC342C"/>
    <w:rsid w:val="00BC3DA8"/>
    <w:rsid w:val="00BC4438"/>
    <w:rsid w:val="00BF3261"/>
    <w:rsid w:val="00C00C07"/>
    <w:rsid w:val="00C0478C"/>
    <w:rsid w:val="00C16186"/>
    <w:rsid w:val="00C22B2B"/>
    <w:rsid w:val="00C23FA9"/>
    <w:rsid w:val="00C25B8F"/>
    <w:rsid w:val="00C272AE"/>
    <w:rsid w:val="00C303A7"/>
    <w:rsid w:val="00C30966"/>
    <w:rsid w:val="00C376AE"/>
    <w:rsid w:val="00C51AAC"/>
    <w:rsid w:val="00C55564"/>
    <w:rsid w:val="00C6347A"/>
    <w:rsid w:val="00C64AA4"/>
    <w:rsid w:val="00C72C32"/>
    <w:rsid w:val="00C76248"/>
    <w:rsid w:val="00C8637F"/>
    <w:rsid w:val="00C873FD"/>
    <w:rsid w:val="00C92C95"/>
    <w:rsid w:val="00C96529"/>
    <w:rsid w:val="00CB3E2F"/>
    <w:rsid w:val="00CC317C"/>
    <w:rsid w:val="00CC33F5"/>
    <w:rsid w:val="00CE1512"/>
    <w:rsid w:val="00CE6FA5"/>
    <w:rsid w:val="00CF2F83"/>
    <w:rsid w:val="00CF3FEB"/>
    <w:rsid w:val="00D0617C"/>
    <w:rsid w:val="00D25D24"/>
    <w:rsid w:val="00D3090D"/>
    <w:rsid w:val="00D32BA9"/>
    <w:rsid w:val="00D42967"/>
    <w:rsid w:val="00D63202"/>
    <w:rsid w:val="00D660D7"/>
    <w:rsid w:val="00D93EBD"/>
    <w:rsid w:val="00D94F1A"/>
    <w:rsid w:val="00DA39A9"/>
    <w:rsid w:val="00DA4F9E"/>
    <w:rsid w:val="00DB0779"/>
    <w:rsid w:val="00DB4E34"/>
    <w:rsid w:val="00DB55F4"/>
    <w:rsid w:val="00DC394E"/>
    <w:rsid w:val="00DC4FBC"/>
    <w:rsid w:val="00DE05AA"/>
    <w:rsid w:val="00DF23E9"/>
    <w:rsid w:val="00DF6381"/>
    <w:rsid w:val="00E03612"/>
    <w:rsid w:val="00E03787"/>
    <w:rsid w:val="00E03F10"/>
    <w:rsid w:val="00E11E17"/>
    <w:rsid w:val="00E16722"/>
    <w:rsid w:val="00E23FFE"/>
    <w:rsid w:val="00E27676"/>
    <w:rsid w:val="00E36926"/>
    <w:rsid w:val="00E405FB"/>
    <w:rsid w:val="00E4155C"/>
    <w:rsid w:val="00E44DB7"/>
    <w:rsid w:val="00E5534F"/>
    <w:rsid w:val="00E60B94"/>
    <w:rsid w:val="00E67406"/>
    <w:rsid w:val="00E70865"/>
    <w:rsid w:val="00E80FA0"/>
    <w:rsid w:val="00E81ABD"/>
    <w:rsid w:val="00E81FC1"/>
    <w:rsid w:val="00E85CE2"/>
    <w:rsid w:val="00E86185"/>
    <w:rsid w:val="00E919C8"/>
    <w:rsid w:val="00E97A10"/>
    <w:rsid w:val="00EA2C8C"/>
    <w:rsid w:val="00EA3020"/>
    <w:rsid w:val="00EA3341"/>
    <w:rsid w:val="00EA6922"/>
    <w:rsid w:val="00EB67FE"/>
    <w:rsid w:val="00EC1864"/>
    <w:rsid w:val="00EC3AC3"/>
    <w:rsid w:val="00ED15FC"/>
    <w:rsid w:val="00ED2BE0"/>
    <w:rsid w:val="00ED2F62"/>
    <w:rsid w:val="00ED2FBA"/>
    <w:rsid w:val="00ED409F"/>
    <w:rsid w:val="00ED5765"/>
    <w:rsid w:val="00ED7DEE"/>
    <w:rsid w:val="00EE4940"/>
    <w:rsid w:val="00EE4C04"/>
    <w:rsid w:val="00EE5552"/>
    <w:rsid w:val="00EF29AB"/>
    <w:rsid w:val="00EF7140"/>
    <w:rsid w:val="00F03C21"/>
    <w:rsid w:val="00F070E8"/>
    <w:rsid w:val="00F1024B"/>
    <w:rsid w:val="00F10D5B"/>
    <w:rsid w:val="00F1221E"/>
    <w:rsid w:val="00F1474B"/>
    <w:rsid w:val="00F161E5"/>
    <w:rsid w:val="00F17655"/>
    <w:rsid w:val="00F25901"/>
    <w:rsid w:val="00F25A9B"/>
    <w:rsid w:val="00F26F72"/>
    <w:rsid w:val="00F2702B"/>
    <w:rsid w:val="00F31415"/>
    <w:rsid w:val="00F40D8E"/>
    <w:rsid w:val="00F42321"/>
    <w:rsid w:val="00F43BFF"/>
    <w:rsid w:val="00F4686C"/>
    <w:rsid w:val="00F535FE"/>
    <w:rsid w:val="00F53AD6"/>
    <w:rsid w:val="00F65863"/>
    <w:rsid w:val="00F74875"/>
    <w:rsid w:val="00F77361"/>
    <w:rsid w:val="00F877C0"/>
    <w:rsid w:val="00F91F22"/>
    <w:rsid w:val="00F96C3E"/>
    <w:rsid w:val="00F97EB6"/>
    <w:rsid w:val="00FA482D"/>
    <w:rsid w:val="00FA583C"/>
    <w:rsid w:val="00FC260C"/>
    <w:rsid w:val="00FC79A3"/>
    <w:rsid w:val="00FC7C48"/>
    <w:rsid w:val="00FD13C7"/>
    <w:rsid w:val="00FD586B"/>
    <w:rsid w:val="00FE2790"/>
    <w:rsid w:val="00F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9C593"/>
  <w15:docId w15:val="{8E4EE3E7-659A-447C-B249-6B3B3EC9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4270F"/>
    <w:rPr>
      <w:rFonts w:ascii="Daimler CS Light" w:hAnsi="Daimler CS Light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  <w:lang w:val="de-D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  <w:lang w:val="de-D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de-DE"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  <w:lang w:val="de-DE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  <w:lang w:val="de-DE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  <w:lang w:val="de-DE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  <w:lang w:val="de-DE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  <w:lang w:val="de-DE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  <w:lang w:val="de-DE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  <w:lang w:val="de-DE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535ACF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Carpredefinitoparagrafo"/>
    <w:rsid w:val="00324EE1"/>
  </w:style>
  <w:style w:type="paragraph" w:styleId="Testonotaapidipagina">
    <w:name w:val="footnote text"/>
    <w:basedOn w:val="Normale"/>
    <w:link w:val="TestonotaapidipaginaCarattere"/>
    <w:unhideWhenUsed/>
    <w:rsid w:val="0063240F"/>
    <w:pPr>
      <w:spacing w:after="0" w:line="240" w:lineRule="auto"/>
    </w:pPr>
    <w:rPr>
      <w:sz w:val="20"/>
      <w:szCs w:val="20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240F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rsid w:val="0063240F"/>
    <w:rPr>
      <w:vertAlign w:val="superscript"/>
    </w:rPr>
  </w:style>
  <w:style w:type="paragraph" w:customStyle="1" w:styleId="40Continoustext11pt">
    <w:name w:val="4.0 Continous text 11pt"/>
    <w:link w:val="40Continoustext11ptZchn"/>
    <w:qFormat/>
    <w:rsid w:val="0063240F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63240F"/>
    <w:rPr>
      <w:rFonts w:ascii="CorpoA" w:eastAsia="Times New Roman" w:hAnsi="CorpoA" w:cs="Times New Roman"/>
      <w:szCs w:val="20"/>
      <w:lang w:eastAsia="de-DE"/>
    </w:rPr>
  </w:style>
  <w:style w:type="paragraph" w:customStyle="1" w:styleId="DCNormal">
    <w:name w:val="DCNormal"/>
    <w:rsid w:val="0063240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63240F"/>
    <w:pPr>
      <w:spacing w:after="340" w:line="340" w:lineRule="atLeast"/>
      <w:ind w:left="720"/>
      <w:contextualSpacing/>
    </w:pPr>
    <w:rPr>
      <w:rFonts w:ascii="CorpoA" w:eastAsia="Times New Roman" w:hAnsi="CorpoA" w:cs="Times New Roman"/>
      <w:szCs w:val="20"/>
      <w:lang w:val="de-DE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3629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989"/>
    <w:pPr>
      <w:spacing w:line="240" w:lineRule="auto"/>
    </w:pPr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989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9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989"/>
    <w:rPr>
      <w:rFonts w:ascii="Daimler CS Light" w:hAnsi="Daimler CS Light"/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16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Mercedes%20AMG%20deuts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6D67D-C4C4-4EE8-8D8F-8B03473D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 AMG deutsch.dotx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Odinzoff, Vadim (183)</cp:lastModifiedBy>
  <cp:revision>10</cp:revision>
  <cp:lastPrinted>2019-10-24T15:33:00Z</cp:lastPrinted>
  <dcterms:created xsi:type="dcterms:W3CDTF">2025-07-01T04:02:00Z</dcterms:created>
  <dcterms:modified xsi:type="dcterms:W3CDTF">2025-07-01T17:37:00Z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2022-04-14T09:38:57Z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4fdcc55b-c77c-42f1-929b-bd1d1aa8c524</vt:lpwstr>
  </property>
  <property fmtid="{D5CDD505-2E9C-101B-9397-08002B2CF9AE}" pid="8" name="MSIP_Label_924dbb1d-991d-4bbd-aad5-33bac1d8ffaf_ContentBits">
    <vt:lpwstr>1</vt:lpwstr>
  </property>
</Properties>
</file>