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426B2C" w14:paraId="7EFF9429" w14:textId="77777777" w:rsidTr="00B03193">
        <w:trPr>
          <w:trHeight w:val="561"/>
        </w:trPr>
        <w:tc>
          <w:tcPr>
            <w:tcW w:w="7195" w:type="dxa"/>
            <w:vMerge w:val="restart"/>
            <w:tcMar>
              <w:left w:w="0" w:type="dxa"/>
              <w:right w:w="0" w:type="dxa"/>
            </w:tcMar>
          </w:tcPr>
          <w:p w14:paraId="39046671" w14:textId="37AE6BB3" w:rsidR="00317376" w:rsidRPr="00426B2C"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78DADA8F" w14:textId="77777777" w:rsidR="004C5B6A" w:rsidRPr="00426B2C" w:rsidRDefault="004C5B6A" w:rsidP="00B03193">
            <w:pPr>
              <w:pStyle w:val="D02Firmierung"/>
              <w:framePr w:wrap="auto"/>
              <w:rPr>
                <w:lang w:val="en-GB"/>
              </w:rPr>
            </w:pPr>
          </w:p>
        </w:tc>
      </w:tr>
      <w:tr w:rsidR="00317376" w:rsidRPr="00426B2C" w14:paraId="3905FDAE" w14:textId="77777777" w:rsidTr="00B03193">
        <w:trPr>
          <w:trHeight w:val="374"/>
        </w:trPr>
        <w:tc>
          <w:tcPr>
            <w:tcW w:w="7195" w:type="dxa"/>
            <w:vMerge/>
            <w:tcMar>
              <w:left w:w="0" w:type="dxa"/>
              <w:right w:w="0" w:type="dxa"/>
            </w:tcMar>
          </w:tcPr>
          <w:p w14:paraId="2DE3DE9C" w14:textId="77777777" w:rsidR="00317376" w:rsidRPr="00426B2C"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19DFC7F0" w14:textId="2B969931" w:rsidR="00317376" w:rsidRPr="00426B2C" w:rsidRDefault="004D49B5" w:rsidP="00B03193">
            <w:pPr>
              <w:pStyle w:val="D03Presse-Information"/>
              <w:framePr w:hSpace="0" w:wrap="auto" w:vAnchor="margin" w:hAnchor="text" w:yAlign="inline"/>
              <w:rPr>
                <w:szCs w:val="21"/>
                <w:lang w:val="en-GB"/>
              </w:rPr>
            </w:pPr>
            <w:r w:rsidRPr="00426B2C">
              <w:rPr>
                <w:szCs w:val="21"/>
              </w:rPr>
              <w:t>Informazioni stampa</w:t>
            </w:r>
          </w:p>
        </w:tc>
      </w:tr>
      <w:tr w:rsidR="00317376" w:rsidRPr="00426B2C" w14:paraId="6F3B5D9D" w14:textId="77777777" w:rsidTr="00B03193">
        <w:trPr>
          <w:trHeight w:val="958"/>
        </w:trPr>
        <w:tc>
          <w:tcPr>
            <w:tcW w:w="7195" w:type="dxa"/>
            <w:vMerge/>
            <w:tcMar>
              <w:left w:w="0" w:type="dxa"/>
              <w:right w:w="0" w:type="dxa"/>
            </w:tcMar>
          </w:tcPr>
          <w:p w14:paraId="35E1DE98" w14:textId="77777777" w:rsidR="00317376" w:rsidRPr="00426B2C"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352533A7" w14:textId="75CCB2C6" w:rsidR="00317376" w:rsidRPr="00426B2C" w:rsidRDefault="00266F65" w:rsidP="00B03193">
            <w:pPr>
              <w:pStyle w:val="D04Datum"/>
              <w:framePr w:hSpace="0" w:wrap="auto" w:vAnchor="margin" w:hAnchor="text" w:yAlign="inline"/>
              <w:rPr>
                <w:lang w:val="en-GB"/>
              </w:rPr>
            </w:pPr>
            <w:r>
              <w:t>14 aprile 2026</w:t>
            </w:r>
          </w:p>
        </w:tc>
      </w:tr>
    </w:tbl>
    <w:p w14:paraId="538348F8" w14:textId="77777777" w:rsidR="00A039F0" w:rsidRPr="00426B2C" w:rsidRDefault="00A039F0" w:rsidP="00081305">
      <w:pPr>
        <w:pStyle w:val="D04Datum"/>
        <w:framePr w:wrap="around"/>
        <w:rPr>
          <w:lang w:val="en-GB"/>
        </w:rPr>
        <w:sectPr w:rsidR="00A039F0" w:rsidRPr="00426B2C" w:rsidSect="00640797">
          <w:footerReference w:type="even" r:id="rId11"/>
          <w:footerReference w:type="default" r:id="rId12"/>
          <w:headerReference w:type="first" r:id="rId13"/>
          <w:footerReference w:type="first" r:id="rId14"/>
          <w:endnotePr>
            <w:numFmt w:val="decimal"/>
          </w:endnotePr>
          <w:type w:val="continuous"/>
          <w:pgSz w:w="11906" w:h="16838" w:code="9"/>
          <w:pgMar w:top="3005" w:right="652" w:bottom="1185" w:left="1361" w:header="1185" w:footer="1049" w:gutter="0"/>
          <w:cols w:space="708"/>
          <w:titlePg/>
          <w:docGrid w:linePitch="360"/>
        </w:sectPr>
      </w:pPr>
    </w:p>
    <w:p w14:paraId="0D21806D" w14:textId="46497F85" w:rsidR="00AF5052" w:rsidRPr="002D5235" w:rsidRDefault="002D5235" w:rsidP="00AF5052">
      <w:pPr>
        <w:spacing w:after="320"/>
        <w:contextualSpacing/>
        <w:rPr>
          <w:rFonts w:ascii="MB Corpo A Title Cond Office" w:eastAsia="MB Corpo A Title Cond Office" w:hAnsi="MB Corpo A Title Cond Office" w:cs="MB Corpo A Title Cond Office"/>
          <w:sz w:val="32"/>
          <w:szCs w:val="32"/>
          <w:highlight w:val="yellow"/>
          <w:lang w:val="it-IT"/>
        </w:rPr>
      </w:pPr>
      <w:bookmarkStart w:id="0" w:name="_Toc189137433"/>
      <w:r>
        <w:rPr>
          <w:rFonts w:ascii="MB Corpo A Title Cond Office" w:eastAsia="MB Corpo A Title Cond Office" w:hAnsi="MB Corpo A Title Cond Office" w:cs="MB Corpo A Title Cond Office"/>
          <w:sz w:val="32"/>
          <w:szCs w:val="32"/>
          <w:lang w:val="it-IT"/>
        </w:rPr>
        <w:t>La nuova</w:t>
      </w:r>
      <w:r w:rsidR="008E03F9" w:rsidRPr="002D5235">
        <w:rPr>
          <w:rFonts w:ascii="MB Corpo A Title Cond Office" w:eastAsia="MB Corpo A Title Cond Office" w:hAnsi="MB Corpo A Title Cond Office" w:cs="MB Corpo A Title Cond Office"/>
          <w:sz w:val="32"/>
          <w:szCs w:val="32"/>
          <w:lang w:val="it-IT"/>
        </w:rPr>
        <w:t xml:space="preserve"> Mercedes-Benz EQS: più intelligente che mai</w:t>
      </w:r>
      <w:r w:rsidR="0059284A">
        <w:rPr>
          <w:rFonts w:ascii="MB Corpo A Title Cond Office" w:eastAsia="MB Corpo A Title Cond Office" w:hAnsi="MB Corpo A Title Cond Office" w:cs="MB Corpo A Title Cond Office"/>
          <w:sz w:val="32"/>
          <w:szCs w:val="32"/>
          <w:lang w:val="it-IT"/>
        </w:rPr>
        <w:t>:</w:t>
      </w:r>
      <w:r w:rsidR="008E03F9" w:rsidRPr="002D5235">
        <w:rPr>
          <w:rFonts w:ascii="MB Corpo A Title Cond Office" w:eastAsia="MB Corpo A Title Cond Office" w:hAnsi="MB Corpo A Title Cond Office" w:cs="MB Corpo A Title Cond Office"/>
          <w:sz w:val="32"/>
          <w:szCs w:val="32"/>
          <w:lang w:val="it-IT"/>
        </w:rPr>
        <w:t xml:space="preserve"> </w:t>
      </w:r>
      <w:r w:rsidR="0059284A">
        <w:rPr>
          <w:rFonts w:ascii="MB Corpo A Title Cond Office" w:eastAsia="MB Corpo A Title Cond Office" w:hAnsi="MB Corpo A Title Cond Office" w:cs="MB Corpo A Title Cond Office"/>
          <w:sz w:val="32"/>
          <w:szCs w:val="32"/>
          <w:lang w:val="it-IT"/>
        </w:rPr>
        <w:t>tre</w:t>
      </w:r>
      <w:r w:rsidR="00FE69DE">
        <w:rPr>
          <w:rFonts w:ascii="MB Corpo A Title Cond Office" w:eastAsia="MB Corpo A Title Cond Office" w:hAnsi="MB Corpo A Title Cond Office" w:cs="MB Corpo A Title Cond Office"/>
          <w:sz w:val="32"/>
          <w:szCs w:val="32"/>
          <w:lang w:val="it-IT"/>
        </w:rPr>
        <w:t xml:space="preserve"> versioni e prezzi a partire da 97.402</w:t>
      </w:r>
      <w:r w:rsidR="00417262">
        <w:rPr>
          <w:rFonts w:ascii="MB Corpo A Title Cond Office" w:eastAsia="MB Corpo A Title Cond Office" w:hAnsi="MB Corpo A Title Cond Office" w:cs="MB Corpo A Title Cond Office"/>
          <w:sz w:val="32"/>
          <w:szCs w:val="32"/>
          <w:lang w:val="it-IT"/>
        </w:rPr>
        <w:t xml:space="preserve"> euro</w:t>
      </w:r>
      <w:r w:rsidR="00AF5052" w:rsidRPr="00426B2C">
        <w:rPr>
          <w:rFonts w:ascii="MB Corpo A Title Cond Office" w:eastAsia="MB Corpo A Title Cond Office" w:hAnsi="MB Corpo A Title Cond Office" w:cs="MB Corpo A Title Cond Office"/>
          <w:sz w:val="32"/>
          <w:szCs w:val="32"/>
          <w:highlight w:val="yellow"/>
        </w:rPr>
        <w:fldChar w:fldCharType="begin"/>
      </w:r>
      <w:r w:rsidR="00AF5052" w:rsidRPr="002D5235">
        <w:rPr>
          <w:rFonts w:ascii="MB Corpo A Title Cond Office" w:eastAsia="MB Corpo A Title Cond Office" w:hAnsi="MB Corpo A Title Cond Office" w:cs="MB Corpo A Title Cond Office"/>
          <w:sz w:val="32"/>
          <w:szCs w:val="32"/>
          <w:highlight w:val="yellow"/>
          <w:lang w:val="it-IT"/>
        </w:rPr>
        <w:instrText xml:space="preserve"> TOC \o "1-2" \f \h \z \t "A02_Überschrift 2/Headline 2,2,A01_Überschrift 1/Headline 1,1" </w:instrText>
      </w:r>
      <w:r w:rsidR="00AF5052" w:rsidRPr="00426B2C">
        <w:rPr>
          <w:rFonts w:ascii="MB Corpo A Title Cond Office" w:eastAsia="MB Corpo A Title Cond Office" w:hAnsi="MB Corpo A Title Cond Office" w:cs="MB Corpo A Title Cond Office"/>
          <w:sz w:val="32"/>
          <w:szCs w:val="32"/>
          <w:highlight w:val="yellow"/>
        </w:rPr>
        <w:fldChar w:fldCharType="separate"/>
      </w:r>
      <w:r w:rsidR="00AF5052" w:rsidRPr="00426B2C">
        <w:rPr>
          <w:rFonts w:ascii="MB Corpo A Title Cond Office" w:eastAsia="MB Corpo A Title Cond Office" w:hAnsi="MB Corpo A Title Cond Office" w:cs="MB Corpo A Title Cond Office"/>
          <w:sz w:val="32"/>
          <w:szCs w:val="32"/>
          <w:highlight w:val="yellow"/>
        </w:rPr>
        <w:fldChar w:fldCharType="end"/>
      </w:r>
      <w:bookmarkEnd w:id="0"/>
    </w:p>
    <w:p w14:paraId="405A4BE2" w14:textId="3D0F3323" w:rsidR="0059284A" w:rsidRPr="0059284A" w:rsidRDefault="0059284A" w:rsidP="0059284A">
      <w:pPr>
        <w:pStyle w:val="Paragrafoelenco"/>
        <w:numPr>
          <w:ilvl w:val="0"/>
          <w:numId w:val="27"/>
        </w:numPr>
        <w:spacing w:after="280" w:line="280" w:lineRule="exact"/>
        <w:rPr>
          <w:rFonts w:ascii="MB Corpo S Text Office" w:hAnsi="MB Corpo S Text Office"/>
          <w:szCs w:val="21"/>
          <w:lang w:val="it-IT"/>
        </w:rPr>
      </w:pPr>
      <w:bookmarkStart w:id="1" w:name="_Ref220946491"/>
      <w:r w:rsidRPr="007D3A50">
        <w:rPr>
          <w:rFonts w:ascii="MB Corpo S Text Office" w:hAnsi="MB Corpo S Text Office"/>
          <w:lang w:val="it-IT"/>
        </w:rPr>
        <w:t>Già ordinabile, con prezzo di partenza di 97.402 €</w:t>
      </w:r>
      <w:r>
        <w:rPr>
          <w:rFonts w:ascii="MB Corpo S Text Office" w:hAnsi="MB Corpo S Text Office"/>
          <w:lang w:val="it-IT"/>
        </w:rPr>
        <w:t xml:space="preserve"> e</w:t>
      </w:r>
      <w:r w:rsidRPr="007D3A50">
        <w:rPr>
          <w:rFonts w:ascii="MB Corpo S Text Office" w:hAnsi="MB Corpo S Text Office"/>
          <w:lang w:val="it-IT"/>
        </w:rPr>
        <w:t xml:space="preserve"> disponibile nelle tre versioni ADVANCE</w:t>
      </w:r>
      <w:r>
        <w:rPr>
          <w:rFonts w:ascii="MB Corpo S Text Office" w:hAnsi="MB Corpo S Text Office"/>
          <w:lang w:val="it-IT"/>
        </w:rPr>
        <w:t>D</w:t>
      </w:r>
      <w:r w:rsidRPr="007D3A50">
        <w:rPr>
          <w:rFonts w:ascii="MB Corpo S Text Office" w:hAnsi="MB Corpo S Text Office"/>
          <w:lang w:val="it-IT"/>
        </w:rPr>
        <w:t>, ADVANCE</w:t>
      </w:r>
      <w:r>
        <w:rPr>
          <w:rFonts w:ascii="MB Corpo S Text Office" w:hAnsi="MB Corpo S Text Office"/>
          <w:lang w:val="it-IT"/>
        </w:rPr>
        <w:t>D</w:t>
      </w:r>
      <w:r w:rsidRPr="007D3A50">
        <w:rPr>
          <w:rFonts w:ascii="MB Corpo S Text Office" w:hAnsi="MB Corpo S Text Office"/>
          <w:lang w:val="it-IT"/>
        </w:rPr>
        <w:t xml:space="preserve"> PLUS e PREMIUM</w:t>
      </w:r>
    </w:p>
    <w:p w14:paraId="594894FC" w14:textId="204CE0D7" w:rsidR="00AF5052" w:rsidRPr="002D5235" w:rsidRDefault="007518AD" w:rsidP="00AF5052">
      <w:pPr>
        <w:pStyle w:val="Paragrafoelenco"/>
        <w:numPr>
          <w:ilvl w:val="0"/>
          <w:numId w:val="25"/>
        </w:numPr>
        <w:spacing w:after="280" w:line="280" w:lineRule="exact"/>
        <w:ind w:left="714" w:hanging="357"/>
        <w:rPr>
          <w:rFonts w:ascii="MB Corpo S Text Office" w:hAnsi="MB Corpo S Text Office"/>
          <w:szCs w:val="21"/>
          <w:lang w:val="it-IT"/>
        </w:rPr>
      </w:pPr>
      <w:r w:rsidRPr="002D5235">
        <w:rPr>
          <w:rFonts w:ascii="MB Corpo S Text Office" w:hAnsi="MB Corpo S Text Office"/>
          <w:szCs w:val="21"/>
          <w:lang w:val="it-IT"/>
        </w:rPr>
        <w:t>L'autonomia di 926 chilometri</w:t>
      </w:r>
      <w:bookmarkStart w:id="2" w:name="_Ref220997443"/>
      <w:r w:rsidR="00AF5052" w:rsidRPr="00426B2C">
        <w:rPr>
          <w:vertAlign w:val="superscript"/>
        </w:rPr>
        <w:endnoteReference w:id="1"/>
      </w:r>
      <w:bookmarkEnd w:id="1"/>
      <w:bookmarkEnd w:id="2"/>
      <w:r w:rsidR="00AF5052" w:rsidRPr="002D5235">
        <w:rPr>
          <w:rFonts w:ascii="MB Corpo S Text Office" w:hAnsi="MB Corpo S Text Office"/>
          <w:szCs w:val="21"/>
          <w:lang w:val="it-IT"/>
        </w:rPr>
        <w:t xml:space="preserve"> </w:t>
      </w:r>
      <w:r w:rsidR="002D5235" w:rsidRPr="002D5235">
        <w:rPr>
          <w:rFonts w:ascii="MB Corpo S Text Office" w:hAnsi="MB Corpo S Text Office"/>
          <w:szCs w:val="21"/>
          <w:lang w:val="it-IT"/>
        </w:rPr>
        <w:t xml:space="preserve">WLTP </w:t>
      </w:r>
      <w:r w:rsidR="00AF5052" w:rsidRPr="002D5235">
        <w:rPr>
          <w:rFonts w:ascii="MB Corpo S Text Office" w:hAnsi="MB Corpo S Text Office"/>
          <w:szCs w:val="21"/>
          <w:lang w:val="it-IT"/>
        </w:rPr>
        <w:t>consente viaggi lunghi senza soste di ricarica</w:t>
      </w:r>
    </w:p>
    <w:p w14:paraId="50887B03" w14:textId="5C895E25" w:rsidR="00AF5052" w:rsidRPr="002D5235" w:rsidRDefault="008E03F9" w:rsidP="00AF5052">
      <w:pPr>
        <w:pStyle w:val="Paragrafoelenco"/>
        <w:numPr>
          <w:ilvl w:val="0"/>
          <w:numId w:val="25"/>
        </w:numPr>
        <w:spacing w:after="280" w:line="280" w:lineRule="exact"/>
        <w:ind w:left="714" w:hanging="357"/>
        <w:rPr>
          <w:rFonts w:ascii="MB Corpo S Text Office" w:hAnsi="MB Corpo S Text Office"/>
          <w:spacing w:val="-2"/>
          <w:szCs w:val="21"/>
          <w:lang w:val="it-IT"/>
        </w:rPr>
      </w:pPr>
      <w:r w:rsidRPr="002D5235">
        <w:rPr>
          <w:rFonts w:ascii="MB Corpo S Text Office" w:hAnsi="MB Corpo S Text Office"/>
          <w:spacing w:val="-2"/>
          <w:szCs w:val="21"/>
          <w:lang w:val="it-IT"/>
        </w:rPr>
        <w:t>Con una potenza di ricarica fino a 350 kW, in 10 minuti si può ricaricare un'autonomia fino a 320 km (WLTP)</w:t>
      </w:r>
      <w:bookmarkStart w:id="3" w:name="_Ref220996275"/>
      <w:r w:rsidR="00AF5052" w:rsidRPr="00426B2C">
        <w:rPr>
          <w:vertAlign w:val="superscript"/>
        </w:rPr>
        <w:endnoteReference w:id="2"/>
      </w:r>
      <w:bookmarkEnd w:id="3"/>
    </w:p>
    <w:p w14:paraId="5E9EBB3A" w14:textId="600F5F7C" w:rsidR="00AF5052" w:rsidRPr="002D5235" w:rsidRDefault="008E03F9" w:rsidP="002D5235">
      <w:pPr>
        <w:pStyle w:val="Paragrafoelenco"/>
        <w:numPr>
          <w:ilvl w:val="0"/>
          <w:numId w:val="25"/>
        </w:numPr>
        <w:spacing w:after="280" w:line="280" w:lineRule="exact"/>
        <w:ind w:left="714" w:hanging="357"/>
        <w:rPr>
          <w:rFonts w:ascii="MB Corpo S Text Office" w:hAnsi="MB Corpo S Text Office"/>
          <w:szCs w:val="21"/>
          <w:lang w:val="it-IT"/>
        </w:rPr>
      </w:pPr>
      <w:bookmarkStart w:id="4" w:name="_Ref220947774"/>
      <w:r w:rsidRPr="002D5235">
        <w:rPr>
          <w:rFonts w:ascii="MB Corpo S Text Office" w:hAnsi="MB Corpo S Text Office"/>
          <w:szCs w:val="21"/>
          <w:lang w:val="it-IT"/>
        </w:rPr>
        <w:t>Con l'introduzione del</w:t>
      </w:r>
      <w:r w:rsidR="002D5235">
        <w:rPr>
          <w:rFonts w:ascii="MB Corpo S Text Office" w:hAnsi="MB Corpo S Text Office"/>
          <w:szCs w:val="21"/>
          <w:lang w:val="it-IT"/>
        </w:rPr>
        <w:t>la</w:t>
      </w:r>
      <w:r w:rsidRPr="002D5235">
        <w:rPr>
          <w:rFonts w:ascii="MB Corpo S Text Office" w:hAnsi="MB Corpo S Text Office"/>
          <w:szCs w:val="21"/>
          <w:lang w:val="it-IT"/>
        </w:rPr>
        <w:t xml:space="preserve"> </w:t>
      </w:r>
      <w:r w:rsidR="002D5235">
        <w:rPr>
          <w:rFonts w:ascii="MB Corpo S Text Office" w:hAnsi="MB Corpo S Text Office"/>
          <w:szCs w:val="21"/>
          <w:lang w:val="it-IT"/>
        </w:rPr>
        <w:t>nuova</w:t>
      </w:r>
      <w:r w:rsidRPr="002D5235">
        <w:rPr>
          <w:rFonts w:ascii="MB Corpo S Text Office" w:hAnsi="MB Corpo S Text Office"/>
          <w:szCs w:val="21"/>
          <w:lang w:val="it-IT"/>
        </w:rPr>
        <w:t xml:space="preserve"> EQS, Mercedes</w:t>
      </w:r>
      <w:r w:rsidR="00266F65" w:rsidRPr="002D5235">
        <w:rPr>
          <w:rFonts w:ascii="MB Corpo S Text Office" w:hAnsi="MB Corpo S Text Office"/>
          <w:szCs w:val="21"/>
          <w:lang w:val="it-IT"/>
        </w:rPr>
        <w:noBreakHyphen/>
      </w:r>
      <w:r w:rsidRPr="002D5235">
        <w:rPr>
          <w:rFonts w:ascii="MB Corpo S Text Office" w:hAnsi="MB Corpo S Text Office"/>
          <w:szCs w:val="21"/>
          <w:lang w:val="it-IT"/>
        </w:rPr>
        <w:t xml:space="preserve">Benz è il primo costruttore tedesco a portare lo </w:t>
      </w:r>
      <w:proofErr w:type="spellStart"/>
      <w:r w:rsidRPr="002D5235">
        <w:rPr>
          <w:rFonts w:ascii="MB Corpo S Text Office" w:hAnsi="MB Corpo S Text Office"/>
          <w:szCs w:val="21"/>
          <w:lang w:val="it-IT"/>
        </w:rPr>
        <w:t>steer</w:t>
      </w:r>
      <w:proofErr w:type="spellEnd"/>
      <w:r w:rsidRPr="002D5235">
        <w:rPr>
          <w:rFonts w:ascii="MB Corpo S Text Office" w:hAnsi="MB Corpo S Text Office"/>
          <w:szCs w:val="21"/>
          <w:lang w:val="it-IT"/>
        </w:rPr>
        <w:t>-by-</w:t>
      </w:r>
      <w:proofErr w:type="spellStart"/>
      <w:r w:rsidRPr="002D5235">
        <w:rPr>
          <w:rFonts w:ascii="MB Corpo S Text Office" w:hAnsi="MB Corpo S Text Office"/>
          <w:szCs w:val="21"/>
          <w:lang w:val="it-IT"/>
        </w:rPr>
        <w:t>wire</w:t>
      </w:r>
      <w:proofErr w:type="spellEnd"/>
      <w:r w:rsidRPr="002D5235">
        <w:rPr>
          <w:rFonts w:ascii="MB Corpo S Text Office" w:hAnsi="MB Corpo S Text Office"/>
          <w:szCs w:val="21"/>
          <w:lang w:val="it-IT"/>
        </w:rPr>
        <w:t xml:space="preserve"> su un'auto di serie</w:t>
      </w:r>
      <w:bookmarkStart w:id="5" w:name="_Ref220997961"/>
      <w:r w:rsidR="00AF5052" w:rsidRPr="00426B2C">
        <w:rPr>
          <w:vertAlign w:val="superscript"/>
        </w:rPr>
        <w:endnoteReference w:id="3"/>
      </w:r>
      <w:bookmarkEnd w:id="4"/>
      <w:bookmarkEnd w:id="5"/>
      <w:r w:rsidR="00AF5052" w:rsidRPr="002D5235">
        <w:rPr>
          <w:rFonts w:ascii="MB Corpo S Text Office" w:hAnsi="MB Corpo S Text Office"/>
          <w:szCs w:val="21"/>
          <w:lang w:val="it-IT"/>
        </w:rPr>
        <w:t xml:space="preserve"> </w:t>
      </w:r>
    </w:p>
    <w:p w14:paraId="0260E5BB" w14:textId="77777777" w:rsidR="007D3A50" w:rsidRDefault="002D5235" w:rsidP="007D3A50">
      <w:pPr>
        <w:pStyle w:val="Paragrafoelenco"/>
        <w:numPr>
          <w:ilvl w:val="0"/>
          <w:numId w:val="27"/>
        </w:numPr>
        <w:spacing w:after="280" w:line="280" w:lineRule="exact"/>
        <w:rPr>
          <w:rFonts w:ascii="MB Corpo S Text Office" w:hAnsi="MB Corpo S Text Office"/>
          <w:szCs w:val="21"/>
          <w:lang w:val="it-IT"/>
        </w:rPr>
      </w:pPr>
      <w:r w:rsidRPr="002D5235">
        <w:rPr>
          <w:rFonts w:ascii="MB Corpo S Text Office" w:hAnsi="MB Corpo S Text Office"/>
          <w:szCs w:val="21"/>
          <w:lang w:val="it-IT"/>
        </w:rPr>
        <w:t>Un supercomputer con intelligenza artificiale mantiene il software sempre aggiornato e la EQS costantemente attraente</w:t>
      </w:r>
    </w:p>
    <w:p w14:paraId="3585595C" w14:textId="72466FCE" w:rsidR="00430E9D" w:rsidRDefault="00D81264" w:rsidP="002D5235">
      <w:pPr>
        <w:pStyle w:val="A03Flietext"/>
        <w:rPr>
          <w:lang w:val="it-IT"/>
        </w:rPr>
      </w:pPr>
      <w:r>
        <w:rPr>
          <w:lang w:val="it-IT"/>
        </w:rPr>
        <w:t>La nuova EQS, la prima berlina 100% elettrica della stella</w:t>
      </w:r>
      <w:r w:rsidR="0007214E">
        <w:rPr>
          <w:lang w:val="it-IT"/>
        </w:rPr>
        <w:t>,</w:t>
      </w:r>
      <w:r>
        <w:rPr>
          <w:lang w:val="it-IT"/>
        </w:rPr>
        <w:t xml:space="preserve"> si ripresenta oggi completamente rinnovata </w:t>
      </w:r>
      <w:r w:rsidR="00430E9D">
        <w:rPr>
          <w:lang w:val="it-IT"/>
        </w:rPr>
        <w:t>con</w:t>
      </w:r>
      <w:r w:rsidR="002D5235" w:rsidRPr="002D5235">
        <w:rPr>
          <w:lang w:val="it-IT"/>
        </w:rPr>
        <w:t xml:space="preserve"> oltre un quarto dei componenti completamente riprogettato, aggiornato e perfezionato. </w:t>
      </w:r>
    </w:p>
    <w:p w14:paraId="66F831F9" w14:textId="77777777" w:rsidR="004F4070" w:rsidRDefault="004F4070" w:rsidP="002D5235">
      <w:pPr>
        <w:pStyle w:val="A03Flietext"/>
        <w:rPr>
          <w:lang w:val="it-IT"/>
        </w:rPr>
      </w:pPr>
    </w:p>
    <w:p w14:paraId="1DC09343" w14:textId="0C49E588" w:rsidR="00714B47" w:rsidRPr="00D66981" w:rsidRDefault="00714B47" w:rsidP="002D5235">
      <w:pPr>
        <w:pStyle w:val="A03Flietext"/>
        <w:rPr>
          <w:lang w:val="it-IT"/>
        </w:rPr>
      </w:pPr>
      <w:r w:rsidRPr="00D66981">
        <w:rPr>
          <w:lang w:val="it-IT"/>
        </w:rPr>
        <w:t xml:space="preserve">Già ordinabile in Italia, la nuova EQS evolve la propria strategia di offerta passando da </w:t>
      </w:r>
      <w:r w:rsidR="00F41E21" w:rsidRPr="00D66981">
        <w:rPr>
          <w:lang w:val="it-IT"/>
        </w:rPr>
        <w:t xml:space="preserve">un unico </w:t>
      </w:r>
      <w:r w:rsidR="007B5942" w:rsidRPr="00D66981">
        <w:rPr>
          <w:lang w:val="it-IT"/>
        </w:rPr>
        <w:t>allestimento a</w:t>
      </w:r>
      <w:r w:rsidRPr="00D66981">
        <w:rPr>
          <w:lang w:val="it-IT"/>
        </w:rPr>
        <w:t xml:space="preserve"> una gamma articolata </w:t>
      </w:r>
      <w:r w:rsidR="005327BC" w:rsidRPr="00D66981">
        <w:rPr>
          <w:lang w:val="it-IT"/>
        </w:rPr>
        <w:t>attraverso</w:t>
      </w:r>
      <w:r w:rsidRPr="00D66981">
        <w:rPr>
          <w:lang w:val="it-IT"/>
        </w:rPr>
        <w:t xml:space="preserve"> tre versioni – ADVANCED, ADVANCED PLUS e PREMIUM – </w:t>
      </w:r>
      <w:r w:rsidR="005327BC" w:rsidRPr="00D66981">
        <w:rPr>
          <w:lang w:val="it-IT"/>
        </w:rPr>
        <w:t>con</w:t>
      </w:r>
      <w:r w:rsidRPr="00D66981">
        <w:rPr>
          <w:lang w:val="it-IT"/>
        </w:rPr>
        <w:t xml:space="preserve"> una nuova motorizzazione che </w:t>
      </w:r>
      <w:r w:rsidR="005327BC" w:rsidRPr="00D66981">
        <w:rPr>
          <w:lang w:val="it-IT"/>
        </w:rPr>
        <w:t xml:space="preserve">rende il </w:t>
      </w:r>
      <w:r w:rsidR="00D66981" w:rsidRPr="00D66981">
        <w:rPr>
          <w:lang w:val="it-IT"/>
        </w:rPr>
        <w:t>prezzo d’ingresso ancora più interessante. Il listino della nuova ammiraglia elettrica della Stella parte, infatti, da</w:t>
      </w:r>
      <w:r w:rsidRPr="00D66981">
        <w:rPr>
          <w:lang w:val="it-IT"/>
        </w:rPr>
        <w:t xml:space="preserve"> 97.402 </w:t>
      </w:r>
      <w:r w:rsidR="005327BC" w:rsidRPr="00D66981">
        <w:rPr>
          <w:lang w:val="it-IT"/>
        </w:rPr>
        <w:t>euro</w:t>
      </w:r>
      <w:r w:rsidRPr="00D66981">
        <w:rPr>
          <w:lang w:val="it-IT"/>
        </w:rPr>
        <w:t xml:space="preserve"> per la </w:t>
      </w:r>
      <w:r w:rsidRPr="00D66981">
        <w:rPr>
          <w:lang w:val="it-IT"/>
        </w:rPr>
        <w:t>EQS 400 ADVANCED</w:t>
      </w:r>
    </w:p>
    <w:p w14:paraId="1F950F6B" w14:textId="77777777" w:rsidR="00714B47" w:rsidRDefault="00714B47" w:rsidP="002D5235">
      <w:pPr>
        <w:pStyle w:val="A03Flietext"/>
        <w:rPr>
          <w:lang w:val="it-IT"/>
        </w:rPr>
      </w:pPr>
    </w:p>
    <w:p w14:paraId="60B8F136" w14:textId="0F53DEBF" w:rsidR="002D5235" w:rsidRDefault="00D6217F" w:rsidP="002D5235">
      <w:pPr>
        <w:pStyle w:val="A03Flietext"/>
        <w:rPr>
          <w:lang w:val="it-IT"/>
        </w:rPr>
      </w:pPr>
      <w:r>
        <w:rPr>
          <w:lang w:val="it-IT"/>
        </w:rPr>
        <w:t>Il</w:t>
      </w:r>
      <w:r w:rsidR="002D5235" w:rsidRPr="002D5235">
        <w:rPr>
          <w:lang w:val="it-IT"/>
        </w:rPr>
        <w:t xml:space="preserve"> cuore della nuova EQS </w:t>
      </w:r>
      <w:r w:rsidR="000A0E3C">
        <w:rPr>
          <w:lang w:val="it-IT"/>
        </w:rPr>
        <w:t>è composto</w:t>
      </w:r>
      <w:r>
        <w:rPr>
          <w:lang w:val="it-IT"/>
        </w:rPr>
        <w:t xml:space="preserve"> da</w:t>
      </w:r>
      <w:r w:rsidR="002D5235" w:rsidRPr="002D5235">
        <w:rPr>
          <w:lang w:val="it-IT"/>
        </w:rPr>
        <w:t xml:space="preserve"> una piattaforma elettrica di nuova generazione. Questa include tecnologia a 800 volt, nuovi sistemi di trazione sviluppati internamente, un cambio a due rapporti sull’asse posteriore principale, oltre a batterie di maggiore capacità con chimica delle celle ottimizzata.</w:t>
      </w:r>
    </w:p>
    <w:p w14:paraId="5239A7A2" w14:textId="77777777" w:rsidR="00430E9D" w:rsidRPr="002D5235" w:rsidRDefault="00430E9D" w:rsidP="002D5235">
      <w:pPr>
        <w:pStyle w:val="A03Flietext"/>
        <w:rPr>
          <w:lang w:val="it-IT"/>
        </w:rPr>
      </w:pPr>
    </w:p>
    <w:p w14:paraId="320A9A08" w14:textId="05384C59" w:rsidR="002D5235" w:rsidRDefault="002D5235" w:rsidP="002D5235">
      <w:pPr>
        <w:pStyle w:val="A03Flietext"/>
        <w:rPr>
          <w:lang w:val="it-IT"/>
        </w:rPr>
      </w:pPr>
      <w:r w:rsidRPr="002D5235">
        <w:rPr>
          <w:lang w:val="it-IT"/>
        </w:rPr>
        <w:t xml:space="preserve">Novità assoluta è anche l’introduzione del sistema operativo Mercedes-Benz (MB.OS), che trasforma la EQS in un compagno ancora più intelligente, capace di comprendere, anticipare </w:t>
      </w:r>
      <w:r w:rsidR="00726B76" w:rsidRPr="002D5235">
        <w:rPr>
          <w:lang w:val="it-IT"/>
        </w:rPr>
        <w:t>ed</w:t>
      </w:r>
      <w:r w:rsidRPr="002D5235">
        <w:rPr>
          <w:lang w:val="it-IT"/>
        </w:rPr>
        <w:t xml:space="preserve"> evolvere insieme al conducente. MB.OS integra e gestisce ogni aspetto del veicolo. Questo supercomputer utilizza intelligenza artificiale (AI) e chip ad alte prestazioni ed è connesso al Mercedes-Benz </w:t>
      </w:r>
      <w:proofErr w:type="spellStart"/>
      <w:r w:rsidRPr="002D5235">
        <w:rPr>
          <w:lang w:val="it-IT"/>
        </w:rPr>
        <w:t>Intelligent</w:t>
      </w:r>
      <w:proofErr w:type="spellEnd"/>
      <w:r w:rsidRPr="002D5235">
        <w:rPr>
          <w:lang w:val="it-IT"/>
        </w:rPr>
        <w:t xml:space="preserve"> Cloud.</w:t>
      </w:r>
    </w:p>
    <w:p w14:paraId="3B224157" w14:textId="77777777" w:rsidR="002D5235" w:rsidRPr="002D5235" w:rsidRDefault="002D5235" w:rsidP="002D5235">
      <w:pPr>
        <w:pStyle w:val="A03Flietext"/>
        <w:rPr>
          <w:lang w:val="it-IT"/>
        </w:rPr>
      </w:pPr>
    </w:p>
    <w:p w14:paraId="5BC3F095" w14:textId="77777777" w:rsidR="002D5235" w:rsidRPr="002D5235" w:rsidRDefault="002D5235" w:rsidP="002D5235">
      <w:pPr>
        <w:pStyle w:val="A03Flietext"/>
        <w:rPr>
          <w:lang w:val="it-IT"/>
        </w:rPr>
      </w:pPr>
      <w:r w:rsidRPr="002D5235">
        <w:rPr>
          <w:lang w:val="it-IT"/>
        </w:rPr>
        <w:t>Gli innovativi elementi degli interni creano una sensazione inconfondibile di comfort e accoglienza – il tipico “Welcome home” del marchio. Il nuovo riscaldamento delle cinture di sicurezza anteriori garantisce un piacevole tepore nelle giornate fredde, mentre le finiture in pioppo a poro aperto color antracite e le iconiche impunture “</w:t>
      </w:r>
      <w:proofErr w:type="spellStart"/>
      <w:r w:rsidRPr="002D5235">
        <w:rPr>
          <w:lang w:val="it-IT"/>
        </w:rPr>
        <w:t>laurel</w:t>
      </w:r>
      <w:proofErr w:type="spellEnd"/>
      <w:r w:rsidRPr="002D5235">
        <w:rPr>
          <w:lang w:val="it-IT"/>
        </w:rPr>
        <w:t xml:space="preserve">” nelle tonalità macchiato beige e </w:t>
      </w:r>
      <w:proofErr w:type="spellStart"/>
      <w:r w:rsidRPr="002D5235">
        <w:rPr>
          <w:lang w:val="it-IT"/>
        </w:rPr>
        <w:t>space</w:t>
      </w:r>
      <w:proofErr w:type="spellEnd"/>
      <w:r w:rsidRPr="002D5235">
        <w:rPr>
          <w:lang w:val="it-IT"/>
        </w:rPr>
        <w:t xml:space="preserve"> </w:t>
      </w:r>
      <w:proofErr w:type="spellStart"/>
      <w:r w:rsidRPr="002D5235">
        <w:rPr>
          <w:lang w:val="it-IT"/>
        </w:rPr>
        <w:t>grey</w:t>
      </w:r>
      <w:proofErr w:type="spellEnd"/>
      <w:r w:rsidRPr="002D5235">
        <w:rPr>
          <w:lang w:val="it-IT"/>
        </w:rPr>
        <w:t xml:space="preserve"> richiamano l’emblema Mercedes-Benz, rafforzando la sensazione di sentirsi sempre arrivati a destinazione.</w:t>
      </w:r>
    </w:p>
    <w:p w14:paraId="06F16F81" w14:textId="77777777" w:rsidR="002D5235" w:rsidRPr="002D5235" w:rsidRDefault="002D5235" w:rsidP="002D5235">
      <w:pPr>
        <w:pStyle w:val="A03Flietext"/>
        <w:rPr>
          <w:lang w:val="it-IT"/>
        </w:rPr>
      </w:pPr>
      <w:r w:rsidRPr="002D5235">
        <w:rPr>
          <w:lang w:val="it-IT"/>
        </w:rPr>
        <w:lastRenderedPageBreak/>
        <w:t>Da quando Carl Benz depositò il brevetto della prima automobile esattamente 140 anni fa, Mercedes-Benz si è dedicata all’innovazione continua con l’obiettivo di creare le vetture più desiderabili al mondo. Con la EQS, il marchio proietta coerentemente questa eredità nel futuro, rafforzando la propria ambizione di leadership.</w:t>
      </w:r>
    </w:p>
    <w:p w14:paraId="774F6680" w14:textId="77777777" w:rsidR="002D5235" w:rsidRPr="002D5235" w:rsidRDefault="002D5235" w:rsidP="002D5235">
      <w:pPr>
        <w:pStyle w:val="A03Flietext"/>
        <w:rPr>
          <w:lang w:val="it-IT"/>
        </w:rPr>
      </w:pPr>
      <w:r w:rsidRPr="002D5235">
        <w:rPr>
          <w:lang w:val="it-IT"/>
        </w:rPr>
        <w:t xml:space="preserve">Una delle innovazioni più significative della nuova EQS è il sistema </w:t>
      </w:r>
      <w:proofErr w:type="spellStart"/>
      <w:r w:rsidRPr="002D5235">
        <w:rPr>
          <w:lang w:val="it-IT"/>
        </w:rPr>
        <w:t>steer</w:t>
      </w:r>
      <w:proofErr w:type="spellEnd"/>
      <w:r w:rsidRPr="002D5235">
        <w:rPr>
          <w:lang w:val="it-IT"/>
        </w:rPr>
        <w:t>-by-</w:t>
      </w:r>
      <w:proofErr w:type="spellStart"/>
      <w:r w:rsidRPr="002D5235">
        <w:rPr>
          <w:lang w:val="it-IT"/>
        </w:rPr>
        <w:t>wire</w:t>
      </w:r>
      <w:proofErr w:type="spellEnd"/>
      <w:r w:rsidRPr="002D5235">
        <w:rPr>
          <w:lang w:val="it-IT"/>
        </w:rPr>
        <w:t>. Mercedes-Benz è il primo costruttore automobilistico tedesco a portare questa tecnologia nella produzione di serie, dimostrando ancora una volta come 140 anni di innovazione continuino a tracciare la strada verso il futuro dell’automobile.</w:t>
      </w:r>
    </w:p>
    <w:p w14:paraId="0CC336DB" w14:textId="77777777" w:rsidR="002D5235" w:rsidRDefault="002D5235" w:rsidP="008E03F9">
      <w:pPr>
        <w:pStyle w:val="A03Flietext"/>
        <w:rPr>
          <w:lang w:val="it-IT"/>
        </w:rPr>
      </w:pPr>
    </w:p>
    <w:p w14:paraId="011F1C52" w14:textId="77777777" w:rsidR="002D5235" w:rsidRDefault="002D5235" w:rsidP="002D5235">
      <w:pPr>
        <w:spacing w:after="120" w:line="276" w:lineRule="exact"/>
        <w:rPr>
          <w:rFonts w:ascii="MB Corpo S Text Office Light" w:eastAsia="SimSun" w:hAnsi="MB Corpo S Text Office Light" w:cs="Times New Roman"/>
          <w:b/>
          <w:bCs/>
          <w:spacing w:val="2"/>
          <w:szCs w:val="21"/>
          <w:lang w:val="it-IT"/>
        </w:rPr>
      </w:pPr>
      <w:bookmarkStart w:id="6" w:name="_Hlk220936127"/>
      <w:bookmarkStart w:id="7" w:name="_Toc219472163"/>
    </w:p>
    <w:p w14:paraId="1E40529E" w14:textId="6CBBF125" w:rsidR="002D5235" w:rsidRPr="002D5235" w:rsidRDefault="002D5235" w:rsidP="002D5235">
      <w:pPr>
        <w:spacing w:after="120" w:line="276" w:lineRule="exact"/>
        <w:rPr>
          <w:rFonts w:ascii="MB Corpo A Title Cond Office" w:eastAsia="MB Corpo A Title Cond Office" w:hAnsi="MB Corpo A Title Cond Office" w:cs="MB Corpo A Title Cond Office"/>
          <w:sz w:val="32"/>
          <w:szCs w:val="32"/>
          <w:lang w:val="it-IT"/>
        </w:rPr>
      </w:pPr>
      <w:r w:rsidRPr="002D5235">
        <w:rPr>
          <w:rFonts w:ascii="MB Corpo A Title Cond Office" w:eastAsia="MB Corpo A Title Cond Office" w:hAnsi="MB Corpo A Title Cond Office" w:cs="MB Corpo A Title Cond Office"/>
          <w:sz w:val="32"/>
          <w:szCs w:val="32"/>
          <w:lang w:val="it-IT"/>
        </w:rPr>
        <w:t xml:space="preserve">Key </w:t>
      </w:r>
      <w:proofErr w:type="spellStart"/>
      <w:r w:rsidRPr="002D5235">
        <w:rPr>
          <w:rFonts w:ascii="MB Corpo A Title Cond Office" w:eastAsia="MB Corpo A Title Cond Office" w:hAnsi="MB Corpo A Title Cond Office" w:cs="MB Corpo A Title Cond Office"/>
          <w:sz w:val="32"/>
          <w:szCs w:val="32"/>
          <w:lang w:val="it-IT"/>
        </w:rPr>
        <w:t>Facts</w:t>
      </w:r>
      <w:proofErr w:type="spellEnd"/>
    </w:p>
    <w:p w14:paraId="24AE3DAF" w14:textId="77777777" w:rsidR="002D5235" w:rsidRPr="002D5235" w:rsidRDefault="002D5235" w:rsidP="002D5235">
      <w:pPr>
        <w:spacing w:after="120" w:line="276" w:lineRule="exact"/>
        <w:rPr>
          <w:rFonts w:ascii="MB Corpo S Text Office Light" w:eastAsia="SimSun" w:hAnsi="MB Corpo S Text Office Light" w:cs="Times New Roman"/>
          <w:spacing w:val="2"/>
          <w:szCs w:val="21"/>
          <w:lang w:val="it-IT"/>
        </w:rPr>
      </w:pPr>
      <w:r w:rsidRPr="002D5235">
        <w:rPr>
          <w:rFonts w:ascii="MB Corpo S Text Office Light" w:eastAsia="SimSun" w:hAnsi="MB Corpo S Text Office Light" w:cs="Times New Roman"/>
          <w:b/>
          <w:bCs/>
          <w:spacing w:val="2"/>
          <w:szCs w:val="21"/>
          <w:lang w:val="it-IT"/>
        </w:rPr>
        <w:t>Viaggiare al livello successivo:</w:t>
      </w:r>
      <w:r w:rsidRPr="002D5235">
        <w:rPr>
          <w:rFonts w:ascii="MB Corpo S Text Office Light" w:eastAsia="SimSun" w:hAnsi="MB Corpo S Text Office Light" w:cs="Times New Roman"/>
          <w:spacing w:val="2"/>
          <w:szCs w:val="21"/>
          <w:lang w:val="it-IT"/>
        </w:rPr>
        <w:t xml:space="preserve"> la nuova EQS 450+ stabilisce un nuovo riferimento nella mobilità elettrica con un’autonomia WLTP fino a 926 km¹ – un incremento del 13% rispetto alla già elevata autonomia del modello precedente. Questo apre le porte a lunghi viaggi senza compromessi: ad esempio, è possibile coprire tratte come Monaco–Parigi o Zurigo–Amburgo con una sola carica.</w:t>
      </w:r>
    </w:p>
    <w:p w14:paraId="4B812496" w14:textId="77777777" w:rsidR="002D5235" w:rsidRPr="002D5235" w:rsidRDefault="002D5235" w:rsidP="002D5235">
      <w:pPr>
        <w:spacing w:after="120" w:line="276" w:lineRule="exact"/>
        <w:rPr>
          <w:rFonts w:ascii="MB Corpo S Text Office Light" w:eastAsia="SimSun" w:hAnsi="MB Corpo S Text Office Light" w:cs="Times New Roman"/>
          <w:spacing w:val="2"/>
          <w:szCs w:val="21"/>
          <w:lang w:val="it-IT"/>
        </w:rPr>
      </w:pPr>
      <w:r w:rsidRPr="002D5235">
        <w:rPr>
          <w:rFonts w:ascii="MB Corpo S Text Office Light" w:eastAsia="SimSun" w:hAnsi="MB Corpo S Text Office Light" w:cs="Times New Roman"/>
          <w:b/>
          <w:bCs/>
          <w:spacing w:val="2"/>
          <w:szCs w:val="21"/>
          <w:lang w:val="it-IT"/>
        </w:rPr>
        <w:t>Boost di autonomia:</w:t>
      </w:r>
      <w:r w:rsidRPr="002D5235">
        <w:rPr>
          <w:rFonts w:ascii="MB Corpo S Text Office Light" w:eastAsia="SimSun" w:hAnsi="MB Corpo S Text Office Light" w:cs="Times New Roman"/>
          <w:spacing w:val="2"/>
          <w:szCs w:val="21"/>
          <w:lang w:val="it-IT"/>
        </w:rPr>
        <w:t xml:space="preserve"> la tecnologia a 800 volt consente ricariche </w:t>
      </w:r>
      <w:proofErr w:type="gramStart"/>
      <w:r w:rsidRPr="002D5235">
        <w:rPr>
          <w:rFonts w:ascii="MB Corpo S Text Office Light" w:eastAsia="SimSun" w:hAnsi="MB Corpo S Text Office Light" w:cs="Times New Roman"/>
          <w:spacing w:val="2"/>
          <w:szCs w:val="21"/>
          <w:lang w:val="it-IT"/>
        </w:rPr>
        <w:t>ultra rapide</w:t>
      </w:r>
      <w:proofErr w:type="gramEnd"/>
      <w:r w:rsidRPr="002D5235">
        <w:rPr>
          <w:rFonts w:ascii="MB Corpo S Text Office Light" w:eastAsia="SimSun" w:hAnsi="MB Corpo S Text Office Light" w:cs="Times New Roman"/>
          <w:spacing w:val="2"/>
          <w:szCs w:val="21"/>
          <w:lang w:val="it-IT"/>
        </w:rPr>
        <w:t>: fino a 350 kW permettono di ottenere 320 km di autonomia in soli 10 minuti (WLTP)². Presso le colonnine a 400 volt, la batteria si divide virtualmente per ricaricare in modo efficiente fino a 175 kW.</w:t>
      </w:r>
    </w:p>
    <w:p w14:paraId="3465694E" w14:textId="77777777" w:rsidR="002D5235" w:rsidRPr="002D5235" w:rsidRDefault="002D5235" w:rsidP="002D5235">
      <w:pPr>
        <w:spacing w:after="120" w:line="276" w:lineRule="exact"/>
        <w:rPr>
          <w:rFonts w:ascii="MB Corpo S Text Office Light" w:eastAsia="SimSun" w:hAnsi="MB Corpo S Text Office Light" w:cs="Times New Roman"/>
          <w:spacing w:val="2"/>
          <w:szCs w:val="21"/>
          <w:lang w:val="it-IT"/>
        </w:rPr>
      </w:pPr>
      <w:r w:rsidRPr="002D5235">
        <w:rPr>
          <w:rFonts w:ascii="MB Corpo S Text Office Light" w:eastAsia="SimSun" w:hAnsi="MB Corpo S Text Office Light" w:cs="Times New Roman"/>
          <w:b/>
          <w:bCs/>
          <w:spacing w:val="2"/>
          <w:szCs w:val="21"/>
          <w:lang w:val="it-IT"/>
        </w:rPr>
        <w:t>Recupero di energia in frenata:</w:t>
      </w:r>
      <w:r w:rsidRPr="002D5235">
        <w:rPr>
          <w:rFonts w:ascii="MB Corpo S Text Office Light" w:eastAsia="SimSun" w:hAnsi="MB Corpo S Text Office Light" w:cs="Times New Roman"/>
          <w:spacing w:val="2"/>
          <w:szCs w:val="21"/>
          <w:lang w:val="it-IT"/>
        </w:rPr>
        <w:t xml:space="preserve"> una potenza di recupero fino a 385 kW aumenta sensibilmente l’efficienza, restituendo ancora più energia durante la frenata.</w:t>
      </w:r>
    </w:p>
    <w:p w14:paraId="3185B4DF" w14:textId="77777777" w:rsidR="002D5235" w:rsidRPr="002D5235" w:rsidRDefault="002D5235" w:rsidP="002D5235">
      <w:pPr>
        <w:spacing w:after="120" w:line="276" w:lineRule="exact"/>
        <w:rPr>
          <w:rFonts w:ascii="MB Corpo S Text Office Light" w:eastAsia="SimSun" w:hAnsi="MB Corpo S Text Office Light" w:cs="Times New Roman"/>
          <w:spacing w:val="2"/>
          <w:szCs w:val="21"/>
          <w:lang w:val="it-IT"/>
        </w:rPr>
      </w:pPr>
      <w:r w:rsidRPr="002D5235">
        <w:rPr>
          <w:rFonts w:ascii="MB Corpo S Text Office Light" w:eastAsia="SimSun" w:hAnsi="MB Corpo S Text Office Light" w:cs="Times New Roman"/>
          <w:b/>
          <w:bCs/>
          <w:spacing w:val="2"/>
          <w:szCs w:val="21"/>
          <w:lang w:val="it-IT"/>
        </w:rPr>
        <w:t>Una sensazione di guida completamente nuova:</w:t>
      </w:r>
      <w:r w:rsidRPr="002D5235">
        <w:rPr>
          <w:rFonts w:ascii="MB Corpo S Text Office Light" w:eastAsia="SimSun" w:hAnsi="MB Corpo S Text Office Light" w:cs="Times New Roman"/>
          <w:spacing w:val="2"/>
          <w:szCs w:val="21"/>
          <w:lang w:val="it-IT"/>
        </w:rPr>
        <w:t xml:space="preserve"> Mercedes-Benz sarà il primo costruttore automobilistico tedesco a offrire una vettura di serie con tecnologia </w:t>
      </w:r>
      <w:proofErr w:type="spellStart"/>
      <w:r w:rsidRPr="002D5235">
        <w:rPr>
          <w:rFonts w:ascii="MB Corpo S Text Office Light" w:eastAsia="SimSun" w:hAnsi="MB Corpo S Text Office Light" w:cs="Times New Roman"/>
          <w:spacing w:val="2"/>
          <w:szCs w:val="21"/>
          <w:lang w:val="it-IT"/>
        </w:rPr>
        <w:t>steer</w:t>
      </w:r>
      <w:proofErr w:type="spellEnd"/>
      <w:r w:rsidRPr="002D5235">
        <w:rPr>
          <w:rFonts w:ascii="MB Corpo S Text Office Light" w:eastAsia="SimSun" w:hAnsi="MB Corpo S Text Office Light" w:cs="Times New Roman"/>
          <w:spacing w:val="2"/>
          <w:szCs w:val="21"/>
          <w:lang w:val="it-IT"/>
        </w:rPr>
        <w:t>-by-</w:t>
      </w:r>
      <w:proofErr w:type="spellStart"/>
      <w:r w:rsidRPr="002D5235">
        <w:rPr>
          <w:rFonts w:ascii="MB Corpo S Text Office Light" w:eastAsia="SimSun" w:hAnsi="MB Corpo S Text Office Light" w:cs="Times New Roman"/>
          <w:spacing w:val="2"/>
          <w:szCs w:val="21"/>
          <w:lang w:val="it-IT"/>
        </w:rPr>
        <w:t>wire</w:t>
      </w:r>
      <w:proofErr w:type="spellEnd"/>
      <w:r w:rsidRPr="002D5235">
        <w:rPr>
          <w:rFonts w:ascii="MB Corpo S Text Office Light" w:eastAsia="SimSun" w:hAnsi="MB Corpo S Text Office Light" w:cs="Times New Roman"/>
          <w:spacing w:val="2"/>
          <w:szCs w:val="21"/>
          <w:lang w:val="it-IT"/>
        </w:rPr>
        <w:t>. La nuova EQS sarà disponibile con questa innovazione pochi mesi dopo il lancio, proseguendo una tradizione di innovazione lunga 140 anni.</w:t>
      </w:r>
    </w:p>
    <w:p w14:paraId="71789930" w14:textId="77777777" w:rsidR="002D5235" w:rsidRPr="002D5235" w:rsidRDefault="002D5235" w:rsidP="002D5235">
      <w:pPr>
        <w:spacing w:after="120" w:line="276" w:lineRule="exact"/>
        <w:rPr>
          <w:rFonts w:ascii="MB Corpo S Text Office Light" w:eastAsia="SimSun" w:hAnsi="MB Corpo S Text Office Light" w:cs="Times New Roman"/>
          <w:spacing w:val="2"/>
          <w:szCs w:val="21"/>
          <w:lang w:val="it-IT"/>
        </w:rPr>
      </w:pPr>
      <w:r w:rsidRPr="002D5235">
        <w:rPr>
          <w:rFonts w:ascii="MB Corpo S Text Office Light" w:eastAsia="SimSun" w:hAnsi="MB Corpo S Text Office Light" w:cs="Times New Roman"/>
          <w:b/>
          <w:bCs/>
          <w:spacing w:val="2"/>
          <w:szCs w:val="21"/>
          <w:lang w:val="it-IT"/>
        </w:rPr>
        <w:t>Luce ancora più brillante:</w:t>
      </w:r>
      <w:r w:rsidRPr="002D5235">
        <w:rPr>
          <w:rFonts w:ascii="MB Corpo S Text Office Light" w:eastAsia="SimSun" w:hAnsi="MB Corpo S Text Office Light" w:cs="Times New Roman"/>
          <w:spacing w:val="2"/>
          <w:szCs w:val="21"/>
          <w:lang w:val="it-IT"/>
        </w:rPr>
        <w:t xml:space="preserve"> il sistema DIGITAL LIGHT di serie crea un campo visivo ad alta risoluzione più ampio del 40%, riducendo al contempo il consumo energetico fino al 50%. Gli abbaglianti ULTRA RANGE raggiungono i 600 metri, pari a circa sei campi da calcio.</w:t>
      </w:r>
    </w:p>
    <w:p w14:paraId="3A99BFE6" w14:textId="4F5C7C5C" w:rsidR="002D5235" w:rsidRPr="002D5235" w:rsidRDefault="002D5235" w:rsidP="002D5235">
      <w:pPr>
        <w:spacing w:after="120" w:line="276" w:lineRule="exact"/>
        <w:rPr>
          <w:rFonts w:ascii="MB Corpo S Text Office Light" w:eastAsia="SimSun" w:hAnsi="MB Corpo S Text Office Light" w:cs="Times New Roman"/>
          <w:spacing w:val="2"/>
          <w:szCs w:val="21"/>
          <w:lang w:val="it-IT"/>
        </w:rPr>
      </w:pPr>
      <w:r w:rsidRPr="002D5235">
        <w:rPr>
          <w:rFonts w:ascii="MB Corpo S Text Office Light" w:eastAsia="SimSun" w:hAnsi="MB Corpo S Text Office Light" w:cs="Times New Roman"/>
          <w:b/>
          <w:bCs/>
          <w:spacing w:val="2"/>
          <w:szCs w:val="21"/>
          <w:lang w:val="it-IT"/>
        </w:rPr>
        <w:t>Comfort di marcia superiore:</w:t>
      </w:r>
      <w:r w:rsidRPr="002D5235">
        <w:rPr>
          <w:rFonts w:ascii="MB Corpo S Text Office Light" w:eastAsia="SimSun" w:hAnsi="MB Corpo S Text Office Light" w:cs="Times New Roman"/>
          <w:spacing w:val="2"/>
          <w:szCs w:val="21"/>
          <w:lang w:val="it-IT"/>
        </w:rPr>
        <w:t xml:space="preserve"> grazie alla nuova regolazione degli ammortizzatori </w:t>
      </w:r>
      <w:r w:rsidR="00190CE0">
        <w:rPr>
          <w:rFonts w:ascii="MB Corpo S Text Office Light" w:eastAsia="SimSun" w:hAnsi="MB Corpo S Text Office Light" w:cs="Times New Roman"/>
          <w:spacing w:val="2"/>
          <w:szCs w:val="21"/>
          <w:lang w:val="it-IT"/>
        </w:rPr>
        <w:t xml:space="preserve">ARMATIC </w:t>
      </w:r>
      <w:r w:rsidRPr="002D5235">
        <w:rPr>
          <w:rFonts w:ascii="MB Corpo S Text Office Light" w:eastAsia="SimSun" w:hAnsi="MB Corpo S Text Office Light" w:cs="Times New Roman"/>
          <w:spacing w:val="2"/>
          <w:szCs w:val="21"/>
          <w:lang w:val="it-IT"/>
        </w:rPr>
        <w:t>basata su cloud, la EQS scivola letteralmente sopra i dossi artificiali. La risposta degli ammortizzatori viene regolata elettronicamente prima di ogni irregolarità.</w:t>
      </w:r>
    </w:p>
    <w:p w14:paraId="37639EF7" w14:textId="77777777" w:rsidR="002D5235" w:rsidRPr="002D5235" w:rsidRDefault="002D5235" w:rsidP="002D5235">
      <w:pPr>
        <w:spacing w:after="120" w:line="276" w:lineRule="exact"/>
        <w:rPr>
          <w:rFonts w:ascii="MB Corpo S Text Office Light" w:eastAsia="SimSun" w:hAnsi="MB Corpo S Text Office Light" w:cs="Times New Roman"/>
          <w:spacing w:val="2"/>
          <w:szCs w:val="21"/>
          <w:lang w:val="it-IT"/>
        </w:rPr>
      </w:pPr>
      <w:r w:rsidRPr="002D5235">
        <w:rPr>
          <w:rFonts w:ascii="MB Corpo S Text Office Light" w:eastAsia="SimSun" w:hAnsi="MB Corpo S Text Office Light" w:cs="Times New Roman"/>
          <w:b/>
          <w:bCs/>
          <w:spacing w:val="2"/>
          <w:szCs w:val="21"/>
          <w:lang w:val="it-IT"/>
        </w:rPr>
        <w:t>Nuova generazione di assistenza alla guida:</w:t>
      </w:r>
      <w:r w:rsidRPr="002D5235">
        <w:rPr>
          <w:rFonts w:ascii="MB Corpo S Text Office Light" w:eastAsia="SimSun" w:hAnsi="MB Corpo S Text Office Light" w:cs="Times New Roman"/>
          <w:spacing w:val="2"/>
          <w:szCs w:val="21"/>
          <w:lang w:val="it-IT"/>
        </w:rPr>
        <w:t xml:space="preserve"> una potente architettura informatica con fino a 27 sensori garantisce sicurezza e supporto ai massimi livelli. </w:t>
      </w:r>
      <w:proofErr w:type="gramStart"/>
      <w:r w:rsidRPr="002D5235">
        <w:rPr>
          <w:rFonts w:ascii="MB Corpo S Text Office Light" w:eastAsia="SimSun" w:hAnsi="MB Corpo S Text Office Light" w:cs="Times New Roman"/>
          <w:spacing w:val="2"/>
          <w:szCs w:val="21"/>
          <w:lang w:val="it-IT"/>
        </w:rPr>
        <w:t>MB.DRIVE</w:t>
      </w:r>
      <w:proofErr w:type="gramEnd"/>
      <w:r w:rsidRPr="002D5235">
        <w:rPr>
          <w:rFonts w:ascii="MB Corpo S Text Office Light" w:eastAsia="SimSun" w:hAnsi="MB Corpo S Text Office Light" w:cs="Times New Roman"/>
          <w:spacing w:val="2"/>
          <w:szCs w:val="21"/>
          <w:lang w:val="it-IT"/>
        </w:rPr>
        <w:t xml:space="preserve"> PARKING ASSIST riconosce meglio gli spazi, consente il parcheggio diagonale e parcheggia automaticamente fino a 5 km/h – circa il 60% più veloce rispetto a prima.</w:t>
      </w:r>
    </w:p>
    <w:p w14:paraId="03D63D5B" w14:textId="77777777" w:rsidR="002D5235" w:rsidRPr="002D5235" w:rsidRDefault="002D5235" w:rsidP="002D5235">
      <w:pPr>
        <w:spacing w:after="120" w:line="276" w:lineRule="exact"/>
        <w:rPr>
          <w:rFonts w:ascii="MB Corpo S Text Office Light" w:eastAsia="SimSun" w:hAnsi="MB Corpo S Text Office Light" w:cs="Times New Roman"/>
          <w:spacing w:val="2"/>
          <w:szCs w:val="21"/>
          <w:lang w:val="it-IT"/>
        </w:rPr>
      </w:pPr>
      <w:r w:rsidRPr="002D5235">
        <w:rPr>
          <w:rFonts w:ascii="MB Corpo S Text Office Light" w:eastAsia="SimSun" w:hAnsi="MB Corpo S Text Office Light" w:cs="Times New Roman"/>
          <w:b/>
          <w:bCs/>
          <w:spacing w:val="2"/>
          <w:szCs w:val="21"/>
          <w:lang w:val="it-IT"/>
        </w:rPr>
        <w:t>Supercomputer con AI:</w:t>
      </w:r>
      <w:r w:rsidRPr="002D5235">
        <w:rPr>
          <w:rFonts w:ascii="MB Corpo S Text Office Light" w:eastAsia="SimSun" w:hAnsi="MB Corpo S Text Office Light" w:cs="Times New Roman"/>
          <w:spacing w:val="2"/>
          <w:szCs w:val="21"/>
          <w:lang w:val="it-IT"/>
        </w:rPr>
        <w:t xml:space="preserve"> il sistema operativo Mercedes-Benz (MB.OS) rende la nuova EQS la più intelligente di sempre. Integra e controlla ogni funzione del veicolo e lo mantiene aggiornato tramite aggiornamenti over-the-air (OTA). La nuova generazione MBUX </w:t>
      </w:r>
      <w:proofErr w:type="gramStart"/>
      <w:r w:rsidRPr="002D5235">
        <w:rPr>
          <w:rFonts w:ascii="MB Corpo S Text Office Light" w:eastAsia="SimSun" w:hAnsi="MB Corpo S Text Office Light" w:cs="Times New Roman"/>
          <w:spacing w:val="2"/>
          <w:szCs w:val="21"/>
          <w:lang w:val="it-IT"/>
        </w:rPr>
        <w:t>integra inoltre</w:t>
      </w:r>
      <w:proofErr w:type="gramEnd"/>
      <w:r w:rsidRPr="002D5235">
        <w:rPr>
          <w:rFonts w:ascii="MB Corpo S Text Office Light" w:eastAsia="SimSun" w:hAnsi="MB Corpo S Text Office Light" w:cs="Times New Roman"/>
          <w:spacing w:val="2"/>
          <w:szCs w:val="21"/>
          <w:lang w:val="it-IT"/>
        </w:rPr>
        <w:t xml:space="preserve"> l’intelligenza artificiale: il Virtual Assistant gestisce dialoghi complessi e avatar personalizzati rendono l’interazione ancora più naturale.</w:t>
      </w:r>
    </w:p>
    <w:p w14:paraId="4CFC7472" w14:textId="77777777" w:rsidR="002D5235" w:rsidRPr="002D5235" w:rsidRDefault="002D5235" w:rsidP="002D5235">
      <w:pPr>
        <w:spacing w:after="120" w:line="276" w:lineRule="exact"/>
        <w:rPr>
          <w:rFonts w:ascii="MB Corpo S Text Office Light" w:eastAsia="SimSun" w:hAnsi="MB Corpo S Text Office Light" w:cs="Times New Roman"/>
          <w:spacing w:val="2"/>
          <w:szCs w:val="21"/>
          <w:lang w:val="it-IT"/>
        </w:rPr>
      </w:pPr>
      <w:r w:rsidRPr="002D5235">
        <w:rPr>
          <w:rFonts w:ascii="MB Corpo S Text Office Light" w:eastAsia="SimSun" w:hAnsi="MB Corpo S Text Office Light" w:cs="Times New Roman"/>
          <w:b/>
          <w:bCs/>
          <w:spacing w:val="2"/>
          <w:szCs w:val="21"/>
          <w:lang w:val="it-IT"/>
        </w:rPr>
        <w:t>Display con effetto “wow”:</w:t>
      </w:r>
      <w:r w:rsidRPr="002D5235">
        <w:rPr>
          <w:rFonts w:ascii="MB Corpo S Text Office Light" w:eastAsia="SimSun" w:hAnsi="MB Corpo S Text Office Light" w:cs="Times New Roman"/>
          <w:spacing w:val="2"/>
          <w:szCs w:val="21"/>
          <w:lang w:val="it-IT"/>
        </w:rPr>
        <w:t xml:space="preserve"> l’MBUX </w:t>
      </w:r>
      <w:proofErr w:type="spellStart"/>
      <w:r w:rsidRPr="002D5235">
        <w:rPr>
          <w:rFonts w:ascii="MB Corpo S Text Office Light" w:eastAsia="SimSun" w:hAnsi="MB Corpo S Text Office Light" w:cs="Times New Roman"/>
          <w:spacing w:val="2"/>
          <w:szCs w:val="21"/>
          <w:lang w:val="it-IT"/>
        </w:rPr>
        <w:t>Hyperscreen</w:t>
      </w:r>
      <w:proofErr w:type="spellEnd"/>
      <w:r w:rsidRPr="002D5235">
        <w:rPr>
          <w:rFonts w:ascii="MB Corpo S Text Office Light" w:eastAsia="SimSun" w:hAnsi="MB Corpo S Text Office Light" w:cs="Times New Roman"/>
          <w:spacing w:val="2"/>
          <w:szCs w:val="21"/>
          <w:lang w:val="it-IT"/>
        </w:rPr>
        <w:t xml:space="preserve"> di serie unisce le tre aree di visualizzazione sotto un’unica superficie in vetro continua di oltre 55 pollici.</w:t>
      </w:r>
    </w:p>
    <w:p w14:paraId="0C0C0F96" w14:textId="27470529" w:rsidR="002D5235" w:rsidRPr="002D5235" w:rsidRDefault="002D5235" w:rsidP="002D5235">
      <w:pPr>
        <w:spacing w:after="120" w:line="276" w:lineRule="exact"/>
        <w:rPr>
          <w:rFonts w:ascii="MB Corpo S Text Office Light" w:eastAsia="SimSun" w:hAnsi="MB Corpo S Text Office Light" w:cs="Times New Roman"/>
          <w:spacing w:val="2"/>
          <w:szCs w:val="21"/>
          <w:lang w:val="it-IT"/>
        </w:rPr>
      </w:pPr>
      <w:r w:rsidRPr="002D5235">
        <w:rPr>
          <w:rFonts w:ascii="MB Corpo S Text Office Light" w:eastAsia="SimSun" w:hAnsi="MB Corpo S Text Office Light" w:cs="Times New Roman"/>
          <w:b/>
          <w:bCs/>
          <w:spacing w:val="2"/>
          <w:szCs w:val="21"/>
          <w:lang w:val="it-IT"/>
        </w:rPr>
        <w:t>Design distintivo:</w:t>
      </w:r>
      <w:r w:rsidRPr="002D5235">
        <w:rPr>
          <w:rFonts w:ascii="MB Corpo S Text Office Light" w:eastAsia="SimSun" w:hAnsi="MB Corpo S Text Office Light" w:cs="Times New Roman"/>
          <w:spacing w:val="2"/>
          <w:szCs w:val="21"/>
          <w:lang w:val="it-IT"/>
        </w:rPr>
        <w:t xml:space="preserve"> la stella Mercedes-Benz verticale trasmette sicurezza e presenza. I </w:t>
      </w:r>
      <w:proofErr w:type="spellStart"/>
      <w:r w:rsidRPr="002D5235">
        <w:rPr>
          <w:rFonts w:ascii="MB Corpo S Text Office Light" w:eastAsia="SimSun" w:hAnsi="MB Corpo S Text Office Light" w:cs="Times New Roman"/>
          <w:spacing w:val="2"/>
          <w:szCs w:val="21"/>
          <w:lang w:val="it-IT"/>
        </w:rPr>
        <w:t>powerdome</w:t>
      </w:r>
      <w:proofErr w:type="spellEnd"/>
      <w:r w:rsidRPr="002D5235">
        <w:rPr>
          <w:rFonts w:ascii="MB Corpo S Text Office Light" w:eastAsia="SimSun" w:hAnsi="MB Corpo S Text Office Light" w:cs="Times New Roman"/>
          <w:spacing w:val="2"/>
          <w:szCs w:val="21"/>
          <w:lang w:val="it-IT"/>
        </w:rPr>
        <w:t xml:space="preserve"> e le luci diurne con firma a stella definiscono il nuovo frontale. Con AMG Line, la EQS presenta una calandra dinamica con motivo a stella retroilluminato.</w:t>
      </w:r>
    </w:p>
    <w:p w14:paraId="45BE9C9F" w14:textId="77777777" w:rsidR="002D5235" w:rsidRPr="002D5235" w:rsidRDefault="002D5235" w:rsidP="002D5235">
      <w:pPr>
        <w:spacing w:after="120" w:line="276" w:lineRule="exact"/>
        <w:rPr>
          <w:rFonts w:ascii="MB Corpo S Text Office Light" w:eastAsia="SimSun" w:hAnsi="MB Corpo S Text Office Light" w:cs="Times New Roman"/>
          <w:spacing w:val="2"/>
          <w:szCs w:val="21"/>
          <w:lang w:val="it-IT"/>
        </w:rPr>
      </w:pPr>
      <w:r w:rsidRPr="002D5235">
        <w:rPr>
          <w:rFonts w:ascii="MB Corpo S Text Office Light" w:eastAsia="SimSun" w:hAnsi="MB Corpo S Text Office Light" w:cs="Times New Roman"/>
          <w:b/>
          <w:bCs/>
          <w:spacing w:val="2"/>
          <w:szCs w:val="21"/>
          <w:lang w:val="it-IT"/>
        </w:rPr>
        <w:t>Effetto benessere:</w:t>
      </w:r>
      <w:r w:rsidRPr="002D5235">
        <w:rPr>
          <w:rFonts w:ascii="MB Corpo S Text Office Light" w:eastAsia="SimSun" w:hAnsi="MB Corpo S Text Office Light" w:cs="Times New Roman"/>
          <w:spacing w:val="2"/>
          <w:szCs w:val="21"/>
          <w:lang w:val="it-IT"/>
        </w:rPr>
        <w:t xml:space="preserve"> il riscaldamento innovativo delle cinture anteriori offre un piacevole tepore fino a 44°C nelle giornate fredde, garantendo comfort immediato e la tipica sensazione “Welcome home”.</w:t>
      </w:r>
    </w:p>
    <w:p w14:paraId="3C8B6344" w14:textId="77777777" w:rsidR="002D5235" w:rsidRPr="002D5235" w:rsidRDefault="002D5235" w:rsidP="002D5235">
      <w:pPr>
        <w:spacing w:after="120" w:line="276" w:lineRule="exact"/>
        <w:rPr>
          <w:rFonts w:ascii="MB Corpo S Text Office Light" w:eastAsia="SimSun" w:hAnsi="MB Corpo S Text Office Light" w:cs="Times New Roman"/>
          <w:spacing w:val="2"/>
          <w:szCs w:val="21"/>
          <w:lang w:val="it-IT"/>
        </w:rPr>
      </w:pPr>
      <w:r w:rsidRPr="002D5235">
        <w:rPr>
          <w:rFonts w:ascii="MB Corpo S Text Office Light" w:eastAsia="SimSun" w:hAnsi="MB Corpo S Text Office Light" w:cs="Times New Roman"/>
          <w:b/>
          <w:bCs/>
          <w:spacing w:val="2"/>
          <w:szCs w:val="21"/>
          <w:lang w:val="it-IT"/>
        </w:rPr>
        <w:t>Comfort posteriore di prima classe:</w:t>
      </w:r>
      <w:r w:rsidRPr="002D5235">
        <w:rPr>
          <w:rFonts w:ascii="MB Corpo S Text Office Light" w:eastAsia="SimSun" w:hAnsi="MB Corpo S Text Office Light" w:cs="Times New Roman"/>
          <w:spacing w:val="2"/>
          <w:szCs w:val="21"/>
          <w:lang w:val="it-IT"/>
        </w:rPr>
        <w:t xml:space="preserve"> due display da 13,1 pollici e funzioni intelligenti elevano il sistema di intrattenimento MBUX a un’esperienza da vera prima classe. I nuovi telecomandi portatili MBUX consentono un controllo intuitivo e personalizzato.</w:t>
      </w:r>
    </w:p>
    <w:p w14:paraId="4A6C09EF" w14:textId="77777777" w:rsidR="002D5235" w:rsidRPr="002D5235" w:rsidRDefault="002D5235" w:rsidP="002D5235">
      <w:pPr>
        <w:spacing w:after="120" w:line="276" w:lineRule="exact"/>
        <w:rPr>
          <w:rFonts w:ascii="MB Corpo S Text Office Light" w:eastAsia="SimSun" w:hAnsi="MB Corpo S Text Office Light" w:cs="Times New Roman"/>
          <w:spacing w:val="2"/>
          <w:szCs w:val="21"/>
          <w:lang w:val="it-IT"/>
        </w:rPr>
      </w:pPr>
      <w:r w:rsidRPr="002D5235">
        <w:rPr>
          <w:rFonts w:ascii="MB Corpo S Text Office Light" w:eastAsia="SimSun" w:hAnsi="MB Corpo S Text Office Light" w:cs="Times New Roman"/>
          <w:b/>
          <w:bCs/>
          <w:spacing w:val="2"/>
          <w:szCs w:val="21"/>
          <w:lang w:val="it-IT"/>
        </w:rPr>
        <w:lastRenderedPageBreak/>
        <w:t>Respirare meglio:</w:t>
      </w:r>
      <w:r w:rsidRPr="002D5235">
        <w:rPr>
          <w:rFonts w:ascii="MB Corpo S Text Office Light" w:eastAsia="SimSun" w:hAnsi="MB Corpo S Text Office Light" w:cs="Times New Roman"/>
          <w:spacing w:val="2"/>
          <w:szCs w:val="21"/>
          <w:lang w:val="it-IT"/>
        </w:rPr>
        <w:t xml:space="preserve"> un filtro HEPA da 9,82 dm³ purifica l’aria in ingresso trattenendo fino al 99,65% delle particelle.</w:t>
      </w:r>
    </w:p>
    <w:p w14:paraId="2DC5F4AF" w14:textId="77777777" w:rsidR="002D5235" w:rsidRPr="002D5235" w:rsidRDefault="002D5235" w:rsidP="002D5235">
      <w:pPr>
        <w:spacing w:after="120" w:line="276" w:lineRule="exact"/>
        <w:rPr>
          <w:rFonts w:ascii="MB Corpo S Text Office Light" w:eastAsia="SimSun" w:hAnsi="MB Corpo S Text Office Light" w:cs="Times New Roman"/>
          <w:spacing w:val="2"/>
          <w:szCs w:val="21"/>
          <w:lang w:val="it-IT"/>
        </w:rPr>
      </w:pPr>
      <w:r w:rsidRPr="002D5235">
        <w:rPr>
          <w:rFonts w:ascii="MB Corpo S Text Office Light" w:eastAsia="SimSun" w:hAnsi="MB Corpo S Text Office Light" w:cs="Times New Roman"/>
          <w:b/>
          <w:bCs/>
          <w:spacing w:val="2"/>
          <w:szCs w:val="21"/>
          <w:lang w:val="it-IT"/>
        </w:rPr>
        <w:t>Campione di aerodinamica:</w:t>
      </w:r>
      <w:r w:rsidRPr="002D5235">
        <w:rPr>
          <w:rFonts w:ascii="MB Corpo S Text Office Light" w:eastAsia="SimSun" w:hAnsi="MB Corpo S Text Office Light" w:cs="Times New Roman"/>
          <w:spacing w:val="2"/>
          <w:szCs w:val="21"/>
          <w:lang w:val="it-IT"/>
        </w:rPr>
        <w:t xml:space="preserve"> con un coefficiente di resistenza aerodinamica di soli 0,20, la EQS è tra le vetture più aerodinamiche mai realizzate.</w:t>
      </w:r>
    </w:p>
    <w:p w14:paraId="1E48B5C4" w14:textId="77777777" w:rsidR="002D5235" w:rsidRPr="002D5235" w:rsidRDefault="002D5235" w:rsidP="002D5235">
      <w:pPr>
        <w:spacing w:after="120" w:line="276" w:lineRule="exact"/>
        <w:rPr>
          <w:rFonts w:ascii="MB Corpo S Text Office Light" w:eastAsia="SimSun" w:hAnsi="MB Corpo S Text Office Light" w:cs="Times New Roman"/>
          <w:spacing w:val="2"/>
          <w:szCs w:val="21"/>
          <w:lang w:val="it-IT"/>
        </w:rPr>
      </w:pPr>
      <w:r w:rsidRPr="002D5235">
        <w:rPr>
          <w:rFonts w:ascii="MB Corpo S Text Office Light" w:eastAsia="SimSun" w:hAnsi="MB Corpo S Text Office Light" w:cs="Times New Roman"/>
          <w:b/>
          <w:bCs/>
          <w:spacing w:val="2"/>
          <w:szCs w:val="21"/>
          <w:lang w:val="it-IT"/>
        </w:rPr>
        <w:t>Unità di accumulo intelligente:</w:t>
      </w:r>
      <w:r w:rsidRPr="002D5235">
        <w:rPr>
          <w:rFonts w:ascii="MB Corpo S Text Office Light" w:eastAsia="SimSun" w:hAnsi="MB Corpo S Text Office Light" w:cs="Times New Roman"/>
          <w:spacing w:val="2"/>
          <w:szCs w:val="21"/>
          <w:lang w:val="it-IT"/>
        </w:rPr>
        <w:t xml:space="preserve"> la nuova EQS trasforma la batteria in una fonte energetica flessibile per la vita quotidiana. Può immettere energia nella rete pubblica (</w:t>
      </w:r>
      <w:proofErr w:type="spellStart"/>
      <w:r w:rsidRPr="002D5235">
        <w:rPr>
          <w:rFonts w:ascii="MB Corpo S Text Office Light" w:eastAsia="SimSun" w:hAnsi="MB Corpo S Text Office Light" w:cs="Times New Roman"/>
          <w:spacing w:val="2"/>
          <w:szCs w:val="21"/>
          <w:lang w:val="it-IT"/>
        </w:rPr>
        <w:t>vehicle</w:t>
      </w:r>
      <w:proofErr w:type="spellEnd"/>
      <w:r w:rsidRPr="002D5235">
        <w:rPr>
          <w:rFonts w:ascii="MB Corpo S Text Office Light" w:eastAsia="SimSun" w:hAnsi="MB Corpo S Text Office Light" w:cs="Times New Roman"/>
          <w:spacing w:val="2"/>
          <w:szCs w:val="21"/>
          <w:lang w:val="it-IT"/>
        </w:rPr>
        <w:t>-to-</w:t>
      </w:r>
      <w:proofErr w:type="spellStart"/>
      <w:r w:rsidRPr="002D5235">
        <w:rPr>
          <w:rFonts w:ascii="MB Corpo S Text Office Light" w:eastAsia="SimSun" w:hAnsi="MB Corpo S Text Office Light" w:cs="Times New Roman"/>
          <w:spacing w:val="2"/>
          <w:szCs w:val="21"/>
          <w:lang w:val="it-IT"/>
        </w:rPr>
        <w:t>grid</w:t>
      </w:r>
      <w:proofErr w:type="spellEnd"/>
      <w:r w:rsidRPr="002D5235">
        <w:rPr>
          <w:rFonts w:ascii="MB Corpo S Text Office Light" w:eastAsia="SimSun" w:hAnsi="MB Corpo S Text Office Light" w:cs="Times New Roman"/>
          <w:spacing w:val="2"/>
          <w:szCs w:val="21"/>
          <w:lang w:val="it-IT"/>
        </w:rPr>
        <w:t>) o alimentare la propria abitazione (</w:t>
      </w:r>
      <w:proofErr w:type="spellStart"/>
      <w:r w:rsidRPr="002D5235">
        <w:rPr>
          <w:rFonts w:ascii="MB Corpo S Text Office Light" w:eastAsia="SimSun" w:hAnsi="MB Corpo S Text Office Light" w:cs="Times New Roman"/>
          <w:spacing w:val="2"/>
          <w:szCs w:val="21"/>
          <w:lang w:val="it-IT"/>
        </w:rPr>
        <w:t>vehicle</w:t>
      </w:r>
      <w:proofErr w:type="spellEnd"/>
      <w:r w:rsidRPr="002D5235">
        <w:rPr>
          <w:rFonts w:ascii="MB Corpo S Text Office Light" w:eastAsia="SimSun" w:hAnsi="MB Corpo S Text Office Light" w:cs="Times New Roman"/>
          <w:spacing w:val="2"/>
          <w:szCs w:val="21"/>
          <w:lang w:val="it-IT"/>
        </w:rPr>
        <w:t>-to-home), aprendo nuovi scenari di utilizzo.</w:t>
      </w:r>
    </w:p>
    <w:p w14:paraId="609B4AD5" w14:textId="1311EE71" w:rsidR="002D5235" w:rsidRPr="002D5235" w:rsidRDefault="002D5235" w:rsidP="00AF5052">
      <w:pPr>
        <w:spacing w:after="120" w:line="276" w:lineRule="exact"/>
        <w:rPr>
          <w:rFonts w:ascii="MB Corpo S Text Office Light" w:eastAsia="SimSun" w:hAnsi="MB Corpo S Text Office Light" w:cs="Times New Roman"/>
          <w:spacing w:val="2"/>
          <w:szCs w:val="21"/>
          <w:lang w:val="it-IT"/>
        </w:rPr>
      </w:pPr>
      <w:r w:rsidRPr="002D5235">
        <w:rPr>
          <w:rFonts w:ascii="MB Corpo S Text Office Light" w:eastAsia="SimSun" w:hAnsi="MB Corpo S Text Office Light" w:cs="Times New Roman"/>
          <w:b/>
          <w:bCs/>
          <w:spacing w:val="2"/>
          <w:szCs w:val="21"/>
          <w:lang w:val="it-IT"/>
        </w:rPr>
        <w:t>Ampie possibilità di personalizzazione:</w:t>
      </w:r>
      <w:r w:rsidRPr="002D5235">
        <w:rPr>
          <w:rFonts w:ascii="MB Corpo S Text Office Light" w:eastAsia="SimSun" w:hAnsi="MB Corpo S Text Office Light" w:cs="Times New Roman"/>
          <w:spacing w:val="2"/>
          <w:szCs w:val="21"/>
          <w:lang w:val="it-IT"/>
        </w:rPr>
        <w:t xml:space="preserve"> nuove finiture in pioppo antracite a poro aperto con struttura fine-line valorizzano gli interni. Le iconiche impunture “</w:t>
      </w:r>
      <w:proofErr w:type="spellStart"/>
      <w:r w:rsidRPr="002D5235">
        <w:rPr>
          <w:rFonts w:ascii="MB Corpo S Text Office Light" w:eastAsia="SimSun" w:hAnsi="MB Corpo S Text Office Light" w:cs="Times New Roman"/>
          <w:spacing w:val="2"/>
          <w:szCs w:val="21"/>
          <w:lang w:val="it-IT"/>
        </w:rPr>
        <w:t>laurel</w:t>
      </w:r>
      <w:proofErr w:type="spellEnd"/>
      <w:r w:rsidRPr="002D5235">
        <w:rPr>
          <w:rFonts w:ascii="MB Corpo S Text Office Light" w:eastAsia="SimSun" w:hAnsi="MB Corpo S Text Office Light" w:cs="Times New Roman"/>
          <w:spacing w:val="2"/>
          <w:szCs w:val="21"/>
          <w:lang w:val="it-IT"/>
        </w:rPr>
        <w:t xml:space="preserve">” richiamano l’emblema Mercedes-Benz e creano l’effetto “Welcome home”. Il programma MANUFAKTUR Made to </w:t>
      </w:r>
      <w:proofErr w:type="spellStart"/>
      <w:r w:rsidRPr="002D5235">
        <w:rPr>
          <w:rFonts w:ascii="MB Corpo S Text Office Light" w:eastAsia="SimSun" w:hAnsi="MB Corpo S Text Office Light" w:cs="Times New Roman"/>
          <w:spacing w:val="2"/>
          <w:szCs w:val="21"/>
          <w:lang w:val="it-IT"/>
        </w:rPr>
        <w:t>Measure</w:t>
      </w:r>
      <w:proofErr w:type="spellEnd"/>
      <w:r w:rsidRPr="002D5235">
        <w:rPr>
          <w:rFonts w:ascii="MB Corpo S Text Office Light" w:eastAsia="SimSun" w:hAnsi="MB Corpo S Text Office Light" w:cs="Times New Roman"/>
          <w:spacing w:val="2"/>
          <w:szCs w:val="21"/>
          <w:lang w:val="it-IT"/>
        </w:rPr>
        <w:t xml:space="preserve"> offre 125 colori di verniciatura.</w:t>
      </w:r>
    </w:p>
    <w:p w14:paraId="2321F4B1" w14:textId="41A66A8E" w:rsidR="00AF5052" w:rsidRPr="002D5235" w:rsidRDefault="00266F65" w:rsidP="00AF5052">
      <w:pPr>
        <w:widowControl w:val="0"/>
        <w:shd w:val="clear" w:color="auto" w:fill="D9D9D9" w:themeFill="text1" w:themeFillShade="D9"/>
        <w:spacing w:after="120" w:line="280" w:lineRule="exact"/>
        <w:rPr>
          <w:rFonts w:ascii="MB Corpo S Text Office Light" w:eastAsia="SimSun" w:hAnsi="MB Corpo S Text Office Light" w:cs="Times New Roman"/>
          <w:szCs w:val="21"/>
          <w:lang w:val="it-IT"/>
        </w:rPr>
      </w:pPr>
      <w:r w:rsidRPr="002D5235">
        <w:rPr>
          <w:rFonts w:ascii="MB Corpo S Text Office Light" w:eastAsia="SimSun" w:hAnsi="MB Corpo S Text Office Light" w:cs="Times New Roman"/>
          <w:szCs w:val="21"/>
          <w:lang w:val="it-IT"/>
        </w:rPr>
        <w:t>Mercedes</w:t>
      </w:r>
      <w:r w:rsidRPr="002D5235">
        <w:rPr>
          <w:rFonts w:ascii="MB Corpo S Text Office Light" w:eastAsia="SimSun" w:hAnsi="MB Corpo S Text Office Light" w:cs="Times New Roman"/>
          <w:szCs w:val="21"/>
          <w:lang w:val="it-IT"/>
        </w:rPr>
        <w:noBreakHyphen/>
      </w:r>
      <w:r w:rsidR="00AF5052" w:rsidRPr="002D5235">
        <w:rPr>
          <w:rFonts w:ascii="MB Corpo S Text Office Light" w:eastAsia="SimSun" w:hAnsi="MB Corpo S Text Office Light" w:cs="Times New Roman"/>
          <w:szCs w:val="21"/>
          <w:lang w:val="it-IT"/>
        </w:rPr>
        <w:t>Benz EQS 450+ | consumo energetico combinato: 19,3-15,4 kWh/100 km | Emissioni di CO₂ combinate: 0 g/km | Classe CO₂: A</w:t>
      </w:r>
      <w:bookmarkStart w:id="8" w:name="_Ref220997597"/>
      <w:r w:rsidR="007479B0" w:rsidRPr="00426B2C">
        <w:rPr>
          <w:rStyle w:val="Rimandonotadichiusura"/>
          <w:rFonts w:ascii="MB Corpo S Text Office Light" w:eastAsia="SimSun" w:hAnsi="MB Corpo S Text Office Light" w:cs="Times New Roman"/>
          <w:szCs w:val="21"/>
        </w:rPr>
        <w:endnoteReference w:id="4"/>
      </w:r>
      <w:bookmarkEnd w:id="8"/>
      <w:r w:rsidR="007479B0" w:rsidRPr="002D5235">
        <w:rPr>
          <w:rFonts w:ascii="MB Corpo S Text Office Light" w:eastAsia="SimSun" w:hAnsi="MB Corpo S Text Office Light" w:cs="Times New Roman"/>
          <w:szCs w:val="21"/>
          <w:lang w:val="it-IT"/>
        </w:rPr>
        <w:t xml:space="preserve"> </w:t>
      </w:r>
    </w:p>
    <w:p w14:paraId="6B10E296" w14:textId="77777777" w:rsidR="002D5235" w:rsidRDefault="002D5235" w:rsidP="00AF5052">
      <w:pPr>
        <w:spacing w:line="280" w:lineRule="exact"/>
        <w:rPr>
          <w:rFonts w:asciiTheme="majorHAnsi" w:hAnsiTheme="majorHAnsi"/>
          <w:sz w:val="32"/>
          <w:szCs w:val="32"/>
          <w:lang w:val="it-IT"/>
        </w:rPr>
      </w:pPr>
      <w:bookmarkStart w:id="9" w:name="_Hlk220938522"/>
      <w:bookmarkEnd w:id="6"/>
      <w:bookmarkEnd w:id="7"/>
    </w:p>
    <w:p w14:paraId="71ADE166" w14:textId="77777777" w:rsidR="002D5235" w:rsidRDefault="002D5235" w:rsidP="00AF5052">
      <w:pPr>
        <w:spacing w:line="280" w:lineRule="exact"/>
        <w:rPr>
          <w:rFonts w:ascii="MB Corpo S Text Office Light" w:hAnsi="MB Corpo S Text Office Light"/>
          <w:szCs w:val="21"/>
          <w:lang w:val="it-IT"/>
        </w:rPr>
      </w:pPr>
    </w:p>
    <w:p w14:paraId="5CAFD601" w14:textId="77777777" w:rsidR="002D5235" w:rsidRPr="002D5235" w:rsidRDefault="002D5235" w:rsidP="002D5235">
      <w:pPr>
        <w:spacing w:after="120" w:line="276" w:lineRule="exact"/>
        <w:rPr>
          <w:rFonts w:ascii="MB Corpo A Title Cond Office" w:eastAsia="MB Corpo A Title Cond Office" w:hAnsi="MB Corpo A Title Cond Office" w:cs="MB Corpo A Title Cond Office"/>
          <w:sz w:val="32"/>
          <w:szCs w:val="32"/>
          <w:lang w:val="it-IT"/>
        </w:rPr>
      </w:pPr>
      <w:r w:rsidRPr="002D5235">
        <w:rPr>
          <w:rFonts w:ascii="MB Corpo A Title Cond Office" w:eastAsia="MB Corpo A Title Cond Office" w:hAnsi="MB Corpo A Title Cond Office" w:cs="MB Corpo A Title Cond Office"/>
          <w:sz w:val="32"/>
          <w:szCs w:val="32"/>
          <w:lang w:val="it-IT"/>
        </w:rPr>
        <w:t>Senza limiti: mobilità senza compromessi</w:t>
      </w:r>
    </w:p>
    <w:p w14:paraId="60B1BF66"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Con un’autonomia WLTP fino a 926 chilometri¹, la EQS 450+ consente lunghi viaggi senza necessità di soste per la ricarica. Sulla base dei dati calcolati e dei consumi WLTP, l’energia disponibile è sufficiente, ad esempio, per percorrere tratte come Monaco–Parigi o Zurigo–Amburgo. Questo valore straordinario rappresenta un incremento del 13% rispetto al modello precedente. Allo stesso tempo, l’elasticità – ovvero la ripresa nelle velocità intermedie – è stata notevolmente migliorata, in particolare alle velocità più elevate.</w:t>
      </w:r>
    </w:p>
    <w:p w14:paraId="1E08A07F"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Questi progressi in termini di autonomia, efficienza e dinamica, chiaramente percepibili dai clienti, si basano su una piattaforma elettrica completamente nuova adottata dalla nuova EQS. Questa comprende tecnologia a 800 volt, nuovi motori elettrici sviluppati internamente, una trasmissione a due rapporti sull’asse posteriore e batterie di maggiore capacità con chimica delle celle ottimizzata.</w:t>
      </w:r>
    </w:p>
    <w:p w14:paraId="4C01E5F4"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Un ulteriore punto di forza è rappresentato dalla capacità di traino: con 1.600 kg, il peso rimorchiabile delle versioni a trazione posteriore è più che raddoppiato, avvicinandosi a quello dei modelli 4MATIC (1.700 kg). I clienti possono ora trainare, ad esempio, un rimorchio per cavalli.</w:t>
      </w:r>
    </w:p>
    <w:p w14:paraId="7FDF95DB"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Con la nuova EQS 400, Mercedes-Benz rende inoltre più accessibile l’ingresso nel mondo EQS. Il nuovo modello offre una potenza di 270 kW ed è dotato di una batteria ad alta tensione con una capacità energetica utilizzabile di 112 kWh.</w:t>
      </w:r>
    </w:p>
    <w:p w14:paraId="60873F4E" w14:textId="77777777" w:rsidR="002D5235" w:rsidRPr="002D5235" w:rsidRDefault="002D5235" w:rsidP="00AF5052">
      <w:pPr>
        <w:spacing w:line="280" w:lineRule="exact"/>
        <w:rPr>
          <w:rFonts w:ascii="MB Corpo S Text Office Light" w:hAnsi="MB Corpo S Text Office Light"/>
          <w:szCs w:val="21"/>
          <w:lang w:val="it-IT"/>
        </w:rPr>
      </w:pPr>
    </w:p>
    <w:p w14:paraId="10EFB24A" w14:textId="77777777" w:rsidR="00AF5052" w:rsidRPr="002D5235" w:rsidRDefault="00AF5052" w:rsidP="00AF5052">
      <w:pPr>
        <w:spacing w:line="280" w:lineRule="exact"/>
        <w:rPr>
          <w:rFonts w:ascii="MB Corpo S Text Office Light" w:hAnsi="MB Corpo S Text Office Light"/>
          <w:szCs w:val="21"/>
          <w:lang w:val="it-IT"/>
        </w:rPr>
      </w:pPr>
    </w:p>
    <w:p w14:paraId="56978CA2" w14:textId="28623EE0" w:rsidR="00AF5052" w:rsidRPr="002D5235" w:rsidRDefault="00266F65" w:rsidP="00AF5052">
      <w:pPr>
        <w:shd w:val="clear" w:color="auto" w:fill="E6E6E6" w:themeFill="accent2"/>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Mercedes</w:t>
      </w:r>
      <w:r w:rsidRPr="002D5235">
        <w:rPr>
          <w:rFonts w:ascii="MB Corpo S Text Office Light" w:hAnsi="MB Corpo S Text Office Light"/>
          <w:szCs w:val="21"/>
          <w:lang w:val="it-IT"/>
        </w:rPr>
        <w:noBreakHyphen/>
      </w:r>
      <w:r w:rsidR="00AF5052" w:rsidRPr="002D5235">
        <w:rPr>
          <w:rFonts w:ascii="MB Corpo S Text Office Light" w:hAnsi="MB Corpo S Text Office Light"/>
          <w:szCs w:val="21"/>
          <w:lang w:val="it-IT"/>
        </w:rPr>
        <w:t>Benz EQS 400 | consumo energetico combinato: 19,3-15,7 kWh/100 km | Emissioni di CO₂ combinate: 0 g/km | Classe CO₂: A</w:t>
      </w:r>
      <w:r w:rsidR="00686408" w:rsidRPr="00426B2C">
        <w:rPr>
          <w:rFonts w:ascii="MB Corpo S Text Office Light" w:hAnsi="MB Corpo S Text Office Light"/>
          <w:szCs w:val="21"/>
        </w:rPr>
        <w:fldChar w:fldCharType="begin"/>
      </w:r>
      <w:r w:rsidR="00686408" w:rsidRPr="002D5235">
        <w:rPr>
          <w:rFonts w:ascii="MB Corpo S Text Office Light" w:hAnsi="MB Corpo S Text Office Light"/>
          <w:szCs w:val="21"/>
          <w:lang w:val="it-IT"/>
        </w:rPr>
        <w:instrText xml:space="preserve"> NOTEREF _Ref220997597 \f \h </w:instrText>
      </w:r>
      <w:r w:rsidR="00686408" w:rsidRPr="00426B2C">
        <w:rPr>
          <w:rFonts w:ascii="MB Corpo S Text Office Light" w:hAnsi="MB Corpo S Text Office Light"/>
          <w:szCs w:val="21"/>
        </w:rPr>
      </w:r>
      <w:r w:rsidR="00686408" w:rsidRPr="00426B2C">
        <w:rPr>
          <w:rFonts w:ascii="MB Corpo S Text Office Light" w:hAnsi="MB Corpo S Text Office Light"/>
          <w:szCs w:val="21"/>
        </w:rPr>
        <w:fldChar w:fldCharType="separate"/>
      </w:r>
      <w:r w:rsidR="00A864FC" w:rsidRPr="002D5235">
        <w:rPr>
          <w:rStyle w:val="Rimandonotadichiusura"/>
          <w:lang w:val="it-IT"/>
        </w:rPr>
        <w:t>10</w:t>
      </w:r>
      <w:r w:rsidR="00686408" w:rsidRPr="00426B2C">
        <w:rPr>
          <w:rFonts w:ascii="MB Corpo S Text Office Light" w:hAnsi="MB Corpo S Text Office Light"/>
          <w:szCs w:val="21"/>
        </w:rPr>
        <w:fldChar w:fldCharType="end"/>
      </w:r>
    </w:p>
    <w:p w14:paraId="0EFB1532" w14:textId="5A5883B5" w:rsidR="00AF5052" w:rsidRPr="002D5235" w:rsidRDefault="00266F65" w:rsidP="00AF5052">
      <w:pPr>
        <w:shd w:val="clear" w:color="auto" w:fill="E6E6E6" w:themeFill="accent2"/>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Mercedes</w:t>
      </w:r>
      <w:r w:rsidRPr="002D5235">
        <w:rPr>
          <w:rFonts w:ascii="MB Corpo S Text Office Light" w:hAnsi="MB Corpo S Text Office Light"/>
          <w:szCs w:val="21"/>
          <w:lang w:val="it-IT"/>
        </w:rPr>
        <w:noBreakHyphen/>
      </w:r>
      <w:r w:rsidR="00AF5052" w:rsidRPr="002D5235">
        <w:rPr>
          <w:rFonts w:ascii="MB Corpo S Text Office Light" w:hAnsi="MB Corpo S Text Office Light"/>
          <w:szCs w:val="21"/>
          <w:lang w:val="it-IT"/>
        </w:rPr>
        <w:t>Benz EQS 450+ | consumo energetico combinato: 19,3-15,4 kWh/100 km | Emissioni di CO₂ combinate: 0 g/km | Classe CO₂: A</w:t>
      </w:r>
      <w:r w:rsidR="00686408" w:rsidRPr="00426B2C">
        <w:rPr>
          <w:rFonts w:ascii="MB Corpo S Text Office Light" w:hAnsi="MB Corpo S Text Office Light"/>
          <w:szCs w:val="21"/>
        </w:rPr>
        <w:fldChar w:fldCharType="begin"/>
      </w:r>
      <w:r w:rsidR="00686408" w:rsidRPr="002D5235">
        <w:rPr>
          <w:rFonts w:ascii="MB Corpo S Text Office Light" w:hAnsi="MB Corpo S Text Office Light"/>
          <w:szCs w:val="21"/>
          <w:lang w:val="it-IT"/>
        </w:rPr>
        <w:instrText xml:space="preserve"> NOTEREF _Ref220997597 \f \h </w:instrText>
      </w:r>
      <w:r w:rsidR="00686408" w:rsidRPr="00426B2C">
        <w:rPr>
          <w:rFonts w:ascii="MB Corpo S Text Office Light" w:hAnsi="MB Corpo S Text Office Light"/>
          <w:szCs w:val="21"/>
        </w:rPr>
      </w:r>
      <w:r w:rsidR="00686408" w:rsidRPr="00426B2C">
        <w:rPr>
          <w:rFonts w:ascii="MB Corpo S Text Office Light" w:hAnsi="MB Corpo S Text Office Light"/>
          <w:szCs w:val="21"/>
        </w:rPr>
        <w:fldChar w:fldCharType="separate"/>
      </w:r>
      <w:r w:rsidR="00A864FC" w:rsidRPr="002D5235">
        <w:rPr>
          <w:rStyle w:val="Rimandonotadichiusura"/>
          <w:lang w:val="it-IT"/>
        </w:rPr>
        <w:t>10</w:t>
      </w:r>
      <w:r w:rsidR="00686408" w:rsidRPr="00426B2C">
        <w:rPr>
          <w:rFonts w:ascii="MB Corpo S Text Office Light" w:hAnsi="MB Corpo S Text Office Light"/>
          <w:szCs w:val="21"/>
        </w:rPr>
        <w:fldChar w:fldCharType="end"/>
      </w:r>
    </w:p>
    <w:p w14:paraId="7EDBE55C" w14:textId="77777777" w:rsidR="00AF5052" w:rsidRPr="002D5235" w:rsidRDefault="00AF5052" w:rsidP="00AF5052">
      <w:pPr>
        <w:spacing w:line="280" w:lineRule="exact"/>
        <w:rPr>
          <w:rFonts w:ascii="MB Corpo S Text Office Light" w:hAnsi="MB Corpo S Text Office Light"/>
          <w:szCs w:val="21"/>
          <w:lang w:val="it-IT"/>
        </w:rPr>
      </w:pPr>
    </w:p>
    <w:p w14:paraId="38D6E79D" w14:textId="77777777" w:rsidR="00AF5052" w:rsidRDefault="00AF5052" w:rsidP="00AF5052">
      <w:pPr>
        <w:spacing w:line="280" w:lineRule="exact"/>
        <w:rPr>
          <w:rFonts w:ascii="MB Corpo S Text Office Light" w:hAnsi="MB Corpo S Text Office Light"/>
          <w:szCs w:val="21"/>
          <w:lang w:val="it-IT"/>
        </w:rPr>
      </w:pPr>
    </w:p>
    <w:p w14:paraId="35621231" w14:textId="77777777" w:rsidR="002D5235" w:rsidRPr="002D5235" w:rsidRDefault="002D5235" w:rsidP="002D5235">
      <w:pPr>
        <w:spacing w:line="280" w:lineRule="exact"/>
        <w:rPr>
          <w:rFonts w:ascii="MB Corpo S Text Office Light" w:hAnsi="MB Corpo S Text Office Light"/>
          <w:b/>
          <w:bCs/>
          <w:szCs w:val="21"/>
          <w:lang w:val="it-IT"/>
        </w:rPr>
      </w:pPr>
      <w:r w:rsidRPr="002D5235">
        <w:rPr>
          <w:rFonts w:ascii="MB Corpo S Text Office Light" w:hAnsi="MB Corpo S Text Office Light"/>
          <w:b/>
          <w:bCs/>
          <w:szCs w:val="21"/>
          <w:lang w:val="it-IT"/>
        </w:rPr>
        <w:t>Più energia a parità di peso: batterie con chimica delle celle ottimizzata</w:t>
      </w:r>
    </w:p>
    <w:p w14:paraId="0E60C310" w14:textId="77777777" w:rsid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Grazie alla nuova tecnologia a 800 volt, le EQS 450+, EQS 500 4MATIC ed EQS 580 4MATIC raggiungono una potenza di ricarica fino a 350 kW. In soli 10 minuti è possibile recuperare fino a 320 chilometri di autonomia (WLTP)². I bassi consumi energetici e i tempi di ricarica estremamente ridotti consentono viaggi complessivamente più rapidi, nel massimo comfort e a velocità autostradali. La ricarica è particolarmente semplice grazie al sistema Plug &amp; Charge presso gli operatori aderenti.</w:t>
      </w:r>
    </w:p>
    <w:p w14:paraId="6306FDB5" w14:textId="77777777" w:rsidR="00CF46D1" w:rsidRPr="002D5235" w:rsidRDefault="00CF46D1" w:rsidP="002D5235">
      <w:pPr>
        <w:spacing w:line="280" w:lineRule="exact"/>
        <w:rPr>
          <w:rFonts w:ascii="MB Corpo S Text Office Light" w:hAnsi="MB Corpo S Text Office Light"/>
          <w:szCs w:val="21"/>
          <w:lang w:val="it-IT"/>
        </w:rPr>
      </w:pPr>
    </w:p>
    <w:p w14:paraId="3127E773"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Durante la ricarica presso colonnine a 400 volt, un sistema di gestione intelligente divide virtualmente la batteria in due parti. Ciascuna metà viene ricaricata a 400 volt e fino a 175 kW, garantendo così un processo rapido ed efficiente.</w:t>
      </w:r>
    </w:p>
    <w:p w14:paraId="62E6E7D0" w14:textId="77777777" w:rsid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lastRenderedPageBreak/>
        <w:t>A parità di dimensioni, le nuove batterie di EQS 450+, EQS 500 4MATIC ed EQS 580 4MATIC offrono circa il 3% in più di contenuto energetico: 122 kWh invece di 118 kWh. Le celle utilizzano anodi in cui l’ossido di silicio è combinato con la grafite, consentendo di immagazzinare più energia per chilogrammo grazie a una maggiore densità energetica gravimetrica rispetto alla generazione precedente con anodi tradizionali. Allo stesso tempo, la maggiore densità energetica volumetrica permette di aumentare l’autonomia senza modificare l’ingombro della batteria. È stata inoltre ulteriormente ridotta la percentuale di cobalto.</w:t>
      </w:r>
    </w:p>
    <w:p w14:paraId="48BF35FC" w14:textId="77777777" w:rsidR="00FF1E0A" w:rsidRPr="002D5235" w:rsidRDefault="00FF1E0A" w:rsidP="002D5235">
      <w:pPr>
        <w:spacing w:line="280" w:lineRule="exact"/>
        <w:rPr>
          <w:rFonts w:ascii="MB Corpo S Text Office Light" w:hAnsi="MB Corpo S Text Office Light"/>
          <w:szCs w:val="21"/>
          <w:lang w:val="it-IT"/>
        </w:rPr>
      </w:pPr>
    </w:p>
    <w:p w14:paraId="4F5809E0" w14:textId="77777777" w:rsid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 xml:space="preserve">Le unità di trazione elettrica (EDU) rappresentano un salto generazionale rispetto al passato: sono più compatte, più efficienti e più robuste. Nei modelli 4MATIC, l’EDU anteriore è progettata come booster ed è dotata di una </w:t>
      </w:r>
      <w:proofErr w:type="spellStart"/>
      <w:r w:rsidRPr="002D5235">
        <w:rPr>
          <w:rFonts w:ascii="MB Corpo S Text Office Light" w:hAnsi="MB Corpo S Text Office Light"/>
          <w:szCs w:val="21"/>
          <w:lang w:val="it-IT"/>
        </w:rPr>
        <w:t>Disconnect</w:t>
      </w:r>
      <w:proofErr w:type="spellEnd"/>
      <w:r w:rsidRPr="002D5235">
        <w:rPr>
          <w:rFonts w:ascii="MB Corpo S Text Office Light" w:hAnsi="MB Corpo S Text Office Light"/>
          <w:szCs w:val="21"/>
          <w:lang w:val="it-IT"/>
        </w:rPr>
        <w:t xml:space="preserve"> Unit (DCU) integrata che la attiva o disattiva istantaneamente in base alle esigenze.</w:t>
      </w:r>
    </w:p>
    <w:p w14:paraId="76B4E772" w14:textId="77777777" w:rsidR="000C7CF7" w:rsidRPr="002D5235" w:rsidRDefault="000C7CF7" w:rsidP="002D5235">
      <w:pPr>
        <w:spacing w:line="280" w:lineRule="exact"/>
        <w:rPr>
          <w:rFonts w:ascii="MB Corpo S Text Office Light" w:hAnsi="MB Corpo S Text Office Light"/>
          <w:szCs w:val="21"/>
          <w:lang w:val="it-IT"/>
        </w:rPr>
      </w:pPr>
    </w:p>
    <w:p w14:paraId="7F7FC51E"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Grazie a una potenza di recupero molto elevata, la decelerazione nella guida quotidiana può avvenire quasi interamente tramite recupero di energia. Con valori fino a 385 kW, la capacità di recupero è aumentata di circa un terzo, corrispondendo a una decelerazione particolarmente intensa.</w:t>
      </w:r>
    </w:p>
    <w:p w14:paraId="63B9FB92" w14:textId="77777777" w:rsid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A seconda dell’equipaggiamento, il conducente può regolare il livello di recupero tramite i paddle al volante oppure mediante il selettore dietro al volante.</w:t>
      </w:r>
    </w:p>
    <w:p w14:paraId="66864AF3" w14:textId="77777777" w:rsidR="003F250C" w:rsidRPr="002D5235" w:rsidRDefault="003F250C" w:rsidP="002D5235">
      <w:pPr>
        <w:spacing w:line="280" w:lineRule="exact"/>
        <w:rPr>
          <w:rFonts w:ascii="MB Corpo S Text Office Light" w:hAnsi="MB Corpo S Text Office Light"/>
          <w:szCs w:val="21"/>
          <w:lang w:val="it-IT"/>
        </w:rPr>
      </w:pPr>
    </w:p>
    <w:p w14:paraId="70F4EAA0"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L’architettura della trazione include una trasmissione a due rapporti sull’asse posteriore, che combina dinamica ed efficienza: il primo rapporto garantisce accelerazioni brillanti da fermo, mentre il secondo, a rapporto lungo, è ottimizzato per l’erogazione della potenza alle alte velocità, massimizzando efficienza, autonomia e comfort nei percorsi extraurbani e autostradali. La velocità massima viene raggiunta in seconda marcia, dove è attivo un solo gruppo epicicloidale, a vantaggio dell’efficienza.</w:t>
      </w:r>
    </w:p>
    <w:p w14:paraId="0B9B9D89" w14:textId="77777777" w:rsidR="002D5235" w:rsidRDefault="002D5235" w:rsidP="00AF5052">
      <w:pPr>
        <w:spacing w:line="280" w:lineRule="exact"/>
        <w:rPr>
          <w:rFonts w:ascii="MB Corpo S Text Office Light" w:hAnsi="MB Corpo S Text Office Light"/>
          <w:szCs w:val="21"/>
          <w:lang w:val="it-IT"/>
        </w:rPr>
      </w:pPr>
    </w:p>
    <w:p w14:paraId="3B9199B6" w14:textId="77777777" w:rsidR="002D5235" w:rsidRPr="002D5235" w:rsidRDefault="002D5235" w:rsidP="00AF5052">
      <w:pPr>
        <w:spacing w:line="280" w:lineRule="exact"/>
        <w:rPr>
          <w:rFonts w:ascii="MB Corpo S Text Office Light" w:hAnsi="MB Corpo S Text Office Light"/>
          <w:szCs w:val="21"/>
          <w:lang w:val="it-IT"/>
        </w:rPr>
      </w:pPr>
    </w:p>
    <w:p w14:paraId="0A4A5E07" w14:textId="6F4D4C70" w:rsidR="004C58A6" w:rsidRPr="002D5235" w:rsidRDefault="004C58A6" w:rsidP="004C58A6">
      <w:pPr>
        <w:shd w:val="clear" w:color="auto" w:fill="E6E6E6" w:themeFill="accent2"/>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Mercedes</w:t>
      </w:r>
      <w:r w:rsidRPr="002D5235">
        <w:rPr>
          <w:rFonts w:ascii="MB Corpo S Text Office Light" w:hAnsi="MB Corpo S Text Office Light"/>
          <w:szCs w:val="21"/>
          <w:lang w:val="it-IT"/>
        </w:rPr>
        <w:noBreakHyphen/>
        <w:t>Benz EQS 500 | Consumo energetico combinato: 19,5-16,2 kWh/100 km | Emissioni di CO₂ combinate: 0 g/km | Classe CO₂: A)</w:t>
      </w:r>
      <w:r w:rsidRPr="00426B2C">
        <w:rPr>
          <w:rFonts w:ascii="MB Corpo S Text Office Light" w:hAnsi="MB Corpo S Text Office Light"/>
          <w:szCs w:val="21"/>
        </w:rPr>
        <w:fldChar w:fldCharType="begin"/>
      </w:r>
      <w:r w:rsidRPr="002D5235">
        <w:rPr>
          <w:rFonts w:ascii="MB Corpo S Text Office Light" w:hAnsi="MB Corpo S Text Office Light"/>
          <w:szCs w:val="21"/>
          <w:lang w:val="it-IT"/>
        </w:rPr>
        <w:instrText xml:space="preserve"> NOTEREF _Ref220997597 \f \h </w:instrText>
      </w:r>
      <w:r w:rsidRPr="00426B2C">
        <w:rPr>
          <w:rFonts w:ascii="MB Corpo S Text Office Light" w:hAnsi="MB Corpo S Text Office Light"/>
          <w:szCs w:val="21"/>
        </w:rPr>
      </w:r>
      <w:r w:rsidRPr="00426B2C">
        <w:rPr>
          <w:rFonts w:ascii="MB Corpo S Text Office Light" w:hAnsi="MB Corpo S Text Office Light"/>
          <w:szCs w:val="21"/>
        </w:rPr>
        <w:fldChar w:fldCharType="separate"/>
      </w:r>
      <w:r w:rsidR="00A864FC" w:rsidRPr="002D5235">
        <w:rPr>
          <w:rStyle w:val="Rimandonotadichiusura"/>
          <w:lang w:val="it-IT"/>
        </w:rPr>
        <w:t>10</w:t>
      </w:r>
      <w:r w:rsidRPr="00426B2C">
        <w:rPr>
          <w:rFonts w:ascii="MB Corpo S Text Office Light" w:hAnsi="MB Corpo S Text Office Light"/>
          <w:szCs w:val="21"/>
        </w:rPr>
        <w:fldChar w:fldCharType="end"/>
      </w:r>
    </w:p>
    <w:p w14:paraId="6205E5F1" w14:textId="05C8BB42" w:rsidR="004C58A6" w:rsidRPr="002D5235" w:rsidRDefault="004C58A6" w:rsidP="004C58A6">
      <w:pPr>
        <w:shd w:val="clear" w:color="auto" w:fill="E6E6E6" w:themeFill="accent2"/>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Mercedes</w:t>
      </w:r>
      <w:r w:rsidRPr="002D5235">
        <w:rPr>
          <w:rFonts w:ascii="MB Corpo S Text Office Light" w:hAnsi="MB Corpo S Text Office Light"/>
          <w:szCs w:val="21"/>
          <w:lang w:val="it-IT"/>
        </w:rPr>
        <w:noBreakHyphen/>
        <w:t>Benz EQS 580 4MATIC | Consumo energetico combinato: 19,5-16,2 kWh/100 km | Emissioni di CO₂ combinate: 0 g/km | Classe CO₂: A)</w:t>
      </w:r>
      <w:r w:rsidRPr="00426B2C">
        <w:rPr>
          <w:rFonts w:ascii="MB Corpo S Text Office Light" w:hAnsi="MB Corpo S Text Office Light"/>
          <w:szCs w:val="21"/>
        </w:rPr>
        <w:fldChar w:fldCharType="begin"/>
      </w:r>
      <w:r w:rsidRPr="002D5235">
        <w:rPr>
          <w:rFonts w:ascii="MB Corpo S Text Office Light" w:hAnsi="MB Corpo S Text Office Light"/>
          <w:szCs w:val="21"/>
          <w:lang w:val="it-IT"/>
        </w:rPr>
        <w:instrText xml:space="preserve"> NOTEREF _Ref220997597 \f \h </w:instrText>
      </w:r>
      <w:r w:rsidRPr="00426B2C">
        <w:rPr>
          <w:rFonts w:ascii="MB Corpo S Text Office Light" w:hAnsi="MB Corpo S Text Office Light"/>
          <w:szCs w:val="21"/>
        </w:rPr>
      </w:r>
      <w:r w:rsidRPr="00426B2C">
        <w:rPr>
          <w:rFonts w:ascii="MB Corpo S Text Office Light" w:hAnsi="MB Corpo S Text Office Light"/>
          <w:szCs w:val="21"/>
        </w:rPr>
        <w:fldChar w:fldCharType="separate"/>
      </w:r>
      <w:r w:rsidR="00A864FC" w:rsidRPr="002D5235">
        <w:rPr>
          <w:rStyle w:val="Rimandonotadichiusura"/>
          <w:lang w:val="it-IT"/>
        </w:rPr>
        <w:t>10</w:t>
      </w:r>
      <w:r w:rsidRPr="00426B2C">
        <w:rPr>
          <w:rFonts w:ascii="MB Corpo S Text Office Light" w:hAnsi="MB Corpo S Text Office Light"/>
          <w:szCs w:val="21"/>
        </w:rPr>
        <w:fldChar w:fldCharType="end"/>
      </w:r>
    </w:p>
    <w:p w14:paraId="6FBC6DE8" w14:textId="77777777" w:rsidR="004C58A6" w:rsidRPr="002D5235" w:rsidRDefault="004C58A6" w:rsidP="00AF5052">
      <w:pPr>
        <w:rPr>
          <w:rFonts w:ascii="MB Corpo S Text Office" w:hAnsi="MB Corpo S Text Office"/>
          <w:lang w:val="it-IT"/>
        </w:rPr>
      </w:pPr>
    </w:p>
    <w:bookmarkEnd w:id="9"/>
    <w:p w14:paraId="0F9302B9" w14:textId="77777777" w:rsidR="002D5235" w:rsidRDefault="002D5235" w:rsidP="00AF5052">
      <w:pPr>
        <w:spacing w:line="280" w:lineRule="exact"/>
        <w:rPr>
          <w:rFonts w:ascii="MB Corpo S Text Office Light" w:hAnsi="MB Corpo S Text Office Light"/>
          <w:szCs w:val="21"/>
          <w:lang w:val="it-IT"/>
        </w:rPr>
      </w:pPr>
    </w:p>
    <w:p w14:paraId="0DB7D01B" w14:textId="77777777" w:rsidR="002D5235" w:rsidRPr="002D5235" w:rsidRDefault="002D5235" w:rsidP="002D5235">
      <w:pPr>
        <w:spacing w:line="280" w:lineRule="exact"/>
        <w:rPr>
          <w:rFonts w:ascii="MB Corpo S Text Office Light" w:hAnsi="MB Corpo S Text Office Light"/>
          <w:b/>
          <w:bCs/>
          <w:szCs w:val="21"/>
          <w:lang w:val="it-IT"/>
        </w:rPr>
      </w:pPr>
      <w:r w:rsidRPr="002D5235">
        <w:rPr>
          <w:rFonts w:ascii="MB Corpo S Text Office Light" w:hAnsi="MB Corpo S Text Office Light"/>
          <w:b/>
          <w:bCs/>
          <w:szCs w:val="21"/>
          <w:lang w:val="it-IT"/>
        </w:rPr>
        <w:t>Energia intelligente: la EQS come unità di accumulo per rete e abitazione</w:t>
      </w:r>
    </w:p>
    <w:p w14:paraId="5FB7416C"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La nuova EQS trasforma la propria batteria in una fonte energetica flessibile per l’uso quotidiano. Se necessario, può immettere energia direttamente nella rete pubblica (</w:t>
      </w:r>
      <w:proofErr w:type="spellStart"/>
      <w:r w:rsidRPr="002D5235">
        <w:rPr>
          <w:rFonts w:ascii="MB Corpo S Text Office Light" w:hAnsi="MB Corpo S Text Office Light"/>
          <w:szCs w:val="21"/>
          <w:lang w:val="it-IT"/>
        </w:rPr>
        <w:t>vehicle</w:t>
      </w:r>
      <w:proofErr w:type="spellEnd"/>
      <w:r w:rsidRPr="002D5235">
        <w:rPr>
          <w:rFonts w:ascii="MB Corpo S Text Office Light" w:hAnsi="MB Corpo S Text Office Light"/>
          <w:szCs w:val="21"/>
          <w:lang w:val="it-IT"/>
        </w:rPr>
        <w:t>-to-</w:t>
      </w:r>
      <w:proofErr w:type="spellStart"/>
      <w:r w:rsidRPr="002D5235">
        <w:rPr>
          <w:rFonts w:ascii="MB Corpo S Text Office Light" w:hAnsi="MB Corpo S Text Office Light"/>
          <w:szCs w:val="21"/>
          <w:lang w:val="it-IT"/>
        </w:rPr>
        <w:t>grid</w:t>
      </w:r>
      <w:proofErr w:type="spellEnd"/>
      <w:r w:rsidRPr="002D5235">
        <w:rPr>
          <w:rFonts w:ascii="MB Corpo S Text Office Light" w:hAnsi="MB Corpo S Text Office Light"/>
          <w:szCs w:val="21"/>
          <w:lang w:val="it-IT"/>
        </w:rPr>
        <w:t>) o alimentare la propria abitazione (</w:t>
      </w:r>
      <w:proofErr w:type="spellStart"/>
      <w:r w:rsidRPr="002D5235">
        <w:rPr>
          <w:rFonts w:ascii="MB Corpo S Text Office Light" w:hAnsi="MB Corpo S Text Office Light"/>
          <w:szCs w:val="21"/>
          <w:lang w:val="it-IT"/>
        </w:rPr>
        <w:t>vehicle</w:t>
      </w:r>
      <w:proofErr w:type="spellEnd"/>
      <w:r w:rsidRPr="002D5235">
        <w:rPr>
          <w:rFonts w:ascii="MB Corpo S Text Office Light" w:hAnsi="MB Corpo S Text Office Light"/>
          <w:szCs w:val="21"/>
          <w:lang w:val="it-IT"/>
        </w:rPr>
        <w:t>-to-</w:t>
      </w:r>
      <w:proofErr w:type="gramStart"/>
      <w:r w:rsidRPr="002D5235">
        <w:rPr>
          <w:rFonts w:ascii="MB Corpo S Text Office Light" w:hAnsi="MB Corpo S Text Office Light"/>
          <w:szCs w:val="21"/>
          <w:lang w:val="it-IT"/>
        </w:rPr>
        <w:t>home)⁹</w:t>
      </w:r>
      <w:proofErr w:type="gramEnd"/>
      <w:r w:rsidRPr="002D5235">
        <w:rPr>
          <w:rFonts w:ascii="MB Corpo S Text Office Light" w:hAnsi="MB Corpo S Text Office Light"/>
          <w:szCs w:val="21"/>
          <w:lang w:val="it-IT"/>
        </w:rPr>
        <w:t>. Questa connessione intelligente alla rete elettrica apre nuovi scenari di utilizzo.</w:t>
      </w:r>
    </w:p>
    <w:p w14:paraId="1455AD1F" w14:textId="15DC1C1F" w:rsidR="002D5235" w:rsidRPr="002D5235" w:rsidRDefault="002D5235" w:rsidP="002D5235">
      <w:pPr>
        <w:spacing w:line="280" w:lineRule="exact"/>
        <w:rPr>
          <w:rFonts w:ascii="MB Corpo S Text Office Light" w:hAnsi="MB Corpo S Text Office Light"/>
          <w:szCs w:val="21"/>
          <w:lang w:val="it-IT"/>
        </w:rPr>
      </w:pPr>
    </w:p>
    <w:p w14:paraId="35DF2C6B" w14:textId="77777777" w:rsidR="002D5235" w:rsidRPr="002D5235" w:rsidRDefault="002D5235" w:rsidP="002D5235">
      <w:pPr>
        <w:spacing w:line="280" w:lineRule="exact"/>
        <w:rPr>
          <w:rFonts w:ascii="MB Corpo S Text Office Light" w:hAnsi="MB Corpo S Text Office Light"/>
          <w:b/>
          <w:bCs/>
          <w:szCs w:val="21"/>
          <w:lang w:val="it-IT"/>
        </w:rPr>
      </w:pPr>
      <w:r w:rsidRPr="002D5235">
        <w:rPr>
          <w:rFonts w:ascii="MB Corpo S Text Office Light" w:hAnsi="MB Corpo S Text Office Light"/>
          <w:b/>
          <w:bCs/>
          <w:szCs w:val="21"/>
          <w:lang w:val="it-IT"/>
        </w:rPr>
        <w:t>Efficienza al massimo livello: aerodinamica</w:t>
      </w:r>
    </w:p>
    <w:p w14:paraId="4DB7DA83"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Minore resistenza per maggiore autonomia e silenziosità: con un coefficiente di resistenza aerodinamica a partire da 0,20⁸, la EQS si conferma tra le vetture più aerodinamiche mai realizzate. Nel nuovo modello, gli specialisti hanno ulteriormente ottimizzato elementi come gli specchietti esterni per migliorare il flusso dell’aria.</w:t>
      </w:r>
    </w:p>
    <w:p w14:paraId="2146C509"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La superficie frontale della EQS è di 2,51 m², con una superficie di resistenza effettiva di 0,5 m². A titolo di confronto: un ciclista su una bici da turismo ha una resistenza aerodinamica di circa 0,7 m², un mountain biker circa 0,6 m², mentre un ciclista su bici da corsa scende sotto gli 0,5 m².</w:t>
      </w:r>
    </w:p>
    <w:p w14:paraId="33019DE5" w14:textId="382F8B7B" w:rsidR="002D5235" w:rsidRPr="002D5235" w:rsidRDefault="002D5235" w:rsidP="002D5235">
      <w:pPr>
        <w:spacing w:line="280" w:lineRule="exact"/>
        <w:rPr>
          <w:rFonts w:ascii="MB Corpo S Text Office Light" w:hAnsi="MB Corpo S Text Office Light"/>
          <w:szCs w:val="21"/>
          <w:lang w:val="it-IT"/>
        </w:rPr>
      </w:pPr>
    </w:p>
    <w:p w14:paraId="38125849" w14:textId="77777777" w:rsidR="00A434FD" w:rsidRDefault="00A434FD" w:rsidP="002D5235">
      <w:pPr>
        <w:spacing w:after="120" w:line="276" w:lineRule="exact"/>
        <w:rPr>
          <w:rFonts w:ascii="MB Corpo A Title Cond Office" w:eastAsia="MB Corpo A Title Cond Office" w:hAnsi="MB Corpo A Title Cond Office" w:cs="MB Corpo A Title Cond Office"/>
          <w:sz w:val="32"/>
          <w:szCs w:val="32"/>
          <w:lang w:val="it-IT"/>
        </w:rPr>
      </w:pPr>
    </w:p>
    <w:p w14:paraId="338622B8" w14:textId="77777777" w:rsidR="00A434FD" w:rsidRDefault="00A434FD" w:rsidP="002D5235">
      <w:pPr>
        <w:spacing w:after="120" w:line="276" w:lineRule="exact"/>
        <w:rPr>
          <w:rFonts w:ascii="MB Corpo A Title Cond Office" w:eastAsia="MB Corpo A Title Cond Office" w:hAnsi="MB Corpo A Title Cond Office" w:cs="MB Corpo A Title Cond Office"/>
          <w:sz w:val="32"/>
          <w:szCs w:val="32"/>
          <w:lang w:val="it-IT"/>
        </w:rPr>
      </w:pPr>
    </w:p>
    <w:p w14:paraId="53658C71" w14:textId="77777777" w:rsidR="00A434FD" w:rsidRDefault="00A434FD" w:rsidP="002D5235">
      <w:pPr>
        <w:spacing w:after="120" w:line="276" w:lineRule="exact"/>
        <w:rPr>
          <w:rFonts w:ascii="MB Corpo A Title Cond Office" w:eastAsia="MB Corpo A Title Cond Office" w:hAnsi="MB Corpo A Title Cond Office" w:cs="MB Corpo A Title Cond Office"/>
          <w:sz w:val="32"/>
          <w:szCs w:val="32"/>
          <w:lang w:val="it-IT"/>
        </w:rPr>
      </w:pPr>
    </w:p>
    <w:p w14:paraId="49CFD917" w14:textId="77777777" w:rsidR="00A434FD" w:rsidRDefault="00A434FD" w:rsidP="002D5235">
      <w:pPr>
        <w:spacing w:after="120" w:line="276" w:lineRule="exact"/>
        <w:rPr>
          <w:rFonts w:ascii="MB Corpo A Title Cond Office" w:eastAsia="MB Corpo A Title Cond Office" w:hAnsi="MB Corpo A Title Cond Office" w:cs="MB Corpo A Title Cond Office"/>
          <w:sz w:val="32"/>
          <w:szCs w:val="32"/>
          <w:lang w:val="it-IT"/>
        </w:rPr>
      </w:pPr>
    </w:p>
    <w:p w14:paraId="2CD328A0" w14:textId="77777777" w:rsidR="00A434FD" w:rsidRDefault="00A434FD" w:rsidP="002D5235">
      <w:pPr>
        <w:spacing w:after="120" w:line="276" w:lineRule="exact"/>
        <w:rPr>
          <w:rFonts w:ascii="MB Corpo A Title Cond Office" w:eastAsia="MB Corpo A Title Cond Office" w:hAnsi="MB Corpo A Title Cond Office" w:cs="MB Corpo A Title Cond Office"/>
          <w:sz w:val="32"/>
          <w:szCs w:val="32"/>
          <w:lang w:val="it-IT"/>
        </w:rPr>
      </w:pPr>
    </w:p>
    <w:p w14:paraId="601339CC" w14:textId="45C8362D" w:rsidR="002D5235" w:rsidRPr="002D5235" w:rsidRDefault="002D5235" w:rsidP="002D5235">
      <w:pPr>
        <w:spacing w:after="120" w:line="276" w:lineRule="exact"/>
        <w:rPr>
          <w:rFonts w:ascii="MB Corpo A Title Cond Office" w:eastAsia="MB Corpo A Title Cond Office" w:hAnsi="MB Corpo A Title Cond Office" w:cs="MB Corpo A Title Cond Office"/>
          <w:sz w:val="32"/>
          <w:szCs w:val="32"/>
          <w:lang w:val="it-IT"/>
        </w:rPr>
      </w:pPr>
      <w:r w:rsidRPr="002D5235">
        <w:rPr>
          <w:rFonts w:ascii="MB Corpo A Title Cond Office" w:eastAsia="MB Corpo A Title Cond Office" w:hAnsi="MB Corpo A Title Cond Office" w:cs="MB Corpo A Title Cond Office"/>
          <w:sz w:val="32"/>
          <w:szCs w:val="32"/>
          <w:lang w:val="it-IT"/>
        </w:rPr>
        <w:lastRenderedPageBreak/>
        <w:t>Pionieristica: nuova esperienza di sterzo e assistenza evoluta</w:t>
      </w:r>
    </w:p>
    <w:p w14:paraId="5C9D3E9E"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 xml:space="preserve">Mercedes-Benz sarà il primo costruttore automobilistico tedesco a offrire una vettura di serie con tecnologia </w:t>
      </w:r>
      <w:proofErr w:type="spellStart"/>
      <w:r w:rsidRPr="002D5235">
        <w:rPr>
          <w:rFonts w:ascii="MB Corpo S Text Office Light" w:hAnsi="MB Corpo S Text Office Light"/>
          <w:szCs w:val="21"/>
          <w:lang w:val="it-IT"/>
        </w:rPr>
        <w:t>steer</w:t>
      </w:r>
      <w:proofErr w:type="spellEnd"/>
      <w:r w:rsidRPr="002D5235">
        <w:rPr>
          <w:rFonts w:ascii="MB Corpo S Text Office Light" w:hAnsi="MB Corpo S Text Office Light"/>
          <w:szCs w:val="21"/>
          <w:lang w:val="it-IT"/>
        </w:rPr>
        <w:t>-by-</w:t>
      </w:r>
      <w:proofErr w:type="spellStart"/>
      <w:r w:rsidRPr="002D5235">
        <w:rPr>
          <w:rFonts w:ascii="MB Corpo S Text Office Light" w:hAnsi="MB Corpo S Text Office Light"/>
          <w:szCs w:val="21"/>
          <w:lang w:val="it-IT"/>
        </w:rPr>
        <w:t>wire</w:t>
      </w:r>
      <w:proofErr w:type="spellEnd"/>
      <w:r w:rsidRPr="002D5235">
        <w:rPr>
          <w:rFonts w:ascii="MB Corpo S Text Office Light" w:hAnsi="MB Corpo S Text Office Light"/>
          <w:szCs w:val="21"/>
          <w:lang w:val="it-IT"/>
        </w:rPr>
        <w:t>: pochi mesi dopo il lancio sul mercato, la nuova EQS sarà disponibile con questa innovazione. Si tratta di un cambiamento radicale nell’interazione tra uomo e macchina, con la precisione Mercedes-Benz e un’esperienza di guida che definisce nuovi standard.</w:t>
      </w:r>
    </w:p>
    <w:p w14:paraId="7CC9BA92" w14:textId="77777777" w:rsidR="00146B78"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 xml:space="preserve">La nuova sensazione di sterzo offre vantaggi concreti nella guida quotidiana: migliora la dinamica e rende manovre e parcheggi ancora più semplici. Lo sforzo richiesto è ridotto e non è più necessario modificare la presa sul volante. </w:t>
      </w:r>
    </w:p>
    <w:p w14:paraId="51479594" w14:textId="77777777" w:rsidR="00146B78" w:rsidRDefault="00146B78" w:rsidP="002D5235">
      <w:pPr>
        <w:spacing w:line="280" w:lineRule="exact"/>
        <w:rPr>
          <w:rFonts w:ascii="MB Corpo S Text Office Light" w:hAnsi="MB Corpo S Text Office Light"/>
          <w:szCs w:val="21"/>
          <w:lang w:val="it-IT"/>
        </w:rPr>
      </w:pPr>
    </w:p>
    <w:p w14:paraId="177828BD" w14:textId="620768AD"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Inoltre, le vibrazioni indesiderate provenienti dal fondo stradale non vengono più trasmesse al conducente, mantenendo al tempo stesso una risposta precisa e intuitiva.</w:t>
      </w:r>
    </w:p>
    <w:p w14:paraId="77BF9F5E" w14:textId="77777777" w:rsid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 xml:space="preserve">Lo </w:t>
      </w:r>
      <w:proofErr w:type="spellStart"/>
      <w:r w:rsidRPr="002D5235">
        <w:rPr>
          <w:rFonts w:ascii="MB Corpo S Text Office Light" w:hAnsi="MB Corpo S Text Office Light"/>
          <w:szCs w:val="21"/>
          <w:lang w:val="it-IT"/>
        </w:rPr>
        <w:t>steer</w:t>
      </w:r>
      <w:proofErr w:type="spellEnd"/>
      <w:r w:rsidRPr="002D5235">
        <w:rPr>
          <w:rFonts w:ascii="MB Corpo S Text Office Light" w:hAnsi="MB Corpo S Text Office Light"/>
          <w:szCs w:val="21"/>
          <w:lang w:val="it-IT"/>
        </w:rPr>
        <w:t>-by-</w:t>
      </w:r>
      <w:proofErr w:type="spellStart"/>
      <w:r w:rsidRPr="002D5235">
        <w:rPr>
          <w:rFonts w:ascii="MB Corpo S Text Office Light" w:hAnsi="MB Corpo S Text Office Light"/>
          <w:szCs w:val="21"/>
          <w:lang w:val="it-IT"/>
        </w:rPr>
        <w:t>wire</w:t>
      </w:r>
      <w:proofErr w:type="spellEnd"/>
      <w:r w:rsidRPr="002D5235">
        <w:rPr>
          <w:rFonts w:ascii="MB Corpo S Text Office Light" w:hAnsi="MB Corpo S Text Office Light"/>
          <w:szCs w:val="21"/>
          <w:lang w:val="it-IT"/>
        </w:rPr>
        <w:t xml:space="preserve"> ridefinisce anche l’abitacolo: il volante più piatto amplia visivamente lo spazio, migliora la visibilità del display del conducente e facilita l’accesso al veicolo.</w:t>
      </w:r>
    </w:p>
    <w:p w14:paraId="21F81364" w14:textId="77777777" w:rsidR="007C4BB3" w:rsidRPr="002D5235" w:rsidRDefault="007C4BB3" w:rsidP="002D5235">
      <w:pPr>
        <w:spacing w:line="280" w:lineRule="exact"/>
        <w:rPr>
          <w:rFonts w:ascii="MB Corpo S Text Office Light" w:hAnsi="MB Corpo S Text Office Light"/>
          <w:szCs w:val="21"/>
          <w:lang w:val="it-IT"/>
        </w:rPr>
      </w:pPr>
    </w:p>
    <w:p w14:paraId="0D51C8A5" w14:textId="77777777" w:rsid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Caratteristiche di guida tradizionalmente in contrasto tra loro vengono ora ottimizzate simultaneamente: la EQS combina ancora meglio sportività e comfort, aumentando al contempo stabilità e agilità laterale. Questo è possibile grazie a un rapporto di sterzo adattivo e all’interazione con lo sterzo dell’asse posteriore fino a 10°. Alle alte velocità, le ruote posteriori sterzano nella stessa direzione di quelle anteriori, garantendo stabilità e sicurezza.</w:t>
      </w:r>
    </w:p>
    <w:p w14:paraId="2FCF299E" w14:textId="77777777" w:rsidR="00F02C69" w:rsidRPr="002D5235" w:rsidRDefault="00F02C69" w:rsidP="002D5235">
      <w:pPr>
        <w:spacing w:line="280" w:lineRule="exact"/>
        <w:rPr>
          <w:rFonts w:ascii="MB Corpo S Text Office Light" w:hAnsi="MB Corpo S Text Office Light"/>
          <w:szCs w:val="21"/>
          <w:lang w:val="it-IT"/>
        </w:rPr>
      </w:pPr>
    </w:p>
    <w:p w14:paraId="158B2036"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In linea con gli elevati standard di sicurezza, Mercedes-Benz utilizza un’architettura ridondante con sensori ad alta precisione e centraline potenti. Sono presenti due percorsi di segnale indipendenti, assicurando la capacità di sterzata anche in caso di guasto. In situazioni estreme, il controllo laterale è garantito dallo sterzo posteriore e da interventi mirati dell’ESP®.</w:t>
      </w:r>
    </w:p>
    <w:p w14:paraId="7BEA1BDD" w14:textId="77777777" w:rsidR="00C03323" w:rsidRDefault="00C03323" w:rsidP="002D5235">
      <w:pPr>
        <w:spacing w:line="280" w:lineRule="exact"/>
        <w:rPr>
          <w:rFonts w:ascii="MB Corpo S Text Office Light" w:hAnsi="MB Corpo S Text Office Light"/>
          <w:szCs w:val="21"/>
          <w:lang w:val="it-IT"/>
        </w:rPr>
      </w:pPr>
    </w:p>
    <w:p w14:paraId="155F68EC" w14:textId="0B66A58F"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 xml:space="preserve">In alternativa al sistema </w:t>
      </w:r>
      <w:proofErr w:type="spellStart"/>
      <w:r w:rsidRPr="002D5235">
        <w:rPr>
          <w:rFonts w:ascii="MB Corpo S Text Office Light" w:hAnsi="MB Corpo S Text Office Light"/>
          <w:szCs w:val="21"/>
          <w:lang w:val="it-IT"/>
        </w:rPr>
        <w:t>steer</w:t>
      </w:r>
      <w:proofErr w:type="spellEnd"/>
      <w:r w:rsidRPr="002D5235">
        <w:rPr>
          <w:rFonts w:ascii="MB Corpo S Text Office Light" w:hAnsi="MB Corpo S Text Office Light"/>
          <w:szCs w:val="21"/>
          <w:lang w:val="it-IT"/>
        </w:rPr>
        <w:t>-by-</w:t>
      </w:r>
      <w:proofErr w:type="spellStart"/>
      <w:r w:rsidRPr="002D5235">
        <w:rPr>
          <w:rFonts w:ascii="MB Corpo S Text Office Light" w:hAnsi="MB Corpo S Text Office Light"/>
          <w:szCs w:val="21"/>
          <w:lang w:val="it-IT"/>
        </w:rPr>
        <w:t>wire</w:t>
      </w:r>
      <w:proofErr w:type="spellEnd"/>
      <w:r w:rsidRPr="002D5235">
        <w:rPr>
          <w:rFonts w:ascii="MB Corpo S Text Office Light" w:hAnsi="MB Corpo S Text Office Light"/>
          <w:szCs w:val="21"/>
          <w:lang w:val="it-IT"/>
        </w:rPr>
        <w:t>, è disponibile lo sterzo elettromeccanico tradizionale, con i consueti comandi a bilanciere e a rotella sul volante.</w:t>
      </w:r>
    </w:p>
    <w:p w14:paraId="0848ED25" w14:textId="1306CCB2" w:rsidR="002D5235" w:rsidRPr="002D5235" w:rsidRDefault="002D5235" w:rsidP="002D5235">
      <w:pPr>
        <w:spacing w:line="280" w:lineRule="exact"/>
        <w:rPr>
          <w:rFonts w:ascii="MB Corpo S Text Office Light" w:hAnsi="MB Corpo S Text Office Light"/>
          <w:szCs w:val="21"/>
          <w:lang w:val="it-IT"/>
        </w:rPr>
      </w:pPr>
    </w:p>
    <w:p w14:paraId="70BE5BE3" w14:textId="77777777" w:rsidR="002D5235" w:rsidRPr="002D5235" w:rsidRDefault="002D5235" w:rsidP="002D5235">
      <w:pPr>
        <w:spacing w:line="280" w:lineRule="exact"/>
        <w:rPr>
          <w:rFonts w:ascii="MB Corpo S Text Office Light" w:hAnsi="MB Corpo S Text Office Light"/>
          <w:b/>
          <w:bCs/>
          <w:szCs w:val="21"/>
          <w:lang w:val="it-IT"/>
        </w:rPr>
      </w:pPr>
      <w:r w:rsidRPr="002D5235">
        <w:rPr>
          <w:rFonts w:ascii="MB Corpo S Text Office Light" w:hAnsi="MB Corpo S Text Office Light"/>
          <w:b/>
          <w:bCs/>
          <w:szCs w:val="21"/>
          <w:lang w:val="it-IT"/>
        </w:rPr>
        <w:t xml:space="preserve">Sistemi di assistenza avanzati: la gamma </w:t>
      </w:r>
      <w:proofErr w:type="gramStart"/>
      <w:r w:rsidRPr="002D5235">
        <w:rPr>
          <w:rFonts w:ascii="MB Corpo S Text Office Light" w:hAnsi="MB Corpo S Text Office Light"/>
          <w:b/>
          <w:bCs/>
          <w:szCs w:val="21"/>
          <w:lang w:val="it-IT"/>
        </w:rPr>
        <w:t>MB.DRIVE</w:t>
      </w:r>
      <w:proofErr w:type="gramEnd"/>
    </w:p>
    <w:p w14:paraId="51D7FD30"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Per offrire un supporto di guida di alto livello, la nuova EQS è dotata di numerosi sensori: 10 telecamere esterne, fino a cinque radar e 12 sensori a ultrasuoni. Questi lavorano con una centralina ad alte prestazioni basata su MB.OS. Algoritmi di intelligenza artificiale, addestrati su grandi quantità di dati della flotta, elaborano le informazioni per comprendere l’ambiente circostante.</w:t>
      </w:r>
    </w:p>
    <w:p w14:paraId="1173312B" w14:textId="77777777" w:rsidR="00725BC7" w:rsidRDefault="00725BC7" w:rsidP="002D5235">
      <w:pPr>
        <w:spacing w:line="280" w:lineRule="exact"/>
        <w:rPr>
          <w:rFonts w:ascii="MB Corpo S Text Office Light" w:hAnsi="MB Corpo S Text Office Light"/>
          <w:szCs w:val="21"/>
          <w:lang w:val="it-IT"/>
        </w:rPr>
      </w:pPr>
    </w:p>
    <w:p w14:paraId="6618FFAA" w14:textId="348946F0"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 xml:space="preserve">In Europa, </w:t>
      </w:r>
      <w:proofErr w:type="gramStart"/>
      <w:r w:rsidRPr="002D5235">
        <w:rPr>
          <w:rFonts w:ascii="MB Corpo S Text Office Light" w:hAnsi="MB Corpo S Text Office Light"/>
          <w:szCs w:val="21"/>
          <w:lang w:val="it-IT"/>
        </w:rPr>
        <w:t>MB.DRIVE</w:t>
      </w:r>
      <w:proofErr w:type="gramEnd"/>
      <w:r w:rsidRPr="002D5235">
        <w:rPr>
          <w:rFonts w:ascii="MB Corpo S Text Office Light" w:hAnsi="MB Corpo S Text Office Light"/>
          <w:szCs w:val="21"/>
          <w:lang w:val="it-IT"/>
        </w:rPr>
        <w:t xml:space="preserve"> Standard include funzioni come il cruise control adattivo DISTRONIC. </w:t>
      </w:r>
      <w:proofErr w:type="gramStart"/>
      <w:r w:rsidRPr="002D5235">
        <w:rPr>
          <w:rFonts w:ascii="MB Corpo S Text Office Light" w:hAnsi="MB Corpo S Text Office Light"/>
          <w:szCs w:val="21"/>
          <w:lang w:val="it-IT"/>
        </w:rPr>
        <w:t>MB.DRIVE</w:t>
      </w:r>
      <w:proofErr w:type="gramEnd"/>
      <w:r w:rsidRPr="002D5235">
        <w:rPr>
          <w:rFonts w:ascii="MB Corpo S Text Office Light" w:hAnsi="MB Corpo S Text Office Light"/>
          <w:szCs w:val="21"/>
          <w:lang w:val="it-IT"/>
        </w:rPr>
        <w:t xml:space="preserve"> ASSIST amplia le funzionalità con sistemi come Steering Assist e Lane Change Assist. </w:t>
      </w:r>
      <w:proofErr w:type="spellStart"/>
      <w:r w:rsidRPr="002D5235">
        <w:rPr>
          <w:rFonts w:ascii="MB Corpo S Text Office Light" w:hAnsi="MB Corpo S Text Office Light"/>
          <w:szCs w:val="21"/>
          <w:lang w:val="it-IT"/>
        </w:rPr>
        <w:t>L’Evasive</w:t>
      </w:r>
      <w:proofErr w:type="spellEnd"/>
      <w:r w:rsidRPr="002D5235">
        <w:rPr>
          <w:rFonts w:ascii="MB Corpo S Text Office Light" w:hAnsi="MB Corpo S Text Office Light"/>
          <w:szCs w:val="21"/>
          <w:lang w:val="it-IT"/>
        </w:rPr>
        <w:t xml:space="preserve"> Steering </w:t>
      </w:r>
      <w:proofErr w:type="spellStart"/>
      <w:r w:rsidRPr="002D5235">
        <w:rPr>
          <w:rFonts w:ascii="MB Corpo S Text Office Light" w:hAnsi="MB Corpo S Text Office Light"/>
          <w:szCs w:val="21"/>
          <w:lang w:val="it-IT"/>
        </w:rPr>
        <w:t>Function</w:t>
      </w:r>
      <w:proofErr w:type="spellEnd"/>
      <w:r w:rsidRPr="002D5235">
        <w:rPr>
          <w:rFonts w:ascii="MB Corpo S Text Office Light" w:hAnsi="MB Corpo S Text Office Light"/>
          <w:szCs w:val="21"/>
          <w:lang w:val="it-IT"/>
        </w:rPr>
        <w:t xml:space="preserve"> Plus consente di evitare automaticamente ostacoli o veicoli nella stessa corsia. Il </w:t>
      </w:r>
      <w:proofErr w:type="spellStart"/>
      <w:r w:rsidRPr="002D5235">
        <w:rPr>
          <w:rFonts w:ascii="MB Corpo S Text Office Light" w:hAnsi="MB Corpo S Text Office Light"/>
          <w:szCs w:val="21"/>
          <w:lang w:val="it-IT"/>
        </w:rPr>
        <w:t>Proactive</w:t>
      </w:r>
      <w:proofErr w:type="spellEnd"/>
      <w:r w:rsidRPr="002D5235">
        <w:rPr>
          <w:rFonts w:ascii="MB Corpo S Text Office Light" w:hAnsi="MB Corpo S Text Office Light"/>
          <w:szCs w:val="21"/>
          <w:lang w:val="it-IT"/>
        </w:rPr>
        <w:t xml:space="preserve"> Lane Change Assist permette cambi di corsia automatizzati in autostrada. Le funzioni possono essere disponibili come optional o Digital Extra, a seconda del mercato.</w:t>
      </w:r>
    </w:p>
    <w:p w14:paraId="3D415012" w14:textId="77777777" w:rsidR="00DE2C8A" w:rsidRDefault="00DE2C8A" w:rsidP="002D5235">
      <w:pPr>
        <w:spacing w:line="280" w:lineRule="exact"/>
        <w:rPr>
          <w:rFonts w:ascii="MB Corpo S Text Office Light" w:hAnsi="MB Corpo S Text Office Light"/>
          <w:szCs w:val="21"/>
          <w:lang w:val="it-IT"/>
        </w:rPr>
      </w:pPr>
    </w:p>
    <w:p w14:paraId="681505CE" w14:textId="67017062" w:rsidR="002D5235" w:rsidRDefault="002D5235" w:rsidP="002D5235">
      <w:pPr>
        <w:spacing w:line="280" w:lineRule="exact"/>
        <w:rPr>
          <w:rFonts w:ascii="MB Corpo S Text Office Light" w:hAnsi="MB Corpo S Text Office Light"/>
          <w:szCs w:val="21"/>
          <w:lang w:val="it-IT"/>
        </w:rPr>
      </w:pPr>
      <w:proofErr w:type="gramStart"/>
      <w:r w:rsidRPr="002D5235">
        <w:rPr>
          <w:rFonts w:ascii="MB Corpo S Text Office Light" w:hAnsi="MB Corpo S Text Office Light"/>
          <w:szCs w:val="21"/>
          <w:lang w:val="it-IT"/>
        </w:rPr>
        <w:t>MB.DRIVE</w:t>
      </w:r>
      <w:proofErr w:type="gramEnd"/>
      <w:r w:rsidRPr="002D5235">
        <w:rPr>
          <w:rFonts w:ascii="MB Corpo S Text Office Light" w:hAnsi="MB Corpo S Text Office Light"/>
          <w:szCs w:val="21"/>
          <w:lang w:val="it-IT"/>
        </w:rPr>
        <w:t xml:space="preserve"> PARKING ASSIST rileva gli spazi di parcheggio su entrambi i lati e, per la prima volta, consente anche il parcheggio diagonale. Riconosce inoltre spazi non delimitati da linee. Il sistema assiste anche in uscita dal parcheggio, anche se la manovra iniziale è stata effettuata manualmente, e può operare fino a 5 km/h, circa il 60% più veloce rispetto alla versione precedente.</w:t>
      </w:r>
    </w:p>
    <w:p w14:paraId="4E09BF8B" w14:textId="77777777" w:rsidR="008831D4" w:rsidRPr="002D5235" w:rsidRDefault="008831D4" w:rsidP="002D5235">
      <w:pPr>
        <w:spacing w:line="280" w:lineRule="exact"/>
        <w:rPr>
          <w:rFonts w:ascii="MB Corpo S Text Office Light" w:hAnsi="MB Corpo S Text Office Light"/>
          <w:szCs w:val="21"/>
          <w:lang w:val="it-IT"/>
        </w:rPr>
      </w:pPr>
    </w:p>
    <w:p w14:paraId="098CA301"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La funzione digitale “</w:t>
      </w:r>
      <w:proofErr w:type="spellStart"/>
      <w:r w:rsidRPr="002D5235">
        <w:rPr>
          <w:rFonts w:ascii="MB Corpo S Text Office Light" w:hAnsi="MB Corpo S Text Office Light"/>
          <w:szCs w:val="21"/>
          <w:lang w:val="it-IT"/>
        </w:rPr>
        <w:t>reversing</w:t>
      </w:r>
      <w:proofErr w:type="spellEnd"/>
      <w:r w:rsidRPr="002D5235">
        <w:rPr>
          <w:rFonts w:ascii="MB Corpo S Text Office Light" w:hAnsi="MB Corpo S Text Office Light"/>
          <w:szCs w:val="21"/>
          <w:lang w:val="it-IT"/>
        </w:rPr>
        <w:t>” consente al veicolo di tornare automaticamente indietro lungo il percorso appena effettuato, in determinate condizioni. Durante l’attivazione, il display mostra l’immagine della telecamera posteriore e il tracciato previsto.</w:t>
      </w:r>
    </w:p>
    <w:p w14:paraId="735617CE" w14:textId="77777777" w:rsidR="002D5235" w:rsidRPr="002D5235" w:rsidRDefault="002D5235" w:rsidP="002D5235">
      <w:pPr>
        <w:spacing w:line="280" w:lineRule="exact"/>
        <w:rPr>
          <w:rFonts w:ascii="MB Corpo S Text Office Light" w:hAnsi="MB Corpo S Text Office Light"/>
          <w:szCs w:val="21"/>
          <w:lang w:val="it-IT"/>
        </w:rPr>
      </w:pPr>
      <w:proofErr w:type="gramStart"/>
      <w:r w:rsidRPr="002D5235">
        <w:rPr>
          <w:rFonts w:ascii="MB Corpo S Text Office Light" w:hAnsi="MB Corpo S Text Office Light"/>
          <w:szCs w:val="21"/>
          <w:lang w:val="it-IT"/>
        </w:rPr>
        <w:t>MB.DRIVE</w:t>
      </w:r>
      <w:proofErr w:type="gramEnd"/>
      <w:r w:rsidRPr="002D5235">
        <w:rPr>
          <w:rFonts w:ascii="MB Corpo S Text Office Light" w:hAnsi="MB Corpo S Text Office Light"/>
          <w:szCs w:val="21"/>
          <w:lang w:val="it-IT"/>
        </w:rPr>
        <w:t xml:space="preserve"> PARKING ASSIST 360 offre una visuale a 360° migliorata e una nuova interfaccia uomo-macchina. La funzione “</w:t>
      </w:r>
      <w:proofErr w:type="spellStart"/>
      <w:r w:rsidRPr="002D5235">
        <w:rPr>
          <w:rFonts w:ascii="MB Corpo S Text Office Light" w:hAnsi="MB Corpo S Text Office Light"/>
          <w:szCs w:val="21"/>
          <w:lang w:val="it-IT"/>
        </w:rPr>
        <w:t>wheel</w:t>
      </w:r>
      <w:proofErr w:type="spellEnd"/>
      <w:r w:rsidRPr="002D5235">
        <w:rPr>
          <w:rFonts w:ascii="MB Corpo S Text Office Light" w:hAnsi="MB Corpo S Text Office Light"/>
          <w:szCs w:val="21"/>
          <w:lang w:val="it-IT"/>
        </w:rPr>
        <w:t xml:space="preserve"> </w:t>
      </w:r>
      <w:proofErr w:type="spellStart"/>
      <w:r w:rsidRPr="002D5235">
        <w:rPr>
          <w:rFonts w:ascii="MB Corpo S Text Office Light" w:hAnsi="MB Corpo S Text Office Light"/>
          <w:szCs w:val="21"/>
          <w:lang w:val="it-IT"/>
        </w:rPr>
        <w:t>rim</w:t>
      </w:r>
      <w:proofErr w:type="spellEnd"/>
      <w:r w:rsidRPr="002D5235">
        <w:rPr>
          <w:rFonts w:ascii="MB Corpo S Text Office Light" w:hAnsi="MB Corpo S Text Office Light"/>
          <w:szCs w:val="21"/>
          <w:lang w:val="it-IT"/>
        </w:rPr>
        <w:t xml:space="preserve"> </w:t>
      </w:r>
      <w:proofErr w:type="spellStart"/>
      <w:r w:rsidRPr="002D5235">
        <w:rPr>
          <w:rFonts w:ascii="MB Corpo S Text Office Light" w:hAnsi="MB Corpo S Text Office Light"/>
          <w:szCs w:val="21"/>
          <w:lang w:val="it-IT"/>
        </w:rPr>
        <w:t>protection</w:t>
      </w:r>
      <w:proofErr w:type="spellEnd"/>
      <w:r w:rsidRPr="002D5235">
        <w:rPr>
          <w:rFonts w:ascii="MB Corpo S Text Office Light" w:hAnsi="MB Corpo S Text Office Light"/>
          <w:szCs w:val="21"/>
          <w:lang w:val="it-IT"/>
        </w:rPr>
        <w:t xml:space="preserve"> warning” segnala la distanza dai bordi, aiutando a evitare danni ai cerchi.</w:t>
      </w:r>
    </w:p>
    <w:p w14:paraId="48DC2DC0" w14:textId="06E7886F" w:rsidR="002D5235" w:rsidRPr="002D5235" w:rsidRDefault="002D5235" w:rsidP="002D5235">
      <w:pPr>
        <w:spacing w:line="280" w:lineRule="exact"/>
        <w:rPr>
          <w:rFonts w:ascii="MB Corpo S Text Office Light" w:hAnsi="MB Corpo S Text Office Light"/>
          <w:szCs w:val="21"/>
          <w:lang w:val="it-IT"/>
        </w:rPr>
      </w:pPr>
    </w:p>
    <w:p w14:paraId="41D3F897" w14:textId="77777777" w:rsidR="002D5235" w:rsidRPr="002D5235" w:rsidRDefault="002D5235" w:rsidP="002D5235">
      <w:pPr>
        <w:spacing w:line="280" w:lineRule="exact"/>
        <w:rPr>
          <w:rFonts w:ascii="MB Corpo S Text Office Light" w:hAnsi="MB Corpo S Text Office Light"/>
          <w:b/>
          <w:bCs/>
          <w:szCs w:val="21"/>
          <w:lang w:val="it-IT"/>
        </w:rPr>
      </w:pPr>
      <w:r w:rsidRPr="002D5235">
        <w:rPr>
          <w:rFonts w:ascii="MB Corpo S Text Office Light" w:hAnsi="MB Corpo S Text Office Light"/>
          <w:b/>
          <w:bCs/>
          <w:szCs w:val="21"/>
          <w:lang w:val="it-IT"/>
        </w:rPr>
        <w:t>Comfort superiore: controllo intelligente degli ammortizzatori</w:t>
      </w:r>
    </w:p>
    <w:p w14:paraId="7BF48A86"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L’ultima evoluzione del sistema AIRMATIC offre un comfort di marcia elevatissimo. Il controllo intelligente degli ammortizzatori migliora sensibilmente la qualità di guida su dossi artificiali prolungati, particolarmente diffusi nel Sud Europa.</w:t>
      </w:r>
    </w:p>
    <w:p w14:paraId="6F73366E"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Questo risultato è reso possibile dall’integrazione tra tecnologia avanzata delle sospensioni e la community dei clienti Mercedes-Benz. Attraverso la comunicazione Car-to-X, i veicoli condividono in tempo reale informazioni tramite rete mobile con il Mercedes-Benz Cloud.</w:t>
      </w:r>
    </w:p>
    <w:p w14:paraId="31FC0EA0"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Quando la funzione è attiva, la regolazione degli ammortizzatori viene adattata elettronicamente poco prima di affrontare il dosso, migliorando il comfort – soprattutto per i passeggeri posteriori. Questa funzione è stata sviluppata internamente da Mercedes-Benz ed è oggetto di brevetto.</w:t>
      </w:r>
    </w:p>
    <w:p w14:paraId="2DC9E2EC"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La base di questo sistema è costituita dai dati Car-to-X trasmessi in modo anonimo da altri veicoli Mercedes-Benz. Questa tecnologia estende significativamente il campo di rilevamento rispetto ai sensori di bordo, consentendo di “vedere oltre” ostacoli e curve.</w:t>
      </w:r>
    </w:p>
    <w:p w14:paraId="63C31C3B" w14:textId="77777777" w:rsidR="002D5235" w:rsidRPr="002D5235" w:rsidRDefault="002D5235" w:rsidP="00AF5052">
      <w:pPr>
        <w:spacing w:line="280" w:lineRule="exact"/>
        <w:rPr>
          <w:rFonts w:ascii="MB Corpo S Text Office Light" w:hAnsi="MB Corpo S Text Office Light"/>
          <w:szCs w:val="21"/>
          <w:lang w:val="it-IT"/>
        </w:rPr>
      </w:pPr>
    </w:p>
    <w:p w14:paraId="08016A1D" w14:textId="77777777" w:rsidR="00AF5052" w:rsidRDefault="00AF5052" w:rsidP="00AF5052">
      <w:pPr>
        <w:spacing w:line="280" w:lineRule="exact"/>
        <w:contextualSpacing/>
        <w:outlineLvl w:val="0"/>
        <w:rPr>
          <w:rFonts w:ascii="MB Corpo A Title Cond Office" w:eastAsia="MB Corpo A Title Cond Office" w:hAnsi="MB Corpo A Title Cond Office" w:cs="MB Corpo A Title Cond Office"/>
          <w:szCs w:val="21"/>
          <w:lang w:val="it-IT"/>
        </w:rPr>
      </w:pPr>
      <w:bookmarkStart w:id="10" w:name="_Toc216860180"/>
    </w:p>
    <w:p w14:paraId="2B1C5951" w14:textId="77777777" w:rsidR="002D5235" w:rsidRPr="002D5235" w:rsidRDefault="002D5235" w:rsidP="00AF5052">
      <w:pPr>
        <w:spacing w:line="280" w:lineRule="exact"/>
        <w:contextualSpacing/>
        <w:outlineLvl w:val="0"/>
        <w:rPr>
          <w:rFonts w:ascii="MB Corpo A Title Cond Office" w:eastAsia="MB Corpo A Title Cond Office" w:hAnsi="MB Corpo A Title Cond Office" w:cs="MB Corpo A Title Cond Office"/>
          <w:szCs w:val="21"/>
          <w:lang w:val="it-IT"/>
        </w:rPr>
      </w:pPr>
    </w:p>
    <w:bookmarkEnd w:id="10"/>
    <w:p w14:paraId="4CC27DF0" w14:textId="79FD61E9" w:rsidR="002D5235" w:rsidRPr="002D5235" w:rsidRDefault="00E603D4" w:rsidP="002D5235">
      <w:pPr>
        <w:spacing w:after="120" w:line="276" w:lineRule="exact"/>
        <w:rPr>
          <w:rFonts w:ascii="MB Corpo A Title Cond Office" w:eastAsia="MB Corpo A Title Cond Office" w:hAnsi="MB Corpo A Title Cond Office" w:cs="MB Corpo A Title Cond Office"/>
          <w:sz w:val="32"/>
          <w:szCs w:val="32"/>
          <w:lang w:val="it-IT"/>
        </w:rPr>
      </w:pPr>
      <w:r w:rsidRPr="002D5235">
        <w:rPr>
          <w:rFonts w:ascii="MB Corpo A Title Cond Office" w:eastAsia="MB Corpo A Title Cond Office" w:hAnsi="MB Corpo A Title Cond Office" w:cs="MB Corpo A Title Cond Office"/>
          <w:sz w:val="32"/>
          <w:szCs w:val="32"/>
          <w:lang w:val="it-IT"/>
        </w:rPr>
        <w:br w:type="page"/>
      </w:r>
      <w:r w:rsidR="002D5235" w:rsidRPr="002D5235">
        <w:rPr>
          <w:rFonts w:ascii="MB Corpo A Title Cond Office" w:eastAsia="MB Corpo A Title Cond Office" w:hAnsi="MB Corpo A Title Cond Office" w:cs="MB Corpo A Title Cond Office"/>
          <w:sz w:val="32"/>
          <w:szCs w:val="32"/>
          <w:lang w:val="it-IT"/>
        </w:rPr>
        <w:lastRenderedPageBreak/>
        <w:t>Intuitiva: un’auto che comprende e anticipa</w:t>
      </w:r>
    </w:p>
    <w:p w14:paraId="215F035D" w14:textId="77777777" w:rsidR="002D5235" w:rsidRPr="002D5235" w:rsidRDefault="002D5235" w:rsidP="002D5235">
      <w:pPr>
        <w:spacing w:line="280" w:lineRule="exact"/>
        <w:rPr>
          <w:rFonts w:ascii="MB Corpo S Text Office Light" w:hAnsi="MB Corpo S Text Office Light"/>
          <w:b/>
          <w:bCs/>
          <w:szCs w:val="21"/>
          <w:lang w:val="it-IT"/>
        </w:rPr>
      </w:pPr>
    </w:p>
    <w:p w14:paraId="5C663169" w14:textId="77777777" w:rsid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 xml:space="preserve">Il sistema operativo Mercedes-Benz (MB.OS) trasforma la EQS in un compagno intelligente che comprende, anticipa ed evolve insieme al conducente. MB.OS integra e controlla ogni aspetto del veicolo. Questo supercomputer utilizza l’intelligenza artificiale e chip ad alte prestazioni ed è connesso al Mercedes-Benz </w:t>
      </w:r>
      <w:proofErr w:type="spellStart"/>
      <w:r w:rsidRPr="002D5235">
        <w:rPr>
          <w:rFonts w:ascii="MB Corpo S Text Office Light" w:hAnsi="MB Corpo S Text Office Light"/>
          <w:szCs w:val="21"/>
          <w:lang w:val="it-IT"/>
        </w:rPr>
        <w:t>Intelligent</w:t>
      </w:r>
      <w:proofErr w:type="spellEnd"/>
      <w:r w:rsidRPr="002D5235">
        <w:rPr>
          <w:rFonts w:ascii="MB Corpo S Text Office Light" w:hAnsi="MB Corpo S Text Office Light"/>
          <w:szCs w:val="21"/>
          <w:lang w:val="it-IT"/>
        </w:rPr>
        <w:t xml:space="preserve"> Cloud.</w:t>
      </w:r>
    </w:p>
    <w:p w14:paraId="54F11FE7" w14:textId="77777777" w:rsidR="005A42CE" w:rsidRPr="002D5235" w:rsidRDefault="005A42CE" w:rsidP="002D5235">
      <w:pPr>
        <w:spacing w:line="280" w:lineRule="exact"/>
        <w:rPr>
          <w:rFonts w:ascii="MB Corpo S Text Office Light" w:hAnsi="MB Corpo S Text Office Light"/>
          <w:szCs w:val="21"/>
          <w:lang w:val="it-IT"/>
        </w:rPr>
      </w:pPr>
    </w:p>
    <w:p w14:paraId="57825F16"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Questa connessione consente aggiornamenti over-the-air⁶ di tutto il software del veicolo. La EQS rimane così sempre aggiornata e attraente per molti anni e può inoltre essere personalizzata comodamente anche dopo l’acquisto. Il portafoglio in continua espansione dei Digital Extras è disponibile con offerte interessanti nel Mercedes-Benz Store e nell’app Mercedes-Benz. L’offerta spazia dalle innovazioni nella navigazione, al controllo remoto, GUARD 360°, funzioni on-demand, intrattenimento, produttività, ricarica, sistemi di assistenza alla guida e servizi per il cliente.</w:t>
      </w:r>
    </w:p>
    <w:p w14:paraId="3F86B5F2" w14:textId="28F07D03" w:rsidR="002D5235" w:rsidRPr="002D5235" w:rsidRDefault="002D5235" w:rsidP="002D5235">
      <w:pPr>
        <w:spacing w:line="280" w:lineRule="exact"/>
        <w:rPr>
          <w:rFonts w:ascii="MB Corpo S Text Office Light" w:hAnsi="MB Corpo S Text Office Light"/>
          <w:szCs w:val="21"/>
          <w:lang w:val="it-IT"/>
        </w:rPr>
      </w:pPr>
    </w:p>
    <w:p w14:paraId="2DFECE6C" w14:textId="77777777" w:rsidR="002D5235" w:rsidRPr="002D5235" w:rsidRDefault="002D5235" w:rsidP="002D5235">
      <w:pPr>
        <w:spacing w:line="280" w:lineRule="exact"/>
        <w:rPr>
          <w:rFonts w:ascii="MB Corpo S Text Office Light" w:hAnsi="MB Corpo S Text Office Light"/>
          <w:b/>
          <w:bCs/>
          <w:szCs w:val="21"/>
          <w:lang w:val="it-IT"/>
        </w:rPr>
      </w:pPr>
      <w:r w:rsidRPr="002D5235">
        <w:rPr>
          <w:rFonts w:ascii="MB Corpo S Text Office Light" w:hAnsi="MB Corpo S Text Office Light"/>
          <w:b/>
          <w:bCs/>
          <w:szCs w:val="21"/>
          <w:lang w:val="it-IT"/>
        </w:rPr>
        <w:t>Assistente attento con la conoscenza di Internet: MBUX Virtual Assistant</w:t>
      </w:r>
    </w:p>
    <w:p w14:paraId="2341BFFB" w14:textId="75B022F9" w:rsid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La nuova generazione MBUX integra, tra gli altri, l’intelligenza artificiale di Microsoft. Questo offre ai clienti un compagno digitale ancora più intelligente e personalizzato. MBUX Virtual Assistant⁷ utilizza la conoscenza collettiva di Internet ed è in grado di gestire dialoghi complessi e articolati. Come avatar “vivente”, è sempre presente sul display centrale. L’assistente virtuale utilizza diverse animazioni per segnalare se sta parlando, ascoltando o elaborando informazioni. Movimento, luminosità, intensità e colore interagiscono in modo fluido per comunicare intuitivamente con il conducente.</w:t>
      </w:r>
    </w:p>
    <w:p w14:paraId="09A91529" w14:textId="77777777" w:rsidR="004C2458" w:rsidRPr="002D5235" w:rsidRDefault="004C2458" w:rsidP="002D5235">
      <w:pPr>
        <w:spacing w:line="280" w:lineRule="exact"/>
        <w:rPr>
          <w:rFonts w:ascii="MB Corpo S Text Office Light" w:hAnsi="MB Corpo S Text Office Light"/>
          <w:szCs w:val="21"/>
          <w:lang w:val="it-IT"/>
        </w:rPr>
      </w:pPr>
    </w:p>
    <w:p w14:paraId="2C6EC33F"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Oltre all’avatar a forma di stella, sono disponibili altre due rappresentazioni dell’intelligenza: un avatar umanoide emerge da una nube di stelle sempre più densa. Rappresenta l’intelligenza in modo tecnologico e futuristico. Il terzo avatar, soprannominato “</w:t>
      </w:r>
      <w:proofErr w:type="spellStart"/>
      <w:r w:rsidRPr="002D5235">
        <w:rPr>
          <w:rFonts w:ascii="MB Corpo S Text Office Light" w:hAnsi="MB Corpo S Text Office Light"/>
          <w:szCs w:val="21"/>
          <w:lang w:val="it-IT"/>
        </w:rPr>
        <w:t>LittleBenz</w:t>
      </w:r>
      <w:proofErr w:type="spellEnd"/>
      <w:r w:rsidRPr="002D5235">
        <w:rPr>
          <w:rFonts w:ascii="MB Corpo S Text Office Light" w:hAnsi="MB Corpo S Text Office Light"/>
          <w:szCs w:val="21"/>
          <w:lang w:val="it-IT"/>
        </w:rPr>
        <w:t>”, consente una connessione ancora più forte a livello personale. La sua forma vivace invita a un’interazione più giocosa.</w:t>
      </w:r>
    </w:p>
    <w:p w14:paraId="3045112B" w14:textId="2CF8AB97" w:rsidR="002D5235" w:rsidRPr="002D5235" w:rsidRDefault="002D5235" w:rsidP="002D5235">
      <w:pPr>
        <w:spacing w:line="280" w:lineRule="exact"/>
        <w:rPr>
          <w:rFonts w:ascii="MB Corpo S Text Office Light" w:hAnsi="MB Corpo S Text Office Light"/>
          <w:szCs w:val="21"/>
          <w:lang w:val="it-IT"/>
        </w:rPr>
      </w:pPr>
    </w:p>
    <w:p w14:paraId="64B06AD2" w14:textId="77777777" w:rsidR="002D5235" w:rsidRPr="002D5235" w:rsidRDefault="002D5235" w:rsidP="002D5235">
      <w:pPr>
        <w:spacing w:line="280" w:lineRule="exact"/>
        <w:rPr>
          <w:rFonts w:ascii="MB Corpo S Text Office Light" w:hAnsi="MB Corpo S Text Office Light"/>
          <w:b/>
          <w:bCs/>
          <w:szCs w:val="21"/>
          <w:lang w:val="it-IT"/>
        </w:rPr>
      </w:pPr>
      <w:r w:rsidRPr="002D5235">
        <w:rPr>
          <w:rFonts w:ascii="MB Corpo S Text Office Light" w:hAnsi="MB Corpo S Text Office Light"/>
          <w:b/>
          <w:bCs/>
          <w:szCs w:val="21"/>
          <w:lang w:val="it-IT"/>
        </w:rPr>
        <w:t xml:space="preserve">Facile da usare, come uno smartphone: MBUX </w:t>
      </w:r>
      <w:proofErr w:type="spellStart"/>
      <w:r w:rsidRPr="002D5235">
        <w:rPr>
          <w:rFonts w:ascii="MB Corpo S Text Office Light" w:hAnsi="MB Corpo S Text Office Light"/>
          <w:b/>
          <w:bCs/>
          <w:szCs w:val="21"/>
          <w:lang w:val="it-IT"/>
        </w:rPr>
        <w:t>Hyperscreen</w:t>
      </w:r>
      <w:proofErr w:type="spellEnd"/>
      <w:r w:rsidRPr="002D5235">
        <w:rPr>
          <w:rFonts w:ascii="MB Corpo S Text Office Light" w:hAnsi="MB Corpo S Text Office Light"/>
          <w:b/>
          <w:bCs/>
          <w:szCs w:val="21"/>
          <w:lang w:val="it-IT"/>
        </w:rPr>
        <w:t xml:space="preserve"> e MBUX Zero Layer</w:t>
      </w:r>
    </w:p>
    <w:p w14:paraId="5EFEF013"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 xml:space="preserve">Al suo debutto, la EQS è stata la prima Mercedes-Benz a essere dotata dell’esclusivo MBUX </w:t>
      </w:r>
      <w:proofErr w:type="spellStart"/>
      <w:r w:rsidRPr="002D5235">
        <w:rPr>
          <w:rFonts w:ascii="MB Corpo S Text Office Light" w:hAnsi="MB Corpo S Text Office Light"/>
          <w:szCs w:val="21"/>
          <w:lang w:val="it-IT"/>
        </w:rPr>
        <w:t>Hyperscreen</w:t>
      </w:r>
      <w:proofErr w:type="spellEnd"/>
      <w:r w:rsidRPr="002D5235">
        <w:rPr>
          <w:rFonts w:ascii="MB Corpo S Text Office Light" w:hAnsi="MB Corpo S Text Office Light"/>
          <w:szCs w:val="21"/>
          <w:lang w:val="it-IT"/>
        </w:rPr>
        <w:t xml:space="preserve">. Per un’esperienza di guida e spaziale olistica e coinvolgente, le aree attive dei tre display si fondono sotto un’unica superficie in vetro continua di oltre 55 pollici: display del conducente (12,3 pollici), display centrale (17,7 pollici) e display del passeggero (12,3 pollici). Questa esperienza visiva unica è ora ancora più emozionale nella nuova EQS e l’utilizzo è ancora più semplice. L’avanzato MBUX Zero Layer mostra le informazioni e i suggerimenti più importanti in una barra inferiore personalizzabile. Gli utenti hanno inoltre la possibilità di organizzare le app a proprio piacimento e di raggrupparle in cartelle con nomi personalizzati, rendendo ogni interazione altamente personale – e semplice quanto l’utilizzo di uno smartphone. Attualmente sono disponibili oltre 40 app, che offrono una vasta gamma di intrattenimento e servizi – dall’audio con Amazon Music e Audible, al video con Disney+, RIDEVU e YouTube, fino al gaming con </w:t>
      </w:r>
      <w:proofErr w:type="spellStart"/>
      <w:r w:rsidRPr="002D5235">
        <w:rPr>
          <w:rFonts w:ascii="MB Corpo S Text Office Light" w:hAnsi="MB Corpo S Text Office Light"/>
          <w:szCs w:val="21"/>
          <w:lang w:val="it-IT"/>
        </w:rPr>
        <w:t>Boosteroid</w:t>
      </w:r>
      <w:proofErr w:type="spellEnd"/>
      <w:r w:rsidRPr="002D5235">
        <w:rPr>
          <w:rFonts w:ascii="MB Corpo S Text Office Light" w:hAnsi="MB Corpo S Text Office Light"/>
          <w:szCs w:val="21"/>
          <w:lang w:val="it-IT"/>
        </w:rPr>
        <w:t>.</w:t>
      </w:r>
    </w:p>
    <w:p w14:paraId="754CF76B" w14:textId="5ADB9A7B" w:rsidR="002D5235" w:rsidRPr="002D5235" w:rsidRDefault="002D5235" w:rsidP="002D5235">
      <w:pPr>
        <w:spacing w:line="280" w:lineRule="exact"/>
        <w:rPr>
          <w:rFonts w:ascii="MB Corpo S Text Office Light" w:hAnsi="MB Corpo S Text Office Light"/>
          <w:szCs w:val="21"/>
          <w:lang w:val="it-IT"/>
        </w:rPr>
      </w:pPr>
    </w:p>
    <w:p w14:paraId="78450406" w14:textId="77777777" w:rsid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 xml:space="preserve">Stili ambientali suggestivi sono disponibili come motivi di sfondo in </w:t>
      </w:r>
      <w:proofErr w:type="spellStart"/>
      <w:r w:rsidRPr="002D5235">
        <w:rPr>
          <w:rFonts w:ascii="MB Corpo S Text Office Light" w:hAnsi="MB Corpo S Text Office Light"/>
          <w:szCs w:val="21"/>
          <w:lang w:val="it-IT"/>
        </w:rPr>
        <w:t>un’app</w:t>
      </w:r>
      <w:proofErr w:type="spellEnd"/>
      <w:r w:rsidRPr="002D5235">
        <w:rPr>
          <w:rFonts w:ascii="MB Corpo S Text Office Light" w:hAnsi="MB Corpo S Text Office Light"/>
          <w:szCs w:val="21"/>
          <w:lang w:val="it-IT"/>
        </w:rPr>
        <w:t xml:space="preserve"> dedicata. Essi amplificano l’effetto unico dell’MBUX </w:t>
      </w:r>
      <w:proofErr w:type="spellStart"/>
      <w:r w:rsidRPr="002D5235">
        <w:rPr>
          <w:rFonts w:ascii="MB Corpo S Text Office Light" w:hAnsi="MB Corpo S Text Office Light"/>
          <w:szCs w:val="21"/>
          <w:lang w:val="it-IT"/>
        </w:rPr>
        <w:t>Hyperscreen</w:t>
      </w:r>
      <w:proofErr w:type="spellEnd"/>
      <w:r w:rsidRPr="002D5235">
        <w:rPr>
          <w:rFonts w:ascii="MB Corpo S Text Office Light" w:hAnsi="MB Corpo S Text Office Light"/>
          <w:szCs w:val="21"/>
          <w:lang w:val="it-IT"/>
        </w:rPr>
        <w:t>. Le immagini di sfondo offrono un’ampia gamma di possibilità: da rilassanti a intense, da fredde a calde, da tecniche a emozionali. Questo consente ai clienti di creare un’atmosfera personale all’interno del veicolo e di vivere la tipica sensazione “Welcome home” del marchio. La combinazione cromatica del quadro strumenti, inclusi indicatori e illuminazione ambientale, è coordinata con gli stili emozionali.</w:t>
      </w:r>
    </w:p>
    <w:p w14:paraId="15A9CC29" w14:textId="77777777" w:rsidR="007C1DD3" w:rsidRPr="002D5235" w:rsidRDefault="007C1DD3" w:rsidP="002D5235">
      <w:pPr>
        <w:spacing w:line="280" w:lineRule="exact"/>
        <w:rPr>
          <w:rFonts w:ascii="MB Corpo S Text Office Light" w:hAnsi="MB Corpo S Text Office Light"/>
          <w:szCs w:val="21"/>
          <w:lang w:val="it-IT"/>
        </w:rPr>
      </w:pPr>
    </w:p>
    <w:p w14:paraId="0AB85105"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 xml:space="preserve">Il passeggero anteriore può visualizzare contenuti dinamici sul proprio display di serie durante la marcia. Ciò è possibile in Europa e in molti altri Paesi. I servizi di streaming includono Disney+, YouTube e RIDEVU (in mercati selezionati), oltre ad altri provider regionali. I passeggeri possono gestire i contenuti tramite touchscreen e ascoltare l’audio tramite cuffie Bluetooth o attraverso gli altoparlanti del veicolo. Un sistema </w:t>
      </w:r>
      <w:r w:rsidRPr="002D5235">
        <w:rPr>
          <w:rFonts w:ascii="MB Corpo S Text Office Light" w:hAnsi="MB Corpo S Text Office Light"/>
          <w:szCs w:val="21"/>
          <w:lang w:val="it-IT"/>
        </w:rPr>
        <w:lastRenderedPageBreak/>
        <w:t>basato su telecamera monitora se il conducente sta guardando la strada. Se lo sguardo si dirige verso il display del passeggero, i contenuti in movimento vengono nascosti.</w:t>
      </w:r>
    </w:p>
    <w:p w14:paraId="5C08E396" w14:textId="35C241FB" w:rsidR="002D5235" w:rsidRPr="002D5235" w:rsidRDefault="002D5235" w:rsidP="002D5235">
      <w:pPr>
        <w:spacing w:line="280" w:lineRule="exact"/>
        <w:rPr>
          <w:rFonts w:ascii="MB Corpo S Text Office Light" w:hAnsi="MB Corpo S Text Office Light"/>
          <w:szCs w:val="21"/>
          <w:lang w:val="it-IT"/>
        </w:rPr>
      </w:pPr>
    </w:p>
    <w:p w14:paraId="5C0FE93A" w14:textId="77777777" w:rsidR="002D5235" w:rsidRPr="002D5235" w:rsidRDefault="002D5235" w:rsidP="002D5235">
      <w:pPr>
        <w:spacing w:line="280" w:lineRule="exact"/>
        <w:rPr>
          <w:rFonts w:ascii="MB Corpo S Text Office Light" w:hAnsi="MB Corpo S Text Office Light"/>
          <w:b/>
          <w:bCs/>
          <w:szCs w:val="21"/>
          <w:lang w:val="it-IT"/>
        </w:rPr>
      </w:pPr>
      <w:r w:rsidRPr="002D5235">
        <w:rPr>
          <w:rFonts w:ascii="MB Corpo S Text Office Light" w:hAnsi="MB Corpo S Text Office Light"/>
          <w:b/>
          <w:bCs/>
          <w:szCs w:val="21"/>
          <w:lang w:val="it-IT"/>
        </w:rPr>
        <w:t xml:space="preserve">Vedere ciò che vede l’auto: MBUX Surround </w:t>
      </w:r>
      <w:proofErr w:type="spellStart"/>
      <w:r w:rsidRPr="002D5235">
        <w:rPr>
          <w:rFonts w:ascii="MB Corpo S Text Office Light" w:hAnsi="MB Corpo S Text Office Light"/>
          <w:b/>
          <w:bCs/>
          <w:szCs w:val="21"/>
          <w:lang w:val="it-IT"/>
        </w:rPr>
        <w:t>Navigation</w:t>
      </w:r>
      <w:proofErr w:type="spellEnd"/>
    </w:p>
    <w:p w14:paraId="697339F3" w14:textId="77777777" w:rsid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 xml:space="preserve">Nel display del conducente compaiono strumenti digitali circolari moderni. Oltre alla configurazione classica con indicatori rotondi, la visualizzazione può essere personalizzata con MBUX Surround </w:t>
      </w:r>
      <w:proofErr w:type="spellStart"/>
      <w:r w:rsidRPr="002D5235">
        <w:rPr>
          <w:rFonts w:ascii="MB Corpo S Text Office Light" w:hAnsi="MB Corpo S Text Office Light"/>
          <w:szCs w:val="21"/>
          <w:lang w:val="it-IT"/>
        </w:rPr>
        <w:t>Navigation</w:t>
      </w:r>
      <w:proofErr w:type="spellEnd"/>
      <w:r w:rsidRPr="002D5235">
        <w:rPr>
          <w:rFonts w:ascii="MB Corpo S Text Office Light" w:hAnsi="MB Corpo S Text Office Light"/>
          <w:szCs w:val="21"/>
          <w:lang w:val="it-IT"/>
        </w:rPr>
        <w:t xml:space="preserve">. Questa funzione porta la comunicazione visiva integrata a una nuova dimensione: supportata da telecamere e sensori, visualizza una mappa 3D dell’ambiente circostante in tempo reale nel display del conducente. Anche gli altri utenti della strada, come auto, biciclette, motocicli e pedoni, vengono rappresentati. Il conducente può così vedere ciò che la EQS rileva e comprendere come i sistemi di assistenza lo stanno supportando attivamente. Questo migliora la consapevolezza della situazione e rende ogni viaggio più informato e sicuro. Inoltre, MBUX Surround </w:t>
      </w:r>
      <w:proofErr w:type="spellStart"/>
      <w:r w:rsidRPr="002D5235">
        <w:rPr>
          <w:rFonts w:ascii="MB Corpo S Text Office Light" w:hAnsi="MB Corpo S Text Office Light"/>
          <w:szCs w:val="21"/>
          <w:lang w:val="it-IT"/>
        </w:rPr>
        <w:t>Navigation</w:t>
      </w:r>
      <w:proofErr w:type="spellEnd"/>
      <w:r w:rsidRPr="002D5235">
        <w:rPr>
          <w:rFonts w:ascii="MB Corpo S Text Office Light" w:hAnsi="MB Corpo S Text Office Light"/>
          <w:szCs w:val="21"/>
          <w:lang w:val="it-IT"/>
        </w:rPr>
        <w:t xml:space="preserve"> fornisce una visualizzazione in tempo reale dello stato del veicolo, inclusi indicatori, fari e velocità delle ruote. L’integrazione delle informazioni nel display del conducente tramite grafica 3D basata su motori di gioco offre una panoramica estremamente intuitiva.</w:t>
      </w:r>
    </w:p>
    <w:p w14:paraId="36C0A9B1" w14:textId="77777777" w:rsidR="007670B8" w:rsidRPr="002D5235" w:rsidRDefault="007670B8" w:rsidP="002D5235">
      <w:pPr>
        <w:spacing w:line="280" w:lineRule="exact"/>
        <w:rPr>
          <w:rFonts w:ascii="MB Corpo S Text Office Light" w:hAnsi="MB Corpo S Text Office Light"/>
          <w:szCs w:val="21"/>
          <w:lang w:val="it-IT"/>
        </w:rPr>
      </w:pPr>
    </w:p>
    <w:p w14:paraId="0482FDFE"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L’esperienza di navigazione si basa su Google Maps. Mercedes-Benz offre così il meglio di entrambi i mondi: la tecnologia di Google Maps, come i dati sul traffico in tempo reale, e l’interfaccia utente e i servizi consolidati di Mercedes-Benz.</w:t>
      </w:r>
    </w:p>
    <w:p w14:paraId="30569D2A" w14:textId="7869FB85" w:rsidR="002D5235" w:rsidRPr="002D5235" w:rsidRDefault="002D5235" w:rsidP="002D5235">
      <w:pPr>
        <w:spacing w:line="280" w:lineRule="exact"/>
        <w:rPr>
          <w:rFonts w:ascii="MB Corpo S Text Office Light" w:hAnsi="MB Corpo S Text Office Light"/>
          <w:szCs w:val="21"/>
          <w:lang w:val="it-IT"/>
        </w:rPr>
      </w:pPr>
    </w:p>
    <w:p w14:paraId="05D82E53" w14:textId="77777777" w:rsidR="002D5235" w:rsidRPr="002D5235" w:rsidRDefault="002D5235" w:rsidP="002D5235">
      <w:pPr>
        <w:spacing w:line="280" w:lineRule="exact"/>
        <w:rPr>
          <w:rFonts w:ascii="MB Corpo S Text Office Light" w:hAnsi="MB Corpo S Text Office Light"/>
          <w:b/>
          <w:bCs/>
          <w:szCs w:val="21"/>
          <w:lang w:val="it-IT"/>
        </w:rPr>
      </w:pPr>
      <w:r w:rsidRPr="002D5235">
        <w:rPr>
          <w:rFonts w:ascii="MB Corpo S Text Office Light" w:hAnsi="MB Corpo S Text Office Light"/>
          <w:b/>
          <w:bCs/>
          <w:szCs w:val="21"/>
          <w:lang w:val="it-IT"/>
        </w:rPr>
        <w:t>Riconosce ciò che accade sulla strada: Navigazione con Electric Intelligence</w:t>
      </w:r>
    </w:p>
    <w:p w14:paraId="5175E65D"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Cantiere in arrivo? O un passo di montagna impegnativo? Fattori come questi possono influire significativamente sull’autonomia. La Navigazione Mercedes-Benz con Electric Intelligence reagisce quindi a molte più variabili rispetto ai sistemi di guida tradizionali. Non ragiona solo in termini di chilometri, ma anche di energia, contesto e situazione. Pianifica il percorso più rapido e confortevole, includendo eventuali soste di ricarica quando necessario, sulla base di numerosi fattori. Reagisce dinamicamente a ingorghi o variazioni nello stile di guida. Mercedes-Benz continua inoltre a sviluppare costantemente la previsione energetica di questo sistema. In futuro, anche le condizioni del vento lungo il percorso, all’altezza del veicolo, saranno considerate con maggiore precisione.</w:t>
      </w:r>
    </w:p>
    <w:p w14:paraId="094143EA" w14:textId="77777777" w:rsidR="00266732" w:rsidRDefault="00266732" w:rsidP="002D5235">
      <w:pPr>
        <w:spacing w:line="280" w:lineRule="exact"/>
        <w:rPr>
          <w:rFonts w:ascii="MB Corpo S Text Office Light" w:hAnsi="MB Corpo S Text Office Light"/>
          <w:szCs w:val="21"/>
          <w:lang w:val="it-IT"/>
        </w:rPr>
      </w:pPr>
    </w:p>
    <w:p w14:paraId="3313712D" w14:textId="2E262AB6"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 xml:space="preserve">Il sistema di navigazione intelligente riconosce quando è necessaria una sosta di ricarica e la pianifica automaticamente in modo da ottimizzare il tempo totale di viaggio. In alcuni casi, due soste brevi con maggiore potenza di ricarica possono risultare più rapide di una sola più lunga. Inoltre, le impostazioni di ricarica del veicolo vengono regolate automaticamente dalla Navigazione con Electric Intelligence e ottimizzate per la ricarica rapida lungo il percorso, inclusa la </w:t>
      </w:r>
      <w:proofErr w:type="spellStart"/>
      <w:r w:rsidRPr="002D5235">
        <w:rPr>
          <w:rFonts w:ascii="MB Corpo S Text Office Light" w:hAnsi="MB Corpo S Text Office Light"/>
          <w:szCs w:val="21"/>
          <w:lang w:val="it-IT"/>
        </w:rPr>
        <w:t>precondizionatura</w:t>
      </w:r>
      <w:proofErr w:type="spellEnd"/>
      <w:r w:rsidRPr="002D5235">
        <w:rPr>
          <w:rFonts w:ascii="MB Corpo S Text Office Light" w:hAnsi="MB Corpo S Text Office Light"/>
          <w:szCs w:val="21"/>
          <w:lang w:val="it-IT"/>
        </w:rPr>
        <w:t xml:space="preserve"> della batteria ad alta tensione per portarla alla temperatura ideale al momento giusto. La ricarica intelligente consente anche di impostare che la EQS collegata venga ricaricata solo nella fascia oraria con tariffa energetica più conveniente.</w:t>
      </w:r>
    </w:p>
    <w:p w14:paraId="0BE99AB3" w14:textId="14E30625" w:rsidR="002D5235" w:rsidRPr="002D5235" w:rsidRDefault="002D5235" w:rsidP="002D5235">
      <w:pPr>
        <w:spacing w:line="280" w:lineRule="exact"/>
        <w:rPr>
          <w:rFonts w:ascii="MB Corpo S Text Office Light" w:hAnsi="MB Corpo S Text Office Light"/>
          <w:szCs w:val="21"/>
          <w:lang w:val="it-IT"/>
        </w:rPr>
      </w:pPr>
    </w:p>
    <w:p w14:paraId="1BE08638" w14:textId="77777777" w:rsidR="002D5235" w:rsidRPr="002D5235" w:rsidRDefault="002D5235" w:rsidP="002D5235">
      <w:pPr>
        <w:spacing w:line="280" w:lineRule="exact"/>
        <w:rPr>
          <w:rFonts w:ascii="MB Corpo S Text Office Light" w:hAnsi="MB Corpo S Text Office Light"/>
          <w:b/>
          <w:bCs/>
          <w:szCs w:val="21"/>
          <w:lang w:val="it-IT"/>
        </w:rPr>
      </w:pPr>
      <w:r w:rsidRPr="002D5235">
        <w:rPr>
          <w:rFonts w:ascii="MB Corpo S Text Office Light" w:hAnsi="MB Corpo S Text Office Light"/>
          <w:b/>
          <w:bCs/>
          <w:szCs w:val="21"/>
          <w:lang w:val="it-IT"/>
        </w:rPr>
        <w:t>Esperienza digitale per il cliente: chiave digitale e pagamenti in-car</w:t>
      </w:r>
    </w:p>
    <w:p w14:paraId="0F89C6DF" w14:textId="77777777" w:rsidR="002D5235"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La nuova EQS può essere sbloccata, bloccata e avviata con estrema facilità tramite chiave digitale. È sufficiente che il conducente porti con sé il proprio smartphone. Con l’ultima generazione di questo sistema di accesso, a seconda della disponibilità nei vari mercati, il veicolo si sblocca o si blocca automaticamente quando l’utente si avvicina o si allontana con il telefono. Questa funzione può essere disattivata tramite il sistema di bordo. La chiave digitale è compatibile con la maggior parte dei dispositivi iPhone e Android⁶. È particolarmente utile in combinazione con le porte comfort automatiche anteriori e posteriori: quando il conducente si avvicina con il telefono, le maniglie fuoriescono automaticamente e, avvicinandosi ulteriormente, la porta del conducente si apre.</w:t>
      </w:r>
    </w:p>
    <w:p w14:paraId="7E61DCC4" w14:textId="77777777" w:rsidR="008652A5" w:rsidRDefault="008652A5" w:rsidP="002D5235">
      <w:pPr>
        <w:spacing w:line="280" w:lineRule="exact"/>
        <w:rPr>
          <w:rFonts w:ascii="MB Corpo S Text Office Light" w:hAnsi="MB Corpo S Text Office Light"/>
          <w:szCs w:val="21"/>
          <w:lang w:val="it-IT"/>
        </w:rPr>
      </w:pPr>
    </w:p>
    <w:p w14:paraId="7238FD04" w14:textId="47C22713" w:rsidR="000E1F88" w:rsidRPr="002D5235" w:rsidRDefault="002D5235" w:rsidP="002D5235">
      <w:pPr>
        <w:spacing w:line="280" w:lineRule="exact"/>
        <w:rPr>
          <w:rFonts w:ascii="MB Corpo S Text Office Light" w:hAnsi="MB Corpo S Text Office Light"/>
          <w:szCs w:val="21"/>
          <w:lang w:val="it-IT"/>
        </w:rPr>
      </w:pPr>
      <w:r w:rsidRPr="002D5235">
        <w:rPr>
          <w:rFonts w:ascii="MB Corpo S Text Office Light" w:hAnsi="MB Corpo S Text Office Light"/>
          <w:szCs w:val="21"/>
          <w:lang w:val="it-IT"/>
        </w:rPr>
        <w:t xml:space="preserve">Il sistema di pagamento in-car rende i pagamenti durante il viaggio semplici e immediati. I Digital Extras, come il pacchetto intrattenimento o le vignette elettroniche, possono essere attivati e pagati direttamente tramite il Mercedes-Benz Store. Questo consente ai clienti di proseguire il viaggio in totale relax mentre il veicolo </w:t>
      </w:r>
      <w:r w:rsidRPr="002D5235">
        <w:rPr>
          <w:rFonts w:ascii="MB Corpo S Text Office Light" w:hAnsi="MB Corpo S Text Office Light"/>
          <w:szCs w:val="21"/>
          <w:lang w:val="it-IT"/>
        </w:rPr>
        <w:lastRenderedPageBreak/>
        <w:t xml:space="preserve">gestisce il resto. Non è necessario inserire PIN o effettuare autenticazioni tramite dispositivi mobili. Mercedes </w:t>
      </w:r>
      <w:proofErr w:type="spellStart"/>
      <w:r w:rsidRPr="002D5235">
        <w:rPr>
          <w:rFonts w:ascii="MB Corpo S Text Office Light" w:hAnsi="MB Corpo S Text Office Light"/>
          <w:szCs w:val="21"/>
          <w:lang w:val="it-IT"/>
        </w:rPr>
        <w:t>pay</w:t>
      </w:r>
      <w:proofErr w:type="spellEnd"/>
      <w:r w:rsidRPr="002D5235">
        <w:rPr>
          <w:rFonts w:ascii="MB Corpo S Text Office Light" w:hAnsi="MB Corpo S Text Office Light"/>
          <w:szCs w:val="21"/>
          <w:lang w:val="it-IT"/>
        </w:rPr>
        <w:t xml:space="preserve">+ utilizza una telecamera interna multifunzione per l’identificazione. I dati di pagamento sono criptati e protetti tramite codici di sicurezza specifici per ogni transazione. Mercedes </w:t>
      </w:r>
      <w:proofErr w:type="spellStart"/>
      <w:r w:rsidRPr="002D5235">
        <w:rPr>
          <w:rFonts w:ascii="MB Corpo S Text Office Light" w:hAnsi="MB Corpo S Text Office Light"/>
          <w:szCs w:val="21"/>
          <w:lang w:val="it-IT"/>
        </w:rPr>
        <w:t>pay</w:t>
      </w:r>
      <w:proofErr w:type="spellEnd"/>
      <w:r w:rsidRPr="002D5235">
        <w:rPr>
          <w:rFonts w:ascii="MB Corpo S Text Office Light" w:hAnsi="MB Corpo S Text Office Light"/>
          <w:szCs w:val="21"/>
          <w:lang w:val="it-IT"/>
        </w:rPr>
        <w:t xml:space="preserve">+ è fornito dal sistema di pagamento interno Mercedes </w:t>
      </w:r>
      <w:proofErr w:type="spellStart"/>
      <w:r w:rsidRPr="002D5235">
        <w:rPr>
          <w:rFonts w:ascii="MB Corpo S Text Office Light" w:hAnsi="MB Corpo S Text Office Light"/>
          <w:szCs w:val="21"/>
          <w:lang w:val="it-IT"/>
        </w:rPr>
        <w:t>pay</w:t>
      </w:r>
      <w:proofErr w:type="spellEnd"/>
      <w:r w:rsidRPr="002D5235">
        <w:rPr>
          <w:rFonts w:ascii="MB Corpo S Text Office Light" w:hAnsi="MB Corpo S Text Office Light"/>
          <w:szCs w:val="21"/>
          <w:lang w:val="it-IT"/>
        </w:rPr>
        <w:t>, che consente pagamenti digitali comodi e sicuri in tutto l’ecosistema Mercedes-Benz.</w:t>
      </w:r>
      <w:bookmarkStart w:id="11" w:name="_Toc216860181"/>
      <w:r w:rsidR="000E1F88" w:rsidRPr="002D5235">
        <w:rPr>
          <w:rFonts w:ascii="MB Corpo A Title Cond Office" w:eastAsia="MB Corpo A Title Cond Office" w:hAnsi="MB Corpo A Title Cond Office" w:cs="MB Corpo A Title Cond Office"/>
          <w:sz w:val="32"/>
          <w:szCs w:val="32"/>
          <w:lang w:val="it-IT"/>
        </w:rPr>
        <w:br w:type="page"/>
      </w:r>
    </w:p>
    <w:bookmarkEnd w:id="11"/>
    <w:p w14:paraId="5C3C0F17" w14:textId="77777777" w:rsidR="002D5235" w:rsidRDefault="002D5235" w:rsidP="002D5235">
      <w:pPr>
        <w:spacing w:after="120" w:line="276" w:lineRule="exact"/>
        <w:rPr>
          <w:rFonts w:ascii="MB Corpo S Text Office Light" w:hAnsi="MB Corpo S Text Office Light"/>
          <w:b/>
          <w:bCs/>
          <w:szCs w:val="21"/>
          <w:lang w:val="it-IT"/>
        </w:rPr>
      </w:pPr>
      <w:r w:rsidRPr="002D5235">
        <w:rPr>
          <w:rFonts w:ascii="MB Corpo A Title Cond Office" w:eastAsia="MB Corpo A Title Cond Office" w:hAnsi="MB Corpo A Title Cond Office" w:cs="MB Corpo A Title Cond Office"/>
          <w:sz w:val="32"/>
          <w:szCs w:val="32"/>
          <w:lang w:val="it-IT"/>
        </w:rPr>
        <w:lastRenderedPageBreak/>
        <w:t>Visionaria: definire oggi il futuro del lusso</w:t>
      </w:r>
    </w:p>
    <w:p w14:paraId="5B60C707" w14:textId="77777777" w:rsidR="002D5235" w:rsidRPr="002D5235" w:rsidRDefault="002D5235" w:rsidP="002D5235">
      <w:pPr>
        <w:rPr>
          <w:rFonts w:ascii="MB Corpo S Text Office Light" w:hAnsi="MB Corpo S Text Office Light"/>
          <w:b/>
          <w:bCs/>
          <w:szCs w:val="21"/>
          <w:lang w:val="it-IT"/>
        </w:rPr>
      </w:pPr>
    </w:p>
    <w:p w14:paraId="071BC75E" w14:textId="5BC91AD3"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t>Con la sua estetica innovativa e un design distintivo, la EQS ha comunicato fin dall’inizio la propria posizione d’eccellenza nel segmento. Il frontale sportivo, basso e piatto, insieme alla linea arcuata tesa che attraversa la vetratura, crea una silhouette simile a quella di una coupé. Ora i designer hanno ulteriormente affinato questo aspetto, enfatizzando ancora di più il carattere innovativo del veicolo. La nuova EQS esprime un livello ancora superiore di status e prestigio e presenta un look ancora più sportivo.</w:t>
      </w:r>
    </w:p>
    <w:p w14:paraId="7FCE6E3A" w14:textId="77777777" w:rsidR="002D5235" w:rsidRPr="00417262" w:rsidRDefault="002D5235" w:rsidP="002D5235">
      <w:pPr>
        <w:rPr>
          <w:rFonts w:ascii="MB Corpo S Text Office Light" w:hAnsi="MB Corpo S Text Office Light"/>
          <w:szCs w:val="21"/>
          <w:lang w:val="it-IT"/>
        </w:rPr>
      </w:pPr>
      <w:r w:rsidRPr="00417262">
        <w:rPr>
          <w:rFonts w:ascii="MB Corpo S Text Office Light" w:hAnsi="MB Corpo S Text Office Light"/>
          <w:szCs w:val="21"/>
          <w:lang w:val="it-IT"/>
        </w:rPr>
        <w:t>Con Electric Art Line e AMG Line, la nuova EQS può assumere due personalità molto diverse, a seconda delle preferenze individuali:</w:t>
      </w:r>
    </w:p>
    <w:p w14:paraId="7D1E7373" w14:textId="1E65C864" w:rsidR="002D5235" w:rsidRPr="00417262" w:rsidRDefault="002D5235" w:rsidP="002D5235">
      <w:pPr>
        <w:ind w:left="720"/>
        <w:rPr>
          <w:rFonts w:ascii="MB Corpo S Text Office Light" w:eastAsiaTheme="minorHAnsi" w:hAnsi="MB Corpo S Text Office Light"/>
          <w:kern w:val="0"/>
          <w:szCs w:val="22"/>
          <w:lang w:val="it-IT" w:eastAsia="en-US"/>
          <w14:ligatures w14:val="none"/>
        </w:rPr>
      </w:pPr>
      <w:r w:rsidRPr="00417262">
        <w:rPr>
          <w:rFonts w:ascii="MB Corpo S Text Office Light" w:hAnsi="MB Corpo S Text Office Light"/>
          <w:szCs w:val="21"/>
          <w:lang w:val="it-IT"/>
        </w:rPr>
        <w:br/>
      </w:r>
      <w:r w:rsidRPr="00417262">
        <w:rPr>
          <w:rFonts w:ascii="MB Corpo S Text Office Light" w:eastAsiaTheme="minorHAnsi" w:hAnsi="MB Corpo S Text Office Light"/>
          <w:kern w:val="0"/>
          <w:szCs w:val="22"/>
          <w:lang w:val="it-IT" w:eastAsia="en-US"/>
          <w14:ligatures w14:val="none"/>
        </w:rPr>
        <w:t>• La stella Mercedes-Benz verticale sul cofano è di serie in combinazione con Electric Art Line. Rappresenta un simbolo orgoglioso e inconfondibile di eccellenza automobilistica. Allo stesso tempo, è un elegante omaggio alla Classe S, nella quale questo dettaglio iconico ha sempre rappresentato tradizione, prestigio e raffinatezza discreta. Nell’Electric Art Line, è di serie una calandra nera con ampie lamelle cromate e motivo a stella retroilluminato e animato.</w:t>
      </w:r>
    </w:p>
    <w:p w14:paraId="4FBC04BD" w14:textId="2D67AB2C" w:rsidR="002D5235" w:rsidRPr="00417262" w:rsidRDefault="002D5235" w:rsidP="002D5235">
      <w:pPr>
        <w:ind w:left="720"/>
        <w:rPr>
          <w:rFonts w:ascii="MB Corpo S Text Office Light" w:hAnsi="MB Corpo S Text Office Light"/>
          <w:szCs w:val="21"/>
          <w:lang w:val="it-IT"/>
        </w:rPr>
      </w:pPr>
      <w:r w:rsidRPr="00417262">
        <w:rPr>
          <w:rFonts w:ascii="MB Corpo S Text Office Light" w:eastAsiaTheme="minorHAnsi" w:hAnsi="MB Corpo S Text Office Light"/>
          <w:kern w:val="0"/>
          <w:szCs w:val="22"/>
          <w:lang w:val="it-IT" w:eastAsia="en-US"/>
          <w14:ligatures w14:val="none"/>
        </w:rPr>
        <w:br/>
      </w:r>
      <w:r w:rsidRPr="00417262">
        <w:rPr>
          <w:rFonts w:ascii="MB Corpo S Text Office Light" w:hAnsi="MB Corpo S Text Office Light"/>
          <w:szCs w:val="21"/>
          <w:lang w:val="it-IT"/>
        </w:rPr>
        <w:t>• Chi sceglie una nuova EQS in versione AMG Line riceve una calandra più dinamica con motivo a stella retroilluminato ma senza lamelle cromate, oltre a una stella centrale illuminata in nero lucido.</w:t>
      </w:r>
    </w:p>
    <w:p w14:paraId="745AE48D" w14:textId="77777777" w:rsidR="002D5235" w:rsidRPr="002D5235" w:rsidRDefault="002D5235" w:rsidP="002D5235">
      <w:pPr>
        <w:rPr>
          <w:rFonts w:ascii="MB Corpo S Text Office Light" w:hAnsi="MB Corpo S Text Office Light"/>
          <w:szCs w:val="21"/>
          <w:lang w:val="it-IT"/>
        </w:rPr>
      </w:pPr>
    </w:p>
    <w:p w14:paraId="7B0EAB36" w14:textId="77777777"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t xml:space="preserve">Il nuovo cofano con marcati </w:t>
      </w:r>
      <w:proofErr w:type="spellStart"/>
      <w:r w:rsidRPr="002D5235">
        <w:rPr>
          <w:rFonts w:ascii="MB Corpo S Text Office Light" w:hAnsi="MB Corpo S Text Office Light"/>
          <w:szCs w:val="21"/>
          <w:lang w:val="it-IT"/>
        </w:rPr>
        <w:t>powerdome</w:t>
      </w:r>
      <w:proofErr w:type="spellEnd"/>
      <w:r w:rsidRPr="002D5235">
        <w:rPr>
          <w:rFonts w:ascii="MB Corpo S Text Office Light" w:hAnsi="MB Corpo S Text Office Light"/>
          <w:szCs w:val="21"/>
          <w:lang w:val="it-IT"/>
        </w:rPr>
        <w:t xml:space="preserve"> presenta un aspetto dinamico. Il frontale è stato modernizzato: fari e fascia luminosa si integrano ancora più armoniosamente in un unico elemento. Le luci diurne integrano due emblemi a forma di stella che valorizzano i proiettori e inseriscono la EQS nella famiglia Mercedes-Benz. Il nuovo pannello con motivo Mercedes-Benz illuminato ne sottolinea lo status. Il paraurti in stile AMG di nuova concezione, con prese d’aria esterne accentuate, aggiunge un tocco sportivo a entrambe le linee.</w:t>
      </w:r>
    </w:p>
    <w:p w14:paraId="5BDEFA4B" w14:textId="77777777" w:rsidR="00734D89" w:rsidRDefault="00734D89" w:rsidP="002D5235">
      <w:pPr>
        <w:rPr>
          <w:rFonts w:ascii="MB Corpo S Text Office Light" w:hAnsi="MB Corpo S Text Office Light"/>
          <w:szCs w:val="21"/>
          <w:lang w:val="it-IT"/>
        </w:rPr>
      </w:pPr>
    </w:p>
    <w:p w14:paraId="7CCB2DAD" w14:textId="380611A0"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t>Un elemento distintivo nella parte posteriore è la fascia luminosa, il cui interno è arricchito da ulteriori elementi a elica. Anche il paraurti in stile AMG è nuovo: rispetto al precedente presenta nervature del diffusore più marcate nella parte inferiore e un elemento cromato distintivo che attraversa l’intera larghezza del veicolo.</w:t>
      </w:r>
    </w:p>
    <w:p w14:paraId="19A437D1" w14:textId="2AC03222" w:rsidR="002D5235" w:rsidRPr="002D5235" w:rsidRDefault="002D5235" w:rsidP="002D5235">
      <w:pPr>
        <w:rPr>
          <w:rFonts w:ascii="MB Corpo S Text Office Light" w:hAnsi="MB Corpo S Text Office Light"/>
          <w:szCs w:val="21"/>
          <w:lang w:val="it-IT"/>
        </w:rPr>
      </w:pPr>
    </w:p>
    <w:p w14:paraId="4BFE0B0A" w14:textId="77777777" w:rsidR="002D5235" w:rsidRPr="002D5235" w:rsidRDefault="002D5235" w:rsidP="002D5235">
      <w:pPr>
        <w:rPr>
          <w:rFonts w:ascii="MB Corpo S Text Office Light" w:hAnsi="MB Corpo S Text Office Light"/>
          <w:b/>
          <w:bCs/>
          <w:szCs w:val="21"/>
          <w:lang w:val="it-IT"/>
        </w:rPr>
      </w:pPr>
      <w:r w:rsidRPr="002D5235">
        <w:rPr>
          <w:rFonts w:ascii="MB Corpo S Text Office Light" w:hAnsi="MB Corpo S Text Office Light"/>
          <w:b/>
          <w:bCs/>
          <w:szCs w:val="21"/>
          <w:lang w:val="it-IT"/>
        </w:rPr>
        <w:t>Più luminoso ed efficiente: DIGITAL LIGHT con tecnologia micro-LED</w:t>
      </w:r>
    </w:p>
    <w:p w14:paraId="6BFA6EB9" w14:textId="77777777"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t>La nuova EQS è dotata di serie della nuova generazione DIGITAL LIGHT con tecnologia micro-LED e un potente chip. Ciò aumenta il campo luminoso ad alta risoluzione di circa il 40% e consente un corrispondente incremento della luminosità degli abbaglianti e delle proiezioni sulla carreggiata. Allo stesso tempo, il modulo luminoso consuma fino al 50% in meno di energia rispetto al sistema precedente. Anche i proiettori contribuiscono alla sostenibilità delle risorse: offrono un’esperienza cliente più completa e risultano oltre un quarto più luminosi rispetto ai predecessori. Questo è possibile grazie al design più compatto dei micro-LED e al sistema di controllo con una sola unità. Tutti i componenti software sono integrati nel sistema operativo Mercedes-Benz (MB.OS) e sono stati sviluppati prevalentemente da Mercedes-Benz stessa.</w:t>
      </w:r>
    </w:p>
    <w:p w14:paraId="5070D98A" w14:textId="77777777" w:rsidR="00734D89" w:rsidRDefault="00734D89" w:rsidP="002D5235">
      <w:pPr>
        <w:rPr>
          <w:rFonts w:ascii="MB Corpo S Text Office Light" w:hAnsi="MB Corpo S Text Office Light"/>
          <w:szCs w:val="21"/>
          <w:lang w:val="it-IT"/>
        </w:rPr>
      </w:pPr>
    </w:p>
    <w:p w14:paraId="0176A539" w14:textId="143500EA"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t>Gli abbaglianti dinamici ULTRA RANGE – con una portata fino a 600 metri, pari a circa sei campi da calcio – possono ora orientarsi per un’illuminazione ottimale. La funzione di abbaglianti parziali migliora il rilevamento degli utenti della strada poco illuminati senza abbagliare gli altri ed è ora integrata nella luce di curva, muovendosi dinamicamente con essa. La luce di curva reagisce in modo ancora più preciso al tracciato della strada grazie alla combinazione di dati provenienti da telecamere e mappe.</w:t>
      </w:r>
    </w:p>
    <w:p w14:paraId="3FAD327B" w14:textId="1A5AE72E" w:rsidR="002D5235" w:rsidRPr="002D5235" w:rsidRDefault="002D5235" w:rsidP="002D5235">
      <w:pPr>
        <w:rPr>
          <w:rFonts w:ascii="MB Corpo S Text Office Light" w:hAnsi="MB Corpo S Text Office Light"/>
          <w:szCs w:val="21"/>
          <w:lang w:val="it-IT"/>
        </w:rPr>
      </w:pPr>
    </w:p>
    <w:p w14:paraId="72766A0E" w14:textId="77777777" w:rsidR="002D5235" w:rsidRPr="002D5235" w:rsidRDefault="002D5235" w:rsidP="002D5235">
      <w:pPr>
        <w:rPr>
          <w:rFonts w:ascii="MB Corpo S Text Office Light" w:hAnsi="MB Corpo S Text Office Light"/>
          <w:b/>
          <w:bCs/>
          <w:szCs w:val="21"/>
          <w:lang w:val="it-IT"/>
        </w:rPr>
      </w:pPr>
      <w:r w:rsidRPr="002D5235">
        <w:rPr>
          <w:rFonts w:ascii="MB Corpo S Text Office Light" w:hAnsi="MB Corpo S Text Office Light"/>
          <w:b/>
          <w:bCs/>
          <w:szCs w:val="21"/>
          <w:lang w:val="it-IT"/>
        </w:rPr>
        <w:t>Un abbraccio caldo: il riscaldamento delle cinture di sicurezza aumenta ulteriormente la sicurezza</w:t>
      </w:r>
    </w:p>
    <w:p w14:paraId="43CF8A6E" w14:textId="77777777"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t xml:space="preserve">Come nella nuova Classe S, Mercedes-Benz equipaggia la nuova EQS con l’innovativo riscaldamento delle cinture di sicurezza. Questo aggiornamento per i sedili anteriori aumenta sensibilmente il comfort durante il viaggio. I fili riscaldanti – sottili fibre che fungono da conduttori elettrici – sono integrati nelle cinture. A basse temperature, il nastro della cintura si riscalda rapidamente fino a 44 °C. Il riscaldamento può essere attivato o disattivato comodamente tramite il comando del riscaldamento sedili e la funzione automatica può essere </w:t>
      </w:r>
      <w:r w:rsidRPr="002D5235">
        <w:rPr>
          <w:rFonts w:ascii="MB Corpo S Text Office Light" w:hAnsi="MB Corpo S Text Office Light"/>
          <w:szCs w:val="21"/>
          <w:lang w:val="it-IT"/>
        </w:rPr>
        <w:lastRenderedPageBreak/>
        <w:t>gestita dal display centrale. Il riscaldamento delle cinture può anche aumentare la sicurezza: i passeggeri sono incentivati a togliere giacche pesanti prima di allacciare la cintura nei mesi freddi. In questo modo, la cintura aderisce meglio al corpo ed è più efficace in caso di incidente.</w:t>
      </w:r>
    </w:p>
    <w:p w14:paraId="423760F5" w14:textId="77777777" w:rsidR="00D629BD" w:rsidRDefault="00D629BD" w:rsidP="002D5235">
      <w:pPr>
        <w:rPr>
          <w:rFonts w:ascii="MB Corpo S Text Office Light" w:hAnsi="MB Corpo S Text Office Light"/>
          <w:szCs w:val="21"/>
          <w:lang w:val="it-IT"/>
        </w:rPr>
      </w:pPr>
    </w:p>
    <w:p w14:paraId="0BFE74CE" w14:textId="006BCA2A"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t>Con il riscaldamento delle cinture, Mercedes-Benz introduce una nuova funzione di comfort in un veicolo di serie, presentata per la prima volta nel veicolo sperimentale di sicurezza ESF 2019. Ciò riflette la filosofia Mercedes-Benz: sviluppare innovazioni pionieristiche nei prototipi e trasferirle sistematicamente nella produzione di serie. Da oltre 140 anni, questo processo continuo di innovazione caratterizza il marchio – dagli studi visionari ai benefici concreti per il cliente.</w:t>
      </w:r>
    </w:p>
    <w:p w14:paraId="6BDD70A3" w14:textId="77777777" w:rsidR="009A07B4" w:rsidRDefault="009A07B4" w:rsidP="002D5235">
      <w:pPr>
        <w:rPr>
          <w:rFonts w:ascii="MB Corpo S Text Office Light" w:hAnsi="MB Corpo S Text Office Light"/>
          <w:szCs w:val="21"/>
          <w:lang w:val="it-IT"/>
        </w:rPr>
      </w:pPr>
    </w:p>
    <w:p w14:paraId="4298A1CF" w14:textId="1BCF6216" w:rsidR="009A07B4" w:rsidRPr="002D5235" w:rsidRDefault="009A07B4" w:rsidP="002D5235">
      <w:pPr>
        <w:rPr>
          <w:rFonts w:ascii="MB Corpo S Text Office Light" w:hAnsi="MB Corpo S Text Office Light"/>
          <w:szCs w:val="21"/>
          <w:lang w:val="it-IT"/>
        </w:rPr>
      </w:pPr>
      <w:r w:rsidRPr="009A07B4">
        <w:rPr>
          <w:rFonts w:ascii="MB Corpo S Text Office Light" w:hAnsi="MB Corpo S Text Office Light"/>
          <w:szCs w:val="21"/>
          <w:lang w:val="it-IT"/>
        </w:rPr>
        <w:t xml:space="preserve">Un’altra innovazione Mercedes-Benz nelle cinture di sicurezza: i passeggeri dei sedili posteriori possono beneficiare del comfort dei </w:t>
      </w:r>
      <w:proofErr w:type="spellStart"/>
      <w:r w:rsidRPr="009A07B4">
        <w:rPr>
          <w:rFonts w:ascii="MB Corpo S Text Office Light" w:hAnsi="MB Corpo S Text Office Light"/>
          <w:szCs w:val="21"/>
          <w:lang w:val="it-IT"/>
        </w:rPr>
        <w:t>beltbag</w:t>
      </w:r>
      <w:proofErr w:type="spellEnd"/>
      <w:r w:rsidRPr="009A07B4">
        <w:rPr>
          <w:rFonts w:ascii="MB Corpo S Text Office Light" w:hAnsi="MB Corpo S Text Office Light"/>
          <w:szCs w:val="21"/>
          <w:lang w:val="it-IT"/>
        </w:rPr>
        <w:t xml:space="preserve"> morbidi e lisci durante la guida quotidiana. In caso di forte impatto frontale, la sezione della spalla può gonfiarsi, contribuendo a ridurre i picchi di carico sul torace triplicando la superficie della cintura a contatto con il petto.</w:t>
      </w:r>
    </w:p>
    <w:p w14:paraId="47056A34" w14:textId="2A500CFB" w:rsidR="002D5235" w:rsidRPr="002D5235" w:rsidRDefault="002D5235" w:rsidP="002D5235">
      <w:pPr>
        <w:rPr>
          <w:rFonts w:ascii="MB Corpo S Text Office Light" w:hAnsi="MB Corpo S Text Office Light"/>
          <w:szCs w:val="21"/>
          <w:lang w:val="it-IT"/>
        </w:rPr>
      </w:pPr>
    </w:p>
    <w:p w14:paraId="35C8327F" w14:textId="77777777" w:rsidR="002D5235" w:rsidRPr="002D5235" w:rsidRDefault="002D5235" w:rsidP="002D5235">
      <w:pPr>
        <w:rPr>
          <w:rFonts w:ascii="MB Corpo S Text Office Light" w:hAnsi="MB Corpo S Text Office Light"/>
          <w:b/>
          <w:bCs/>
          <w:szCs w:val="21"/>
          <w:lang w:val="it-IT"/>
        </w:rPr>
      </w:pPr>
      <w:r w:rsidRPr="002D5235">
        <w:rPr>
          <w:rFonts w:ascii="MB Corpo S Text Office Light" w:hAnsi="MB Corpo S Text Office Light"/>
          <w:b/>
          <w:bCs/>
          <w:szCs w:val="21"/>
          <w:lang w:val="it-IT"/>
        </w:rPr>
        <w:t>Maggiore comfort posteriore: lavoro e relax perfezionati</w:t>
      </w:r>
    </w:p>
    <w:p w14:paraId="5C45F14D" w14:textId="77777777"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t>Grazie al design cab-</w:t>
      </w:r>
      <w:proofErr w:type="spellStart"/>
      <w:r w:rsidRPr="002D5235">
        <w:rPr>
          <w:rFonts w:ascii="MB Corpo S Text Office Light" w:hAnsi="MB Corpo S Text Office Light"/>
          <w:szCs w:val="21"/>
          <w:lang w:val="it-IT"/>
        </w:rPr>
        <w:t>forward</w:t>
      </w:r>
      <w:proofErr w:type="spellEnd"/>
      <w:r w:rsidRPr="002D5235">
        <w:rPr>
          <w:rFonts w:ascii="MB Corpo S Text Office Light" w:hAnsi="MB Corpo S Text Office Light"/>
          <w:szCs w:val="21"/>
          <w:lang w:val="it-IT"/>
        </w:rPr>
        <w:t>, unico nel segmento, la EQS offre un abitacolo particolarmente spazioso. Il sedile posteriore diventa così un luogo di comfort ed esclusività. In particolare, sono state migliorate le funzioni di intrattenimento e di ufficio mobile.</w:t>
      </w:r>
    </w:p>
    <w:p w14:paraId="496EABF8" w14:textId="77777777" w:rsidR="002375D0" w:rsidRDefault="002375D0" w:rsidP="002D5235">
      <w:pPr>
        <w:rPr>
          <w:rFonts w:ascii="MB Corpo S Text Office Light" w:hAnsi="MB Corpo S Text Office Light"/>
          <w:szCs w:val="21"/>
          <w:lang w:val="it-IT"/>
        </w:rPr>
      </w:pPr>
    </w:p>
    <w:p w14:paraId="0246F589" w14:textId="108495AC"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t xml:space="preserve">Due schermi da 13,1 pollici configurabili individualmente </w:t>
      </w:r>
      <w:r w:rsidR="00A01762" w:rsidRPr="00A01762">
        <w:rPr>
          <w:rFonts w:ascii="MB Corpo S Text Office Light" w:hAnsi="MB Corpo S Text Office Light"/>
          <w:szCs w:val="21"/>
          <w:lang w:val="it-IT"/>
        </w:rPr>
        <w:t>con nuovi telecomandi MBUX</w:t>
      </w:r>
      <w:r w:rsidR="00A01762">
        <w:rPr>
          <w:rFonts w:ascii="MB Corpo S Text Office Light" w:hAnsi="MB Corpo S Text Office Light"/>
          <w:szCs w:val="21"/>
          <w:lang w:val="it-IT"/>
        </w:rPr>
        <w:t xml:space="preserve">, </w:t>
      </w:r>
      <w:r w:rsidRPr="002D5235">
        <w:rPr>
          <w:rFonts w:ascii="MB Corpo S Text Office Light" w:hAnsi="MB Corpo S Text Office Light"/>
          <w:szCs w:val="21"/>
          <w:lang w:val="it-IT"/>
        </w:rPr>
        <w:t>consentono una gestione ottimizzata delle funzioni del veicolo, come climatizzazione e intrattenimento posteriore. Grazie alle telecamere HD integrate, questi schermi sono ideali per videoconferenze di lavoro con Microsoft Teams, Zoom o Webex. I passeggeri possono così partecipare alle riunioni e restare produttivi anche durante il viaggio.</w:t>
      </w:r>
    </w:p>
    <w:p w14:paraId="411CFF8D" w14:textId="77777777" w:rsidR="002375D0" w:rsidRDefault="002375D0" w:rsidP="002D5235">
      <w:pPr>
        <w:rPr>
          <w:rFonts w:ascii="MB Corpo S Text Office Light" w:hAnsi="MB Corpo S Text Office Light"/>
          <w:szCs w:val="21"/>
          <w:lang w:val="it-IT"/>
        </w:rPr>
      </w:pPr>
    </w:p>
    <w:p w14:paraId="77464515" w14:textId="78507171"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t xml:space="preserve">Con 15 altoparlanti, 710 watt di potenza e Dolby </w:t>
      </w:r>
      <w:proofErr w:type="spellStart"/>
      <w:r w:rsidRPr="002D5235">
        <w:rPr>
          <w:rFonts w:ascii="MB Corpo S Text Office Light" w:hAnsi="MB Corpo S Text Office Light"/>
          <w:szCs w:val="21"/>
          <w:lang w:val="it-IT"/>
        </w:rPr>
        <w:t>Atmos</w:t>
      </w:r>
      <w:proofErr w:type="spellEnd"/>
      <w:r w:rsidRPr="002D5235">
        <w:rPr>
          <w:rFonts w:ascii="MB Corpo S Text Office Light" w:hAnsi="MB Corpo S Text Office Light"/>
          <w:szCs w:val="21"/>
          <w:lang w:val="it-IT"/>
        </w:rPr>
        <w:t>, il sistema Burmester® High-End 3D Surround Sound offre un’esperienza sonora che spazia da una raffinata sala da concerto a un club intimo.</w:t>
      </w:r>
    </w:p>
    <w:p w14:paraId="78A1F567" w14:textId="77777777" w:rsidR="002375D0" w:rsidRDefault="002375D0" w:rsidP="002D5235">
      <w:pPr>
        <w:rPr>
          <w:rFonts w:ascii="MB Corpo S Text Office Light" w:hAnsi="MB Corpo S Text Office Light"/>
          <w:szCs w:val="21"/>
          <w:lang w:val="it-IT"/>
        </w:rPr>
      </w:pPr>
    </w:p>
    <w:p w14:paraId="5DD53F4D" w14:textId="0F8FECD4"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t xml:space="preserve">Il pacchetto comfort per i sedili posteriori, di serie, garantisce il massimo comfort di viaggio. Include sedili regolabili elettricamente, poggiatesta </w:t>
      </w:r>
      <w:r w:rsidR="00AA7B98">
        <w:rPr>
          <w:rFonts w:ascii="MB Corpo S Text Office Light" w:hAnsi="MB Corpo S Text Office Light"/>
          <w:szCs w:val="21"/>
          <w:lang w:val="it-IT"/>
        </w:rPr>
        <w:t>esclusivi</w:t>
      </w:r>
      <w:r w:rsidRPr="002D5235">
        <w:rPr>
          <w:rFonts w:ascii="MB Corpo S Text Office Light" w:hAnsi="MB Corpo S Text Office Light"/>
          <w:szCs w:val="21"/>
          <w:lang w:val="it-IT"/>
        </w:rPr>
        <w:t>, braccioli confortevoli, sistema di ricarica wireless per dispositivi mobili, airbag laterali e riscaldamento dei sedili posteriori.</w:t>
      </w:r>
    </w:p>
    <w:p w14:paraId="58EA4383" w14:textId="3F43E48B" w:rsidR="002D5235" w:rsidRPr="002D5235" w:rsidRDefault="002D5235" w:rsidP="002D5235">
      <w:pPr>
        <w:rPr>
          <w:rFonts w:ascii="MB Corpo S Text Office Light" w:hAnsi="MB Corpo S Text Office Light"/>
          <w:szCs w:val="21"/>
          <w:lang w:val="it-IT"/>
        </w:rPr>
      </w:pPr>
    </w:p>
    <w:p w14:paraId="2E2CF0ED" w14:textId="77777777" w:rsidR="002D5235" w:rsidRPr="002D5235" w:rsidRDefault="002D5235" w:rsidP="002D5235">
      <w:pPr>
        <w:rPr>
          <w:rFonts w:ascii="MB Corpo S Text Office Light" w:hAnsi="MB Corpo S Text Office Light"/>
          <w:b/>
          <w:bCs/>
          <w:szCs w:val="21"/>
          <w:lang w:val="it-IT"/>
        </w:rPr>
      </w:pPr>
      <w:r w:rsidRPr="002D5235">
        <w:rPr>
          <w:rFonts w:ascii="MB Corpo S Text Office Light" w:hAnsi="MB Corpo S Text Office Light"/>
          <w:b/>
          <w:bCs/>
          <w:szCs w:val="21"/>
          <w:lang w:val="it-IT"/>
        </w:rPr>
        <w:t>Aria pulita a bordo: filtro HEPA altamente efficiente sotto il cofano</w:t>
      </w:r>
    </w:p>
    <w:p w14:paraId="0D238300" w14:textId="6928F237"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t xml:space="preserve">Polveri sottili, particelle microscopiche e altre sostanze restano fuori dalla EQS. Il filtro HEPA (High </w:t>
      </w:r>
      <w:proofErr w:type="spellStart"/>
      <w:r w:rsidRPr="002D5235">
        <w:rPr>
          <w:rFonts w:ascii="MB Corpo S Text Office Light" w:hAnsi="MB Corpo S Text Office Light"/>
          <w:szCs w:val="21"/>
          <w:lang w:val="it-IT"/>
        </w:rPr>
        <w:t>Efficiency</w:t>
      </w:r>
      <w:proofErr w:type="spellEnd"/>
      <w:r w:rsidRPr="002D5235">
        <w:rPr>
          <w:rFonts w:ascii="MB Corpo S Text Office Light" w:hAnsi="MB Corpo S Text Office Light"/>
          <w:szCs w:val="21"/>
          <w:lang w:val="it-IT"/>
        </w:rPr>
        <w:t xml:space="preserve"> </w:t>
      </w:r>
      <w:proofErr w:type="spellStart"/>
      <w:r w:rsidRPr="002D5235">
        <w:rPr>
          <w:rFonts w:ascii="MB Corpo S Text Office Light" w:hAnsi="MB Corpo S Text Office Light"/>
          <w:szCs w:val="21"/>
          <w:lang w:val="it-IT"/>
        </w:rPr>
        <w:t>Particulate</w:t>
      </w:r>
      <w:proofErr w:type="spellEnd"/>
      <w:r w:rsidRPr="002D5235">
        <w:rPr>
          <w:rFonts w:ascii="MB Corpo S Text Office Light" w:hAnsi="MB Corpo S Text Office Light"/>
          <w:szCs w:val="21"/>
          <w:lang w:val="it-IT"/>
        </w:rPr>
        <w:t xml:space="preserve"> Air) purifica l’aria esterna in ingresso con un livello di filtrazione molto elevato, trattenendo oltre il 99,65% delle particelle.</w:t>
      </w:r>
    </w:p>
    <w:p w14:paraId="247529D5" w14:textId="77777777" w:rsidR="00E42845" w:rsidRDefault="00E42845" w:rsidP="002D5235">
      <w:pPr>
        <w:rPr>
          <w:rFonts w:ascii="MB Corpo S Text Office Light" w:hAnsi="MB Corpo S Text Office Light"/>
          <w:szCs w:val="21"/>
          <w:lang w:val="it-IT"/>
        </w:rPr>
      </w:pPr>
    </w:p>
    <w:p w14:paraId="266554BE" w14:textId="22C96D5C"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t>In modalità ricircolo, l’aria viene filtrata anche dal filtro interno del climatizzatore automatico. Diossido di zolfo, ossidi di azoto e odori vengono ulteriormente ridotti grazie a un rivestimento in carbone attivo sul filtro HEPA e su quello abitacolo. A questo scopo vengono utilizzati circa 600 grammi di carbone attivo, con una superficie equivalente a circa 150 campi da calcio. Il filtro HEPA fa parte del sistema ENERGIZING AIR CONTROL Plus e sfrutta lo spazio sotto il cofano della EQS.</w:t>
      </w:r>
    </w:p>
    <w:p w14:paraId="1870CA47" w14:textId="5C0ECFB9" w:rsidR="002D5235" w:rsidRPr="002D5235" w:rsidRDefault="002D5235" w:rsidP="002D5235">
      <w:pPr>
        <w:rPr>
          <w:rFonts w:ascii="MB Corpo S Text Office Light" w:hAnsi="MB Corpo S Text Office Light"/>
          <w:szCs w:val="21"/>
          <w:lang w:val="it-IT"/>
        </w:rPr>
      </w:pPr>
    </w:p>
    <w:p w14:paraId="3A0CC3AF" w14:textId="77777777" w:rsidR="002D5235" w:rsidRPr="002D5235" w:rsidRDefault="002D5235" w:rsidP="002D5235">
      <w:pPr>
        <w:rPr>
          <w:rFonts w:ascii="MB Corpo S Text Office Light" w:hAnsi="MB Corpo S Text Office Light"/>
          <w:b/>
          <w:bCs/>
          <w:szCs w:val="21"/>
          <w:lang w:val="it-IT"/>
        </w:rPr>
      </w:pPr>
      <w:r w:rsidRPr="002D5235">
        <w:rPr>
          <w:rFonts w:ascii="MB Corpo S Text Office Light" w:hAnsi="MB Corpo S Text Office Light"/>
          <w:b/>
          <w:bCs/>
          <w:szCs w:val="21"/>
          <w:lang w:val="it-IT"/>
        </w:rPr>
        <w:t>Personalizzazione senza limiti per una EQS unica</w:t>
      </w:r>
    </w:p>
    <w:p w14:paraId="16BBEBC4" w14:textId="77777777"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t xml:space="preserve">Il legno di pioppo antracite a poro aperto con elegante struttura fine-line è disponibile come nuova finitura, aggiungendo un accento distintivo agli interni. Un’atmosfera esclusiva è garantita anche dalla pelle Nappa, che con il pacchetto </w:t>
      </w:r>
      <w:proofErr w:type="spellStart"/>
      <w:r w:rsidRPr="002D5235">
        <w:rPr>
          <w:rFonts w:ascii="MB Corpo S Text Office Light" w:hAnsi="MB Corpo S Text Office Light"/>
          <w:szCs w:val="21"/>
          <w:lang w:val="it-IT"/>
        </w:rPr>
        <w:t>Exclusive</w:t>
      </w:r>
      <w:proofErr w:type="spellEnd"/>
      <w:r w:rsidRPr="002D5235">
        <w:rPr>
          <w:rFonts w:ascii="MB Corpo S Text Office Light" w:hAnsi="MB Corpo S Text Office Light"/>
          <w:szCs w:val="21"/>
          <w:lang w:val="it-IT"/>
        </w:rPr>
        <w:t xml:space="preserve"> Nappa Leather offre un’esperienza sensoriale sia visiva che tattile. Novità assoluta sono le iconiche impunture decorative “</w:t>
      </w:r>
      <w:proofErr w:type="spellStart"/>
      <w:r w:rsidRPr="002D5235">
        <w:rPr>
          <w:rFonts w:ascii="MB Corpo S Text Office Light" w:hAnsi="MB Corpo S Text Office Light"/>
          <w:szCs w:val="21"/>
          <w:lang w:val="it-IT"/>
        </w:rPr>
        <w:t>laurel</w:t>
      </w:r>
      <w:proofErr w:type="spellEnd"/>
      <w:r w:rsidRPr="002D5235">
        <w:rPr>
          <w:rFonts w:ascii="MB Corpo S Text Office Light" w:hAnsi="MB Corpo S Text Office Light"/>
          <w:szCs w:val="21"/>
          <w:lang w:val="it-IT"/>
        </w:rPr>
        <w:t>” nei pannelli porta: nella combinazione macchiato beige/</w:t>
      </w:r>
      <w:proofErr w:type="spellStart"/>
      <w:r w:rsidRPr="002D5235">
        <w:rPr>
          <w:rFonts w:ascii="MB Corpo S Text Office Light" w:hAnsi="MB Corpo S Text Office Light"/>
          <w:szCs w:val="21"/>
          <w:lang w:val="it-IT"/>
        </w:rPr>
        <w:t>space</w:t>
      </w:r>
      <w:proofErr w:type="spellEnd"/>
      <w:r w:rsidRPr="002D5235">
        <w:rPr>
          <w:rFonts w:ascii="MB Corpo S Text Office Light" w:hAnsi="MB Corpo S Text Office Light"/>
          <w:szCs w:val="21"/>
          <w:lang w:val="it-IT"/>
        </w:rPr>
        <w:t xml:space="preserve"> </w:t>
      </w:r>
      <w:proofErr w:type="spellStart"/>
      <w:r w:rsidRPr="002D5235">
        <w:rPr>
          <w:rFonts w:ascii="MB Corpo S Text Office Light" w:hAnsi="MB Corpo S Text Office Light"/>
          <w:szCs w:val="21"/>
          <w:lang w:val="it-IT"/>
        </w:rPr>
        <w:t>grey</w:t>
      </w:r>
      <w:proofErr w:type="spellEnd"/>
      <w:r w:rsidRPr="002D5235">
        <w:rPr>
          <w:rFonts w:ascii="MB Corpo S Text Office Light" w:hAnsi="MB Corpo S Text Office Light"/>
          <w:szCs w:val="21"/>
          <w:lang w:val="it-IT"/>
        </w:rPr>
        <w:t xml:space="preserve"> richiamano il motivo dell’emblema Mercedes-Benz e creano un’atmosfera che trasmette sicurezza – una sottile sensazione di “Welcome home”. Per la prima volta, la EQS è disponibile anche con interni privi di pelle, che combinano similpelle di alta qualità e tessuti pregiati.</w:t>
      </w:r>
    </w:p>
    <w:p w14:paraId="425073DA" w14:textId="36205BF7"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lastRenderedPageBreak/>
        <w:t xml:space="preserve">Inoltre, il programma MANUFAKTUR offre un livello di personalizzazione senza precedenti con verniciature esclusive, pacchetti pelle </w:t>
      </w:r>
      <w:r w:rsidR="006B0C02">
        <w:rPr>
          <w:rFonts w:ascii="MB Corpo S Text Office Light" w:hAnsi="MB Corpo S Text Office Light"/>
          <w:szCs w:val="21"/>
          <w:lang w:val="it-IT"/>
        </w:rPr>
        <w:t>esclusivi</w:t>
      </w:r>
      <w:r w:rsidRPr="002D5235">
        <w:rPr>
          <w:rFonts w:ascii="MB Corpo S Text Office Light" w:hAnsi="MB Corpo S Text Office Light"/>
          <w:szCs w:val="21"/>
          <w:lang w:val="it-IT"/>
        </w:rPr>
        <w:t xml:space="preserve"> e dettagli artigianali. Due nuovi colori MANUFAKTUR sono disponibili come tinte standard per la EQS: il nero con scaglie di vetro per un effetto brillante e il verde silver magno con finitura opaca sofisticata.</w:t>
      </w:r>
    </w:p>
    <w:p w14:paraId="40CC6231" w14:textId="77777777" w:rsidR="00CB0D0B" w:rsidRDefault="00CB0D0B" w:rsidP="002D5235">
      <w:pPr>
        <w:rPr>
          <w:rFonts w:ascii="MB Corpo S Text Office Light" w:hAnsi="MB Corpo S Text Office Light"/>
          <w:szCs w:val="21"/>
          <w:lang w:val="it-IT"/>
        </w:rPr>
      </w:pPr>
    </w:p>
    <w:p w14:paraId="23794E22" w14:textId="6BF212E9"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t xml:space="preserve">Per chi desidera il massimo dell’individualità, il nuovo programma MANUFAKTUR Made to </w:t>
      </w:r>
      <w:proofErr w:type="spellStart"/>
      <w:r w:rsidRPr="002D5235">
        <w:rPr>
          <w:rFonts w:ascii="MB Corpo S Text Office Light" w:hAnsi="MB Corpo S Text Office Light"/>
          <w:szCs w:val="21"/>
          <w:lang w:val="it-IT"/>
        </w:rPr>
        <w:t>Measure</w:t>
      </w:r>
      <w:proofErr w:type="spellEnd"/>
      <w:r w:rsidRPr="002D5235">
        <w:rPr>
          <w:rFonts w:ascii="MB Corpo S Text Office Light" w:hAnsi="MB Corpo S Text Office Light"/>
          <w:szCs w:val="21"/>
          <w:lang w:val="it-IT"/>
        </w:rPr>
        <w:t xml:space="preserve"> consente di creare un veicolo su misura. Per la nuova EQS sono disponibili circa 125 colori di verniciatura. Ulteriori opzioni includono soglie illuminate, varianti di volante ed elementi distintivi del marchio. Il programma offre un’ampia selezione di configurazioni </w:t>
      </w:r>
      <w:proofErr w:type="spellStart"/>
      <w:r w:rsidRPr="002D5235">
        <w:rPr>
          <w:rFonts w:ascii="MB Corpo S Text Office Light" w:hAnsi="MB Corpo S Text Office Light"/>
          <w:szCs w:val="21"/>
          <w:lang w:val="it-IT"/>
        </w:rPr>
        <w:t>pre</w:t>
      </w:r>
      <w:proofErr w:type="spellEnd"/>
      <w:r w:rsidRPr="002D5235">
        <w:rPr>
          <w:rFonts w:ascii="MB Corpo S Text Office Light" w:hAnsi="MB Corpo S Text Office Light"/>
          <w:szCs w:val="21"/>
          <w:lang w:val="it-IT"/>
        </w:rPr>
        <w:t>-approvate con prezzi definiti e conferma immediata della fattibilità, permettendo anche di visualizzare l’intero spettro dei colori tecnicamente realizzabili. Questo garantisce possibilità di personalizzazione senza pari per esterni e interni.</w:t>
      </w:r>
    </w:p>
    <w:p w14:paraId="6568437E" w14:textId="77777777" w:rsidR="00CB0D0B" w:rsidRDefault="00CB0D0B" w:rsidP="002D5235">
      <w:pPr>
        <w:rPr>
          <w:rFonts w:ascii="MB Corpo S Text Office Light" w:hAnsi="MB Corpo S Text Office Light"/>
          <w:szCs w:val="21"/>
          <w:lang w:val="it-IT"/>
        </w:rPr>
      </w:pPr>
    </w:p>
    <w:p w14:paraId="7FB74351" w14:textId="19FBA150" w:rsidR="002D5235" w:rsidRPr="002D5235" w:rsidRDefault="002D5235" w:rsidP="002D5235">
      <w:pPr>
        <w:rPr>
          <w:rFonts w:ascii="MB Corpo S Text Office Light" w:hAnsi="MB Corpo S Text Office Light"/>
          <w:szCs w:val="21"/>
          <w:lang w:val="it-IT"/>
        </w:rPr>
      </w:pPr>
      <w:r w:rsidRPr="002D5235">
        <w:rPr>
          <w:rFonts w:ascii="MB Corpo S Text Office Light" w:hAnsi="MB Corpo S Text Office Light"/>
          <w:szCs w:val="21"/>
          <w:lang w:val="it-IT"/>
        </w:rPr>
        <w:t xml:space="preserve">Le richieste che vanno oltre questo portafoglio vengono valutate individualmente dagli esperti MANUFAKTUR Made to </w:t>
      </w:r>
      <w:proofErr w:type="spellStart"/>
      <w:r w:rsidRPr="002D5235">
        <w:rPr>
          <w:rFonts w:ascii="MB Corpo S Text Office Light" w:hAnsi="MB Corpo S Text Office Light"/>
          <w:szCs w:val="21"/>
          <w:lang w:val="it-IT"/>
        </w:rPr>
        <w:t>Measure</w:t>
      </w:r>
      <w:proofErr w:type="spellEnd"/>
      <w:r w:rsidRPr="002D5235">
        <w:rPr>
          <w:rFonts w:ascii="MB Corpo S Text Office Light" w:hAnsi="MB Corpo S Text Office Light"/>
          <w:szCs w:val="21"/>
          <w:lang w:val="it-IT"/>
        </w:rPr>
        <w:t xml:space="preserve"> durante una consulenza personalizzata, presso il Center of </w:t>
      </w:r>
      <w:proofErr w:type="spellStart"/>
      <w:r w:rsidRPr="002D5235">
        <w:rPr>
          <w:rFonts w:ascii="MB Corpo S Text Office Light" w:hAnsi="MB Corpo S Text Office Light"/>
          <w:szCs w:val="21"/>
          <w:lang w:val="it-IT"/>
        </w:rPr>
        <w:t>Excellence</w:t>
      </w:r>
      <w:proofErr w:type="spellEnd"/>
      <w:r w:rsidRPr="002D5235">
        <w:rPr>
          <w:rFonts w:ascii="MB Corpo S Text Office Light" w:hAnsi="MB Corpo S Text Office Light"/>
          <w:szCs w:val="21"/>
          <w:lang w:val="it-IT"/>
        </w:rPr>
        <w:t xml:space="preserve"> di Sindelfingen o in una sede scelta dal cliente. Il veicolo personalizzato prende forma grazie a strumenti di visualizzazione immersiva, che permettono di selezionare colori ed elementi di design perfettamente in linea con i gusti individuali.</w:t>
      </w:r>
    </w:p>
    <w:p w14:paraId="0074B44B" w14:textId="77777777" w:rsidR="002D5235" w:rsidRPr="002D5235" w:rsidRDefault="002D5235" w:rsidP="00AF5052">
      <w:pPr>
        <w:rPr>
          <w:rFonts w:ascii="MB Corpo S Text Office Light" w:hAnsi="MB Corpo S Text Office Light"/>
          <w:szCs w:val="21"/>
          <w:lang w:val="it-IT"/>
        </w:rPr>
      </w:pPr>
    </w:p>
    <w:p w14:paraId="2DE48261" w14:textId="77777777" w:rsidR="00AF5052" w:rsidRPr="002D5235" w:rsidRDefault="00AF5052" w:rsidP="00AF5052">
      <w:pPr>
        <w:rPr>
          <w:rFonts w:ascii="MB Corpo S Text Office Light" w:hAnsi="MB Corpo S Text Office Light"/>
          <w:szCs w:val="21"/>
          <w:lang w:val="it-IT"/>
        </w:rPr>
      </w:pPr>
    </w:p>
    <w:p w14:paraId="3310DAB0" w14:textId="77777777" w:rsidR="00266F65" w:rsidRPr="002D5235" w:rsidRDefault="00266F65" w:rsidP="00AF5052">
      <w:pPr>
        <w:spacing w:line="280" w:lineRule="exact"/>
        <w:rPr>
          <w:rFonts w:ascii="MB Corpo S Text Office Light" w:hAnsi="MB Corpo S Text Office Light"/>
          <w:szCs w:val="21"/>
          <w:lang w:val="it-IT"/>
        </w:rPr>
      </w:pPr>
    </w:p>
    <w:p w14:paraId="3F513536" w14:textId="409538BC" w:rsidR="00AF5052" w:rsidRPr="002D5235" w:rsidRDefault="00AF5052" w:rsidP="00AF5052">
      <w:pPr>
        <w:spacing w:line="170" w:lineRule="exact"/>
        <w:rPr>
          <w:rFonts w:ascii="MB Corpo S Text Office Light" w:hAnsi="MB Corpo S Text Office Light"/>
          <w:sz w:val="15"/>
          <w:szCs w:val="21"/>
          <w:lang w:val="it-IT"/>
        </w:rPr>
      </w:pPr>
    </w:p>
    <w:sectPr w:rsidR="00AF5052" w:rsidRPr="002D5235"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7393" w14:textId="77777777" w:rsidR="00F46DAA" w:rsidRPr="00426B2C" w:rsidRDefault="00F46DAA">
      <w:r w:rsidRPr="00426B2C">
        <w:separator/>
      </w:r>
    </w:p>
  </w:endnote>
  <w:endnote w:type="continuationSeparator" w:id="0">
    <w:p w14:paraId="6C26F7C8" w14:textId="77777777" w:rsidR="00F46DAA" w:rsidRPr="00426B2C" w:rsidRDefault="00F46DAA">
      <w:r w:rsidRPr="00426B2C">
        <w:continuationSeparator/>
      </w:r>
    </w:p>
  </w:endnote>
  <w:endnote w:id="1">
    <w:p w14:paraId="05319F49" w14:textId="4A90F40D" w:rsidR="00AF5052" w:rsidRPr="002D5235" w:rsidRDefault="00AF5052" w:rsidP="00CE1B6D">
      <w:pPr>
        <w:pStyle w:val="Testonotaapidipagina"/>
        <w:rPr>
          <w:lang w:val="it-IT"/>
        </w:rPr>
      </w:pPr>
    </w:p>
  </w:endnote>
  <w:endnote w:id="2">
    <w:p w14:paraId="5BB85C81" w14:textId="027E83BF" w:rsidR="00AF5052" w:rsidRPr="002D5235" w:rsidRDefault="00AF5052" w:rsidP="00CE1B6D">
      <w:pPr>
        <w:pStyle w:val="Testonotaapidipagina"/>
        <w:rPr>
          <w:lang w:val="it-IT"/>
        </w:rPr>
      </w:pPr>
    </w:p>
  </w:endnote>
  <w:endnote w:id="3">
    <w:p w14:paraId="4AC1A86A" w14:textId="7F9E99C8" w:rsidR="00AF5052" w:rsidRPr="002D5235" w:rsidRDefault="00AF5052" w:rsidP="00CE1B6D">
      <w:pPr>
        <w:pStyle w:val="Testonotaapidipagina"/>
        <w:rPr>
          <w:lang w:val="it-IT"/>
        </w:rPr>
      </w:pPr>
    </w:p>
  </w:endnote>
  <w:endnote w:id="4">
    <w:p w14:paraId="5D46F6B3" w14:textId="77777777" w:rsidR="00205826" w:rsidRPr="00205826" w:rsidRDefault="00205826" w:rsidP="00205826">
      <w:pPr>
        <w:pStyle w:val="Testonotaapidipagina"/>
        <w:rPr>
          <w:lang w:val="it-IT"/>
        </w:rPr>
      </w:pPr>
      <w:r w:rsidRPr="00205826">
        <w:rPr>
          <w:lang w:val="it-IT"/>
        </w:rPr>
        <w:t xml:space="preserve">¹ I valori indicati sono stati determinati secondo il metodo di misurazione WLTP (Worldwide </w:t>
      </w:r>
      <w:proofErr w:type="spellStart"/>
      <w:r w:rsidRPr="00205826">
        <w:rPr>
          <w:lang w:val="it-IT"/>
        </w:rPr>
        <w:t>Harmonised</w:t>
      </w:r>
      <w:proofErr w:type="spellEnd"/>
      <w:r w:rsidRPr="00205826">
        <w:rPr>
          <w:lang w:val="it-IT"/>
        </w:rPr>
        <w:t xml:space="preserve"> Light </w:t>
      </w:r>
      <w:proofErr w:type="spellStart"/>
      <w:r w:rsidRPr="00205826">
        <w:rPr>
          <w:lang w:val="it-IT"/>
        </w:rPr>
        <w:t>Vehicles</w:t>
      </w:r>
      <w:proofErr w:type="spellEnd"/>
      <w:r w:rsidRPr="00205826">
        <w:rPr>
          <w:lang w:val="it-IT"/>
        </w:rPr>
        <w:t xml:space="preserve"> Test Procedure). Le autonomie indicate si riferiscono ai mercati ECE. Il consumo energetico e le emissioni di CO₂ di un’autovettura dipendono non solo dall’efficienza con cui il veicolo utilizza il carburante o la fonte di energia, ma anche dallo stile di guida e da altri fattori non tecnici.</w:t>
      </w:r>
    </w:p>
    <w:p w14:paraId="067313A3" w14:textId="77777777" w:rsidR="00205826" w:rsidRPr="00205826" w:rsidRDefault="00205826" w:rsidP="00205826">
      <w:pPr>
        <w:pStyle w:val="Testonotaapidipagina"/>
        <w:rPr>
          <w:lang w:val="it-IT"/>
        </w:rPr>
      </w:pPr>
    </w:p>
    <w:p w14:paraId="07C50931" w14:textId="77777777" w:rsidR="00205826" w:rsidRPr="00205826" w:rsidRDefault="00205826" w:rsidP="00205826">
      <w:pPr>
        <w:pStyle w:val="Testonotaapidipagina"/>
        <w:rPr>
          <w:lang w:val="it-IT"/>
        </w:rPr>
      </w:pPr>
      <w:r w:rsidRPr="00205826">
        <w:rPr>
          <w:lang w:val="it-IT"/>
        </w:rPr>
        <w:t>² L’autonomia indicata (WLTP) dopo dieci minuti di ricarica è stata determinata utilizzando la massima potenza di ricarica in corrente continua (DC) secondo la norma ISO/SAE 12906 e alle condizioni ivi descritte.</w:t>
      </w:r>
    </w:p>
    <w:p w14:paraId="2CFE6063" w14:textId="77777777" w:rsidR="00205826" w:rsidRPr="00205826" w:rsidRDefault="00205826" w:rsidP="00205826">
      <w:pPr>
        <w:pStyle w:val="Testonotaapidipagina"/>
        <w:rPr>
          <w:lang w:val="it-IT"/>
        </w:rPr>
      </w:pPr>
    </w:p>
    <w:p w14:paraId="35C489A9" w14:textId="77777777" w:rsidR="00205826" w:rsidRPr="00205826" w:rsidRDefault="00205826" w:rsidP="00205826">
      <w:pPr>
        <w:pStyle w:val="Testonotaapidipagina"/>
        <w:rPr>
          <w:lang w:val="it-IT"/>
        </w:rPr>
      </w:pPr>
      <w:r w:rsidRPr="00205826">
        <w:rPr>
          <w:lang w:val="it-IT"/>
        </w:rPr>
        <w:t>³ Disponibile alcuni mesi dopo il lancio sul mercato.</w:t>
      </w:r>
    </w:p>
    <w:p w14:paraId="4FE1EE1D" w14:textId="77777777" w:rsidR="00205826" w:rsidRPr="00205826" w:rsidRDefault="00205826" w:rsidP="00205826">
      <w:pPr>
        <w:pStyle w:val="Testonotaapidipagina"/>
        <w:rPr>
          <w:lang w:val="it-IT"/>
        </w:rPr>
      </w:pPr>
    </w:p>
    <w:p w14:paraId="2978A095" w14:textId="77777777" w:rsidR="00205826" w:rsidRPr="00205826" w:rsidRDefault="00205826" w:rsidP="00205826">
      <w:pPr>
        <w:pStyle w:val="Testonotaapidipagina"/>
        <w:rPr>
          <w:lang w:val="it-IT"/>
        </w:rPr>
      </w:pPr>
      <w:r w:rsidRPr="00205826">
        <w:rPr>
          <w:lang w:val="it-IT"/>
        </w:rPr>
        <w:t>⁴ I prezzi indicati sono i prezzi di listino lordi e netti in Germania per la nuova EQS 400, rispettivamente inclusa o esclusa IVA al 19%, ai quali vanno aggiunti i costi di consegna o di ritiro presso lo stabilimento.</w:t>
      </w:r>
    </w:p>
    <w:p w14:paraId="13B54A00" w14:textId="77777777" w:rsidR="00205826" w:rsidRPr="00205826" w:rsidRDefault="00205826" w:rsidP="00205826">
      <w:pPr>
        <w:pStyle w:val="Testonotaapidipagina"/>
        <w:rPr>
          <w:lang w:val="it-IT"/>
        </w:rPr>
      </w:pPr>
    </w:p>
    <w:p w14:paraId="2CE49B9F" w14:textId="77777777" w:rsidR="00205826" w:rsidRPr="00205826" w:rsidRDefault="00205826" w:rsidP="00205826">
      <w:pPr>
        <w:pStyle w:val="Testonotaapidipagina"/>
        <w:rPr>
          <w:lang w:val="it-IT"/>
        </w:rPr>
      </w:pPr>
      <w:r w:rsidRPr="00205826">
        <w:rPr>
          <w:lang w:val="it-IT"/>
        </w:rPr>
        <w:t>⁵ I sistemi di assistenza alla guida e di sicurezza sono dispositivi di supporto e non sollevano il conducente dalle proprie responsabilità. È necessario attenersi alle informazioni contenute nel manuale d’uso e ai limiti di sistema in esso descritti.</w:t>
      </w:r>
    </w:p>
    <w:p w14:paraId="5932F063" w14:textId="77777777" w:rsidR="00205826" w:rsidRPr="00205826" w:rsidRDefault="00205826" w:rsidP="00205826">
      <w:pPr>
        <w:pStyle w:val="Testonotaapidipagina"/>
        <w:rPr>
          <w:lang w:val="it-IT"/>
        </w:rPr>
      </w:pPr>
    </w:p>
    <w:p w14:paraId="123CE6B3" w14:textId="77777777" w:rsidR="00205826" w:rsidRPr="00205826" w:rsidRDefault="00205826" w:rsidP="00205826">
      <w:pPr>
        <w:pStyle w:val="Testonotaapidipagina"/>
        <w:rPr>
          <w:lang w:val="it-IT"/>
        </w:rPr>
      </w:pPr>
      <w:r w:rsidRPr="00205826">
        <w:rPr>
          <w:lang w:val="it-IT"/>
        </w:rPr>
        <w:t>⁶ L’utilizzo di alcuni Digital Extras richiede l’accettazione continuativa delle condizioni d’uso per i Digital Extras e dei termini di utilizzo del Mercedes me ID nelle rispettive versioni aggiornate, l’associazione permanente del veicolo all’account utente Mercedes-Benz, il consenso alla memorizzazione e al recupero delle informazioni necessarie per l’attivazione di alcuni Digital Extras nel veicolo associato e, se applicabile, l’attivazione dei Digital Extras stessi. Alla scadenza dei periodi di utilizzo limitati, i Digital Extras possono essere prorogati a pagamento tramite il Mercedes-Benz Store, a condizione che siano ancora disponibili per il veicolo in questione. Possono inoltre sussistere ulteriori requisiti o limitazioni per l’utilizzo di alcuni Digital Extras, come la stipula di contratti separati con fornitori terzi (ad esempio per servizi di streaming o per la sottoscrizione di un contratto dati per “Comfort Data Volume” o funzioni di navigazione), l’attivazione di ulteriori Digital Extras per garantire la piena funzionalità o l’utilizzo di dispositivi di terze parti selezionati (ad esempio smartphone o smartwatch). In alternativa al “Comfort Data Volume”, a seconda della generazione del sistema multimediale, deve essere utilizzato un volume dati di proprietà del cliente (ad esempio hotspot mobile). Informazioni sui dati personali trattati per l’utilizzo dei Digital Extras sono disponibili nelle informative sulla privacy relative ai Digital Extras. La connessione del modulo di comunicazione alla rete mobile, incluso il sistema di chiamata di emergenza, dipende dalla copertura e dalla disponibilità della rete dei rispettivi operatori. Si prega di consultare anche le indicazioni contenute nel manuale d’uso del veicolo.</w:t>
      </w:r>
    </w:p>
    <w:p w14:paraId="456B279C" w14:textId="77777777" w:rsidR="00205826" w:rsidRPr="00205826" w:rsidRDefault="00205826" w:rsidP="00205826">
      <w:pPr>
        <w:pStyle w:val="Testonotaapidipagina"/>
        <w:rPr>
          <w:lang w:val="it-IT"/>
        </w:rPr>
      </w:pPr>
    </w:p>
    <w:p w14:paraId="3ADB698F" w14:textId="77777777" w:rsidR="00205826" w:rsidRPr="00205826" w:rsidRDefault="00205826" w:rsidP="00205826">
      <w:pPr>
        <w:pStyle w:val="Testonotaapidipagina"/>
        <w:rPr>
          <w:lang w:val="it-IT"/>
        </w:rPr>
      </w:pPr>
      <w:r w:rsidRPr="00205826">
        <w:rPr>
          <w:lang w:val="it-IT"/>
        </w:rPr>
        <w:t>⁷ Disponibile in lingue selezionate.</w:t>
      </w:r>
    </w:p>
    <w:p w14:paraId="0E6D5D48" w14:textId="77777777" w:rsidR="00205826" w:rsidRPr="00205826" w:rsidRDefault="00205826" w:rsidP="00205826">
      <w:pPr>
        <w:pStyle w:val="Testonotaapidipagina"/>
        <w:rPr>
          <w:lang w:val="it-IT"/>
        </w:rPr>
      </w:pPr>
    </w:p>
    <w:p w14:paraId="14A04DD4" w14:textId="77777777" w:rsidR="00205826" w:rsidRPr="00205826" w:rsidRDefault="00205826" w:rsidP="00205826">
      <w:pPr>
        <w:pStyle w:val="Testonotaapidipagina"/>
        <w:rPr>
          <w:lang w:val="it-IT"/>
        </w:rPr>
      </w:pPr>
      <w:r w:rsidRPr="00205826">
        <w:rPr>
          <w:lang w:val="it-IT"/>
        </w:rPr>
        <w:t xml:space="preserve">⁸ Valore </w:t>
      </w:r>
      <w:proofErr w:type="spellStart"/>
      <w:r w:rsidRPr="00205826">
        <w:rPr>
          <w:lang w:val="it-IT"/>
        </w:rPr>
        <w:t>Cx</w:t>
      </w:r>
      <w:proofErr w:type="spellEnd"/>
      <w:r w:rsidRPr="00205826">
        <w:rPr>
          <w:lang w:val="it-IT"/>
        </w:rPr>
        <w:t xml:space="preserve"> 0,20: EQS 450+ con combinazione ruote/pneumatici AMG da 19” ed esterni AMG Line in modalità di guida SPORT.</w:t>
      </w:r>
    </w:p>
    <w:p w14:paraId="64D67A1B" w14:textId="77777777" w:rsidR="00205826" w:rsidRPr="00205826" w:rsidRDefault="00205826" w:rsidP="00205826">
      <w:pPr>
        <w:pStyle w:val="Testonotaapidipagina"/>
        <w:rPr>
          <w:lang w:val="it-IT"/>
        </w:rPr>
      </w:pPr>
    </w:p>
    <w:p w14:paraId="13175193" w14:textId="77777777" w:rsidR="00205826" w:rsidRPr="00205826" w:rsidRDefault="00205826" w:rsidP="00205826">
      <w:pPr>
        <w:pStyle w:val="Testonotaapidipagina"/>
        <w:rPr>
          <w:lang w:val="it-IT"/>
        </w:rPr>
      </w:pPr>
      <w:r w:rsidRPr="00205826">
        <w:rPr>
          <w:lang w:val="it-IT"/>
        </w:rPr>
        <w:t>⁹ La funzione di ricarica bidirezionale sarà resa disponibile in un secondo momento dopo il lancio sul mercato tramite aggiornamento over-the-air. L’utilizzo della ricarica bidirezionale può essere soggetto a condizioni specifiche di mercato legate alla normativa e ai requisiti dei fornitori di energia.</w:t>
      </w:r>
    </w:p>
    <w:p w14:paraId="00A1403C" w14:textId="77777777" w:rsidR="00205826" w:rsidRPr="00205826" w:rsidRDefault="00205826" w:rsidP="00205826">
      <w:pPr>
        <w:pStyle w:val="Testonotaapidipagina"/>
        <w:rPr>
          <w:lang w:val="it-IT"/>
        </w:rPr>
      </w:pPr>
    </w:p>
    <w:p w14:paraId="4529EA61" w14:textId="77777777" w:rsidR="00205826" w:rsidRPr="00205826" w:rsidRDefault="00205826" w:rsidP="00205826">
      <w:pPr>
        <w:pStyle w:val="Testonotaapidipagina"/>
        <w:rPr>
          <w:lang w:val="it-IT"/>
        </w:rPr>
      </w:pPr>
      <w:r w:rsidRPr="00205826">
        <w:rPr>
          <w:lang w:val="it-IT"/>
        </w:rPr>
        <w:t>¹⁰ I dati sono preliminari. Al momento non sono disponibili valori confermati da un organismo di prova ufficialmente riconosciuto, né omologazione CE o certificato di conformità con valori ufficiali. Sono possibili scostamenti tra i dati indicati e i valori ufficiali.</w:t>
      </w:r>
    </w:p>
    <w:p w14:paraId="741167FF" w14:textId="77777777" w:rsidR="00205826" w:rsidRPr="00205826" w:rsidRDefault="00205826" w:rsidP="00205826">
      <w:pPr>
        <w:pStyle w:val="Testonotaapidipagina"/>
        <w:rPr>
          <w:lang w:val="it-IT"/>
        </w:rPr>
      </w:pPr>
    </w:p>
    <w:p w14:paraId="5ACFA85B" w14:textId="77777777" w:rsidR="00205826" w:rsidRPr="00205826" w:rsidRDefault="00205826" w:rsidP="00205826">
      <w:pPr>
        <w:pStyle w:val="Testonotaapidipagina"/>
        <w:rPr>
          <w:lang w:val="it-IT"/>
        </w:rPr>
      </w:pPr>
      <w:r w:rsidRPr="00205826">
        <w:rPr>
          <w:lang w:val="it-IT"/>
        </w:rPr>
        <w:t xml:space="preserve">¹¹ Con Plug &amp; Charge, il processo di ricarica inizia quando il cavo viene collegato. Il veicolo comunica direttamente alla colonnina i dati del contratto di ricarica. Ciò richiede un contratto di ricarica pubblica </w:t>
      </w:r>
      <w:proofErr w:type="gramStart"/>
      <w:r w:rsidRPr="00205826">
        <w:rPr>
          <w:lang w:val="it-IT"/>
        </w:rPr>
        <w:t>MB.CHARGE</w:t>
      </w:r>
      <w:proofErr w:type="gramEnd"/>
      <w:r w:rsidRPr="00205826">
        <w:rPr>
          <w:lang w:val="it-IT"/>
        </w:rPr>
        <w:t>, utilizzato per la fatturazione.</w:t>
      </w:r>
    </w:p>
    <w:p w14:paraId="6B7A9BAC" w14:textId="77777777" w:rsidR="00205826" w:rsidRPr="00205826" w:rsidRDefault="00205826" w:rsidP="00205826">
      <w:pPr>
        <w:pStyle w:val="Testonotaapidipagina"/>
        <w:rPr>
          <w:lang w:val="it-IT"/>
        </w:rPr>
      </w:pPr>
    </w:p>
    <w:p w14:paraId="59B315E9" w14:textId="77777777" w:rsidR="00205826" w:rsidRPr="00205826" w:rsidRDefault="00205826" w:rsidP="00205826">
      <w:pPr>
        <w:pStyle w:val="Testonotaapidipagina"/>
        <w:rPr>
          <w:lang w:val="it-IT"/>
        </w:rPr>
      </w:pPr>
      <w:r w:rsidRPr="00205826">
        <w:rPr>
          <w:lang w:val="it-IT"/>
        </w:rPr>
        <w:t>¹² Il conducente rimane sempre responsabile del monitoraggio della manovra di parcheggio e dell’ambiente circostante in ogni momento.</w:t>
      </w:r>
    </w:p>
    <w:p w14:paraId="465C725F" w14:textId="77777777" w:rsidR="00205826" w:rsidRPr="00205826" w:rsidRDefault="00205826" w:rsidP="00205826">
      <w:pPr>
        <w:pStyle w:val="Testonotaapidipagina"/>
        <w:rPr>
          <w:lang w:val="it-IT"/>
        </w:rPr>
      </w:pPr>
    </w:p>
    <w:p w14:paraId="639C8179" w14:textId="77777777" w:rsidR="00205826" w:rsidRPr="00205826" w:rsidRDefault="00205826" w:rsidP="00205826">
      <w:pPr>
        <w:pStyle w:val="Testonotaapidipagina"/>
        <w:rPr>
          <w:lang w:val="it-IT"/>
        </w:rPr>
      </w:pPr>
      <w:r w:rsidRPr="00205826">
        <w:rPr>
          <w:lang w:val="it-IT"/>
        </w:rPr>
        <w:t xml:space="preserve">¹³ Per utilizzare il servizio Car-to-X, i clienti devono disporre di un account Mercedes me </w:t>
      </w:r>
      <w:proofErr w:type="spellStart"/>
      <w:r w:rsidRPr="00205826">
        <w:rPr>
          <w:lang w:val="it-IT"/>
        </w:rPr>
        <w:t>connect</w:t>
      </w:r>
      <w:proofErr w:type="spellEnd"/>
      <w:r w:rsidRPr="00205826">
        <w:rPr>
          <w:lang w:val="it-IT"/>
        </w:rPr>
        <w:t xml:space="preserve">. Solo in questo modo i dati vengono raccolti nel veicolo e trasmessi al </w:t>
      </w:r>
      <w:proofErr w:type="spellStart"/>
      <w:r w:rsidRPr="00205826">
        <w:rPr>
          <w:lang w:val="it-IT"/>
        </w:rPr>
        <w:t>backend</w:t>
      </w:r>
      <w:proofErr w:type="spellEnd"/>
      <w:r w:rsidRPr="00205826">
        <w:rPr>
          <w:lang w:val="it-IT"/>
        </w:rPr>
        <w:t>, dove vengono anonimizzati. I conducenti Mercedes-Benz possono attivare o disattivare facilmente il servizio tramite il proprio account nel portale Mercedes me o nell’app Mercedes me. Da lì è inoltre possibile opporsi alla trasmissione dei dati.</w:t>
      </w:r>
    </w:p>
    <w:p w14:paraId="061FEC6E" w14:textId="77777777" w:rsidR="00205826" w:rsidRPr="00205826" w:rsidRDefault="00205826" w:rsidP="00205826">
      <w:pPr>
        <w:pStyle w:val="Testonotaapidipagina"/>
        <w:rPr>
          <w:lang w:val="it-IT"/>
        </w:rPr>
      </w:pPr>
    </w:p>
    <w:p w14:paraId="11BDF9E7" w14:textId="77777777" w:rsidR="00205826" w:rsidRPr="00205826" w:rsidRDefault="00205826" w:rsidP="00205826">
      <w:pPr>
        <w:pStyle w:val="Testonotaapidipagina"/>
        <w:rPr>
          <w:lang w:val="it-IT"/>
        </w:rPr>
      </w:pPr>
      <w:r w:rsidRPr="00205826">
        <w:rPr>
          <w:lang w:val="it-IT"/>
        </w:rPr>
        <w:t>¹⁴ La disponibilità di equipaggiamenti, funzioni, caratteristiche e servizi dipende dal modello di veicolo, dalla configurazione individuale e dal mercato di riferimento.</w:t>
      </w:r>
    </w:p>
    <w:p w14:paraId="4028C066" w14:textId="77777777" w:rsidR="00205826" w:rsidRPr="00205826" w:rsidRDefault="00205826" w:rsidP="00205826">
      <w:pPr>
        <w:pStyle w:val="Testonotaapidipagina"/>
        <w:rPr>
          <w:lang w:val="it-IT"/>
        </w:rPr>
      </w:pPr>
    </w:p>
    <w:p w14:paraId="7669ECB5" w14:textId="77777777" w:rsidR="00205826" w:rsidRPr="00205826" w:rsidRDefault="00205826" w:rsidP="00205826">
      <w:pPr>
        <w:pStyle w:val="Testonotaapidipagina"/>
        <w:rPr>
          <w:lang w:val="it-IT"/>
        </w:rPr>
      </w:pPr>
      <w:r w:rsidRPr="00205826">
        <w:rPr>
          <w:lang w:val="it-IT"/>
        </w:rPr>
        <w:t>¹⁵ I clienti con Mercedes me ID possono acquistare vignette elettroniche per Svizzera, Repubblica Ceca, Slovenia, Slovacchia, Bulgaria e Ungheria. La disponibilità di equipaggiamenti, funzioni, caratteristiche e servizi dipende dal modello di veicolo, dalla configurazione individuale e dal mercato di riferimento.</w:t>
      </w:r>
    </w:p>
    <w:p w14:paraId="58AACBEC" w14:textId="77777777" w:rsidR="00205826" w:rsidRPr="00205826" w:rsidRDefault="00205826" w:rsidP="00205826">
      <w:pPr>
        <w:pStyle w:val="Testonotaapidipagina"/>
        <w:rPr>
          <w:lang w:val="it-IT"/>
        </w:rPr>
      </w:pPr>
    </w:p>
    <w:p w14:paraId="2B5DF36E" w14:textId="77777777" w:rsidR="00205826" w:rsidRPr="00205826" w:rsidRDefault="00205826" w:rsidP="00205826">
      <w:pPr>
        <w:pStyle w:val="Testonotaapidipagina"/>
        <w:rPr>
          <w:lang w:val="it-IT"/>
        </w:rPr>
      </w:pPr>
      <w:r w:rsidRPr="00205826">
        <w:rPr>
          <w:lang w:val="it-IT"/>
        </w:rPr>
        <w:t>¹⁶ Negli Stati Uniti, la stella Mercedes-Benz è illuminata sia a veicolo fermo sia durante la marcia. La stella statica è di serie in combinazione con Electric Art Line.</w:t>
      </w:r>
    </w:p>
    <w:p w14:paraId="4E507C81" w14:textId="77777777" w:rsidR="00205826" w:rsidRPr="00205826" w:rsidRDefault="00205826" w:rsidP="00205826">
      <w:pPr>
        <w:pStyle w:val="Testonotaapidipagina"/>
        <w:rPr>
          <w:lang w:val="it-IT"/>
        </w:rPr>
      </w:pPr>
    </w:p>
    <w:p w14:paraId="00C54DE3" w14:textId="77777777" w:rsidR="00205826" w:rsidRPr="00205826" w:rsidRDefault="00205826" w:rsidP="00205826">
      <w:pPr>
        <w:pStyle w:val="Testonotaapidipagina"/>
        <w:rPr>
          <w:lang w:val="it-IT"/>
        </w:rPr>
      </w:pPr>
      <w:r w:rsidRPr="00205826">
        <w:rPr>
          <w:lang w:val="it-IT"/>
        </w:rPr>
        <w:t>¹⁷ Negli Stati Uniti, in Canada, in Cina e nei Paesi del Golfo, la stella centrale è completamente illuminata. In Europa occidentale, nei mercati ECE e nel resto del mondo, la stella centrale è parzialmente illuminata (senza anello), mentre in Corea del Sud e a Taiwan l’illuminazione non è consentita.</w:t>
      </w:r>
    </w:p>
    <w:p w14:paraId="2C49BBF5" w14:textId="77777777" w:rsidR="00205826" w:rsidRPr="00205826" w:rsidRDefault="00205826" w:rsidP="00205826">
      <w:pPr>
        <w:pStyle w:val="Testonotaapidipagina"/>
        <w:rPr>
          <w:lang w:val="it-IT"/>
        </w:rPr>
      </w:pPr>
    </w:p>
    <w:p w14:paraId="486857A2" w14:textId="23BC6C37" w:rsidR="00205826" w:rsidRPr="002D5235" w:rsidRDefault="00205826" w:rsidP="00205826">
      <w:pPr>
        <w:pStyle w:val="Testonotaapidipagina"/>
        <w:rPr>
          <w:lang w:val="it-IT"/>
        </w:rPr>
      </w:pPr>
      <w:r w:rsidRPr="00205826">
        <w:rPr>
          <w:lang w:val="it-IT"/>
        </w:rPr>
        <w:t>¹⁸ Disponibile anche negli Stati Uniti.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Light">
    <w:panose1 w:val="020B0404050000000004"/>
    <w:charset w:val="00"/>
    <w:family w:val="swiss"/>
    <w:pitch w:val="variable"/>
    <w:sig w:usb0="20000007" w:usb1="00000003" w:usb2="00000000" w:usb3="00000000" w:csb0="00000193"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2EED" w14:textId="0C1B283D" w:rsidR="004D49B5" w:rsidRPr="00426B2C" w:rsidRDefault="004D49B5">
    <w:pPr>
      <w:pStyle w:val="Pidipagina"/>
    </w:pPr>
    <w:r w:rsidRPr="00426B2C">
      <w:rPr>
        <w:noProof/>
        <w14:ligatures w14:val="none"/>
      </w:rPr>
      <mc:AlternateContent>
        <mc:Choice Requires="wps">
          <w:drawing>
            <wp:anchor distT="0" distB="0" distL="0" distR="0" simplePos="0" relativeHeight="251674624" behindDoc="0" locked="0" layoutInCell="1" allowOverlap="1" wp14:anchorId="08E3566C" wp14:editId="4DC979F0">
              <wp:simplePos x="635" y="635"/>
              <wp:positionH relativeFrom="page">
                <wp:align>center</wp:align>
              </wp:positionH>
              <wp:positionV relativeFrom="page">
                <wp:align>bottom</wp:align>
              </wp:positionV>
              <wp:extent cx="3100070" cy="345440"/>
              <wp:effectExtent l="0" t="0" r="5080" b="0"/>
              <wp:wrapNone/>
              <wp:docPr id="695070046" name="Text Box 2"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0703E8D9" w14:textId="3C087D63" w:rsidR="004D49B5" w:rsidRPr="002D5235" w:rsidRDefault="004D49B5" w:rsidP="004D49B5">
                          <w:pPr>
                            <w:rPr>
                              <w:rFonts w:ascii="Aptos" w:eastAsia="Aptos" w:hAnsi="Aptos" w:cs="Aptos"/>
                              <w:color w:val="000000"/>
                              <w:sz w:val="20"/>
                              <w:szCs w:val="20"/>
                              <w:lang w:val="it-IT"/>
                            </w:rPr>
                          </w:pPr>
                          <w:r w:rsidRPr="002D5235">
                            <w:rPr>
                              <w:rFonts w:ascii="Aptos" w:eastAsia="Aptos" w:hAnsi="Aptos" w:cs="Aptos"/>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E3566C" id="_x0000_t202" coordsize="21600,21600" o:spt="202" path="m,l,21600r21600,l21600,xe">
              <v:stroke joinstyle="miter"/>
              <v:path gradientshapeok="t" o:connecttype="rect"/>
            </v:shapetype>
            <v:shape id="Text Box 2" o:spid="_x0000_s1026" type="#_x0000_t202" alt="Riservato - Non per il consumo o la distribuzione pubblica" style="position:absolute;margin-left:0;margin-top:0;width:244.1pt;height:27.2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0703E8D9" w14:textId="3C087D63" w:rsidR="004D49B5" w:rsidRPr="002D5235" w:rsidRDefault="004D49B5" w:rsidP="004D49B5">
                    <w:pPr>
                      <w:rPr>
                        <w:rFonts w:ascii="Aptos" w:eastAsia="Aptos" w:hAnsi="Aptos" w:cs="Aptos"/>
                        <w:color w:val="000000"/>
                        <w:sz w:val="20"/>
                        <w:szCs w:val="20"/>
                        <w:lang w:val="it-IT"/>
                      </w:rPr>
                    </w:pPr>
                    <w:r w:rsidRPr="002D5235">
                      <w:rPr>
                        <w:rFonts w:ascii="Aptos" w:eastAsia="Aptos" w:hAnsi="Aptos" w:cs="Aptos"/>
                        <w:color w:val="000000"/>
                        <w:sz w:val="20"/>
                        <w:szCs w:val="20"/>
                        <w:lang w:val="it-IT"/>
                      </w:rPr>
                      <w:t>Riservato - Non per il consumo o la distribuzione pubblica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B1D55" w14:textId="51FBDBBC" w:rsidR="00EC1864" w:rsidRPr="00426B2C" w:rsidRDefault="004D49B5" w:rsidP="00B00F20">
    <w:pPr>
      <w:pStyle w:val="D07Seitenzahl"/>
      <w:framePr w:wrap="around"/>
      <w:rPr>
        <w:noProof w:val="0"/>
        <w:lang w:val="en-GB"/>
      </w:rPr>
    </w:pPr>
    <w:r w:rsidRPr="00426B2C">
      <mc:AlternateContent>
        <mc:Choice Requires="wps">
          <w:drawing>
            <wp:anchor distT="0" distB="0" distL="0" distR="0" simplePos="0" relativeHeight="251675648" behindDoc="0" locked="0" layoutInCell="1" allowOverlap="1" wp14:anchorId="4629907E" wp14:editId="780063B7">
              <wp:simplePos x="635" y="635"/>
              <wp:positionH relativeFrom="page">
                <wp:align>center</wp:align>
              </wp:positionH>
              <wp:positionV relativeFrom="page">
                <wp:align>bottom</wp:align>
              </wp:positionV>
              <wp:extent cx="3100070" cy="345440"/>
              <wp:effectExtent l="0" t="0" r="5080" b="0"/>
              <wp:wrapNone/>
              <wp:docPr id="1050112492" name="Text Box 3" descr="Riservato - Non per il consumo o la distribuzione pub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74DE10B6" w14:textId="0633FC66" w:rsidR="004D49B5" w:rsidRPr="002D5235" w:rsidRDefault="004D49B5" w:rsidP="004D49B5">
                          <w:pPr>
                            <w:rPr>
                              <w:rFonts w:ascii="Aptos" w:eastAsia="Aptos" w:hAnsi="Aptos" w:cs="Aptos"/>
                              <w:color w:val="000000"/>
                              <w:sz w:val="20"/>
                              <w:szCs w:val="20"/>
                              <w:lang w:val="it-IT"/>
                            </w:rPr>
                          </w:pPr>
                          <w:r w:rsidRPr="002D5235">
                            <w:rPr>
                              <w:rFonts w:ascii="Aptos" w:eastAsia="Aptos" w:hAnsi="Aptos" w:cs="Aptos"/>
                              <w:color w:val="000000"/>
                              <w:sz w:val="20"/>
                              <w:szCs w:val="20"/>
                              <w:lang w:val="it-IT"/>
                            </w:rPr>
                            <w:t>Riservato - Non per il consumo o la distribuzione pubblica</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29907E" id="_x0000_t202" coordsize="21600,21600" o:spt="202" path="m,l,21600r21600,l21600,xe">
              <v:stroke joinstyle="miter"/>
              <v:path gradientshapeok="t" o:connecttype="rect"/>
            </v:shapetype>
            <v:shape id="Text Box 3" o:spid="_x0000_s1027" type="#_x0000_t202" alt="Riservato - Non per il consumo o la distribuzione pubblica" style="position:absolute;left:0;text-align:left;margin-left:0;margin-top:0;width:244.1pt;height:27.2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textbox style="mso-fit-shape-to-text:t" inset="0,0,0,15pt">
                <w:txbxContent>
                  <w:p w14:paraId="74DE10B6" w14:textId="0633FC66" w:rsidR="004D49B5" w:rsidRPr="002D5235" w:rsidRDefault="004D49B5" w:rsidP="004D49B5">
                    <w:pPr>
                      <w:rPr>
                        <w:rFonts w:ascii="Aptos" w:eastAsia="Aptos" w:hAnsi="Aptos" w:cs="Aptos"/>
                        <w:color w:val="000000"/>
                        <w:sz w:val="20"/>
                        <w:szCs w:val="20"/>
                        <w:lang w:val="it-IT"/>
                      </w:rPr>
                    </w:pPr>
                    <w:r w:rsidRPr="002D5235">
                      <w:rPr>
                        <w:rFonts w:ascii="Aptos" w:eastAsia="Aptos" w:hAnsi="Aptos" w:cs="Aptos"/>
                        <w:color w:val="000000"/>
                        <w:sz w:val="20"/>
                        <w:szCs w:val="20"/>
                        <w:lang w:val="it-IT"/>
                      </w:rPr>
                      <w:t>Riservato - Non per il consumo o la distribuzione pubblica</w:t>
                    </w:r>
                  </w:p>
                </w:txbxContent>
              </v:textbox>
              <w10:wrap anchorx="page" anchory="page"/>
            </v:shape>
          </w:pict>
        </mc:Fallback>
      </mc:AlternateContent>
    </w:r>
    <w:proofErr w:type="spellStart"/>
    <w:r w:rsidR="006F2918" w:rsidRPr="00426B2C">
      <w:rPr>
        <w:noProof w:val="0"/>
      </w:rPr>
      <w:t>pagina</w:t>
    </w:r>
    <w:proofErr w:type="spellEnd"/>
    <w:r w:rsidR="006F2918" w:rsidRPr="00426B2C">
      <w:rPr>
        <w:noProof w:val="0"/>
      </w:rPr>
      <w:t xml:space="preserve"> </w:t>
    </w:r>
    <w:r w:rsidR="00EC1864" w:rsidRPr="00426B2C">
      <w:rPr>
        <w:rStyle w:val="Numeropagina"/>
        <w:noProof w:val="0"/>
      </w:rPr>
      <w:fldChar w:fldCharType="begin"/>
    </w:r>
    <w:r w:rsidR="00EC1864" w:rsidRPr="00426B2C">
      <w:rPr>
        <w:rStyle w:val="Numeropagina"/>
        <w:noProof w:val="0"/>
      </w:rPr>
      <w:instrText xml:space="preserve"> PAGE </w:instrText>
    </w:r>
    <w:r w:rsidR="00EC1864" w:rsidRPr="00426B2C">
      <w:rPr>
        <w:rStyle w:val="Numeropagina"/>
        <w:noProof w:val="0"/>
      </w:rPr>
      <w:fldChar w:fldCharType="separate"/>
    </w:r>
    <w:r w:rsidR="002B3A8B" w:rsidRPr="00426B2C">
      <w:rPr>
        <w:rStyle w:val="Numeropagina"/>
        <w:noProof w:val="0"/>
      </w:rPr>
      <w:t>2</w:t>
    </w:r>
    <w:r w:rsidR="00EC1864" w:rsidRPr="00426B2C">
      <w:rPr>
        <w:rStyle w:val="Numeropagina"/>
        <w:noProof w:val="0"/>
      </w:rPr>
      <w:fldChar w:fldCharType="end"/>
    </w:r>
  </w:p>
  <w:p w14:paraId="47D11946" w14:textId="77777777" w:rsidR="00EC1864" w:rsidRPr="00426B2C"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E61D18" w14:paraId="7D2160A1" w14:textId="77777777" w:rsidTr="00FC5F7D">
      <w:trPr>
        <w:trHeight w:hRule="exact" w:val="1486"/>
      </w:trPr>
      <w:tc>
        <w:tcPr>
          <w:tcW w:w="9894" w:type="dxa"/>
          <w:vAlign w:val="bottom"/>
        </w:tcPr>
        <w:p w14:paraId="454B4222" w14:textId="4B7A8E72" w:rsidR="004D49B5" w:rsidRPr="00426B2C" w:rsidRDefault="004D49B5" w:rsidP="004D49B5">
          <w:pPr>
            <w:pStyle w:val="D06Fuleiste"/>
            <w:framePr w:wrap="auto" w:vAnchor="margin" w:hAnchor="text" w:yAlign="inline"/>
            <w:rPr>
              <w:rFonts w:eastAsiaTheme="minorHAnsi"/>
              <w:lang w:eastAsia="en-US"/>
            </w:rPr>
          </w:pPr>
        </w:p>
        <w:sdt>
          <w:sdtPr>
            <w:rPr>
              <w:rFonts w:eastAsiaTheme="minorHAnsi"/>
              <w:lang w:eastAsia="en-US"/>
            </w:rPr>
            <w:id w:val="-1630014412"/>
          </w:sdtPr>
          <w:sdtContent>
            <w:p w14:paraId="466E0C96" w14:textId="77777777" w:rsidR="004D49B5" w:rsidRPr="009B7C6E" w:rsidRDefault="004D49B5" w:rsidP="004D49B5">
              <w:pPr>
                <w:pStyle w:val="D06Fuleiste"/>
                <w:framePr w:wrap="auto" w:vAnchor="margin" w:hAnchor="text" w:yAlign="inline"/>
                <w:rPr>
                  <w:rFonts w:eastAsiaTheme="minorHAnsi"/>
                  <w:lang w:val="de-DE" w:eastAsia="en-US"/>
                </w:rPr>
              </w:pPr>
              <w:r w:rsidRPr="009B7C6E">
                <w:rPr>
                  <w:rFonts w:eastAsiaTheme="minorHAnsi"/>
                  <w:lang w:eastAsia="en-US"/>
                </w:rPr>
                <w:t xml:space="preserve"> </w:t>
              </w:r>
            </w:p>
            <w:sdt>
              <w:sdtPr>
                <w:rPr>
                  <w:rFonts w:eastAsiaTheme="minorHAnsi"/>
                  <w:lang w:eastAsia="en-US"/>
                </w:rPr>
                <w:id w:val="1655171433"/>
              </w:sdtPr>
              <w:sdtContent>
                <w:p w14:paraId="4F2CA93A" w14:textId="07F46174" w:rsidR="004D49B5" w:rsidRPr="002D5235" w:rsidRDefault="004D49B5" w:rsidP="004D49B5">
                  <w:pPr>
                    <w:pStyle w:val="D06Fuleiste"/>
                    <w:framePr w:wrap="auto" w:vAnchor="margin" w:hAnchor="text" w:yAlign="inline"/>
                    <w:rPr>
                      <w:rFonts w:eastAsiaTheme="minorHAnsi"/>
                      <w:lang w:val="it-IT" w:eastAsia="en-US"/>
                    </w:rPr>
                  </w:pPr>
                  <w:r w:rsidRPr="002D5235">
                    <w:rPr>
                      <w:rFonts w:eastAsiaTheme="minorHAnsi"/>
                      <w:lang w:val="it-IT" w:eastAsia="en-US"/>
                    </w:rPr>
                    <w:t>Mercedes-Benz AG | Mercedesstraße 120, 70372 Stoccarda | T +49 711 17-0 | dialog@mercedes-benz.com | www.mercedes-benz.com</w:t>
                  </w:r>
                </w:p>
                <w:p w14:paraId="7F64EBDC" w14:textId="77777777" w:rsidR="004D49B5" w:rsidRPr="002D5235" w:rsidRDefault="004D49B5" w:rsidP="004D49B5">
                  <w:pPr>
                    <w:pStyle w:val="D06Fuleiste"/>
                    <w:framePr w:wrap="auto" w:vAnchor="margin" w:hAnchor="text" w:yAlign="inline"/>
                    <w:rPr>
                      <w:rFonts w:eastAsiaTheme="minorHAnsi"/>
                      <w:lang w:val="it-IT" w:eastAsia="en-US"/>
                    </w:rPr>
                  </w:pPr>
                </w:p>
                <w:p w14:paraId="4C97ACEE" w14:textId="77777777" w:rsidR="006E48C9" w:rsidRPr="002D5235" w:rsidRDefault="006E48C9" w:rsidP="006E48C9">
                  <w:pPr>
                    <w:pStyle w:val="D06Footer"/>
                    <w:framePr w:wrap="auto" w:vAnchor="margin" w:hAnchor="text" w:yAlign="inline"/>
                    <w:rPr>
                      <w:rFonts w:eastAsiaTheme="minorHAnsi"/>
                      <w:lang w:val="it-IT" w:eastAsia="en-US"/>
                    </w:rPr>
                  </w:pPr>
                  <w:r w:rsidRPr="002D5235">
                    <w:rPr>
                      <w:rFonts w:eastAsiaTheme="minorHAnsi"/>
                      <w:lang w:val="it-IT" w:eastAsia="en-US"/>
                    </w:rPr>
                    <w:t>Mercedes-Benz AG | Domicilio: Stoccarda | Cancello di Stato Maggiore: Amtsgericht Stoccarda | Registro Commerciale n.: 762873</w:t>
                  </w:r>
                </w:p>
                <w:p w14:paraId="2A3099B9" w14:textId="77777777" w:rsidR="004D49B5" w:rsidRPr="002D5235" w:rsidRDefault="004D49B5" w:rsidP="004D49B5">
                  <w:pPr>
                    <w:pStyle w:val="D06Fuleiste"/>
                    <w:framePr w:wrap="auto" w:vAnchor="margin" w:hAnchor="text" w:yAlign="inline"/>
                    <w:rPr>
                      <w:rFonts w:eastAsiaTheme="minorHAnsi"/>
                      <w:lang w:val="it-IT" w:eastAsia="en-US"/>
                    </w:rPr>
                  </w:pPr>
                  <w:r w:rsidRPr="002D5235">
                    <w:rPr>
                      <w:rFonts w:eastAsiaTheme="minorHAnsi"/>
                      <w:lang w:val="it-IT" w:eastAsia="en-US"/>
                    </w:rPr>
                    <w:t>Presidente del Consiglio di Sorveglianza: Martin Brudermüller</w:t>
                  </w:r>
                </w:p>
                <w:p w14:paraId="2B15C488" w14:textId="33D65C27" w:rsidR="00AF3162" w:rsidRPr="002D5235" w:rsidRDefault="004D49B5" w:rsidP="00805CEE">
                  <w:pPr>
                    <w:pStyle w:val="D06Fuleiste"/>
                    <w:framePr w:wrap="auto" w:vAnchor="margin" w:hAnchor="text" w:yAlign="inline"/>
                    <w:rPr>
                      <w:rFonts w:asciiTheme="minorHAnsi" w:eastAsiaTheme="minorHAnsi" w:hAnsiTheme="minorHAnsi" w:cstheme="minorBidi"/>
                      <w:sz w:val="21"/>
                      <w:lang w:val="it-IT" w:eastAsia="en-US"/>
                    </w:rPr>
                  </w:pPr>
                  <w:r w:rsidRPr="002D5235">
                    <w:rPr>
                      <w:rFonts w:eastAsiaTheme="minorHAnsi"/>
                      <w:lang w:val="it-IT" w:eastAsia="en-US"/>
                    </w:rPr>
                    <w:t>Consiglio di Amministrazione: Ola Källenius, Presidente; Jörg Burzer, Mathias Geisen, Olaf Schick, Michael Schiebe, Britta Seeger, Oliver Thöne, Harald Wilhelm</w:t>
                  </w:r>
                </w:p>
              </w:sdtContent>
            </w:sdt>
          </w:sdtContent>
        </w:sdt>
      </w:tc>
    </w:tr>
  </w:tbl>
  <w:p w14:paraId="04850EC8" w14:textId="77777777" w:rsidR="007F0784" w:rsidRPr="002D5235" w:rsidRDefault="007F0784" w:rsidP="003A4141">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F8F89" w14:textId="77777777" w:rsidR="00F46DAA" w:rsidRPr="00426B2C" w:rsidRDefault="00F46DAA" w:rsidP="002724F8">
      <w:pPr>
        <w:spacing w:line="170" w:lineRule="exact"/>
      </w:pPr>
      <w:r w:rsidRPr="00426B2C">
        <w:rPr>
          <w:sz w:val="10"/>
          <w:szCs w:val="10"/>
        </w:rPr>
        <w:separator/>
      </w:r>
    </w:p>
  </w:footnote>
  <w:footnote w:type="continuationSeparator" w:id="0">
    <w:p w14:paraId="6A6AABFF" w14:textId="77777777" w:rsidR="00F46DAA" w:rsidRPr="00426B2C" w:rsidRDefault="00F46DAA" w:rsidP="00764B8C">
      <w:r w:rsidRPr="00426B2C">
        <w:continuationSeparator/>
      </w:r>
    </w:p>
    <w:p w14:paraId="19553E9D" w14:textId="77777777" w:rsidR="00F46DAA" w:rsidRPr="00426B2C" w:rsidRDefault="00F46D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1B9BF" w14:textId="77777777" w:rsidR="006C14AB" w:rsidRPr="00426B2C" w:rsidRDefault="00E80BC5" w:rsidP="001028C6">
    <w:pPr>
      <w:pStyle w:val="A03Flietext"/>
      <w:rPr>
        <w:lang w:val="en-GB"/>
      </w:rPr>
    </w:pPr>
    <w:r w:rsidRPr="00426B2C">
      <w:rPr>
        <w:noProof/>
        <w:lang w:val="en-GB"/>
        <w14:ligatures w14:val="none"/>
      </w:rPr>
      <w:drawing>
        <wp:anchor distT="0" distB="0" distL="114300" distR="114300" simplePos="0" relativeHeight="251671552" behindDoc="0" locked="0" layoutInCell="1" allowOverlap="1" wp14:anchorId="0D84D739" wp14:editId="3C414F84">
          <wp:simplePos x="0" y="0"/>
          <wp:positionH relativeFrom="page">
            <wp:align>center</wp:align>
          </wp:positionH>
          <wp:positionV relativeFrom="topMargin">
            <wp:posOffset>575945</wp:posOffset>
          </wp:positionV>
          <wp:extent cx="576000" cy="576000"/>
          <wp:effectExtent l="0" t="0" r="0" b="0"/>
          <wp:wrapNone/>
          <wp:docPr id="1181820491"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005399"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62B4" w:rsidRPr="00426B2C">
      <w:rPr>
        <w:noProof/>
        <w:lang w:val="en-GB"/>
        <w14:ligatures w14:val="none"/>
      </w:rPr>
      <w:drawing>
        <wp:anchor distT="0" distB="0" distL="114300" distR="114300" simplePos="0" relativeHeight="251672576" behindDoc="0" locked="0" layoutInCell="1" allowOverlap="1" wp14:anchorId="3094626E" wp14:editId="4790E9E1">
          <wp:simplePos x="0" y="0"/>
          <wp:positionH relativeFrom="page">
            <wp:posOffset>5435600</wp:posOffset>
          </wp:positionH>
          <wp:positionV relativeFrom="topMargin">
            <wp:posOffset>1674495</wp:posOffset>
          </wp:positionV>
          <wp:extent cx="1080000" cy="122400"/>
          <wp:effectExtent l="0" t="0" r="0" b="0"/>
          <wp:wrapNone/>
          <wp:docPr id="369796128"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E2663"/>
    <w:multiLevelType w:val="hybridMultilevel"/>
    <w:tmpl w:val="F454E9FA"/>
    <w:lvl w:ilvl="0" w:tplc="04100001">
      <w:start w:val="1"/>
      <w:numFmt w:val="bullet"/>
      <w:lvlText w:val=""/>
      <w:lvlJc w:val="left"/>
      <w:pPr>
        <w:ind w:left="717" w:hanging="360"/>
      </w:pPr>
      <w:rPr>
        <w:rFonts w:ascii="Symbol" w:hAnsi="Symbol" w:hint="default"/>
      </w:rPr>
    </w:lvl>
    <w:lvl w:ilvl="1" w:tplc="FFFFFFFF">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AB169F2"/>
    <w:multiLevelType w:val="hybridMultilevel"/>
    <w:tmpl w:val="3EBE5A2E"/>
    <w:lvl w:ilvl="0" w:tplc="9E82843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C6E51CC"/>
    <w:multiLevelType w:val="hybridMultilevel"/>
    <w:tmpl w:val="785260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D696CEC"/>
    <w:multiLevelType w:val="hybridMultilevel"/>
    <w:tmpl w:val="A8D235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C586BE3"/>
    <w:multiLevelType w:val="hybridMultilevel"/>
    <w:tmpl w:val="7D50D8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0301173"/>
    <w:multiLevelType w:val="hybridMultilevel"/>
    <w:tmpl w:val="307C50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7D23774"/>
    <w:multiLevelType w:val="hybridMultilevel"/>
    <w:tmpl w:val="54CECE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4"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FD60C9D"/>
    <w:multiLevelType w:val="hybridMultilevel"/>
    <w:tmpl w:val="4C1E994A"/>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1"/>
  </w:num>
  <w:num w:numId="12" w16cid:durableId="423838343">
    <w:abstractNumId w:val="11"/>
  </w:num>
  <w:num w:numId="13" w16cid:durableId="1293629408">
    <w:abstractNumId w:val="22"/>
  </w:num>
  <w:num w:numId="14" w16cid:durableId="1237932400">
    <w:abstractNumId w:val="24"/>
  </w:num>
  <w:num w:numId="15" w16cid:durableId="1072124215">
    <w:abstractNumId w:val="25"/>
  </w:num>
  <w:num w:numId="16" w16cid:durableId="1743990120">
    <w:abstractNumId w:val="23"/>
  </w:num>
  <w:num w:numId="17" w16cid:durableId="1086612032">
    <w:abstractNumId w:val="16"/>
  </w:num>
  <w:num w:numId="18" w16cid:durableId="366371384">
    <w:abstractNumId w:val="17"/>
  </w:num>
  <w:num w:numId="19" w16cid:durableId="30692960">
    <w:abstractNumId w:val="15"/>
  </w:num>
  <w:num w:numId="20" w16cid:durableId="1566456906">
    <w:abstractNumId w:val="14"/>
  </w:num>
  <w:num w:numId="21" w16cid:durableId="56517532">
    <w:abstractNumId w:val="18"/>
  </w:num>
  <w:num w:numId="22" w16cid:durableId="432365351">
    <w:abstractNumId w:val="13"/>
  </w:num>
  <w:num w:numId="23" w16cid:durableId="2056158841">
    <w:abstractNumId w:val="12"/>
  </w:num>
  <w:num w:numId="24" w16cid:durableId="432168478">
    <w:abstractNumId w:val="20"/>
  </w:num>
  <w:num w:numId="25" w16cid:durableId="1053893076">
    <w:abstractNumId w:val="26"/>
  </w:num>
  <w:num w:numId="26" w16cid:durableId="1901863035">
    <w:abstractNumId w:val="19"/>
  </w:num>
  <w:num w:numId="27" w16cid:durableId="18200752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proofState w:spelling="clean" w:grammar="clean"/>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43B"/>
    <w:rsid w:val="00000C4C"/>
    <w:rsid w:val="00001F1A"/>
    <w:rsid w:val="00002818"/>
    <w:rsid w:val="00002924"/>
    <w:rsid w:val="000029B6"/>
    <w:rsid w:val="00002A81"/>
    <w:rsid w:val="00004240"/>
    <w:rsid w:val="000049B1"/>
    <w:rsid w:val="00006AF2"/>
    <w:rsid w:val="000074CE"/>
    <w:rsid w:val="000074D3"/>
    <w:rsid w:val="00010949"/>
    <w:rsid w:val="00010C15"/>
    <w:rsid w:val="00011B6C"/>
    <w:rsid w:val="00011E70"/>
    <w:rsid w:val="0001257B"/>
    <w:rsid w:val="00013835"/>
    <w:rsid w:val="000140ED"/>
    <w:rsid w:val="00014109"/>
    <w:rsid w:val="00014580"/>
    <w:rsid w:val="00014598"/>
    <w:rsid w:val="0002077F"/>
    <w:rsid w:val="00025CA1"/>
    <w:rsid w:val="00025D5D"/>
    <w:rsid w:val="0002661E"/>
    <w:rsid w:val="000270E1"/>
    <w:rsid w:val="00031E24"/>
    <w:rsid w:val="000333CE"/>
    <w:rsid w:val="00033CCA"/>
    <w:rsid w:val="0003739E"/>
    <w:rsid w:val="0004117F"/>
    <w:rsid w:val="00044F7C"/>
    <w:rsid w:val="0004545F"/>
    <w:rsid w:val="00045A88"/>
    <w:rsid w:val="000509C6"/>
    <w:rsid w:val="00051056"/>
    <w:rsid w:val="000511CC"/>
    <w:rsid w:val="000524D0"/>
    <w:rsid w:val="000527D1"/>
    <w:rsid w:val="00052E44"/>
    <w:rsid w:val="0005354D"/>
    <w:rsid w:val="00054406"/>
    <w:rsid w:val="0005477E"/>
    <w:rsid w:val="00056CD0"/>
    <w:rsid w:val="00060F9D"/>
    <w:rsid w:val="00062AA8"/>
    <w:rsid w:val="000639BC"/>
    <w:rsid w:val="00063C2B"/>
    <w:rsid w:val="000648CA"/>
    <w:rsid w:val="00066166"/>
    <w:rsid w:val="0006670F"/>
    <w:rsid w:val="00066A0F"/>
    <w:rsid w:val="0007138B"/>
    <w:rsid w:val="0007214E"/>
    <w:rsid w:val="00072F77"/>
    <w:rsid w:val="00074EB7"/>
    <w:rsid w:val="0007651D"/>
    <w:rsid w:val="00076CE3"/>
    <w:rsid w:val="00080E4F"/>
    <w:rsid w:val="00080EAE"/>
    <w:rsid w:val="00081305"/>
    <w:rsid w:val="00081B91"/>
    <w:rsid w:val="0008200C"/>
    <w:rsid w:val="000833D0"/>
    <w:rsid w:val="00084223"/>
    <w:rsid w:val="000858BC"/>
    <w:rsid w:val="00086C76"/>
    <w:rsid w:val="00087705"/>
    <w:rsid w:val="000902CD"/>
    <w:rsid w:val="000907B0"/>
    <w:rsid w:val="000909B8"/>
    <w:rsid w:val="000912DE"/>
    <w:rsid w:val="000916D4"/>
    <w:rsid w:val="000923AC"/>
    <w:rsid w:val="0009347F"/>
    <w:rsid w:val="00093BAC"/>
    <w:rsid w:val="000942D9"/>
    <w:rsid w:val="00095819"/>
    <w:rsid w:val="000A0E3C"/>
    <w:rsid w:val="000A41E3"/>
    <w:rsid w:val="000A50A1"/>
    <w:rsid w:val="000A6302"/>
    <w:rsid w:val="000A66E7"/>
    <w:rsid w:val="000B0054"/>
    <w:rsid w:val="000B1E81"/>
    <w:rsid w:val="000B2BF4"/>
    <w:rsid w:val="000B77E8"/>
    <w:rsid w:val="000C21A2"/>
    <w:rsid w:val="000C2C40"/>
    <w:rsid w:val="000C30C7"/>
    <w:rsid w:val="000C4FFF"/>
    <w:rsid w:val="000C5D0C"/>
    <w:rsid w:val="000C6A17"/>
    <w:rsid w:val="000C7652"/>
    <w:rsid w:val="000C79D9"/>
    <w:rsid w:val="000C7CF7"/>
    <w:rsid w:val="000D1EDA"/>
    <w:rsid w:val="000D44FA"/>
    <w:rsid w:val="000D4868"/>
    <w:rsid w:val="000D48EC"/>
    <w:rsid w:val="000D70E9"/>
    <w:rsid w:val="000E1F88"/>
    <w:rsid w:val="000E202F"/>
    <w:rsid w:val="000E2BF2"/>
    <w:rsid w:val="000E2F84"/>
    <w:rsid w:val="000E368C"/>
    <w:rsid w:val="000E443B"/>
    <w:rsid w:val="000E4503"/>
    <w:rsid w:val="000E4E03"/>
    <w:rsid w:val="000E6116"/>
    <w:rsid w:val="000F066E"/>
    <w:rsid w:val="000F1468"/>
    <w:rsid w:val="000F2145"/>
    <w:rsid w:val="000F3696"/>
    <w:rsid w:val="000F3AA9"/>
    <w:rsid w:val="000F4668"/>
    <w:rsid w:val="001028C6"/>
    <w:rsid w:val="00102B0D"/>
    <w:rsid w:val="00104D41"/>
    <w:rsid w:val="001056E8"/>
    <w:rsid w:val="00106A41"/>
    <w:rsid w:val="00106D8B"/>
    <w:rsid w:val="0010757F"/>
    <w:rsid w:val="00107A06"/>
    <w:rsid w:val="0011077E"/>
    <w:rsid w:val="0011114D"/>
    <w:rsid w:val="00111DCF"/>
    <w:rsid w:val="00111F9F"/>
    <w:rsid w:val="00113291"/>
    <w:rsid w:val="00113625"/>
    <w:rsid w:val="00114020"/>
    <w:rsid w:val="001154C9"/>
    <w:rsid w:val="001166BE"/>
    <w:rsid w:val="00117941"/>
    <w:rsid w:val="001214B4"/>
    <w:rsid w:val="00122D49"/>
    <w:rsid w:val="00123A7C"/>
    <w:rsid w:val="00124490"/>
    <w:rsid w:val="0012549C"/>
    <w:rsid w:val="00125D57"/>
    <w:rsid w:val="001306A6"/>
    <w:rsid w:val="001314A1"/>
    <w:rsid w:val="00131A63"/>
    <w:rsid w:val="001329C6"/>
    <w:rsid w:val="00141213"/>
    <w:rsid w:val="001460A7"/>
    <w:rsid w:val="00146B78"/>
    <w:rsid w:val="00153588"/>
    <w:rsid w:val="00153F19"/>
    <w:rsid w:val="001545A7"/>
    <w:rsid w:val="00154A26"/>
    <w:rsid w:val="001570C2"/>
    <w:rsid w:val="00160A4A"/>
    <w:rsid w:val="001625C8"/>
    <w:rsid w:val="0016279C"/>
    <w:rsid w:val="00163C96"/>
    <w:rsid w:val="0016553E"/>
    <w:rsid w:val="00166785"/>
    <w:rsid w:val="001672BF"/>
    <w:rsid w:val="00170359"/>
    <w:rsid w:val="00173196"/>
    <w:rsid w:val="001740CD"/>
    <w:rsid w:val="001756AB"/>
    <w:rsid w:val="00176558"/>
    <w:rsid w:val="0017699C"/>
    <w:rsid w:val="00181283"/>
    <w:rsid w:val="00181ADF"/>
    <w:rsid w:val="00181C5F"/>
    <w:rsid w:val="00183147"/>
    <w:rsid w:val="00183F7F"/>
    <w:rsid w:val="001850C2"/>
    <w:rsid w:val="00185B2E"/>
    <w:rsid w:val="0018773A"/>
    <w:rsid w:val="00187794"/>
    <w:rsid w:val="00187A9D"/>
    <w:rsid w:val="00190106"/>
    <w:rsid w:val="00190CE0"/>
    <w:rsid w:val="00191B43"/>
    <w:rsid w:val="00192863"/>
    <w:rsid w:val="00193003"/>
    <w:rsid w:val="00193073"/>
    <w:rsid w:val="00193669"/>
    <w:rsid w:val="0019391B"/>
    <w:rsid w:val="001939E3"/>
    <w:rsid w:val="00194BBA"/>
    <w:rsid w:val="0019715A"/>
    <w:rsid w:val="001973AB"/>
    <w:rsid w:val="00197D3D"/>
    <w:rsid w:val="001A03B1"/>
    <w:rsid w:val="001A11E0"/>
    <w:rsid w:val="001A2322"/>
    <w:rsid w:val="001A2C06"/>
    <w:rsid w:val="001A2E58"/>
    <w:rsid w:val="001A3EDE"/>
    <w:rsid w:val="001A59E4"/>
    <w:rsid w:val="001A6AA1"/>
    <w:rsid w:val="001B14E1"/>
    <w:rsid w:val="001B33AA"/>
    <w:rsid w:val="001B3803"/>
    <w:rsid w:val="001B4781"/>
    <w:rsid w:val="001B51DC"/>
    <w:rsid w:val="001B5984"/>
    <w:rsid w:val="001B5A88"/>
    <w:rsid w:val="001B61F5"/>
    <w:rsid w:val="001B6F3E"/>
    <w:rsid w:val="001B6FAF"/>
    <w:rsid w:val="001B7945"/>
    <w:rsid w:val="001C121D"/>
    <w:rsid w:val="001C1DA5"/>
    <w:rsid w:val="001C39E9"/>
    <w:rsid w:val="001C7709"/>
    <w:rsid w:val="001D0097"/>
    <w:rsid w:val="001D259B"/>
    <w:rsid w:val="001D2EC1"/>
    <w:rsid w:val="001D3E87"/>
    <w:rsid w:val="001D6C8A"/>
    <w:rsid w:val="001E011E"/>
    <w:rsid w:val="001E061A"/>
    <w:rsid w:val="001E37E4"/>
    <w:rsid w:val="001E4213"/>
    <w:rsid w:val="001E7756"/>
    <w:rsid w:val="001F321A"/>
    <w:rsid w:val="001F3272"/>
    <w:rsid w:val="001F36CB"/>
    <w:rsid w:val="001F5241"/>
    <w:rsid w:val="001F5316"/>
    <w:rsid w:val="00201331"/>
    <w:rsid w:val="00201DB0"/>
    <w:rsid w:val="0020236F"/>
    <w:rsid w:val="00203388"/>
    <w:rsid w:val="0020411A"/>
    <w:rsid w:val="00205826"/>
    <w:rsid w:val="00205C00"/>
    <w:rsid w:val="0020697A"/>
    <w:rsid w:val="00206F42"/>
    <w:rsid w:val="00211831"/>
    <w:rsid w:val="00212408"/>
    <w:rsid w:val="00216079"/>
    <w:rsid w:val="00220726"/>
    <w:rsid w:val="00220779"/>
    <w:rsid w:val="002214A5"/>
    <w:rsid w:val="0022182A"/>
    <w:rsid w:val="00226CBC"/>
    <w:rsid w:val="0023066F"/>
    <w:rsid w:val="00232705"/>
    <w:rsid w:val="002348CF"/>
    <w:rsid w:val="0023657E"/>
    <w:rsid w:val="00236D28"/>
    <w:rsid w:val="002375D0"/>
    <w:rsid w:val="00240590"/>
    <w:rsid w:val="002425D2"/>
    <w:rsid w:val="00242742"/>
    <w:rsid w:val="002432DF"/>
    <w:rsid w:val="00244467"/>
    <w:rsid w:val="0024545A"/>
    <w:rsid w:val="0024567E"/>
    <w:rsid w:val="00245B7D"/>
    <w:rsid w:val="00253461"/>
    <w:rsid w:val="00254113"/>
    <w:rsid w:val="00254288"/>
    <w:rsid w:val="0025510D"/>
    <w:rsid w:val="00256AD2"/>
    <w:rsid w:val="00261B23"/>
    <w:rsid w:val="00261CEA"/>
    <w:rsid w:val="002622FF"/>
    <w:rsid w:val="00262A4B"/>
    <w:rsid w:val="00262D6F"/>
    <w:rsid w:val="00262D94"/>
    <w:rsid w:val="0026510D"/>
    <w:rsid w:val="0026566D"/>
    <w:rsid w:val="002659AB"/>
    <w:rsid w:val="002659E4"/>
    <w:rsid w:val="00265A7A"/>
    <w:rsid w:val="00266732"/>
    <w:rsid w:val="0026676D"/>
    <w:rsid w:val="00266F65"/>
    <w:rsid w:val="00267E79"/>
    <w:rsid w:val="00270D6E"/>
    <w:rsid w:val="00270FBF"/>
    <w:rsid w:val="00271012"/>
    <w:rsid w:val="00271933"/>
    <w:rsid w:val="002724F8"/>
    <w:rsid w:val="00273DB9"/>
    <w:rsid w:val="0028073C"/>
    <w:rsid w:val="00280C66"/>
    <w:rsid w:val="0028135E"/>
    <w:rsid w:val="002842CD"/>
    <w:rsid w:val="002874EA"/>
    <w:rsid w:val="00290DFD"/>
    <w:rsid w:val="0029137F"/>
    <w:rsid w:val="002937B3"/>
    <w:rsid w:val="00294B0D"/>
    <w:rsid w:val="002960B5"/>
    <w:rsid w:val="002963A4"/>
    <w:rsid w:val="002A018F"/>
    <w:rsid w:val="002A6EF8"/>
    <w:rsid w:val="002B0475"/>
    <w:rsid w:val="002B27E5"/>
    <w:rsid w:val="002B2ADC"/>
    <w:rsid w:val="002B3A8B"/>
    <w:rsid w:val="002B4D5F"/>
    <w:rsid w:val="002B536C"/>
    <w:rsid w:val="002B6027"/>
    <w:rsid w:val="002B6B8C"/>
    <w:rsid w:val="002B7ABC"/>
    <w:rsid w:val="002C04A1"/>
    <w:rsid w:val="002C0F49"/>
    <w:rsid w:val="002C1392"/>
    <w:rsid w:val="002C39C7"/>
    <w:rsid w:val="002C4918"/>
    <w:rsid w:val="002C4DDC"/>
    <w:rsid w:val="002C7C2C"/>
    <w:rsid w:val="002C7DFE"/>
    <w:rsid w:val="002C7E28"/>
    <w:rsid w:val="002D2146"/>
    <w:rsid w:val="002D2341"/>
    <w:rsid w:val="002D27CA"/>
    <w:rsid w:val="002D3D23"/>
    <w:rsid w:val="002D5235"/>
    <w:rsid w:val="002E0621"/>
    <w:rsid w:val="002E0678"/>
    <w:rsid w:val="002E2080"/>
    <w:rsid w:val="002E2AC0"/>
    <w:rsid w:val="002E3321"/>
    <w:rsid w:val="002E3D0F"/>
    <w:rsid w:val="002F0252"/>
    <w:rsid w:val="002F137F"/>
    <w:rsid w:val="002F1CF9"/>
    <w:rsid w:val="002F3FEF"/>
    <w:rsid w:val="002F6A1E"/>
    <w:rsid w:val="002F7BB2"/>
    <w:rsid w:val="00300181"/>
    <w:rsid w:val="00304225"/>
    <w:rsid w:val="0030478B"/>
    <w:rsid w:val="00304BA4"/>
    <w:rsid w:val="0030635E"/>
    <w:rsid w:val="003064B1"/>
    <w:rsid w:val="003104A9"/>
    <w:rsid w:val="00311C42"/>
    <w:rsid w:val="00316C47"/>
    <w:rsid w:val="0031703D"/>
    <w:rsid w:val="00317376"/>
    <w:rsid w:val="00317769"/>
    <w:rsid w:val="00317872"/>
    <w:rsid w:val="00320987"/>
    <w:rsid w:val="00320D71"/>
    <w:rsid w:val="00321CD5"/>
    <w:rsid w:val="003235F0"/>
    <w:rsid w:val="00323E80"/>
    <w:rsid w:val="00324C6D"/>
    <w:rsid w:val="00326209"/>
    <w:rsid w:val="0033099A"/>
    <w:rsid w:val="00331EB3"/>
    <w:rsid w:val="00331F89"/>
    <w:rsid w:val="00331F9D"/>
    <w:rsid w:val="00332C72"/>
    <w:rsid w:val="00333905"/>
    <w:rsid w:val="00333E1E"/>
    <w:rsid w:val="003355C6"/>
    <w:rsid w:val="00337418"/>
    <w:rsid w:val="0033780C"/>
    <w:rsid w:val="00341343"/>
    <w:rsid w:val="003419B1"/>
    <w:rsid w:val="00342034"/>
    <w:rsid w:val="00343DF6"/>
    <w:rsid w:val="00344C8D"/>
    <w:rsid w:val="0034592D"/>
    <w:rsid w:val="00351301"/>
    <w:rsid w:val="003520A9"/>
    <w:rsid w:val="00355E21"/>
    <w:rsid w:val="003562AC"/>
    <w:rsid w:val="00357746"/>
    <w:rsid w:val="00357EC5"/>
    <w:rsid w:val="003603AD"/>
    <w:rsid w:val="00360545"/>
    <w:rsid w:val="003613B7"/>
    <w:rsid w:val="00362DC4"/>
    <w:rsid w:val="00364B2B"/>
    <w:rsid w:val="00365832"/>
    <w:rsid w:val="00365A53"/>
    <w:rsid w:val="0036672E"/>
    <w:rsid w:val="003668AF"/>
    <w:rsid w:val="00370B20"/>
    <w:rsid w:val="003721C5"/>
    <w:rsid w:val="00373ADF"/>
    <w:rsid w:val="00374916"/>
    <w:rsid w:val="00374CCB"/>
    <w:rsid w:val="003753CD"/>
    <w:rsid w:val="00377528"/>
    <w:rsid w:val="00382D93"/>
    <w:rsid w:val="00383033"/>
    <w:rsid w:val="00383CD5"/>
    <w:rsid w:val="00383DB9"/>
    <w:rsid w:val="00384896"/>
    <w:rsid w:val="00385B10"/>
    <w:rsid w:val="003864F2"/>
    <w:rsid w:val="0038797C"/>
    <w:rsid w:val="00390C71"/>
    <w:rsid w:val="00391CCB"/>
    <w:rsid w:val="003930EE"/>
    <w:rsid w:val="003967EA"/>
    <w:rsid w:val="003968AF"/>
    <w:rsid w:val="003A0038"/>
    <w:rsid w:val="003A024D"/>
    <w:rsid w:val="003A0B70"/>
    <w:rsid w:val="003A11E2"/>
    <w:rsid w:val="003A175E"/>
    <w:rsid w:val="003A2738"/>
    <w:rsid w:val="003A2CEB"/>
    <w:rsid w:val="003A4141"/>
    <w:rsid w:val="003A50A8"/>
    <w:rsid w:val="003A7163"/>
    <w:rsid w:val="003B0FFD"/>
    <w:rsid w:val="003B12CF"/>
    <w:rsid w:val="003B43E1"/>
    <w:rsid w:val="003B45D3"/>
    <w:rsid w:val="003B48B0"/>
    <w:rsid w:val="003B5A16"/>
    <w:rsid w:val="003B5A89"/>
    <w:rsid w:val="003B5C4C"/>
    <w:rsid w:val="003B670E"/>
    <w:rsid w:val="003B7FEB"/>
    <w:rsid w:val="003C0482"/>
    <w:rsid w:val="003C31E9"/>
    <w:rsid w:val="003C3438"/>
    <w:rsid w:val="003C4980"/>
    <w:rsid w:val="003C69A3"/>
    <w:rsid w:val="003C7746"/>
    <w:rsid w:val="003D07BA"/>
    <w:rsid w:val="003D1AC2"/>
    <w:rsid w:val="003D325F"/>
    <w:rsid w:val="003D40A7"/>
    <w:rsid w:val="003D4F61"/>
    <w:rsid w:val="003D4F78"/>
    <w:rsid w:val="003D56BC"/>
    <w:rsid w:val="003D6A50"/>
    <w:rsid w:val="003E0589"/>
    <w:rsid w:val="003E13A7"/>
    <w:rsid w:val="003E1419"/>
    <w:rsid w:val="003E4ABC"/>
    <w:rsid w:val="003E5018"/>
    <w:rsid w:val="003E52EA"/>
    <w:rsid w:val="003E5314"/>
    <w:rsid w:val="003E69A6"/>
    <w:rsid w:val="003E7A83"/>
    <w:rsid w:val="003F220A"/>
    <w:rsid w:val="003F250C"/>
    <w:rsid w:val="003F2ECC"/>
    <w:rsid w:val="003F33E4"/>
    <w:rsid w:val="003F4477"/>
    <w:rsid w:val="00400EE4"/>
    <w:rsid w:val="00402A2F"/>
    <w:rsid w:val="00402DAA"/>
    <w:rsid w:val="004039E6"/>
    <w:rsid w:val="00405B41"/>
    <w:rsid w:val="00405C90"/>
    <w:rsid w:val="00405FB4"/>
    <w:rsid w:val="00406312"/>
    <w:rsid w:val="004078AC"/>
    <w:rsid w:val="004078C9"/>
    <w:rsid w:val="00410650"/>
    <w:rsid w:val="0041111D"/>
    <w:rsid w:val="0041163E"/>
    <w:rsid w:val="00412675"/>
    <w:rsid w:val="00416434"/>
    <w:rsid w:val="00417262"/>
    <w:rsid w:val="0041727C"/>
    <w:rsid w:val="0042101F"/>
    <w:rsid w:val="0042210D"/>
    <w:rsid w:val="00423580"/>
    <w:rsid w:val="00423784"/>
    <w:rsid w:val="00423F78"/>
    <w:rsid w:val="00425465"/>
    <w:rsid w:val="00425719"/>
    <w:rsid w:val="00426B2C"/>
    <w:rsid w:val="00430E9D"/>
    <w:rsid w:val="00434967"/>
    <w:rsid w:val="004361F4"/>
    <w:rsid w:val="004377ED"/>
    <w:rsid w:val="00437FE0"/>
    <w:rsid w:val="00440EAF"/>
    <w:rsid w:val="0044160E"/>
    <w:rsid w:val="00442380"/>
    <w:rsid w:val="00443C4A"/>
    <w:rsid w:val="004442DC"/>
    <w:rsid w:val="00445941"/>
    <w:rsid w:val="004459F5"/>
    <w:rsid w:val="004470DF"/>
    <w:rsid w:val="00452239"/>
    <w:rsid w:val="0045295D"/>
    <w:rsid w:val="00453D92"/>
    <w:rsid w:val="00454936"/>
    <w:rsid w:val="004558C4"/>
    <w:rsid w:val="00456666"/>
    <w:rsid w:val="0045791F"/>
    <w:rsid w:val="004602CD"/>
    <w:rsid w:val="004621E3"/>
    <w:rsid w:val="004625D8"/>
    <w:rsid w:val="00462B78"/>
    <w:rsid w:val="00464323"/>
    <w:rsid w:val="004643FE"/>
    <w:rsid w:val="00466204"/>
    <w:rsid w:val="00467C87"/>
    <w:rsid w:val="00472D9C"/>
    <w:rsid w:val="004731B5"/>
    <w:rsid w:val="004758D3"/>
    <w:rsid w:val="00481BEF"/>
    <w:rsid w:val="00482922"/>
    <w:rsid w:val="004847DA"/>
    <w:rsid w:val="00486711"/>
    <w:rsid w:val="0048780C"/>
    <w:rsid w:val="00491831"/>
    <w:rsid w:val="00491F21"/>
    <w:rsid w:val="00492310"/>
    <w:rsid w:val="00492A0E"/>
    <w:rsid w:val="00492F19"/>
    <w:rsid w:val="00496814"/>
    <w:rsid w:val="00497BF5"/>
    <w:rsid w:val="004A0B33"/>
    <w:rsid w:val="004A30DF"/>
    <w:rsid w:val="004A4E9F"/>
    <w:rsid w:val="004A50D2"/>
    <w:rsid w:val="004B100B"/>
    <w:rsid w:val="004B1A95"/>
    <w:rsid w:val="004B35CE"/>
    <w:rsid w:val="004B4319"/>
    <w:rsid w:val="004B4913"/>
    <w:rsid w:val="004B54B4"/>
    <w:rsid w:val="004B6CF9"/>
    <w:rsid w:val="004B7278"/>
    <w:rsid w:val="004B78BB"/>
    <w:rsid w:val="004B7A02"/>
    <w:rsid w:val="004C03FA"/>
    <w:rsid w:val="004C09AD"/>
    <w:rsid w:val="004C1401"/>
    <w:rsid w:val="004C1EBC"/>
    <w:rsid w:val="004C2458"/>
    <w:rsid w:val="004C3021"/>
    <w:rsid w:val="004C36DE"/>
    <w:rsid w:val="004C3AD4"/>
    <w:rsid w:val="004C3DC8"/>
    <w:rsid w:val="004C4652"/>
    <w:rsid w:val="004C4AD6"/>
    <w:rsid w:val="004C58A6"/>
    <w:rsid w:val="004C5B6A"/>
    <w:rsid w:val="004C73D3"/>
    <w:rsid w:val="004D0E9C"/>
    <w:rsid w:val="004D1AB3"/>
    <w:rsid w:val="004D3C56"/>
    <w:rsid w:val="004D3DAC"/>
    <w:rsid w:val="004D4421"/>
    <w:rsid w:val="004D49B5"/>
    <w:rsid w:val="004D56A6"/>
    <w:rsid w:val="004D6A8E"/>
    <w:rsid w:val="004E0629"/>
    <w:rsid w:val="004E0CD1"/>
    <w:rsid w:val="004E1AF7"/>
    <w:rsid w:val="004E25B2"/>
    <w:rsid w:val="004E4023"/>
    <w:rsid w:val="004E46E1"/>
    <w:rsid w:val="004E4CB0"/>
    <w:rsid w:val="004E62A0"/>
    <w:rsid w:val="004E6DAB"/>
    <w:rsid w:val="004F08C4"/>
    <w:rsid w:val="004F203A"/>
    <w:rsid w:val="004F2D9F"/>
    <w:rsid w:val="004F34DB"/>
    <w:rsid w:val="004F3CF2"/>
    <w:rsid w:val="004F4070"/>
    <w:rsid w:val="0050227E"/>
    <w:rsid w:val="00502D36"/>
    <w:rsid w:val="00503DF8"/>
    <w:rsid w:val="00510CAC"/>
    <w:rsid w:val="0051167A"/>
    <w:rsid w:val="00511B10"/>
    <w:rsid w:val="00511D8D"/>
    <w:rsid w:val="00512745"/>
    <w:rsid w:val="00514D7A"/>
    <w:rsid w:val="00516621"/>
    <w:rsid w:val="00517727"/>
    <w:rsid w:val="00517FF3"/>
    <w:rsid w:val="00520E0E"/>
    <w:rsid w:val="00522D21"/>
    <w:rsid w:val="00522E0A"/>
    <w:rsid w:val="00522F31"/>
    <w:rsid w:val="00523E64"/>
    <w:rsid w:val="00524941"/>
    <w:rsid w:val="00525B17"/>
    <w:rsid w:val="00525C76"/>
    <w:rsid w:val="0053264E"/>
    <w:rsid w:val="005327BC"/>
    <w:rsid w:val="005339E6"/>
    <w:rsid w:val="00533E32"/>
    <w:rsid w:val="00536CA8"/>
    <w:rsid w:val="005375EC"/>
    <w:rsid w:val="00541477"/>
    <w:rsid w:val="00541568"/>
    <w:rsid w:val="00542443"/>
    <w:rsid w:val="00543280"/>
    <w:rsid w:val="0054679A"/>
    <w:rsid w:val="00546D66"/>
    <w:rsid w:val="00550B4B"/>
    <w:rsid w:val="00551642"/>
    <w:rsid w:val="0055176E"/>
    <w:rsid w:val="005524B8"/>
    <w:rsid w:val="00552761"/>
    <w:rsid w:val="00553270"/>
    <w:rsid w:val="005546A9"/>
    <w:rsid w:val="005573FA"/>
    <w:rsid w:val="005612D3"/>
    <w:rsid w:val="00563BCA"/>
    <w:rsid w:val="00564772"/>
    <w:rsid w:val="00564C18"/>
    <w:rsid w:val="00566870"/>
    <w:rsid w:val="00570A1F"/>
    <w:rsid w:val="005740F3"/>
    <w:rsid w:val="00574121"/>
    <w:rsid w:val="00575368"/>
    <w:rsid w:val="00575865"/>
    <w:rsid w:val="00576BE8"/>
    <w:rsid w:val="00576EC6"/>
    <w:rsid w:val="005778E0"/>
    <w:rsid w:val="00577A77"/>
    <w:rsid w:val="0058168D"/>
    <w:rsid w:val="00582F4C"/>
    <w:rsid w:val="00583736"/>
    <w:rsid w:val="00586237"/>
    <w:rsid w:val="00586F2F"/>
    <w:rsid w:val="00591A18"/>
    <w:rsid w:val="00591BAC"/>
    <w:rsid w:val="00591BBD"/>
    <w:rsid w:val="00591CA8"/>
    <w:rsid w:val="0059284A"/>
    <w:rsid w:val="00592AA6"/>
    <w:rsid w:val="0059481C"/>
    <w:rsid w:val="00594AC7"/>
    <w:rsid w:val="00595675"/>
    <w:rsid w:val="00596AAD"/>
    <w:rsid w:val="00596E95"/>
    <w:rsid w:val="0059730C"/>
    <w:rsid w:val="005A213D"/>
    <w:rsid w:val="005A2C9E"/>
    <w:rsid w:val="005A3068"/>
    <w:rsid w:val="005A42CE"/>
    <w:rsid w:val="005A64E1"/>
    <w:rsid w:val="005A67E6"/>
    <w:rsid w:val="005B0728"/>
    <w:rsid w:val="005B0C28"/>
    <w:rsid w:val="005B1964"/>
    <w:rsid w:val="005B1F34"/>
    <w:rsid w:val="005B27A7"/>
    <w:rsid w:val="005B4828"/>
    <w:rsid w:val="005B530C"/>
    <w:rsid w:val="005B56D5"/>
    <w:rsid w:val="005B57CA"/>
    <w:rsid w:val="005C02CC"/>
    <w:rsid w:val="005C0ED8"/>
    <w:rsid w:val="005C1689"/>
    <w:rsid w:val="005C20F9"/>
    <w:rsid w:val="005C297B"/>
    <w:rsid w:val="005C2D18"/>
    <w:rsid w:val="005C2ECA"/>
    <w:rsid w:val="005C3D6D"/>
    <w:rsid w:val="005C46CB"/>
    <w:rsid w:val="005C4DE1"/>
    <w:rsid w:val="005C4F7C"/>
    <w:rsid w:val="005C6D58"/>
    <w:rsid w:val="005C6FBA"/>
    <w:rsid w:val="005C756D"/>
    <w:rsid w:val="005D2A57"/>
    <w:rsid w:val="005D2FB9"/>
    <w:rsid w:val="005D32D5"/>
    <w:rsid w:val="005D412B"/>
    <w:rsid w:val="005D4795"/>
    <w:rsid w:val="005D4BCE"/>
    <w:rsid w:val="005D5EF0"/>
    <w:rsid w:val="005D6007"/>
    <w:rsid w:val="005E279E"/>
    <w:rsid w:val="005E3C21"/>
    <w:rsid w:val="005E4519"/>
    <w:rsid w:val="005E466C"/>
    <w:rsid w:val="005E4752"/>
    <w:rsid w:val="005E53FA"/>
    <w:rsid w:val="005E5D19"/>
    <w:rsid w:val="005E6CF4"/>
    <w:rsid w:val="005E7509"/>
    <w:rsid w:val="005F1E4B"/>
    <w:rsid w:val="005F2244"/>
    <w:rsid w:val="005F3BFD"/>
    <w:rsid w:val="005F4333"/>
    <w:rsid w:val="005F5E00"/>
    <w:rsid w:val="005F6D0C"/>
    <w:rsid w:val="006001EE"/>
    <w:rsid w:val="006036EB"/>
    <w:rsid w:val="00604334"/>
    <w:rsid w:val="006044F1"/>
    <w:rsid w:val="0060538A"/>
    <w:rsid w:val="00605F65"/>
    <w:rsid w:val="006061B5"/>
    <w:rsid w:val="006074D6"/>
    <w:rsid w:val="00612519"/>
    <w:rsid w:val="0061326A"/>
    <w:rsid w:val="006138FD"/>
    <w:rsid w:val="00613CEB"/>
    <w:rsid w:val="0061567D"/>
    <w:rsid w:val="006161E7"/>
    <w:rsid w:val="006202EB"/>
    <w:rsid w:val="00621D48"/>
    <w:rsid w:val="006262B4"/>
    <w:rsid w:val="006320A1"/>
    <w:rsid w:val="006338DA"/>
    <w:rsid w:val="00634695"/>
    <w:rsid w:val="006377AF"/>
    <w:rsid w:val="0064018A"/>
    <w:rsid w:val="00640797"/>
    <w:rsid w:val="00642232"/>
    <w:rsid w:val="00643494"/>
    <w:rsid w:val="00645757"/>
    <w:rsid w:val="00645A35"/>
    <w:rsid w:val="00645A3E"/>
    <w:rsid w:val="00645E6A"/>
    <w:rsid w:val="0064602D"/>
    <w:rsid w:val="00646732"/>
    <w:rsid w:val="006504D2"/>
    <w:rsid w:val="0065202E"/>
    <w:rsid w:val="0065282E"/>
    <w:rsid w:val="006560F4"/>
    <w:rsid w:val="0065651F"/>
    <w:rsid w:val="00657D40"/>
    <w:rsid w:val="00657F8F"/>
    <w:rsid w:val="0066070D"/>
    <w:rsid w:val="00660D2E"/>
    <w:rsid w:val="006611CE"/>
    <w:rsid w:val="0066156A"/>
    <w:rsid w:val="006619AF"/>
    <w:rsid w:val="0066336F"/>
    <w:rsid w:val="006645A2"/>
    <w:rsid w:val="00664D0C"/>
    <w:rsid w:val="00666B12"/>
    <w:rsid w:val="00667DC0"/>
    <w:rsid w:val="006703EC"/>
    <w:rsid w:val="00671643"/>
    <w:rsid w:val="006742E8"/>
    <w:rsid w:val="00676F71"/>
    <w:rsid w:val="00677123"/>
    <w:rsid w:val="006771F2"/>
    <w:rsid w:val="00681C58"/>
    <w:rsid w:val="006840A9"/>
    <w:rsid w:val="00686408"/>
    <w:rsid w:val="00690BC6"/>
    <w:rsid w:val="00692D84"/>
    <w:rsid w:val="00693E01"/>
    <w:rsid w:val="00694F37"/>
    <w:rsid w:val="00695A9B"/>
    <w:rsid w:val="00697428"/>
    <w:rsid w:val="006A0AC6"/>
    <w:rsid w:val="006A19B6"/>
    <w:rsid w:val="006A4EFD"/>
    <w:rsid w:val="006A6374"/>
    <w:rsid w:val="006B0C02"/>
    <w:rsid w:val="006B13CE"/>
    <w:rsid w:val="006B3258"/>
    <w:rsid w:val="006B7FB3"/>
    <w:rsid w:val="006C0327"/>
    <w:rsid w:val="006C14AB"/>
    <w:rsid w:val="006C1739"/>
    <w:rsid w:val="006C1F25"/>
    <w:rsid w:val="006C270C"/>
    <w:rsid w:val="006C2D17"/>
    <w:rsid w:val="006C3170"/>
    <w:rsid w:val="006C3353"/>
    <w:rsid w:val="006C3897"/>
    <w:rsid w:val="006C3A25"/>
    <w:rsid w:val="006C4154"/>
    <w:rsid w:val="006C543D"/>
    <w:rsid w:val="006C6C5E"/>
    <w:rsid w:val="006D0004"/>
    <w:rsid w:val="006D083D"/>
    <w:rsid w:val="006D2A3A"/>
    <w:rsid w:val="006D2A92"/>
    <w:rsid w:val="006D5495"/>
    <w:rsid w:val="006D74F1"/>
    <w:rsid w:val="006E0CAC"/>
    <w:rsid w:val="006E0EB1"/>
    <w:rsid w:val="006E1452"/>
    <w:rsid w:val="006E298A"/>
    <w:rsid w:val="006E36FD"/>
    <w:rsid w:val="006E44F3"/>
    <w:rsid w:val="006E48C9"/>
    <w:rsid w:val="006E63F8"/>
    <w:rsid w:val="006E7DBB"/>
    <w:rsid w:val="006F0D8C"/>
    <w:rsid w:val="006F19A3"/>
    <w:rsid w:val="006F2918"/>
    <w:rsid w:val="006F4B8F"/>
    <w:rsid w:val="006F568D"/>
    <w:rsid w:val="006F614B"/>
    <w:rsid w:val="006F6411"/>
    <w:rsid w:val="006F704D"/>
    <w:rsid w:val="006F71DC"/>
    <w:rsid w:val="006F7C58"/>
    <w:rsid w:val="006F7F50"/>
    <w:rsid w:val="00700E25"/>
    <w:rsid w:val="00704632"/>
    <w:rsid w:val="00704FA8"/>
    <w:rsid w:val="00706431"/>
    <w:rsid w:val="00710C0E"/>
    <w:rsid w:val="007126AB"/>
    <w:rsid w:val="007130DA"/>
    <w:rsid w:val="00714B47"/>
    <w:rsid w:val="0072046B"/>
    <w:rsid w:val="00720D0D"/>
    <w:rsid w:val="00721FDA"/>
    <w:rsid w:val="00722AC4"/>
    <w:rsid w:val="00724CFB"/>
    <w:rsid w:val="00725BC7"/>
    <w:rsid w:val="0072606E"/>
    <w:rsid w:val="0072618C"/>
    <w:rsid w:val="00726B76"/>
    <w:rsid w:val="0072713E"/>
    <w:rsid w:val="00734D89"/>
    <w:rsid w:val="00734F3B"/>
    <w:rsid w:val="00735384"/>
    <w:rsid w:val="00735547"/>
    <w:rsid w:val="00735657"/>
    <w:rsid w:val="00736485"/>
    <w:rsid w:val="00737989"/>
    <w:rsid w:val="0074001A"/>
    <w:rsid w:val="007423F4"/>
    <w:rsid w:val="00746706"/>
    <w:rsid w:val="007479B0"/>
    <w:rsid w:val="00747ADB"/>
    <w:rsid w:val="0075050E"/>
    <w:rsid w:val="00750A05"/>
    <w:rsid w:val="00751057"/>
    <w:rsid w:val="00751366"/>
    <w:rsid w:val="007518AD"/>
    <w:rsid w:val="007522E6"/>
    <w:rsid w:val="00755141"/>
    <w:rsid w:val="00755539"/>
    <w:rsid w:val="007611D7"/>
    <w:rsid w:val="007612C0"/>
    <w:rsid w:val="007634C2"/>
    <w:rsid w:val="00764B8C"/>
    <w:rsid w:val="00765555"/>
    <w:rsid w:val="007656FC"/>
    <w:rsid w:val="007658C1"/>
    <w:rsid w:val="00765AA2"/>
    <w:rsid w:val="00766C52"/>
    <w:rsid w:val="007670B8"/>
    <w:rsid w:val="00767B8E"/>
    <w:rsid w:val="00772011"/>
    <w:rsid w:val="00772BE5"/>
    <w:rsid w:val="00773FD7"/>
    <w:rsid w:val="007753F4"/>
    <w:rsid w:val="00775FC6"/>
    <w:rsid w:val="00776BE1"/>
    <w:rsid w:val="00776DB1"/>
    <w:rsid w:val="00782582"/>
    <w:rsid w:val="007834FE"/>
    <w:rsid w:val="00786C9F"/>
    <w:rsid w:val="00792383"/>
    <w:rsid w:val="00793374"/>
    <w:rsid w:val="0079382F"/>
    <w:rsid w:val="00794BC5"/>
    <w:rsid w:val="00795261"/>
    <w:rsid w:val="00795A2E"/>
    <w:rsid w:val="00795C72"/>
    <w:rsid w:val="00796291"/>
    <w:rsid w:val="00797E0B"/>
    <w:rsid w:val="007A3801"/>
    <w:rsid w:val="007A399D"/>
    <w:rsid w:val="007A42BE"/>
    <w:rsid w:val="007A6A63"/>
    <w:rsid w:val="007A76DC"/>
    <w:rsid w:val="007B21DB"/>
    <w:rsid w:val="007B2421"/>
    <w:rsid w:val="007B5942"/>
    <w:rsid w:val="007B7159"/>
    <w:rsid w:val="007C1A9B"/>
    <w:rsid w:val="007C1C87"/>
    <w:rsid w:val="007C1DD3"/>
    <w:rsid w:val="007C4BB3"/>
    <w:rsid w:val="007C6AB5"/>
    <w:rsid w:val="007C71CD"/>
    <w:rsid w:val="007C7204"/>
    <w:rsid w:val="007C7B8C"/>
    <w:rsid w:val="007D02D7"/>
    <w:rsid w:val="007D1093"/>
    <w:rsid w:val="007D1E52"/>
    <w:rsid w:val="007D3A50"/>
    <w:rsid w:val="007D6C3E"/>
    <w:rsid w:val="007E192F"/>
    <w:rsid w:val="007E234D"/>
    <w:rsid w:val="007E2854"/>
    <w:rsid w:val="007E333C"/>
    <w:rsid w:val="007E3F4D"/>
    <w:rsid w:val="007E639B"/>
    <w:rsid w:val="007E6767"/>
    <w:rsid w:val="007E6FD0"/>
    <w:rsid w:val="007E78A9"/>
    <w:rsid w:val="007F0784"/>
    <w:rsid w:val="007F161A"/>
    <w:rsid w:val="007F1637"/>
    <w:rsid w:val="007F3CED"/>
    <w:rsid w:val="007F43C2"/>
    <w:rsid w:val="007F482A"/>
    <w:rsid w:val="007F63C8"/>
    <w:rsid w:val="007F6566"/>
    <w:rsid w:val="007F6A3D"/>
    <w:rsid w:val="007F6D8D"/>
    <w:rsid w:val="007F764F"/>
    <w:rsid w:val="00800853"/>
    <w:rsid w:val="00800C01"/>
    <w:rsid w:val="00801CA6"/>
    <w:rsid w:val="00801F2E"/>
    <w:rsid w:val="00803B73"/>
    <w:rsid w:val="00804BE6"/>
    <w:rsid w:val="0080551B"/>
    <w:rsid w:val="00805CEE"/>
    <w:rsid w:val="00806E8B"/>
    <w:rsid w:val="0081037B"/>
    <w:rsid w:val="00811EA6"/>
    <w:rsid w:val="00813827"/>
    <w:rsid w:val="00815703"/>
    <w:rsid w:val="008171B2"/>
    <w:rsid w:val="00820625"/>
    <w:rsid w:val="0082200D"/>
    <w:rsid w:val="00823C6D"/>
    <w:rsid w:val="00825BD0"/>
    <w:rsid w:val="00826601"/>
    <w:rsid w:val="0082670C"/>
    <w:rsid w:val="008279EE"/>
    <w:rsid w:val="00827D87"/>
    <w:rsid w:val="00833242"/>
    <w:rsid w:val="00835B1D"/>
    <w:rsid w:val="00836CFB"/>
    <w:rsid w:val="00836FD4"/>
    <w:rsid w:val="008406D8"/>
    <w:rsid w:val="00840EFC"/>
    <w:rsid w:val="00841EBE"/>
    <w:rsid w:val="00842E87"/>
    <w:rsid w:val="008436BE"/>
    <w:rsid w:val="00844D44"/>
    <w:rsid w:val="00846E20"/>
    <w:rsid w:val="008528D4"/>
    <w:rsid w:val="0085348E"/>
    <w:rsid w:val="00853F9F"/>
    <w:rsid w:val="008567F5"/>
    <w:rsid w:val="00863CC0"/>
    <w:rsid w:val="00864B06"/>
    <w:rsid w:val="008652A5"/>
    <w:rsid w:val="00873D60"/>
    <w:rsid w:val="00874A38"/>
    <w:rsid w:val="00877F6D"/>
    <w:rsid w:val="008802EC"/>
    <w:rsid w:val="0088177B"/>
    <w:rsid w:val="008831D4"/>
    <w:rsid w:val="00891389"/>
    <w:rsid w:val="0089233B"/>
    <w:rsid w:val="00893E3B"/>
    <w:rsid w:val="0089446D"/>
    <w:rsid w:val="008945B3"/>
    <w:rsid w:val="00894D4F"/>
    <w:rsid w:val="00896B7C"/>
    <w:rsid w:val="008A1B08"/>
    <w:rsid w:val="008A34FD"/>
    <w:rsid w:val="008A4C38"/>
    <w:rsid w:val="008A69B0"/>
    <w:rsid w:val="008A7B99"/>
    <w:rsid w:val="008B1E6E"/>
    <w:rsid w:val="008B200A"/>
    <w:rsid w:val="008B41E6"/>
    <w:rsid w:val="008B51F4"/>
    <w:rsid w:val="008B7A32"/>
    <w:rsid w:val="008C0162"/>
    <w:rsid w:val="008C2ABD"/>
    <w:rsid w:val="008C3259"/>
    <w:rsid w:val="008C37ED"/>
    <w:rsid w:val="008C558A"/>
    <w:rsid w:val="008C6200"/>
    <w:rsid w:val="008C6F1C"/>
    <w:rsid w:val="008D0140"/>
    <w:rsid w:val="008D0E5D"/>
    <w:rsid w:val="008D2015"/>
    <w:rsid w:val="008D2553"/>
    <w:rsid w:val="008D2A82"/>
    <w:rsid w:val="008D4A07"/>
    <w:rsid w:val="008D5362"/>
    <w:rsid w:val="008D796C"/>
    <w:rsid w:val="008E012F"/>
    <w:rsid w:val="008E03F9"/>
    <w:rsid w:val="008E0612"/>
    <w:rsid w:val="008E24DB"/>
    <w:rsid w:val="008E4726"/>
    <w:rsid w:val="008E4F5F"/>
    <w:rsid w:val="008E5A4E"/>
    <w:rsid w:val="008E5E3C"/>
    <w:rsid w:val="008F04DD"/>
    <w:rsid w:val="008F250C"/>
    <w:rsid w:val="008F2E6C"/>
    <w:rsid w:val="008F3712"/>
    <w:rsid w:val="008F5A57"/>
    <w:rsid w:val="009002A6"/>
    <w:rsid w:val="00903A46"/>
    <w:rsid w:val="009059FF"/>
    <w:rsid w:val="0090622A"/>
    <w:rsid w:val="0091001F"/>
    <w:rsid w:val="00912754"/>
    <w:rsid w:val="009134A5"/>
    <w:rsid w:val="00913FB5"/>
    <w:rsid w:val="00915F61"/>
    <w:rsid w:val="0092016B"/>
    <w:rsid w:val="009209A2"/>
    <w:rsid w:val="00920B77"/>
    <w:rsid w:val="00920F8E"/>
    <w:rsid w:val="009220D9"/>
    <w:rsid w:val="00922B0F"/>
    <w:rsid w:val="0092318B"/>
    <w:rsid w:val="00923206"/>
    <w:rsid w:val="009239FC"/>
    <w:rsid w:val="0092440B"/>
    <w:rsid w:val="00924457"/>
    <w:rsid w:val="00924B60"/>
    <w:rsid w:val="0092520A"/>
    <w:rsid w:val="0092538A"/>
    <w:rsid w:val="00926055"/>
    <w:rsid w:val="009260B9"/>
    <w:rsid w:val="0092702C"/>
    <w:rsid w:val="00933286"/>
    <w:rsid w:val="00936658"/>
    <w:rsid w:val="00941C32"/>
    <w:rsid w:val="00943382"/>
    <w:rsid w:val="00944D03"/>
    <w:rsid w:val="00945875"/>
    <w:rsid w:val="00945ACC"/>
    <w:rsid w:val="00952773"/>
    <w:rsid w:val="009528E3"/>
    <w:rsid w:val="00953742"/>
    <w:rsid w:val="00954F97"/>
    <w:rsid w:val="009558FA"/>
    <w:rsid w:val="009559A9"/>
    <w:rsid w:val="00955AA0"/>
    <w:rsid w:val="00956716"/>
    <w:rsid w:val="00957F64"/>
    <w:rsid w:val="00961508"/>
    <w:rsid w:val="00962A5C"/>
    <w:rsid w:val="00964B0A"/>
    <w:rsid w:val="00966450"/>
    <w:rsid w:val="009667D5"/>
    <w:rsid w:val="00971323"/>
    <w:rsid w:val="00971B98"/>
    <w:rsid w:val="009721C3"/>
    <w:rsid w:val="00972894"/>
    <w:rsid w:val="00972916"/>
    <w:rsid w:val="00972E25"/>
    <w:rsid w:val="00974A7E"/>
    <w:rsid w:val="00974D35"/>
    <w:rsid w:val="00977A30"/>
    <w:rsid w:val="00980517"/>
    <w:rsid w:val="0098062B"/>
    <w:rsid w:val="00983DD0"/>
    <w:rsid w:val="00985105"/>
    <w:rsid w:val="0098673F"/>
    <w:rsid w:val="00991303"/>
    <w:rsid w:val="00991C54"/>
    <w:rsid w:val="00992796"/>
    <w:rsid w:val="00994687"/>
    <w:rsid w:val="00995C28"/>
    <w:rsid w:val="00997499"/>
    <w:rsid w:val="0099779D"/>
    <w:rsid w:val="00997B60"/>
    <w:rsid w:val="009A00CD"/>
    <w:rsid w:val="009A066A"/>
    <w:rsid w:val="009A07B4"/>
    <w:rsid w:val="009A117A"/>
    <w:rsid w:val="009A1A64"/>
    <w:rsid w:val="009A1E31"/>
    <w:rsid w:val="009A2EF3"/>
    <w:rsid w:val="009A460E"/>
    <w:rsid w:val="009B0523"/>
    <w:rsid w:val="009B05B9"/>
    <w:rsid w:val="009B1A81"/>
    <w:rsid w:val="009B2219"/>
    <w:rsid w:val="009B2E34"/>
    <w:rsid w:val="009B33E2"/>
    <w:rsid w:val="009B4521"/>
    <w:rsid w:val="009B51E1"/>
    <w:rsid w:val="009B581A"/>
    <w:rsid w:val="009B64F5"/>
    <w:rsid w:val="009B67F5"/>
    <w:rsid w:val="009B7C6E"/>
    <w:rsid w:val="009C16A6"/>
    <w:rsid w:val="009C29B5"/>
    <w:rsid w:val="009C3392"/>
    <w:rsid w:val="009C6072"/>
    <w:rsid w:val="009C68C3"/>
    <w:rsid w:val="009C6C28"/>
    <w:rsid w:val="009D23EC"/>
    <w:rsid w:val="009D3BA3"/>
    <w:rsid w:val="009D4B5A"/>
    <w:rsid w:val="009D59B2"/>
    <w:rsid w:val="009D636C"/>
    <w:rsid w:val="009D6C97"/>
    <w:rsid w:val="009E059A"/>
    <w:rsid w:val="009E2BC8"/>
    <w:rsid w:val="009E33E5"/>
    <w:rsid w:val="009E3C4B"/>
    <w:rsid w:val="009E57E2"/>
    <w:rsid w:val="009F04D7"/>
    <w:rsid w:val="009F0B32"/>
    <w:rsid w:val="009F1C63"/>
    <w:rsid w:val="009F1F12"/>
    <w:rsid w:val="009F23C6"/>
    <w:rsid w:val="009F2D63"/>
    <w:rsid w:val="009F35B7"/>
    <w:rsid w:val="009F6024"/>
    <w:rsid w:val="009F7071"/>
    <w:rsid w:val="009F717F"/>
    <w:rsid w:val="00A01762"/>
    <w:rsid w:val="00A021A2"/>
    <w:rsid w:val="00A039F0"/>
    <w:rsid w:val="00A04319"/>
    <w:rsid w:val="00A07FDF"/>
    <w:rsid w:val="00A10546"/>
    <w:rsid w:val="00A1087B"/>
    <w:rsid w:val="00A10EA8"/>
    <w:rsid w:val="00A10EF5"/>
    <w:rsid w:val="00A1183E"/>
    <w:rsid w:val="00A17717"/>
    <w:rsid w:val="00A22C5F"/>
    <w:rsid w:val="00A2428F"/>
    <w:rsid w:val="00A24594"/>
    <w:rsid w:val="00A275F1"/>
    <w:rsid w:val="00A30A95"/>
    <w:rsid w:val="00A33152"/>
    <w:rsid w:val="00A33C04"/>
    <w:rsid w:val="00A3682C"/>
    <w:rsid w:val="00A37687"/>
    <w:rsid w:val="00A42F9A"/>
    <w:rsid w:val="00A43237"/>
    <w:rsid w:val="00A434FD"/>
    <w:rsid w:val="00A43BA6"/>
    <w:rsid w:val="00A44F78"/>
    <w:rsid w:val="00A453F5"/>
    <w:rsid w:val="00A468E0"/>
    <w:rsid w:val="00A46E60"/>
    <w:rsid w:val="00A50982"/>
    <w:rsid w:val="00A51E23"/>
    <w:rsid w:val="00A52381"/>
    <w:rsid w:val="00A527C4"/>
    <w:rsid w:val="00A5566F"/>
    <w:rsid w:val="00A55F63"/>
    <w:rsid w:val="00A56A7C"/>
    <w:rsid w:val="00A60B9C"/>
    <w:rsid w:val="00A61E11"/>
    <w:rsid w:val="00A6352A"/>
    <w:rsid w:val="00A64500"/>
    <w:rsid w:val="00A64E47"/>
    <w:rsid w:val="00A65BA3"/>
    <w:rsid w:val="00A65CBC"/>
    <w:rsid w:val="00A66FF9"/>
    <w:rsid w:val="00A6715B"/>
    <w:rsid w:val="00A71176"/>
    <w:rsid w:val="00A7251B"/>
    <w:rsid w:val="00A73819"/>
    <w:rsid w:val="00A745C0"/>
    <w:rsid w:val="00A76499"/>
    <w:rsid w:val="00A776AE"/>
    <w:rsid w:val="00A84B4F"/>
    <w:rsid w:val="00A84CC9"/>
    <w:rsid w:val="00A84E81"/>
    <w:rsid w:val="00A85AEC"/>
    <w:rsid w:val="00A86012"/>
    <w:rsid w:val="00A864FC"/>
    <w:rsid w:val="00A86EDD"/>
    <w:rsid w:val="00A87EBE"/>
    <w:rsid w:val="00A90416"/>
    <w:rsid w:val="00A916A2"/>
    <w:rsid w:val="00A92326"/>
    <w:rsid w:val="00A9291D"/>
    <w:rsid w:val="00A94F62"/>
    <w:rsid w:val="00A95FF5"/>
    <w:rsid w:val="00A960A2"/>
    <w:rsid w:val="00AA0AB8"/>
    <w:rsid w:val="00AA2111"/>
    <w:rsid w:val="00AA2B7D"/>
    <w:rsid w:val="00AA3443"/>
    <w:rsid w:val="00AA633D"/>
    <w:rsid w:val="00AA7B98"/>
    <w:rsid w:val="00AB047F"/>
    <w:rsid w:val="00AB10EF"/>
    <w:rsid w:val="00AB15EC"/>
    <w:rsid w:val="00AB425E"/>
    <w:rsid w:val="00AB54BE"/>
    <w:rsid w:val="00AB711E"/>
    <w:rsid w:val="00AB78C7"/>
    <w:rsid w:val="00AC0F23"/>
    <w:rsid w:val="00AC16A3"/>
    <w:rsid w:val="00AC1FC4"/>
    <w:rsid w:val="00AC3F4F"/>
    <w:rsid w:val="00AC41DD"/>
    <w:rsid w:val="00AC4DA3"/>
    <w:rsid w:val="00AC5695"/>
    <w:rsid w:val="00AC6018"/>
    <w:rsid w:val="00AC7AEE"/>
    <w:rsid w:val="00AC7D67"/>
    <w:rsid w:val="00AD0216"/>
    <w:rsid w:val="00AD2F03"/>
    <w:rsid w:val="00AD37C4"/>
    <w:rsid w:val="00AD3DE6"/>
    <w:rsid w:val="00AD4D2F"/>
    <w:rsid w:val="00AD5593"/>
    <w:rsid w:val="00AD56CA"/>
    <w:rsid w:val="00AD57E0"/>
    <w:rsid w:val="00AD68F5"/>
    <w:rsid w:val="00AD765C"/>
    <w:rsid w:val="00AE080D"/>
    <w:rsid w:val="00AE23B1"/>
    <w:rsid w:val="00AE368F"/>
    <w:rsid w:val="00AF0F5A"/>
    <w:rsid w:val="00AF14E9"/>
    <w:rsid w:val="00AF3162"/>
    <w:rsid w:val="00AF38E9"/>
    <w:rsid w:val="00AF437B"/>
    <w:rsid w:val="00AF4EB8"/>
    <w:rsid w:val="00AF5052"/>
    <w:rsid w:val="00AF66FE"/>
    <w:rsid w:val="00B005CA"/>
    <w:rsid w:val="00B00F20"/>
    <w:rsid w:val="00B01D4F"/>
    <w:rsid w:val="00B02746"/>
    <w:rsid w:val="00B03193"/>
    <w:rsid w:val="00B0358E"/>
    <w:rsid w:val="00B04CFF"/>
    <w:rsid w:val="00B05176"/>
    <w:rsid w:val="00B05C62"/>
    <w:rsid w:val="00B05F07"/>
    <w:rsid w:val="00B1039A"/>
    <w:rsid w:val="00B1398D"/>
    <w:rsid w:val="00B139D0"/>
    <w:rsid w:val="00B14271"/>
    <w:rsid w:val="00B159B0"/>
    <w:rsid w:val="00B15F9D"/>
    <w:rsid w:val="00B16B22"/>
    <w:rsid w:val="00B178B9"/>
    <w:rsid w:val="00B2032C"/>
    <w:rsid w:val="00B24DBE"/>
    <w:rsid w:val="00B253B8"/>
    <w:rsid w:val="00B260AC"/>
    <w:rsid w:val="00B302A3"/>
    <w:rsid w:val="00B315F7"/>
    <w:rsid w:val="00B32FDF"/>
    <w:rsid w:val="00B33A91"/>
    <w:rsid w:val="00B347C0"/>
    <w:rsid w:val="00B35897"/>
    <w:rsid w:val="00B35A15"/>
    <w:rsid w:val="00B37879"/>
    <w:rsid w:val="00B40253"/>
    <w:rsid w:val="00B41E9C"/>
    <w:rsid w:val="00B42491"/>
    <w:rsid w:val="00B426AD"/>
    <w:rsid w:val="00B426ED"/>
    <w:rsid w:val="00B44208"/>
    <w:rsid w:val="00B44A8F"/>
    <w:rsid w:val="00B44F66"/>
    <w:rsid w:val="00B45A30"/>
    <w:rsid w:val="00B469A9"/>
    <w:rsid w:val="00B50C0F"/>
    <w:rsid w:val="00B541E7"/>
    <w:rsid w:val="00B55B1D"/>
    <w:rsid w:val="00B57555"/>
    <w:rsid w:val="00B61DF2"/>
    <w:rsid w:val="00B63C2B"/>
    <w:rsid w:val="00B65107"/>
    <w:rsid w:val="00B662DB"/>
    <w:rsid w:val="00B66B0C"/>
    <w:rsid w:val="00B7026F"/>
    <w:rsid w:val="00B72732"/>
    <w:rsid w:val="00B72E8A"/>
    <w:rsid w:val="00B7325F"/>
    <w:rsid w:val="00B7394E"/>
    <w:rsid w:val="00B76E24"/>
    <w:rsid w:val="00B77635"/>
    <w:rsid w:val="00B825E3"/>
    <w:rsid w:val="00B82A83"/>
    <w:rsid w:val="00B8398B"/>
    <w:rsid w:val="00B8621E"/>
    <w:rsid w:val="00B86D5F"/>
    <w:rsid w:val="00B905F9"/>
    <w:rsid w:val="00B91104"/>
    <w:rsid w:val="00B913F4"/>
    <w:rsid w:val="00B94EA1"/>
    <w:rsid w:val="00B96CE1"/>
    <w:rsid w:val="00B97236"/>
    <w:rsid w:val="00BA151E"/>
    <w:rsid w:val="00BA5077"/>
    <w:rsid w:val="00BA750E"/>
    <w:rsid w:val="00BA7D20"/>
    <w:rsid w:val="00BB03D5"/>
    <w:rsid w:val="00BB1317"/>
    <w:rsid w:val="00BB384F"/>
    <w:rsid w:val="00BB4A94"/>
    <w:rsid w:val="00BB5469"/>
    <w:rsid w:val="00BB66AE"/>
    <w:rsid w:val="00BB70F7"/>
    <w:rsid w:val="00BC0F8A"/>
    <w:rsid w:val="00BC1136"/>
    <w:rsid w:val="00BC1985"/>
    <w:rsid w:val="00BC21E1"/>
    <w:rsid w:val="00BC22E8"/>
    <w:rsid w:val="00BC3DA8"/>
    <w:rsid w:val="00BC3F2A"/>
    <w:rsid w:val="00BC3F3D"/>
    <w:rsid w:val="00BC4124"/>
    <w:rsid w:val="00BC4438"/>
    <w:rsid w:val="00BC47CA"/>
    <w:rsid w:val="00BD227E"/>
    <w:rsid w:val="00BD235A"/>
    <w:rsid w:val="00BD2AB4"/>
    <w:rsid w:val="00BD314B"/>
    <w:rsid w:val="00BD41EF"/>
    <w:rsid w:val="00BD5EF4"/>
    <w:rsid w:val="00BD63E4"/>
    <w:rsid w:val="00BD6D2E"/>
    <w:rsid w:val="00BE162F"/>
    <w:rsid w:val="00BE4E62"/>
    <w:rsid w:val="00BE53D1"/>
    <w:rsid w:val="00BE5562"/>
    <w:rsid w:val="00BE61B4"/>
    <w:rsid w:val="00BE66FE"/>
    <w:rsid w:val="00BE6D6E"/>
    <w:rsid w:val="00BE70B3"/>
    <w:rsid w:val="00BE7D57"/>
    <w:rsid w:val="00BF08B8"/>
    <w:rsid w:val="00BF4382"/>
    <w:rsid w:val="00BF4942"/>
    <w:rsid w:val="00BF5714"/>
    <w:rsid w:val="00BF5C46"/>
    <w:rsid w:val="00BF7FB9"/>
    <w:rsid w:val="00C00C07"/>
    <w:rsid w:val="00C02C59"/>
    <w:rsid w:val="00C0309D"/>
    <w:rsid w:val="00C03323"/>
    <w:rsid w:val="00C03DAA"/>
    <w:rsid w:val="00C03EBF"/>
    <w:rsid w:val="00C0411F"/>
    <w:rsid w:val="00C0478C"/>
    <w:rsid w:val="00C04EF6"/>
    <w:rsid w:val="00C07219"/>
    <w:rsid w:val="00C07316"/>
    <w:rsid w:val="00C11724"/>
    <w:rsid w:val="00C12E5D"/>
    <w:rsid w:val="00C145B6"/>
    <w:rsid w:val="00C155C1"/>
    <w:rsid w:val="00C16186"/>
    <w:rsid w:val="00C168A0"/>
    <w:rsid w:val="00C2137E"/>
    <w:rsid w:val="00C2359F"/>
    <w:rsid w:val="00C23DB7"/>
    <w:rsid w:val="00C23FA9"/>
    <w:rsid w:val="00C30150"/>
    <w:rsid w:val="00C303A7"/>
    <w:rsid w:val="00C31724"/>
    <w:rsid w:val="00C325FF"/>
    <w:rsid w:val="00C33E70"/>
    <w:rsid w:val="00C3604C"/>
    <w:rsid w:val="00C36B8B"/>
    <w:rsid w:val="00C36C3B"/>
    <w:rsid w:val="00C36CE9"/>
    <w:rsid w:val="00C36E93"/>
    <w:rsid w:val="00C376AE"/>
    <w:rsid w:val="00C41571"/>
    <w:rsid w:val="00C41E7E"/>
    <w:rsid w:val="00C4463E"/>
    <w:rsid w:val="00C47305"/>
    <w:rsid w:val="00C502BF"/>
    <w:rsid w:val="00C50964"/>
    <w:rsid w:val="00C51896"/>
    <w:rsid w:val="00C51AAC"/>
    <w:rsid w:val="00C555D6"/>
    <w:rsid w:val="00C56107"/>
    <w:rsid w:val="00C56760"/>
    <w:rsid w:val="00C578DA"/>
    <w:rsid w:val="00C57C66"/>
    <w:rsid w:val="00C61ACA"/>
    <w:rsid w:val="00C62D3A"/>
    <w:rsid w:val="00C65DB3"/>
    <w:rsid w:val="00C66946"/>
    <w:rsid w:val="00C67D51"/>
    <w:rsid w:val="00C725FE"/>
    <w:rsid w:val="00C72C32"/>
    <w:rsid w:val="00C736DD"/>
    <w:rsid w:val="00C754B5"/>
    <w:rsid w:val="00C76248"/>
    <w:rsid w:val="00C802AF"/>
    <w:rsid w:val="00C80CD2"/>
    <w:rsid w:val="00C8291A"/>
    <w:rsid w:val="00C84CB1"/>
    <w:rsid w:val="00C90473"/>
    <w:rsid w:val="00C92958"/>
    <w:rsid w:val="00C92A02"/>
    <w:rsid w:val="00C931CB"/>
    <w:rsid w:val="00C934F9"/>
    <w:rsid w:val="00C93F29"/>
    <w:rsid w:val="00C9414E"/>
    <w:rsid w:val="00C9478C"/>
    <w:rsid w:val="00C96B81"/>
    <w:rsid w:val="00C97106"/>
    <w:rsid w:val="00CA03C0"/>
    <w:rsid w:val="00CA067D"/>
    <w:rsid w:val="00CA0B3A"/>
    <w:rsid w:val="00CA363B"/>
    <w:rsid w:val="00CA3EE8"/>
    <w:rsid w:val="00CA4990"/>
    <w:rsid w:val="00CA7498"/>
    <w:rsid w:val="00CB071C"/>
    <w:rsid w:val="00CB078D"/>
    <w:rsid w:val="00CB0D0B"/>
    <w:rsid w:val="00CB0EE6"/>
    <w:rsid w:val="00CB3279"/>
    <w:rsid w:val="00CB3AC3"/>
    <w:rsid w:val="00CB4B83"/>
    <w:rsid w:val="00CB5784"/>
    <w:rsid w:val="00CB5DA4"/>
    <w:rsid w:val="00CB67CF"/>
    <w:rsid w:val="00CB6C9F"/>
    <w:rsid w:val="00CB7644"/>
    <w:rsid w:val="00CC2C27"/>
    <w:rsid w:val="00CC33F5"/>
    <w:rsid w:val="00CC45E9"/>
    <w:rsid w:val="00CC4CEA"/>
    <w:rsid w:val="00CC70B6"/>
    <w:rsid w:val="00CD240A"/>
    <w:rsid w:val="00CD4B5A"/>
    <w:rsid w:val="00CD5C70"/>
    <w:rsid w:val="00CE1B6D"/>
    <w:rsid w:val="00CE355A"/>
    <w:rsid w:val="00CE49A5"/>
    <w:rsid w:val="00CE6AF5"/>
    <w:rsid w:val="00CE72A3"/>
    <w:rsid w:val="00CF019A"/>
    <w:rsid w:val="00CF1250"/>
    <w:rsid w:val="00CF12C8"/>
    <w:rsid w:val="00CF141F"/>
    <w:rsid w:val="00CF17A5"/>
    <w:rsid w:val="00CF1B7E"/>
    <w:rsid w:val="00CF3051"/>
    <w:rsid w:val="00CF3675"/>
    <w:rsid w:val="00CF3689"/>
    <w:rsid w:val="00CF46D1"/>
    <w:rsid w:val="00CF485A"/>
    <w:rsid w:val="00CF4B96"/>
    <w:rsid w:val="00CF4D05"/>
    <w:rsid w:val="00CF7528"/>
    <w:rsid w:val="00D01A87"/>
    <w:rsid w:val="00D02AB3"/>
    <w:rsid w:val="00D0698A"/>
    <w:rsid w:val="00D105B8"/>
    <w:rsid w:val="00D11746"/>
    <w:rsid w:val="00D127AA"/>
    <w:rsid w:val="00D12823"/>
    <w:rsid w:val="00D13008"/>
    <w:rsid w:val="00D1356B"/>
    <w:rsid w:val="00D1395F"/>
    <w:rsid w:val="00D15379"/>
    <w:rsid w:val="00D22F82"/>
    <w:rsid w:val="00D23477"/>
    <w:rsid w:val="00D2720B"/>
    <w:rsid w:val="00D303BC"/>
    <w:rsid w:val="00D31C54"/>
    <w:rsid w:val="00D31DEA"/>
    <w:rsid w:val="00D3529A"/>
    <w:rsid w:val="00D40577"/>
    <w:rsid w:val="00D41F59"/>
    <w:rsid w:val="00D42158"/>
    <w:rsid w:val="00D43D11"/>
    <w:rsid w:val="00D44B7F"/>
    <w:rsid w:val="00D44EB1"/>
    <w:rsid w:val="00D45872"/>
    <w:rsid w:val="00D46C2B"/>
    <w:rsid w:val="00D47CE5"/>
    <w:rsid w:val="00D538FD"/>
    <w:rsid w:val="00D600C6"/>
    <w:rsid w:val="00D60443"/>
    <w:rsid w:val="00D610B2"/>
    <w:rsid w:val="00D61528"/>
    <w:rsid w:val="00D61DB5"/>
    <w:rsid w:val="00D6217F"/>
    <w:rsid w:val="00D629BD"/>
    <w:rsid w:val="00D64061"/>
    <w:rsid w:val="00D641C0"/>
    <w:rsid w:val="00D64810"/>
    <w:rsid w:val="00D656BB"/>
    <w:rsid w:val="00D65F70"/>
    <w:rsid w:val="00D66221"/>
    <w:rsid w:val="00D667E8"/>
    <w:rsid w:val="00D66981"/>
    <w:rsid w:val="00D703A9"/>
    <w:rsid w:val="00D70B20"/>
    <w:rsid w:val="00D70C40"/>
    <w:rsid w:val="00D70DF9"/>
    <w:rsid w:val="00D70F7E"/>
    <w:rsid w:val="00D73B07"/>
    <w:rsid w:val="00D76CF9"/>
    <w:rsid w:val="00D77547"/>
    <w:rsid w:val="00D77C62"/>
    <w:rsid w:val="00D803FD"/>
    <w:rsid w:val="00D807C3"/>
    <w:rsid w:val="00D80E6D"/>
    <w:rsid w:val="00D81264"/>
    <w:rsid w:val="00D84990"/>
    <w:rsid w:val="00D857E5"/>
    <w:rsid w:val="00D9017C"/>
    <w:rsid w:val="00D90FC8"/>
    <w:rsid w:val="00D91E61"/>
    <w:rsid w:val="00D92527"/>
    <w:rsid w:val="00D92F64"/>
    <w:rsid w:val="00D93459"/>
    <w:rsid w:val="00D944E5"/>
    <w:rsid w:val="00D9489B"/>
    <w:rsid w:val="00D94947"/>
    <w:rsid w:val="00D94976"/>
    <w:rsid w:val="00D9787F"/>
    <w:rsid w:val="00DA06EA"/>
    <w:rsid w:val="00DA38E0"/>
    <w:rsid w:val="00DA4F9E"/>
    <w:rsid w:val="00DA5DE7"/>
    <w:rsid w:val="00DA7C1F"/>
    <w:rsid w:val="00DB0F17"/>
    <w:rsid w:val="00DB1D6A"/>
    <w:rsid w:val="00DB2E70"/>
    <w:rsid w:val="00DB5174"/>
    <w:rsid w:val="00DB64E7"/>
    <w:rsid w:val="00DB7694"/>
    <w:rsid w:val="00DC1B24"/>
    <w:rsid w:val="00DC202D"/>
    <w:rsid w:val="00DC2377"/>
    <w:rsid w:val="00DC481B"/>
    <w:rsid w:val="00DC4FDB"/>
    <w:rsid w:val="00DD1F56"/>
    <w:rsid w:val="00DD241E"/>
    <w:rsid w:val="00DD2570"/>
    <w:rsid w:val="00DD3024"/>
    <w:rsid w:val="00DD3CD8"/>
    <w:rsid w:val="00DD4AD4"/>
    <w:rsid w:val="00DD53E9"/>
    <w:rsid w:val="00DD6F38"/>
    <w:rsid w:val="00DE0F9F"/>
    <w:rsid w:val="00DE2C8A"/>
    <w:rsid w:val="00DE33C3"/>
    <w:rsid w:val="00DE38D0"/>
    <w:rsid w:val="00DE4DE9"/>
    <w:rsid w:val="00DE4E75"/>
    <w:rsid w:val="00DE6F81"/>
    <w:rsid w:val="00DE7325"/>
    <w:rsid w:val="00DE73A6"/>
    <w:rsid w:val="00DE76CD"/>
    <w:rsid w:val="00DF0D79"/>
    <w:rsid w:val="00DF1A07"/>
    <w:rsid w:val="00DF1BDE"/>
    <w:rsid w:val="00DF2644"/>
    <w:rsid w:val="00DF39A8"/>
    <w:rsid w:val="00DF5BC8"/>
    <w:rsid w:val="00DF5BE0"/>
    <w:rsid w:val="00DF6FEA"/>
    <w:rsid w:val="00E008BE"/>
    <w:rsid w:val="00E019A2"/>
    <w:rsid w:val="00E02592"/>
    <w:rsid w:val="00E0508D"/>
    <w:rsid w:val="00E06C8B"/>
    <w:rsid w:val="00E070B7"/>
    <w:rsid w:val="00E12305"/>
    <w:rsid w:val="00E132A3"/>
    <w:rsid w:val="00E21894"/>
    <w:rsid w:val="00E224E4"/>
    <w:rsid w:val="00E22E0B"/>
    <w:rsid w:val="00E250FB"/>
    <w:rsid w:val="00E26611"/>
    <w:rsid w:val="00E26A1B"/>
    <w:rsid w:val="00E26AF3"/>
    <w:rsid w:val="00E27646"/>
    <w:rsid w:val="00E2778D"/>
    <w:rsid w:val="00E31914"/>
    <w:rsid w:val="00E33926"/>
    <w:rsid w:val="00E339CF"/>
    <w:rsid w:val="00E3410E"/>
    <w:rsid w:val="00E34798"/>
    <w:rsid w:val="00E34FF8"/>
    <w:rsid w:val="00E41E1F"/>
    <w:rsid w:val="00E42845"/>
    <w:rsid w:val="00E42EE4"/>
    <w:rsid w:val="00E43787"/>
    <w:rsid w:val="00E43E42"/>
    <w:rsid w:val="00E446B6"/>
    <w:rsid w:val="00E44CD5"/>
    <w:rsid w:val="00E44DB7"/>
    <w:rsid w:val="00E45AFD"/>
    <w:rsid w:val="00E45D59"/>
    <w:rsid w:val="00E4640C"/>
    <w:rsid w:val="00E46D01"/>
    <w:rsid w:val="00E51044"/>
    <w:rsid w:val="00E510FE"/>
    <w:rsid w:val="00E51DD5"/>
    <w:rsid w:val="00E5413B"/>
    <w:rsid w:val="00E5424F"/>
    <w:rsid w:val="00E573F5"/>
    <w:rsid w:val="00E57426"/>
    <w:rsid w:val="00E603D4"/>
    <w:rsid w:val="00E61884"/>
    <w:rsid w:val="00E61D18"/>
    <w:rsid w:val="00E6206B"/>
    <w:rsid w:val="00E63100"/>
    <w:rsid w:val="00E63184"/>
    <w:rsid w:val="00E6484C"/>
    <w:rsid w:val="00E675DA"/>
    <w:rsid w:val="00E67E62"/>
    <w:rsid w:val="00E72730"/>
    <w:rsid w:val="00E72AC1"/>
    <w:rsid w:val="00E73040"/>
    <w:rsid w:val="00E7341F"/>
    <w:rsid w:val="00E74DFD"/>
    <w:rsid w:val="00E75FE3"/>
    <w:rsid w:val="00E77957"/>
    <w:rsid w:val="00E80BC5"/>
    <w:rsid w:val="00E816EE"/>
    <w:rsid w:val="00E81ABD"/>
    <w:rsid w:val="00E8321C"/>
    <w:rsid w:val="00E843E9"/>
    <w:rsid w:val="00E84F27"/>
    <w:rsid w:val="00E87D1D"/>
    <w:rsid w:val="00E904E3"/>
    <w:rsid w:val="00E9079E"/>
    <w:rsid w:val="00E913CF"/>
    <w:rsid w:val="00E9180C"/>
    <w:rsid w:val="00E93F82"/>
    <w:rsid w:val="00E94446"/>
    <w:rsid w:val="00E951F6"/>
    <w:rsid w:val="00E9591F"/>
    <w:rsid w:val="00E96861"/>
    <w:rsid w:val="00E96EDD"/>
    <w:rsid w:val="00EA06A3"/>
    <w:rsid w:val="00EA5F98"/>
    <w:rsid w:val="00EA7AEB"/>
    <w:rsid w:val="00EB152B"/>
    <w:rsid w:val="00EB15A6"/>
    <w:rsid w:val="00EB3843"/>
    <w:rsid w:val="00EB4023"/>
    <w:rsid w:val="00EB67FE"/>
    <w:rsid w:val="00EC182A"/>
    <w:rsid w:val="00EC1864"/>
    <w:rsid w:val="00EC1DE8"/>
    <w:rsid w:val="00EC576E"/>
    <w:rsid w:val="00EC5993"/>
    <w:rsid w:val="00EC5B95"/>
    <w:rsid w:val="00EC659E"/>
    <w:rsid w:val="00EC69FF"/>
    <w:rsid w:val="00EC7171"/>
    <w:rsid w:val="00EC76A2"/>
    <w:rsid w:val="00EC7D9C"/>
    <w:rsid w:val="00ED0524"/>
    <w:rsid w:val="00ED1F5E"/>
    <w:rsid w:val="00ED2BE0"/>
    <w:rsid w:val="00ED4EA5"/>
    <w:rsid w:val="00ED61ED"/>
    <w:rsid w:val="00ED79F2"/>
    <w:rsid w:val="00ED7A00"/>
    <w:rsid w:val="00ED7AFC"/>
    <w:rsid w:val="00EE2710"/>
    <w:rsid w:val="00EE2FF2"/>
    <w:rsid w:val="00EE3CA3"/>
    <w:rsid w:val="00EE4940"/>
    <w:rsid w:val="00EE4F68"/>
    <w:rsid w:val="00EE5562"/>
    <w:rsid w:val="00EE73F1"/>
    <w:rsid w:val="00EF00B0"/>
    <w:rsid w:val="00EF26DB"/>
    <w:rsid w:val="00EF4366"/>
    <w:rsid w:val="00EF488A"/>
    <w:rsid w:val="00EF6401"/>
    <w:rsid w:val="00F00993"/>
    <w:rsid w:val="00F00E69"/>
    <w:rsid w:val="00F02C69"/>
    <w:rsid w:val="00F039F7"/>
    <w:rsid w:val="00F04E08"/>
    <w:rsid w:val="00F05E0E"/>
    <w:rsid w:val="00F07AE0"/>
    <w:rsid w:val="00F104F4"/>
    <w:rsid w:val="00F109AB"/>
    <w:rsid w:val="00F12E9D"/>
    <w:rsid w:val="00F12EA7"/>
    <w:rsid w:val="00F1470F"/>
    <w:rsid w:val="00F15E0D"/>
    <w:rsid w:val="00F16CF0"/>
    <w:rsid w:val="00F16E47"/>
    <w:rsid w:val="00F226DD"/>
    <w:rsid w:val="00F24136"/>
    <w:rsid w:val="00F24319"/>
    <w:rsid w:val="00F24887"/>
    <w:rsid w:val="00F272B7"/>
    <w:rsid w:val="00F2770C"/>
    <w:rsid w:val="00F27C2D"/>
    <w:rsid w:val="00F304ED"/>
    <w:rsid w:val="00F30AC4"/>
    <w:rsid w:val="00F313FB"/>
    <w:rsid w:val="00F321AA"/>
    <w:rsid w:val="00F3285E"/>
    <w:rsid w:val="00F33015"/>
    <w:rsid w:val="00F33841"/>
    <w:rsid w:val="00F34F07"/>
    <w:rsid w:val="00F37D1B"/>
    <w:rsid w:val="00F40B37"/>
    <w:rsid w:val="00F40D8E"/>
    <w:rsid w:val="00F411AD"/>
    <w:rsid w:val="00F41299"/>
    <w:rsid w:val="00F41765"/>
    <w:rsid w:val="00F41E21"/>
    <w:rsid w:val="00F42321"/>
    <w:rsid w:val="00F42A58"/>
    <w:rsid w:val="00F44C2A"/>
    <w:rsid w:val="00F4501C"/>
    <w:rsid w:val="00F45E2B"/>
    <w:rsid w:val="00F4609E"/>
    <w:rsid w:val="00F46A21"/>
    <w:rsid w:val="00F46DAA"/>
    <w:rsid w:val="00F4795C"/>
    <w:rsid w:val="00F47BF8"/>
    <w:rsid w:val="00F51307"/>
    <w:rsid w:val="00F51A0B"/>
    <w:rsid w:val="00F52EB9"/>
    <w:rsid w:val="00F57382"/>
    <w:rsid w:val="00F61C11"/>
    <w:rsid w:val="00F621AA"/>
    <w:rsid w:val="00F624F9"/>
    <w:rsid w:val="00F629F5"/>
    <w:rsid w:val="00F635F4"/>
    <w:rsid w:val="00F72E78"/>
    <w:rsid w:val="00F738AA"/>
    <w:rsid w:val="00F7397C"/>
    <w:rsid w:val="00F769F3"/>
    <w:rsid w:val="00F76E6E"/>
    <w:rsid w:val="00F77361"/>
    <w:rsid w:val="00F8137F"/>
    <w:rsid w:val="00F8180F"/>
    <w:rsid w:val="00F84EB6"/>
    <w:rsid w:val="00F856AB"/>
    <w:rsid w:val="00F91015"/>
    <w:rsid w:val="00F91239"/>
    <w:rsid w:val="00F91A01"/>
    <w:rsid w:val="00F91E3A"/>
    <w:rsid w:val="00F9347B"/>
    <w:rsid w:val="00F93AF4"/>
    <w:rsid w:val="00F96255"/>
    <w:rsid w:val="00F96CE2"/>
    <w:rsid w:val="00F97D2A"/>
    <w:rsid w:val="00FA10AC"/>
    <w:rsid w:val="00FA2BAD"/>
    <w:rsid w:val="00FA2C8F"/>
    <w:rsid w:val="00FA3A46"/>
    <w:rsid w:val="00FA3DFD"/>
    <w:rsid w:val="00FA59F4"/>
    <w:rsid w:val="00FA6976"/>
    <w:rsid w:val="00FB18DC"/>
    <w:rsid w:val="00FB42B5"/>
    <w:rsid w:val="00FB487A"/>
    <w:rsid w:val="00FB5954"/>
    <w:rsid w:val="00FB6720"/>
    <w:rsid w:val="00FB6BE0"/>
    <w:rsid w:val="00FB7527"/>
    <w:rsid w:val="00FB77B2"/>
    <w:rsid w:val="00FC0C91"/>
    <w:rsid w:val="00FC1927"/>
    <w:rsid w:val="00FC30E0"/>
    <w:rsid w:val="00FC3FDF"/>
    <w:rsid w:val="00FC415E"/>
    <w:rsid w:val="00FC4EF5"/>
    <w:rsid w:val="00FC5405"/>
    <w:rsid w:val="00FC5F7D"/>
    <w:rsid w:val="00FC7EE0"/>
    <w:rsid w:val="00FD4326"/>
    <w:rsid w:val="00FD53A0"/>
    <w:rsid w:val="00FD5D6D"/>
    <w:rsid w:val="00FD7333"/>
    <w:rsid w:val="00FE118B"/>
    <w:rsid w:val="00FE157B"/>
    <w:rsid w:val="00FE17F8"/>
    <w:rsid w:val="00FE3866"/>
    <w:rsid w:val="00FE51B0"/>
    <w:rsid w:val="00FE5BC5"/>
    <w:rsid w:val="00FE69DE"/>
    <w:rsid w:val="00FE784E"/>
    <w:rsid w:val="00FF1E0A"/>
    <w:rsid w:val="00FF329A"/>
    <w:rsid w:val="00FF3398"/>
    <w:rsid w:val="00FF4273"/>
    <w:rsid w:val="00FF4323"/>
    <w:rsid w:val="00FF7500"/>
    <w:rsid w:val="0C60C219"/>
    <w:rsid w:val="252F5BF4"/>
    <w:rsid w:val="33D19876"/>
    <w:rsid w:val="3CABC678"/>
    <w:rsid w:val="46886FFC"/>
    <w:rsid w:val="5B6CD4BF"/>
    <w:rsid w:val="7E712D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119FC"/>
  <w15:chartTrackingRefBased/>
  <w15:docId w15:val="{6A27E2EB-51D8-49AF-A042-912C8A1B2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81ADF"/>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Flietext">
    <w:name w:val="A03_Fließtext"/>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Pidipagina"/>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lang w:val="de-DE"/>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berschrift2">
    <w:name w:val="A02_Überschrift 2"/>
    <w:basedOn w:val="Titolo2"/>
    <w:qFormat/>
    <w:rsid w:val="001306A6"/>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Testonotaapidipagina">
    <w:name w:val="footnote text"/>
    <w:aliases w:val="12_Fußnotentext"/>
    <w:link w:val="TestonotaapidipaginaCarattere"/>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11"/>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10"/>
    <w:unhideWhenUsed/>
    <w:qFormat/>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itolosommario">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Titolo1"/>
    <w:qFormat/>
    <w:rsid w:val="001306A6"/>
    <w:pPr>
      <w:pageBreakBefore/>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02Flietextbold">
    <w:name w:val="02_Fließtext bold"/>
    <w:basedOn w:val="Normale"/>
    <w:link w:val="02FlietextboldZchn"/>
    <w:uiPriority w:val="1"/>
    <w:qFormat/>
    <w:rsid w:val="0082200D"/>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Carpredefinitoparagrafo"/>
    <w:link w:val="02Flietextbold"/>
    <w:uiPriority w:val="1"/>
    <w:rsid w:val="0082200D"/>
    <w:rPr>
      <w:rFonts w:ascii="MB Corpo S Text Office" w:hAnsi="MB Corpo S Text Office"/>
      <w:sz w:val="21"/>
      <w:szCs w:val="21"/>
      <w:lang w:val="en-GB"/>
    </w:rPr>
  </w:style>
  <w:style w:type="paragraph" w:customStyle="1" w:styleId="06-1Dokumentenberschrift">
    <w:name w:val="06-1_Dokumentenüberschrift"/>
    <w:basedOn w:val="Normale"/>
    <w:uiPriority w:val="6"/>
    <w:qFormat/>
    <w:rsid w:val="00710C0E"/>
    <w:pPr>
      <w:spacing w:before="280" w:after="280" w:line="280" w:lineRule="exact"/>
    </w:pPr>
    <w:rPr>
      <w:rFonts w:ascii="MB Corpo A Title Cond Office" w:eastAsiaTheme="minorHAnsi" w:hAnsi="MB Corpo A Title Cond Office"/>
      <w:kern w:val="0"/>
      <w:sz w:val="28"/>
      <w:szCs w:val="21"/>
      <w:lang w:eastAsia="en-US"/>
      <w14:ligatures w14:val="none"/>
    </w:rPr>
  </w:style>
  <w:style w:type="paragraph" w:customStyle="1" w:styleId="01FlietextCopytext">
    <w:name w:val="01_Fließtext/Copy text"/>
    <w:basedOn w:val="Normale"/>
    <w:qFormat/>
    <w:rsid w:val="00D45872"/>
    <w:pPr>
      <w:spacing w:line="280" w:lineRule="exact"/>
    </w:pPr>
    <w:rPr>
      <w:rFonts w:ascii="MB Corpo S Text Office Light" w:hAnsi="MB Corpo S Text Office Light"/>
      <w:szCs w:val="21"/>
    </w:rPr>
  </w:style>
  <w:style w:type="paragraph" w:customStyle="1" w:styleId="C-1TabelleTableTextfettbold">
    <w:name w:val="_C-1_Tabelle/Table Text fett/bold"/>
    <w:basedOn w:val="Normale"/>
    <w:qFormat/>
    <w:rsid w:val="00D45872"/>
    <w:pPr>
      <w:spacing w:line="240" w:lineRule="exact"/>
    </w:pPr>
    <w:rPr>
      <w:rFonts w:ascii="MB Corpo S Text Office" w:eastAsia="MB Corpo S Text Office Light" w:hAnsi="MB Corpo S Text Office" w:cs="MB Corpo S Text Office Light"/>
      <w:b/>
      <w:bCs/>
      <w:sz w:val="18"/>
    </w:rPr>
  </w:style>
  <w:style w:type="paragraph" w:customStyle="1" w:styleId="C-2TabelleTableTextnormal">
    <w:name w:val="_C-2_Tabelle/Table Text normal"/>
    <w:basedOn w:val="Normale"/>
    <w:qFormat/>
    <w:rsid w:val="00D45872"/>
    <w:pPr>
      <w:spacing w:line="240" w:lineRule="exact"/>
    </w:pPr>
    <w:rPr>
      <w:rFonts w:ascii="MB Corpo S Text Office Light" w:eastAsia="MB Corpo S Text Office Light" w:hAnsi="MB Corpo S Text Office Light" w:cs="MB Corpo S Text Office Light"/>
      <w:sz w:val="18"/>
    </w:rPr>
  </w:style>
  <w:style w:type="paragraph" w:customStyle="1" w:styleId="D-1FunoteFootnoteAnnotation">
    <w:name w:val="_D-1_Fußnote/Footnote Annotation"/>
    <w:basedOn w:val="Normale"/>
    <w:qFormat/>
    <w:rsid w:val="00D45872"/>
    <w:pPr>
      <w:spacing w:line="170" w:lineRule="exact"/>
      <w:jc w:val="both"/>
    </w:pPr>
    <w:rPr>
      <w:rFonts w:ascii="MB Corpo S Text Office Light" w:eastAsia="MB Corpo S Text Office Light" w:hAnsi="MB Corpo S Text Office Light" w:cs="MB Corpo S Text Office Light"/>
      <w:sz w:val="15"/>
    </w:rPr>
  </w:style>
  <w:style w:type="character" w:styleId="Collegamentovisitato">
    <w:name w:val="FollowedHyperlink"/>
    <w:basedOn w:val="Carpredefinitoparagrafo"/>
    <w:uiPriority w:val="99"/>
    <w:semiHidden/>
    <w:unhideWhenUsed/>
    <w:rsid w:val="00D92F64"/>
    <w:rPr>
      <w:color w:val="0078D6" w:themeColor="followedHyperlink"/>
      <w:u w:val="single"/>
    </w:rPr>
  </w:style>
  <w:style w:type="paragraph" w:customStyle="1" w:styleId="A03Copytext">
    <w:name w:val="A03_Copy text"/>
    <w:link w:val="A03CopytextZchn"/>
    <w:qFormat/>
    <w:rsid w:val="00874A38"/>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A05Subheadline">
    <w:name w:val="A05_Subheadline"/>
    <w:next w:val="A03Copytext"/>
    <w:qFormat/>
    <w:rsid w:val="00874A38"/>
    <w:pPr>
      <w:spacing w:after="0" w:line="280" w:lineRule="exact"/>
    </w:pPr>
    <w:rPr>
      <w:rFonts w:ascii="MB Corpo S Text Office" w:eastAsiaTheme="minorEastAsia" w:hAnsi="MB Corpo S Text Office"/>
      <w:kern w:val="2"/>
      <w:sz w:val="21"/>
      <w:szCs w:val="21"/>
      <w:lang w:val="en-GB" w:eastAsia="de-DE"/>
      <w14:ligatures w14:val="standardContextual"/>
    </w:rPr>
  </w:style>
  <w:style w:type="character" w:styleId="Rimandocommento">
    <w:name w:val="annotation reference"/>
    <w:basedOn w:val="Carpredefinitoparagrafo"/>
    <w:uiPriority w:val="99"/>
    <w:unhideWhenUsed/>
    <w:rsid w:val="004C09AD"/>
    <w:rPr>
      <w:sz w:val="16"/>
      <w:szCs w:val="16"/>
    </w:rPr>
  </w:style>
  <w:style w:type="paragraph" w:styleId="Testocommento">
    <w:name w:val="annotation text"/>
    <w:basedOn w:val="Normale"/>
    <w:link w:val="TestocommentoCarattere"/>
    <w:uiPriority w:val="99"/>
    <w:unhideWhenUsed/>
    <w:rsid w:val="004C09AD"/>
    <w:rPr>
      <w:sz w:val="20"/>
      <w:szCs w:val="20"/>
    </w:rPr>
  </w:style>
  <w:style w:type="character" w:customStyle="1" w:styleId="TestocommentoCarattere">
    <w:name w:val="Testo commento Carattere"/>
    <w:basedOn w:val="Carpredefinitoparagrafo"/>
    <w:link w:val="Testocommento"/>
    <w:uiPriority w:val="99"/>
    <w:rsid w:val="004C09AD"/>
    <w:rPr>
      <w:rFonts w:eastAsiaTheme="minorEastAsia"/>
      <w:kern w:val="2"/>
      <w:sz w:val="20"/>
      <w:szCs w:val="20"/>
      <w:lang w:eastAsia="de-DE"/>
      <w14:ligatures w14:val="standardContextual"/>
    </w:rPr>
  </w:style>
  <w:style w:type="paragraph" w:customStyle="1" w:styleId="01Flietext">
    <w:name w:val="01_Fließtext"/>
    <w:basedOn w:val="Normale"/>
    <w:link w:val="01FlietextZchn"/>
    <w:qFormat/>
    <w:rsid w:val="008F5A57"/>
    <w:pPr>
      <w:spacing w:after="280"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Carpredefinitoparagrafo"/>
    <w:link w:val="01Flietext"/>
    <w:rsid w:val="008F5A57"/>
    <w:rPr>
      <w:rFonts w:ascii="MB Corpo S Text Office Light" w:hAnsi="MB Corpo S Text Office Light"/>
      <w:sz w:val="21"/>
      <w:szCs w:val="21"/>
    </w:rPr>
  </w:style>
  <w:style w:type="paragraph" w:styleId="Soggettocommento">
    <w:name w:val="annotation subject"/>
    <w:basedOn w:val="Testocommento"/>
    <w:next w:val="Testocommento"/>
    <w:link w:val="SoggettocommentoCarattere"/>
    <w:uiPriority w:val="99"/>
    <w:semiHidden/>
    <w:unhideWhenUsed/>
    <w:rsid w:val="00E4640C"/>
    <w:rPr>
      <w:b/>
      <w:bCs/>
    </w:rPr>
  </w:style>
  <w:style w:type="character" w:customStyle="1" w:styleId="SoggettocommentoCarattere">
    <w:name w:val="Soggetto commento Carattere"/>
    <w:basedOn w:val="TestocommentoCarattere"/>
    <w:link w:val="Soggettocommento"/>
    <w:uiPriority w:val="99"/>
    <w:semiHidden/>
    <w:rsid w:val="00E4640C"/>
    <w:rPr>
      <w:rFonts w:eastAsiaTheme="minorEastAsia"/>
      <w:b/>
      <w:bCs/>
      <w:kern w:val="2"/>
      <w:sz w:val="20"/>
      <w:szCs w:val="20"/>
      <w:lang w:eastAsia="de-DE"/>
      <w14:ligatures w14:val="standardContextual"/>
    </w:rPr>
  </w:style>
  <w:style w:type="paragraph" w:styleId="Revisione">
    <w:name w:val="Revision"/>
    <w:hidden/>
    <w:uiPriority w:val="99"/>
    <w:semiHidden/>
    <w:rsid w:val="00706431"/>
    <w:pPr>
      <w:spacing w:after="0" w:line="240" w:lineRule="auto"/>
    </w:pPr>
    <w:rPr>
      <w:rFonts w:eastAsiaTheme="minorEastAsia"/>
      <w:kern w:val="2"/>
      <w:sz w:val="21"/>
      <w:szCs w:val="24"/>
      <w:lang w:eastAsia="de-DE"/>
      <w14:ligatures w14:val="standardContextual"/>
    </w:rPr>
  </w:style>
  <w:style w:type="paragraph" w:styleId="NormaleWeb">
    <w:name w:val="Normal (Web)"/>
    <w:basedOn w:val="Normale"/>
    <w:uiPriority w:val="99"/>
    <w:unhideWhenUsed/>
    <w:rsid w:val="00E816EE"/>
    <w:pPr>
      <w:spacing w:before="100" w:beforeAutospacing="1" w:after="100" w:afterAutospacing="1"/>
    </w:pPr>
    <w:rPr>
      <w:rFonts w:ascii="Times New Roman" w:eastAsia="Times New Roman" w:hAnsi="Times New Roman" w:cs="Times New Roman"/>
      <w:kern w:val="0"/>
      <w:sz w:val="24"/>
      <w14:ligatures w14:val="none"/>
    </w:rPr>
  </w:style>
  <w:style w:type="paragraph" w:customStyle="1" w:styleId="D05Boilerplate">
    <w:name w:val="D05_Boilerplate"/>
    <w:basedOn w:val="A03Copytext"/>
    <w:qFormat/>
    <w:rsid w:val="004D49B5"/>
    <w:pPr>
      <w:spacing w:line="170" w:lineRule="exact"/>
    </w:pPr>
    <w:rPr>
      <w:sz w:val="15"/>
    </w:rPr>
  </w:style>
  <w:style w:type="paragraph" w:styleId="Testonotadichiusura">
    <w:name w:val="endnote text"/>
    <w:basedOn w:val="Normale"/>
    <w:link w:val="TestonotadichiusuraCarattere"/>
    <w:uiPriority w:val="99"/>
    <w:semiHidden/>
    <w:unhideWhenUsed/>
    <w:rsid w:val="00AF5052"/>
    <w:rPr>
      <w:sz w:val="20"/>
      <w:szCs w:val="20"/>
    </w:rPr>
  </w:style>
  <w:style w:type="character" w:customStyle="1" w:styleId="TestonotadichiusuraCarattere">
    <w:name w:val="Testo nota di chiusura Carattere"/>
    <w:basedOn w:val="Carpredefinitoparagrafo"/>
    <w:link w:val="Testonotadichiusura"/>
    <w:uiPriority w:val="99"/>
    <w:semiHidden/>
    <w:rsid w:val="00AF5052"/>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unhideWhenUsed/>
    <w:rsid w:val="00AF5052"/>
    <w:rPr>
      <w:vertAlign w:val="superscript"/>
    </w:rPr>
  </w:style>
  <w:style w:type="paragraph" w:customStyle="1" w:styleId="Kommentartext1">
    <w:name w:val="Kommentartext1"/>
    <w:basedOn w:val="Normale"/>
    <w:next w:val="Testocommento"/>
    <w:uiPriority w:val="99"/>
    <w:unhideWhenUsed/>
    <w:rsid w:val="00AF5052"/>
    <w:rPr>
      <w:rFonts w:eastAsia="SimSun"/>
      <w:sz w:val="20"/>
      <w:szCs w:val="20"/>
    </w:rPr>
  </w:style>
  <w:style w:type="character" w:customStyle="1" w:styleId="A03CopytextZchn">
    <w:name w:val="A03_Copy text Zchn"/>
    <w:basedOn w:val="Carpredefinitoparagrafo"/>
    <w:link w:val="A03Copytext"/>
    <w:rsid w:val="00266F65"/>
    <w:rPr>
      <w:rFonts w:ascii="MB Corpo S Text Office Light" w:eastAsiaTheme="minorEastAsia" w:hAnsi="MB Corpo S Text Office Light"/>
      <w:kern w:val="2"/>
      <w:sz w:val="21"/>
      <w:szCs w:val="21"/>
      <w:lang w:val="en-GB" w:eastAsia="de-DE"/>
      <w14:ligatures w14:val="standardContextual"/>
    </w:rPr>
  </w:style>
  <w:style w:type="paragraph" w:customStyle="1" w:styleId="D06Footer">
    <w:name w:val="D06_Footer"/>
    <w:basedOn w:val="Pidipagina"/>
    <w:uiPriority w:val="7"/>
    <w:qFormat/>
    <w:rsid w:val="006E48C9"/>
    <w:pPr>
      <w:framePr w:wrap="around" w:vAnchor="page" w:hAnchor="margin" w:y="14796"/>
    </w:pPr>
    <w:rPr>
      <w:rFonts w:ascii="MB Corpo S Text Office Light" w:hAnsi="MB Corpo S Text Office Light" w:cs="MB Corpo S Text Office Light"/>
    </w:rPr>
  </w:style>
  <w:style w:type="paragraph" w:customStyle="1" w:styleId="D01Blockingperiod">
    <w:name w:val="D01_Blocking period"/>
    <w:qFormat/>
    <w:rsid w:val="0007138B"/>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nau\OneDrive\Desktop\Daimler%20allgemein\Templates\Nov%202025\251101_MB_Kit_DE.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731E834E6F9E4D8C18259C438C442D" ma:contentTypeVersion="15" ma:contentTypeDescription="Create a new document." ma:contentTypeScope="" ma:versionID="984732fea08a5b7c9c485afb34f522e0">
  <xsd:schema xmlns:xsd="http://www.w3.org/2001/XMLSchema" xmlns:xs="http://www.w3.org/2001/XMLSchema" xmlns:p="http://schemas.microsoft.com/office/2006/metadata/properties" xmlns:ns2="d5b3adc6-9bf0-4af7-8be3-7d9994603bf6" xmlns:ns3="f4188bdc-28ee-4c63-a473-fce0b73ae123" targetNamespace="http://schemas.microsoft.com/office/2006/metadata/properties" ma:root="true" ma:fieldsID="27d53a29a27c390c26ab0744ae83187c" ns2:_="" ns3:_="">
    <xsd:import namespace="d5b3adc6-9bf0-4af7-8be3-7d9994603bf6"/>
    <xsd:import namespace="f4188bdc-28ee-4c63-a473-fce0b73ae1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3adc6-9bf0-4af7-8be3-7d9994603b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188bdc-28ee-4c63-a473-fce0b73ae1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508665-899c-48ca-8004-057a76b5a9c4}" ma:internalName="TaxCatchAll" ma:showField="CatchAllData" ma:web="f4188bdc-28ee-4c63-a473-fce0b73ae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b3adc6-9bf0-4af7-8be3-7d9994603bf6">
      <Terms xmlns="http://schemas.microsoft.com/office/infopath/2007/PartnerControls"/>
    </lcf76f155ced4ddcb4097134ff3c332f>
    <TaxCatchAll xmlns="f4188bdc-28ee-4c63-a473-fce0b73ae123" xsi:nil="true"/>
  </documentManagement>
</p:properties>
</file>

<file path=customXml/itemProps1.xml><?xml version="1.0" encoding="utf-8"?>
<ds:datastoreItem xmlns:ds="http://schemas.openxmlformats.org/officeDocument/2006/customXml" ds:itemID="{74A9A1B9-BE4D-4EC7-8D63-AD7E197BA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3adc6-9bf0-4af7-8be3-7d9994603bf6"/>
    <ds:schemaRef ds:uri="f4188bdc-28ee-4c63-a473-fce0b73ae1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C9429AD9-14B3-4ACE-A29F-0AE2E9870D31}">
  <ds:schemaRefs>
    <ds:schemaRef ds:uri="http://schemas.microsoft.com/sharepoint/v3/contenttype/forms"/>
  </ds:schemaRefs>
</ds:datastoreItem>
</file>

<file path=customXml/itemProps4.xml><?xml version="1.0" encoding="utf-8"?>
<ds:datastoreItem xmlns:ds="http://schemas.openxmlformats.org/officeDocument/2006/customXml" ds:itemID="{27D12AB8-13AA-45F1-B48E-EA5FF8173D1A}">
  <ds:schemaRefs>
    <ds:schemaRef ds:uri="http://schemas.microsoft.com/office/2006/metadata/properties"/>
    <ds:schemaRef ds:uri="http://schemas.microsoft.com/office/infopath/2007/PartnerControls"/>
    <ds:schemaRef ds:uri="d5b3adc6-9bf0-4af7-8be3-7d9994603bf6"/>
    <ds:schemaRef ds:uri="f4188bdc-28ee-4c63-a473-fce0b73ae123"/>
  </ds:schemaRefs>
</ds:datastoreItem>
</file>

<file path=docProps/app.xml><?xml version="1.0" encoding="utf-8"?>
<Properties xmlns="http://schemas.openxmlformats.org/officeDocument/2006/extended-properties" xmlns:vt="http://schemas.openxmlformats.org/officeDocument/2006/docPropsVTypes">
  <Template>251101_MB_Kit_DE.dotx</Template>
  <TotalTime>0</TotalTime>
  <Pages>13</Pages>
  <Words>5355</Words>
  <Characters>31702</Characters>
  <Application>Microsoft Office Word</Application>
  <DocSecurity>0</DocSecurity>
  <Lines>452</Lines>
  <Paragraphs>136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Kit</vt:lpstr>
      <vt:lpstr/>
    </vt:vector>
  </TitlesOfParts>
  <Company>Mercedes-Benz AG</Company>
  <LinksUpToDate>false</LinksUpToDate>
  <CharactersWithSpaces>36921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 stampa</dc:title>
  <dc:subject/>
  <dc:creator>SC/XM</dc:creator>
  <cp:keywords/>
  <dc:description/>
  <cp:lastModifiedBy>Amarisse, Luca (183)</cp:lastModifiedBy>
  <cp:revision>83</cp:revision>
  <cp:lastPrinted>2026-04-09T08:46:00Z</cp:lastPrinted>
  <dcterms:created xsi:type="dcterms:W3CDTF">2026-04-09T08:45:00Z</dcterms:created>
  <dcterms:modified xsi:type="dcterms:W3CDTF">2026-04-14T14:25:00Z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0x01010022731E834E6F9E4D8C18259C438C442D</vt:lpwstr>
  </property>
  <property fmtid="{D5CDD505-2E9C-101B-9397-08002B2CF9AE}" pid="3" name="MSIP_Label_924dbb1d-991d-4bbd-aad5-33bac1d8ffaf_Enabled">
    <vt:lpwstr>true</vt:lpwstr>
  </property>
  <property fmtid="{D5CDD505-2E9C-101B-9397-08002B2CF9AE}" pid="4" name="MSIP_Label_924dbb1d-991d-4bbd-aad5-33bac1d8ffaf_SetDate">
    <vt:lpwstr>2025-01-21T13:55:40Z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e66a24c4-0e6b-4257-bb65-ead46f2548ef</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docLang">
    <vt:lpwstr>de</vt:lpwstr>
  </property>
  <property fmtid="{D5CDD505-2E9C-101B-9397-08002B2CF9AE}" pid="12" name="ClassificationContentMarkingFooterShapeIds">
    <vt:lpwstr>75108948,296ded5e,3e9771ec</vt:lpwstr>
  </property>
  <property fmtid="{D5CDD505-2E9C-101B-9397-08002B2CF9AE}" pid="13" name="ClassificationContentMarkingFooterFontProps">
    <vt:lpwstr>#000000,10,Aptos</vt:lpwstr>
  </property>
  <property fmtid="{D5CDD505-2E9C-101B-9397-08002B2CF9AE}" pid="14" name="ClassificationContentMarkingFooterText">
    <vt:lpwstr>Confidential - Not for Public Consumption or Distribution</vt:lpwstr>
  </property>
  <property fmtid="{D5CDD505-2E9C-101B-9397-08002B2CF9AE}" pid="15" name="MSIP_Label_8e19d756-792e-42a1-bcad-4cb9051ddd2d_Enabled">
    <vt:lpwstr>true</vt:lpwstr>
  </property>
  <property fmtid="{D5CDD505-2E9C-101B-9397-08002B2CF9AE}" pid="16" name="MSIP_Label_8e19d756-792e-42a1-bcad-4cb9051ddd2d_SetDate">
    <vt:lpwstr>2026-01-20T16:57:14Z</vt:lpwstr>
  </property>
  <property fmtid="{D5CDD505-2E9C-101B-9397-08002B2CF9AE}" pid="17" name="MSIP_Label_8e19d756-792e-42a1-bcad-4cb9051ddd2d_Method">
    <vt:lpwstr>Standard</vt:lpwstr>
  </property>
  <property fmtid="{D5CDD505-2E9C-101B-9397-08002B2CF9AE}" pid="18" name="MSIP_Label_8e19d756-792e-42a1-bcad-4cb9051ddd2d_Name">
    <vt:lpwstr>Confidential</vt:lpwstr>
  </property>
  <property fmtid="{D5CDD505-2E9C-101B-9397-08002B2CF9AE}" pid="19" name="MSIP_Label_8e19d756-792e-42a1-bcad-4cb9051ddd2d_SiteId">
    <vt:lpwstr>41eb501a-f671-4ce0-a5bf-b64168c3705f</vt:lpwstr>
  </property>
  <property fmtid="{D5CDD505-2E9C-101B-9397-08002B2CF9AE}" pid="20" name="MSIP_Label_8e19d756-792e-42a1-bcad-4cb9051ddd2d_ActionId">
    <vt:lpwstr>dcaabf04-c364-4de2-ae1c-191cd32ce185</vt:lpwstr>
  </property>
  <property fmtid="{D5CDD505-2E9C-101B-9397-08002B2CF9AE}" pid="21" name="MSIP_Label_8e19d756-792e-42a1-bcad-4cb9051ddd2d_ContentBits">
    <vt:lpwstr>2</vt:lpwstr>
  </property>
  <property fmtid="{D5CDD505-2E9C-101B-9397-08002B2CF9AE}" pid="22" name="MSIP_Label_8e19d756-792e-42a1-bcad-4cb9051ddd2d_Tag">
    <vt:lpwstr>10, 3, 0, 1</vt:lpwstr>
  </property>
</Properties>
</file>