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0A985" w14:textId="4BF86F0C" w:rsidR="0091249E" w:rsidRPr="00961F56" w:rsidRDefault="004263D1" w:rsidP="00AC2C43">
      <w:pPr>
        <w:pStyle w:val="02Pressinformationdate"/>
        <w:framePr w:wrap="around" w:x="1429" w:y="2773"/>
      </w:pPr>
      <w:r>
        <w:t>26 June 2018</w:t>
      </w:r>
    </w:p>
    <w:p w14:paraId="1CD42631" w14:textId="77777777" w:rsidR="00F40211" w:rsidRPr="00961F56" w:rsidRDefault="00F40211" w:rsidP="00AC2C43">
      <w:pPr>
        <w:pStyle w:val="03Companylabel"/>
        <w:framePr w:wrap="around" w:x="1405" w:y="1801"/>
        <w:rPr>
          <w:sz w:val="22"/>
          <w:szCs w:val="22"/>
        </w:rPr>
      </w:pPr>
      <w:r>
        <w:rPr>
          <w:sz w:val="22"/>
        </w:rPr>
        <w:t>Daimler Financial Services</w:t>
      </w:r>
    </w:p>
    <w:p w14:paraId="11C9D53C" w14:textId="77777777" w:rsidR="0041602E" w:rsidRPr="00961F56" w:rsidRDefault="0041602E" w:rsidP="007E65BB">
      <w:pPr>
        <w:pStyle w:val="10Headline"/>
        <w:ind w:right="-1702"/>
        <w:rPr>
          <w:noProof/>
        </w:rPr>
        <w:sectPr w:rsidR="0041602E" w:rsidRPr="00961F56" w:rsidSect="00121C68">
          <w:headerReference w:type="default" r:id="rId8"/>
          <w:headerReference w:type="first" r:id="rId9"/>
          <w:footerReference w:type="first" r:id="rId10"/>
          <w:type w:val="continuous"/>
          <w:pgSz w:w="11907" w:h="16839" w:code="9"/>
          <w:pgMar w:top="3119" w:right="3119" w:bottom="1304" w:left="1418" w:header="425" w:footer="57" w:gutter="0"/>
          <w:cols w:space="720"/>
          <w:titlePg/>
          <w:docGrid w:linePitch="299"/>
        </w:sectPr>
      </w:pPr>
    </w:p>
    <w:p w14:paraId="0ED83A87" w14:textId="2328D8B5" w:rsidR="00B43A3A" w:rsidRPr="00961F56" w:rsidRDefault="00F964BC" w:rsidP="00B34E58">
      <w:pPr>
        <w:rPr>
          <w:b/>
          <w:sz w:val="40"/>
          <w:szCs w:val="40"/>
        </w:rPr>
      </w:pPr>
      <w:r>
        <w:rPr>
          <w:b/>
          <w:sz w:val="40"/>
        </w:rPr>
        <w:t xml:space="preserve">A new record: </w:t>
      </w:r>
      <w:r w:rsidR="00B34E58">
        <w:rPr>
          <w:b/>
          <w:sz w:val="40"/>
        </w:rPr>
        <w:t>22.</w:t>
      </w:r>
      <w:r w:rsidR="005E18D0">
        <w:rPr>
          <w:b/>
          <w:sz w:val="40"/>
        </w:rPr>
        <w:t>9</w:t>
      </w:r>
      <w:r w:rsidR="00B34E58">
        <w:rPr>
          <w:b/>
          <w:sz w:val="40"/>
        </w:rPr>
        <w:t xml:space="preserve"> million customers worldwide trust in mobility services from Daimler</w:t>
      </w:r>
      <w:r w:rsidR="00BF22C2">
        <w:rPr>
          <w:b/>
          <w:sz w:val="40"/>
        </w:rPr>
        <w:t xml:space="preserve"> AG</w:t>
      </w:r>
    </w:p>
    <w:p w14:paraId="184A070A" w14:textId="31954B57" w:rsidR="00B34E58" w:rsidRPr="00961F56" w:rsidRDefault="00AB5175" w:rsidP="002B6FD8">
      <w:pPr>
        <w:pStyle w:val="Paragrafoelenco"/>
        <w:numPr>
          <w:ilvl w:val="0"/>
          <w:numId w:val="20"/>
        </w:numPr>
        <w:tabs>
          <w:tab w:val="left" w:pos="284"/>
        </w:tabs>
        <w:ind w:left="0" w:firstLine="0"/>
        <w:rPr>
          <w:b/>
        </w:rPr>
      </w:pPr>
      <w:r>
        <w:rPr>
          <w:b/>
        </w:rPr>
        <w:t>Number of customers grows by 88</w:t>
      </w:r>
      <w:r w:rsidR="00B34E58">
        <w:rPr>
          <w:b/>
        </w:rPr>
        <w:t>% in comparison to same period last year.</w:t>
      </w:r>
    </w:p>
    <w:p w14:paraId="6AFCD4BC" w14:textId="32462FB8" w:rsidR="007E2D33" w:rsidRPr="00961F56" w:rsidRDefault="007E2D33" w:rsidP="002B6FD8">
      <w:pPr>
        <w:pStyle w:val="Paragrafoelenco"/>
        <w:numPr>
          <w:ilvl w:val="0"/>
          <w:numId w:val="20"/>
        </w:numPr>
        <w:tabs>
          <w:tab w:val="left" w:pos="284"/>
        </w:tabs>
        <w:ind w:left="0" w:firstLine="0"/>
        <w:rPr>
          <w:b/>
        </w:rPr>
      </w:pPr>
      <w:r>
        <w:rPr>
          <w:b/>
        </w:rPr>
        <w:t>Daimler Financial Services develops ride-hailing business</w:t>
      </w:r>
      <w:r w:rsidR="00BE18D5">
        <w:rPr>
          <w:b/>
        </w:rPr>
        <w:t>,</w:t>
      </w:r>
      <w:r>
        <w:rPr>
          <w:b/>
        </w:rPr>
        <w:t xml:space="preserve"> and invests in Estonian transport service </w:t>
      </w:r>
      <w:r w:rsidR="00BE18D5">
        <w:rPr>
          <w:b/>
        </w:rPr>
        <w:t xml:space="preserve">called </w:t>
      </w:r>
      <w:proofErr w:type="spellStart"/>
      <w:r>
        <w:rPr>
          <w:b/>
        </w:rPr>
        <w:t>taxify</w:t>
      </w:r>
      <w:proofErr w:type="spellEnd"/>
      <w:r>
        <w:rPr>
          <w:b/>
        </w:rPr>
        <w:t xml:space="preserve">. </w:t>
      </w:r>
    </w:p>
    <w:p w14:paraId="007A22CB" w14:textId="1279C6F6" w:rsidR="00B43A3A" w:rsidRPr="00961F56" w:rsidRDefault="00F01786" w:rsidP="002B6FD8">
      <w:pPr>
        <w:pStyle w:val="Paragrafoelenco"/>
        <w:numPr>
          <w:ilvl w:val="0"/>
          <w:numId w:val="20"/>
        </w:numPr>
        <w:tabs>
          <w:tab w:val="left" w:pos="284"/>
        </w:tabs>
        <w:ind w:left="0" w:firstLine="0"/>
        <w:rPr>
          <w:b/>
        </w:rPr>
      </w:pPr>
      <w:r>
        <w:rPr>
          <w:b/>
        </w:rPr>
        <w:t xml:space="preserve">Bodo </w:t>
      </w:r>
      <w:proofErr w:type="spellStart"/>
      <w:r>
        <w:rPr>
          <w:b/>
        </w:rPr>
        <w:t>Uebber</w:t>
      </w:r>
      <w:proofErr w:type="spellEnd"/>
      <w:r>
        <w:rPr>
          <w:b/>
        </w:rPr>
        <w:t>, Board</w:t>
      </w:r>
      <w:r w:rsidR="00BE18D5">
        <w:rPr>
          <w:b/>
        </w:rPr>
        <w:t xml:space="preserve"> Member</w:t>
      </w:r>
      <w:r>
        <w:rPr>
          <w:b/>
        </w:rPr>
        <w:t xml:space="preserve"> of Daimler AG</w:t>
      </w:r>
      <w:r w:rsidR="00BE18D5">
        <w:rPr>
          <w:b/>
        </w:rPr>
        <w:t>, responsible</w:t>
      </w:r>
      <w:r>
        <w:rPr>
          <w:b/>
        </w:rPr>
        <w:t xml:space="preserve"> for Finance &amp; Controlling</w:t>
      </w:r>
      <w:r w:rsidR="00BE18D5">
        <w:rPr>
          <w:b/>
        </w:rPr>
        <w:t>,</w:t>
      </w:r>
      <w:r>
        <w:rPr>
          <w:b/>
        </w:rPr>
        <w:t xml:space="preserve"> Daimler Financial Services: "</w:t>
      </w:r>
      <w:r w:rsidR="00BE18D5">
        <w:rPr>
          <w:b/>
        </w:rPr>
        <w:t>Close to</w:t>
      </w:r>
      <w:r>
        <w:rPr>
          <w:b/>
        </w:rPr>
        <w:t xml:space="preserve"> 23 million customers rely on our mobility services.</w:t>
      </w:r>
      <w:r w:rsidR="00BE18D5">
        <w:rPr>
          <w:b/>
        </w:rPr>
        <w:t xml:space="preserve"> </w:t>
      </w:r>
      <w:r>
        <w:rPr>
          <w:b/>
        </w:rPr>
        <w:t xml:space="preserve">This growth clearly demonstrates that we are delighting new customers with our services </w:t>
      </w:r>
      <w:r w:rsidR="006C5604">
        <w:rPr>
          <w:b/>
        </w:rPr>
        <w:t>worldwide</w:t>
      </w:r>
      <w:r>
        <w:rPr>
          <w:b/>
        </w:rPr>
        <w:t>."</w:t>
      </w:r>
    </w:p>
    <w:p w14:paraId="689567D6" w14:textId="77777777" w:rsidR="00B34E58" w:rsidRPr="00961F56" w:rsidRDefault="00B34E58" w:rsidP="00B34E58">
      <w:pPr>
        <w:pStyle w:val="Paragrafoelenco"/>
      </w:pPr>
    </w:p>
    <w:p w14:paraId="46BD6F62" w14:textId="6E0A3536" w:rsidR="003914AC" w:rsidRPr="00961F56" w:rsidRDefault="00B34E58" w:rsidP="00B34E58">
      <w:r>
        <w:t xml:space="preserve">Daimler Financial Services </w:t>
      </w:r>
      <w:r w:rsidR="00BE18D5">
        <w:t>AG announced today</w:t>
      </w:r>
      <w:r>
        <w:t xml:space="preserve"> a new record in</w:t>
      </w:r>
      <w:r w:rsidR="00BE18D5">
        <w:t xml:space="preserve"> total number of</w:t>
      </w:r>
      <w:r>
        <w:t xml:space="preserve"> customer for mobility services</w:t>
      </w:r>
      <w:r w:rsidR="00BE18D5">
        <w:t xml:space="preserve"> worldwide</w:t>
      </w:r>
      <w:r>
        <w:t>.</w:t>
      </w:r>
      <w:r w:rsidR="00BE18D5">
        <w:t xml:space="preserve"> </w:t>
      </w:r>
      <w:r>
        <w:t xml:space="preserve">In May 2018, </w:t>
      </w:r>
      <w:r w:rsidR="00F51965">
        <w:t xml:space="preserve">the customer base for </w:t>
      </w:r>
      <w:r>
        <w:t xml:space="preserve">car2go, </w:t>
      </w:r>
      <w:proofErr w:type="spellStart"/>
      <w:r>
        <w:t>moovel</w:t>
      </w:r>
      <w:proofErr w:type="spellEnd"/>
      <w:r>
        <w:t xml:space="preserve"> and </w:t>
      </w:r>
      <w:proofErr w:type="spellStart"/>
      <w:r>
        <w:t>mytaxi</w:t>
      </w:r>
      <w:proofErr w:type="spellEnd"/>
      <w:r>
        <w:t xml:space="preserve"> total</w:t>
      </w:r>
      <w:r w:rsidR="00F51965">
        <w:t>led</w:t>
      </w:r>
      <w:r>
        <w:t xml:space="preserve"> 22.</w:t>
      </w:r>
      <w:r w:rsidR="005E18D0">
        <w:t>9</w:t>
      </w:r>
      <w:r>
        <w:t xml:space="preserve"> million customers.</w:t>
      </w:r>
      <w:r w:rsidR="00F51965">
        <w:t xml:space="preserve"> </w:t>
      </w:r>
      <w:r w:rsidR="00AB5175">
        <w:t>This corresponds to an 88</w:t>
      </w:r>
      <w:r w:rsidR="00BE18D5">
        <w:t xml:space="preserve"> </w:t>
      </w:r>
      <w:r>
        <w:t>percent increase</w:t>
      </w:r>
      <w:r w:rsidR="00BE18D5">
        <w:t xml:space="preserve"> year over year,</w:t>
      </w:r>
      <w:r>
        <w:t xml:space="preserve"> compared </w:t>
      </w:r>
      <w:r w:rsidR="00BE18D5">
        <w:t>to</w:t>
      </w:r>
      <w:r>
        <w:t xml:space="preserve"> May 2017.</w:t>
      </w:r>
      <w:r w:rsidR="006C5604">
        <w:t xml:space="preserve"> </w:t>
      </w:r>
      <w:proofErr w:type="spellStart"/>
      <w:proofErr w:type="gramStart"/>
      <w:r>
        <w:t>mytaxi</w:t>
      </w:r>
      <w:proofErr w:type="spellEnd"/>
      <w:proofErr w:type="gramEnd"/>
      <w:r>
        <w:t xml:space="preserve"> posted the strongest growth</w:t>
      </w:r>
      <w:r w:rsidR="00F45335">
        <w:t>,</w:t>
      </w:r>
      <w:r>
        <w:t xml:space="preserve"> 116%</w:t>
      </w:r>
      <w:r w:rsidR="00F45335">
        <w:t>,</w:t>
      </w:r>
      <w:r>
        <w:t xml:space="preserve"> compared to the previous year (14.9 million customers). </w:t>
      </w:r>
      <w:proofErr w:type="spellStart"/>
      <w:proofErr w:type="gramStart"/>
      <w:r>
        <w:t>moovel</w:t>
      </w:r>
      <w:proofErr w:type="spellEnd"/>
      <w:proofErr w:type="gramEnd"/>
      <w:r>
        <w:t xml:space="preserve">, </w:t>
      </w:r>
      <w:r w:rsidR="00F51965">
        <w:rPr>
          <w:rFonts w:ascii="DaimlerCS-Regular" w:hAnsi="DaimlerCS-Regular"/>
          <w:color w:val="000000"/>
          <w:spacing w:val="-5"/>
        </w:rPr>
        <w:t xml:space="preserve">an urban mobility company, enabling seamless multimodal experiences and connected transit commerce through mobile applications, </w:t>
      </w:r>
      <w:r w:rsidR="00AB5175">
        <w:t xml:space="preserve"> has grown by 74</w:t>
      </w:r>
      <w:r>
        <w:t xml:space="preserve">% in comparison to the previous year (4.8 million customers). car2go, the market leader in free-floating car sharing, </w:t>
      </w:r>
      <w:r w:rsidR="00F45335">
        <w:t>ac</w:t>
      </w:r>
      <w:r>
        <w:t xml:space="preserve">counted </w:t>
      </w:r>
      <w:r w:rsidR="00FB6DA1">
        <w:t>for approximately</w:t>
      </w:r>
      <w:r>
        <w:t xml:space="preserve"> 3.2 million customers world</w:t>
      </w:r>
      <w:r w:rsidR="00AB5175">
        <w:t>wide at the end of May 2018 (+25</w:t>
      </w:r>
      <w:r w:rsidR="00FB6DA1">
        <w:t xml:space="preserve"> percent</w:t>
      </w:r>
      <w:r>
        <w:t xml:space="preserve"> compared to the previous-year period). Customers are now benefiting from Daimler mobility </w:t>
      </w:r>
      <w:proofErr w:type="gramStart"/>
      <w:r>
        <w:t>offer</w:t>
      </w:r>
      <w:r w:rsidR="00FB6DA1">
        <w:t>ings</w:t>
      </w:r>
      <w:proofErr w:type="gramEnd"/>
      <w:r>
        <w:t xml:space="preserve"> in more than 100 cities in Europe, China, North and South America.</w:t>
      </w:r>
    </w:p>
    <w:p w14:paraId="6C66E475" w14:textId="0FABE268" w:rsidR="00B34E58" w:rsidRPr="00961F56" w:rsidRDefault="00F01786" w:rsidP="00B34E58">
      <w:r>
        <w:t xml:space="preserve">Bodo </w:t>
      </w:r>
      <w:proofErr w:type="spellStart"/>
      <w:r>
        <w:t>Uebber</w:t>
      </w:r>
      <w:proofErr w:type="spellEnd"/>
      <w:r>
        <w:t>, Board</w:t>
      </w:r>
      <w:r w:rsidR="00FB6DA1">
        <w:t xml:space="preserve"> Member</w:t>
      </w:r>
      <w:r>
        <w:t xml:space="preserve"> of Daimler AG </w:t>
      </w:r>
      <w:r w:rsidR="00FB6DA1">
        <w:t xml:space="preserve">responsible </w:t>
      </w:r>
      <w:r>
        <w:t>for Finance &amp; Controlling and Daimler Financial Services: "</w:t>
      </w:r>
      <w:r w:rsidR="00FB6DA1">
        <w:t>Close to</w:t>
      </w:r>
      <w:r>
        <w:t xml:space="preserve"> 23 million customers </w:t>
      </w:r>
      <w:r w:rsidR="00FB6DA1">
        <w:t>today</w:t>
      </w:r>
      <w:r>
        <w:t xml:space="preserve"> rely on our mobility services.</w:t>
      </w:r>
      <w:r w:rsidR="00FB6DA1">
        <w:t xml:space="preserve"> </w:t>
      </w:r>
      <w:r>
        <w:t xml:space="preserve">This growth clearly demonstrates that we are delighting new customers with our services </w:t>
      </w:r>
      <w:r w:rsidR="006C5604">
        <w:t>worldwide</w:t>
      </w:r>
      <w:r>
        <w:t>.</w:t>
      </w:r>
      <w:r w:rsidR="006C5604">
        <w:t xml:space="preserve"> </w:t>
      </w:r>
      <w:r>
        <w:t xml:space="preserve">As the </w:t>
      </w:r>
      <w:r w:rsidR="00FB6DA1">
        <w:t>inventor</w:t>
      </w:r>
      <w:r>
        <w:t xml:space="preserve"> of </w:t>
      </w:r>
      <w:r w:rsidR="00FB6DA1">
        <w:t xml:space="preserve">the </w:t>
      </w:r>
      <w:r>
        <w:t xml:space="preserve">automobile, Daimler will not leave the stage to </w:t>
      </w:r>
      <w:r w:rsidR="00FB6DA1">
        <w:t>others</w:t>
      </w:r>
      <w:r>
        <w:t xml:space="preserve"> when it comes to urban mobility of the future.</w:t>
      </w:r>
      <w:r w:rsidR="00FB6DA1">
        <w:t xml:space="preserve"> </w:t>
      </w:r>
      <w:r>
        <w:t xml:space="preserve">With the </w:t>
      </w:r>
      <w:r w:rsidR="00FB6DA1">
        <w:t>announcement</w:t>
      </w:r>
      <w:r>
        <w:t xml:space="preserve"> of </w:t>
      </w:r>
      <w:r w:rsidR="00F45335">
        <w:t>a</w:t>
      </w:r>
      <w:r>
        <w:t xml:space="preserve"> planned joint venture with BMW, we are taking a further step toward </w:t>
      </w:r>
      <w:r>
        <w:lastRenderedPageBreak/>
        <w:t>strategic bundling and efficiency of our services.</w:t>
      </w:r>
      <w:r w:rsidR="00FB6DA1">
        <w:t xml:space="preserve"> </w:t>
      </w:r>
      <w:r w:rsidR="00F45335">
        <w:t>We expect o</w:t>
      </w:r>
      <w:r>
        <w:t>ur mobility services</w:t>
      </w:r>
      <w:r w:rsidR="00F45335">
        <w:t xml:space="preserve"> to</w:t>
      </w:r>
      <w:r>
        <w:t xml:space="preserve"> further complement metropolises and future smart cities."</w:t>
      </w:r>
    </w:p>
    <w:p w14:paraId="42573EE3" w14:textId="77777777" w:rsidR="00B34E58" w:rsidRPr="00961F56" w:rsidRDefault="007E2D33" w:rsidP="00B34E58">
      <w:pPr>
        <w:rPr>
          <w:b/>
        </w:rPr>
      </w:pPr>
      <w:r>
        <w:rPr>
          <w:b/>
        </w:rPr>
        <w:t xml:space="preserve">Shareholders in </w:t>
      </w:r>
      <w:proofErr w:type="spellStart"/>
      <w:r>
        <w:rPr>
          <w:b/>
        </w:rPr>
        <w:t>Flixbus</w:t>
      </w:r>
      <w:proofErr w:type="spellEnd"/>
      <w:r>
        <w:rPr>
          <w:b/>
        </w:rPr>
        <w:t xml:space="preserve"> and </w:t>
      </w:r>
      <w:proofErr w:type="spellStart"/>
      <w:r>
        <w:rPr>
          <w:b/>
        </w:rPr>
        <w:t>taxify</w:t>
      </w:r>
      <w:proofErr w:type="spellEnd"/>
    </w:p>
    <w:p w14:paraId="281450F9" w14:textId="7795378E" w:rsidR="00B34E58" w:rsidRPr="00BF22C2" w:rsidRDefault="00420530" w:rsidP="00B34E58">
      <w:pPr>
        <w:rPr>
          <w:szCs w:val="24"/>
        </w:rPr>
      </w:pPr>
      <w:r>
        <w:t xml:space="preserve">Last month, </w:t>
      </w:r>
      <w:r w:rsidR="00B34E58">
        <w:t xml:space="preserve">Daimler Financial Services </w:t>
      </w:r>
      <w:r w:rsidR="00FB6DA1">
        <w:t xml:space="preserve">invested </w:t>
      </w:r>
      <w:r w:rsidR="00B34E58">
        <w:t xml:space="preserve">in the transport service provider </w:t>
      </w:r>
      <w:r w:rsidR="00FB6DA1">
        <w:t xml:space="preserve">called </w:t>
      </w:r>
      <w:proofErr w:type="spellStart"/>
      <w:r w:rsidR="00B34E58">
        <w:t>taxify</w:t>
      </w:r>
      <w:proofErr w:type="spellEnd"/>
      <w:r w:rsidR="00FB6DA1">
        <w:t xml:space="preserve"> through</w:t>
      </w:r>
      <w:r w:rsidR="00B34E58">
        <w:t xml:space="preserve"> a</w:t>
      </w:r>
      <w:r w:rsidR="00FB6DA1">
        <w:t xml:space="preserve"> </w:t>
      </w:r>
      <w:r>
        <w:t xml:space="preserve">recent round of </w:t>
      </w:r>
      <w:r w:rsidR="00B34E58">
        <w:t>financing.</w:t>
      </w:r>
      <w:r>
        <w:t xml:space="preserve"> </w:t>
      </w:r>
      <w:r w:rsidR="00B34E58">
        <w:t>The Estonian</w:t>
      </w:r>
      <w:r>
        <w:t>-based</w:t>
      </w:r>
      <w:r w:rsidR="00B34E58">
        <w:t xml:space="preserve"> company is </w:t>
      </w:r>
      <w:r w:rsidR="00BF22C2">
        <w:t xml:space="preserve">one of </w:t>
      </w:r>
      <w:r w:rsidR="00B34E58">
        <w:t>the most rapidly growing ride-hailing service</w:t>
      </w:r>
      <w:r w:rsidR="00BF22C2">
        <w:t>s</w:t>
      </w:r>
      <w:r w:rsidR="00B34E58">
        <w:t xml:space="preserve"> </w:t>
      </w:r>
      <w:r w:rsidR="00B34E58" w:rsidRPr="00F45335">
        <w:rPr>
          <w:szCs w:val="24"/>
        </w:rPr>
        <w:t>worldwide</w:t>
      </w:r>
      <w:r w:rsidRPr="00F45335">
        <w:rPr>
          <w:szCs w:val="24"/>
        </w:rPr>
        <w:t>,</w:t>
      </w:r>
      <w:r w:rsidR="00B34E58" w:rsidRPr="00F45335">
        <w:rPr>
          <w:szCs w:val="24"/>
        </w:rPr>
        <w:t xml:space="preserve"> </w:t>
      </w:r>
      <w:r w:rsidR="00B34E58" w:rsidRPr="00596E7F">
        <w:rPr>
          <w:szCs w:val="24"/>
        </w:rPr>
        <w:t>already active in 20 countries and more than 25 cities.</w:t>
      </w:r>
      <w:r w:rsidR="00B34E58" w:rsidRPr="00BF22C2">
        <w:rPr>
          <w:rFonts w:cs="Segoe UI"/>
          <w:color w:val="222222"/>
          <w:spacing w:val="-5"/>
          <w:szCs w:val="24"/>
        </w:rPr>
        <w:t xml:space="preserve"> </w:t>
      </w:r>
      <w:r w:rsidRPr="00BF22C2">
        <w:rPr>
          <w:rFonts w:cs="Segoe UI"/>
          <w:color w:val="222222"/>
          <w:spacing w:val="-5"/>
          <w:szCs w:val="24"/>
        </w:rPr>
        <w:t xml:space="preserve">This latest addition </w:t>
      </w:r>
      <w:r w:rsidR="00B34E58" w:rsidRPr="00596E7F">
        <w:rPr>
          <w:szCs w:val="24"/>
        </w:rPr>
        <w:t>of digital mobility serv</w:t>
      </w:r>
      <w:r w:rsidR="00B34E58" w:rsidRPr="00BF22C2">
        <w:rPr>
          <w:szCs w:val="24"/>
        </w:rPr>
        <w:t xml:space="preserve">ices </w:t>
      </w:r>
      <w:r w:rsidRPr="00BF22C2">
        <w:rPr>
          <w:szCs w:val="24"/>
        </w:rPr>
        <w:t xml:space="preserve">expands Daimler Financial Services portfolio, which </w:t>
      </w:r>
      <w:r w:rsidR="00B34E58" w:rsidRPr="00BF22C2">
        <w:rPr>
          <w:szCs w:val="24"/>
        </w:rPr>
        <w:t xml:space="preserve">includes shares in the shuttle service </w:t>
      </w:r>
      <w:proofErr w:type="gramStart"/>
      <w:r w:rsidR="00B34E58" w:rsidRPr="00BF22C2">
        <w:rPr>
          <w:szCs w:val="24"/>
        </w:rPr>
        <w:t>Via</w:t>
      </w:r>
      <w:proofErr w:type="gramEnd"/>
      <w:r w:rsidR="00B34E58" w:rsidRPr="00BF22C2">
        <w:rPr>
          <w:szCs w:val="24"/>
        </w:rPr>
        <w:t xml:space="preserve">, the limousine driver service </w:t>
      </w:r>
      <w:proofErr w:type="spellStart"/>
      <w:r w:rsidR="00B34E58" w:rsidRPr="00BF22C2">
        <w:rPr>
          <w:szCs w:val="24"/>
        </w:rPr>
        <w:t>Blacklane</w:t>
      </w:r>
      <w:proofErr w:type="spellEnd"/>
      <w:r w:rsidR="00B34E58" w:rsidRPr="00BF22C2">
        <w:rPr>
          <w:szCs w:val="24"/>
        </w:rPr>
        <w:t xml:space="preserve"> and the American peer-to-peer car-sharing platform </w:t>
      </w:r>
      <w:proofErr w:type="spellStart"/>
      <w:r w:rsidR="00B34E58" w:rsidRPr="00BF22C2">
        <w:rPr>
          <w:szCs w:val="24"/>
        </w:rPr>
        <w:t>Turo</w:t>
      </w:r>
      <w:proofErr w:type="spellEnd"/>
      <w:r w:rsidR="00B34E58" w:rsidRPr="00BF22C2">
        <w:rPr>
          <w:szCs w:val="24"/>
        </w:rPr>
        <w:t>, among others.</w:t>
      </w:r>
      <w:r w:rsidRPr="00BF22C2">
        <w:rPr>
          <w:szCs w:val="24"/>
        </w:rPr>
        <w:t xml:space="preserve"> </w:t>
      </w:r>
      <w:r w:rsidR="00B34E58" w:rsidRPr="00BF22C2">
        <w:rPr>
          <w:szCs w:val="24"/>
        </w:rPr>
        <w:t xml:space="preserve">In addition, Daimler Financial Services has been a shareholder in </w:t>
      </w:r>
      <w:proofErr w:type="spellStart"/>
      <w:r w:rsidR="00B34E58" w:rsidRPr="00BF22C2">
        <w:rPr>
          <w:szCs w:val="24"/>
        </w:rPr>
        <w:t>Flixmobility</w:t>
      </w:r>
      <w:proofErr w:type="spellEnd"/>
      <w:r w:rsidR="00B34E58" w:rsidRPr="00BF22C2">
        <w:rPr>
          <w:szCs w:val="24"/>
        </w:rPr>
        <w:t xml:space="preserve">, the mobility provider for the </w:t>
      </w:r>
      <w:proofErr w:type="spellStart"/>
      <w:r w:rsidR="00B34E58" w:rsidRPr="00BF22C2">
        <w:rPr>
          <w:szCs w:val="24"/>
        </w:rPr>
        <w:t>FlixBus</w:t>
      </w:r>
      <w:proofErr w:type="spellEnd"/>
      <w:r w:rsidR="00B34E58" w:rsidRPr="00BF22C2">
        <w:rPr>
          <w:szCs w:val="24"/>
        </w:rPr>
        <w:t xml:space="preserve"> and </w:t>
      </w:r>
      <w:proofErr w:type="spellStart"/>
      <w:r w:rsidR="00B34E58" w:rsidRPr="00BF22C2">
        <w:rPr>
          <w:szCs w:val="24"/>
        </w:rPr>
        <w:t>FlixTrain</w:t>
      </w:r>
      <w:proofErr w:type="spellEnd"/>
      <w:r w:rsidR="00B34E58" w:rsidRPr="00BF22C2">
        <w:rPr>
          <w:szCs w:val="24"/>
        </w:rPr>
        <w:t xml:space="preserve"> brands, since 2013. The European market leader for long-distance </w:t>
      </w:r>
      <w:r w:rsidR="006C5604" w:rsidRPr="00BF22C2">
        <w:rPr>
          <w:szCs w:val="24"/>
        </w:rPr>
        <w:t xml:space="preserve">bus </w:t>
      </w:r>
      <w:r w:rsidR="00B34E58" w:rsidRPr="00BF22C2">
        <w:rPr>
          <w:szCs w:val="24"/>
        </w:rPr>
        <w:t xml:space="preserve">travel is now positioning </w:t>
      </w:r>
      <w:proofErr w:type="spellStart"/>
      <w:r w:rsidR="00B34E58" w:rsidRPr="00BF22C2">
        <w:rPr>
          <w:szCs w:val="24"/>
        </w:rPr>
        <w:t>FlixBus</w:t>
      </w:r>
      <w:proofErr w:type="spellEnd"/>
      <w:r w:rsidR="00B34E58" w:rsidRPr="00BF22C2">
        <w:rPr>
          <w:szCs w:val="24"/>
        </w:rPr>
        <w:t xml:space="preserve"> in the USA</w:t>
      </w:r>
      <w:r w:rsidRPr="00BF22C2">
        <w:rPr>
          <w:szCs w:val="24"/>
        </w:rPr>
        <w:t xml:space="preserve"> in preparation to </w:t>
      </w:r>
      <w:r w:rsidR="00B34E58" w:rsidRPr="00BF22C2">
        <w:rPr>
          <w:szCs w:val="24"/>
        </w:rPr>
        <w:t>enter th</w:t>
      </w:r>
      <w:r w:rsidRPr="00BF22C2">
        <w:rPr>
          <w:szCs w:val="24"/>
        </w:rPr>
        <w:t>is</w:t>
      </w:r>
      <w:r w:rsidR="00B34E58" w:rsidRPr="00BF22C2">
        <w:rPr>
          <w:szCs w:val="24"/>
        </w:rPr>
        <w:t xml:space="preserve"> </w:t>
      </w:r>
      <w:r w:rsidRPr="00BF22C2">
        <w:rPr>
          <w:szCs w:val="24"/>
        </w:rPr>
        <w:t>highly</w:t>
      </w:r>
      <w:r w:rsidR="00B34E58" w:rsidRPr="00BF22C2">
        <w:rPr>
          <w:szCs w:val="24"/>
        </w:rPr>
        <w:t xml:space="preserve"> competitive market.</w:t>
      </w:r>
    </w:p>
    <w:p w14:paraId="2E733760" w14:textId="77777777" w:rsidR="00F83650" w:rsidRDefault="00F83650" w:rsidP="00F83650">
      <w:pPr>
        <w:rPr>
          <w:b/>
        </w:rPr>
      </w:pPr>
      <w:r>
        <w:rPr>
          <w:b/>
        </w:rPr>
        <w:t xml:space="preserve">E-mobility: new e-smarts at car2go </w:t>
      </w:r>
    </w:p>
    <w:p w14:paraId="6E4200C8" w14:textId="2C331071" w:rsidR="00BF22C2" w:rsidRDefault="00430B36" w:rsidP="00B50FB8">
      <w:pPr>
        <w:spacing w:after="0"/>
      </w:pPr>
      <w:r>
        <w:t>With 3.2 million customers, car2go is the market leader and pioneer of free-floating car sharing.</w:t>
      </w:r>
      <w:r w:rsidR="00420530">
        <w:t xml:space="preserve"> </w:t>
      </w:r>
      <w:r>
        <w:t>In Madrid, Amsterdam and Stuttgart, car2go offers purely electric fleets.</w:t>
      </w:r>
      <w:r w:rsidR="005635DA">
        <w:t xml:space="preserve"> </w:t>
      </w:r>
      <w:r>
        <w:t>The electric fleet changeover began at the beginning of June</w:t>
      </w:r>
      <w:r w:rsidR="00420530">
        <w:t>,</w:t>
      </w:r>
      <w:r>
        <w:t xml:space="preserve"> when the smart EQ </w:t>
      </w:r>
      <w:proofErr w:type="spellStart"/>
      <w:r>
        <w:t>Fortwo</w:t>
      </w:r>
      <w:proofErr w:type="spellEnd"/>
      <w:r>
        <w:t xml:space="preserve"> was introduced to the fleet in Stuttgart for the first time.</w:t>
      </w:r>
      <w:r w:rsidR="00420530">
        <w:t xml:space="preserve"> </w:t>
      </w:r>
      <w:r>
        <w:t>The new e-smarts can be fully charged in just 45 minutes</w:t>
      </w:r>
      <w:r w:rsidR="00596E7F">
        <w:t xml:space="preserve">, which </w:t>
      </w:r>
      <w:r>
        <w:t xml:space="preserve">is </w:t>
      </w:r>
      <w:r w:rsidR="00420530">
        <w:t xml:space="preserve">expected </w:t>
      </w:r>
      <w:r>
        <w:t>to reduce idle time at the charging stations and significantly increase</w:t>
      </w:r>
      <w:r w:rsidR="00596E7F">
        <w:t xml:space="preserve"> vehicle</w:t>
      </w:r>
      <w:r w:rsidR="00BF22C2">
        <w:t xml:space="preserve"> </w:t>
      </w:r>
      <w:r>
        <w:t>availability.</w:t>
      </w:r>
      <w:r w:rsidR="00420530">
        <w:t xml:space="preserve"> </w:t>
      </w:r>
      <w:r>
        <w:t>A total of 1,400 of the 14,000 car2go vehicles around the world are electric.</w:t>
      </w:r>
      <w:r w:rsidR="00132200">
        <w:t xml:space="preserve"> </w:t>
      </w:r>
      <w:r>
        <w:t xml:space="preserve">An electric </w:t>
      </w:r>
      <w:r w:rsidR="00132200">
        <w:t xml:space="preserve">car2go </w:t>
      </w:r>
      <w:r>
        <w:t>vehicle is rented</w:t>
      </w:r>
      <w:r w:rsidR="00132200">
        <w:t>,</w:t>
      </w:r>
      <w:r>
        <w:t xml:space="preserve"> on average</w:t>
      </w:r>
      <w:r w:rsidR="00132200">
        <w:t>,</w:t>
      </w:r>
      <w:r>
        <w:t xml:space="preserve"> every nine seconds.</w:t>
      </w:r>
    </w:p>
    <w:p w14:paraId="25577FDA" w14:textId="78FBC859" w:rsidR="005635DA" w:rsidRDefault="00114DBE" w:rsidP="00B50FB8">
      <w:pPr>
        <w:spacing w:after="0"/>
      </w:pPr>
      <w:proofErr w:type="gramStart"/>
      <w:r>
        <w:t>car2go</w:t>
      </w:r>
      <w:proofErr w:type="gramEnd"/>
      <w:r>
        <w:t xml:space="preserve"> recently announced that </w:t>
      </w:r>
      <w:r w:rsidR="005635DA">
        <w:t>its</w:t>
      </w:r>
      <w:r>
        <w:t xml:space="preserve"> seventh location in North America is opening in Chicago</w:t>
      </w:r>
      <w:r w:rsidR="00596E7F">
        <w:t xml:space="preserve">, </w:t>
      </w:r>
      <w:r w:rsidR="005635DA">
        <w:t>Illinois</w:t>
      </w:r>
      <w:r>
        <w:t>.</w:t>
      </w:r>
      <w:r w:rsidR="00132200">
        <w:t xml:space="preserve"> </w:t>
      </w:r>
      <w:r w:rsidR="00F703B3">
        <w:t>Launching</w:t>
      </w:r>
      <w:r>
        <w:t xml:space="preserve"> July</w:t>
      </w:r>
      <w:r w:rsidR="00F703B3">
        <w:t xml:space="preserve"> 25,</w:t>
      </w:r>
      <w:r>
        <w:t xml:space="preserve"> 2018, </w:t>
      </w:r>
      <w:r w:rsidR="00F703B3">
        <w:t xml:space="preserve">customers will have access to </w:t>
      </w:r>
      <w:r>
        <w:t>400 car2go vehicles.</w:t>
      </w:r>
      <w:r w:rsidR="00132200">
        <w:t xml:space="preserve"> </w:t>
      </w:r>
      <w:r>
        <w:t>With its high population density and well</w:t>
      </w:r>
      <w:r w:rsidR="00F703B3">
        <w:t>-</w:t>
      </w:r>
      <w:r w:rsidR="00596E7F">
        <w:t>established</w:t>
      </w:r>
      <w:r>
        <w:t xml:space="preserve"> public transport</w:t>
      </w:r>
      <w:r w:rsidR="00F703B3">
        <w:t>ation</w:t>
      </w:r>
      <w:r>
        <w:t xml:space="preserve"> system, Chicago - the third-largest city in the USA</w:t>
      </w:r>
      <w:r w:rsidR="00596E7F">
        <w:t xml:space="preserve"> by population</w:t>
      </w:r>
      <w:r w:rsidR="005635DA">
        <w:t>**</w:t>
      </w:r>
      <w:r>
        <w:t xml:space="preserve"> - offers </w:t>
      </w:r>
      <w:r w:rsidR="00F703B3">
        <w:t>an ideal scenario</w:t>
      </w:r>
      <w:r>
        <w:t xml:space="preserve"> for the free-floating</w:t>
      </w:r>
      <w:r w:rsidR="00F703B3">
        <w:t>,</w:t>
      </w:r>
      <w:r>
        <w:t xml:space="preserve"> car-sharing concept to achieve success.</w:t>
      </w:r>
      <w:r w:rsidR="00F703B3">
        <w:t xml:space="preserve"> </w:t>
      </w:r>
      <w:r>
        <w:t xml:space="preserve">Each car-sharing vehicle from car2go replaces several private </w:t>
      </w:r>
      <w:r w:rsidR="008E04F1">
        <w:t>vehicles</w:t>
      </w:r>
      <w:r>
        <w:t xml:space="preserve"> in urban traffic flow</w:t>
      </w:r>
      <w:r w:rsidR="008E04F1">
        <w:t xml:space="preserve">, </w:t>
      </w:r>
      <w:r>
        <w:t>thus increas</w:t>
      </w:r>
      <w:r w:rsidR="008E04F1">
        <w:t>ing</w:t>
      </w:r>
      <w:r>
        <w:t xml:space="preserve"> quality of life.</w:t>
      </w:r>
    </w:p>
    <w:p w14:paraId="44EFFF48" w14:textId="3DBCB619" w:rsidR="00B50FB8" w:rsidRDefault="005635DA" w:rsidP="00B50FB8">
      <w:pPr>
        <w:spacing w:after="0"/>
      </w:pPr>
      <w:r w:rsidRPr="00BF22C2">
        <w:rPr>
          <w:sz w:val="16"/>
          <w:szCs w:val="16"/>
        </w:rPr>
        <w:t>** Source: U.S. Census Bureau, May 24, 2018</w:t>
      </w:r>
    </w:p>
    <w:p w14:paraId="43AA20E6" w14:textId="77777777" w:rsidR="00B50FB8" w:rsidRPr="00B50FB8" w:rsidRDefault="00B50FB8" w:rsidP="00B50FB8">
      <w:pPr>
        <w:spacing w:after="0"/>
      </w:pPr>
    </w:p>
    <w:p w14:paraId="23765072" w14:textId="7524DBA2" w:rsidR="00AB35AE" w:rsidRPr="00AB35AE" w:rsidRDefault="00FA28A1" w:rsidP="00AB35AE">
      <w:pPr>
        <w:rPr>
          <w:b/>
        </w:rPr>
      </w:pPr>
      <w:r>
        <w:rPr>
          <w:b/>
        </w:rPr>
        <w:t>Klaus Entenmann: Relying on smart transport solutions in future</w:t>
      </w:r>
    </w:p>
    <w:p w14:paraId="39767AAD" w14:textId="143ABB60" w:rsidR="006C5604" w:rsidRDefault="00AB35AE" w:rsidP="00EC5DA8">
      <w:pPr>
        <w:rPr>
          <w:rStyle w:val="Enfasigrassetto"/>
          <w:rFonts w:ascii="Arial" w:hAnsi="Arial" w:cs="Arial"/>
          <w:b/>
          <w:color w:val="333333"/>
          <w:spacing w:val="-5"/>
        </w:rPr>
      </w:pPr>
      <w:r>
        <w:t>Klaus Entenmann</w:t>
      </w:r>
      <w:r w:rsidR="008E04F1">
        <w:t>, Chairman of the Board and Chief Executive Officer at Daimler Financial Services AG</w:t>
      </w:r>
      <w:r>
        <w:t>: "Our offer</w:t>
      </w:r>
      <w:r w:rsidR="008E04F1">
        <w:t>ings</w:t>
      </w:r>
      <w:r>
        <w:t xml:space="preserve"> are already aligned to the urban mobility of tomorrow.10</w:t>
      </w:r>
      <w:proofErr w:type="gramStart"/>
      <w:r>
        <w:t>,000</w:t>
      </w:r>
      <w:proofErr w:type="gramEnd"/>
      <w:r>
        <w:t xml:space="preserve"> purely electric trips daily give us important data and information today for developing an intelligent </w:t>
      </w:r>
      <w:r>
        <w:lastRenderedPageBreak/>
        <w:t>infrastructure for the electric age.</w:t>
      </w:r>
      <w:r w:rsidR="008E04F1">
        <w:t xml:space="preserve"> </w:t>
      </w:r>
      <w:r>
        <w:t>At the same time, car sharing, ride-hailing or app-based communal trips contribute to keeping the air clean and reducing traffic in inner-city areas.</w:t>
      </w:r>
      <w:r w:rsidR="008E04F1">
        <w:t xml:space="preserve"> </w:t>
      </w:r>
      <w:r>
        <w:t>Our aim remains emission-free mobility."</w:t>
      </w:r>
    </w:p>
    <w:p w14:paraId="5FFC872D" w14:textId="578F0E97" w:rsidR="00EC5DA8" w:rsidRPr="00AB35AE" w:rsidRDefault="00EC5DA8" w:rsidP="00EC5DA8">
      <w:pPr>
        <w:rPr>
          <w:rStyle w:val="Enfasigrassetto"/>
          <w:rFonts w:ascii="Arial" w:hAnsi="Arial" w:cs="Arial"/>
          <w:b/>
          <w:color w:val="333333"/>
          <w:spacing w:val="-5"/>
        </w:rPr>
      </w:pPr>
      <w:proofErr w:type="spellStart"/>
      <w:proofErr w:type="gramStart"/>
      <w:r>
        <w:rPr>
          <w:rStyle w:val="Enfasigrassetto"/>
          <w:rFonts w:ascii="Arial" w:hAnsi="Arial" w:cs="Arial"/>
          <w:b/>
          <w:color w:val="333333"/>
          <w:spacing w:val="-5"/>
        </w:rPr>
        <w:t>moovel</w:t>
      </w:r>
      <w:proofErr w:type="spellEnd"/>
      <w:proofErr w:type="gramEnd"/>
      <w:r>
        <w:rPr>
          <w:rStyle w:val="Enfasigrassetto"/>
          <w:rFonts w:ascii="Arial" w:hAnsi="Arial" w:cs="Arial"/>
          <w:b/>
          <w:color w:val="333333"/>
          <w:spacing w:val="-5"/>
        </w:rPr>
        <w:t xml:space="preserve"> group: Partner for ci</w:t>
      </w:r>
      <w:r>
        <w:rPr>
          <w:rStyle w:val="Enfasigrassetto"/>
          <w:rFonts w:ascii="Arial" w:hAnsi="Arial" w:cs="Arial" w:hint="eastAsia"/>
          <w:b/>
          <w:color w:val="333333"/>
          <w:spacing w:val="-5"/>
        </w:rPr>
        <w:t>t</w:t>
      </w:r>
      <w:r>
        <w:rPr>
          <w:rStyle w:val="Enfasigrassetto"/>
          <w:rFonts w:ascii="Arial" w:hAnsi="Arial" w:cs="Arial"/>
          <w:b/>
          <w:color w:val="333333"/>
          <w:spacing w:val="-5"/>
        </w:rPr>
        <w:t>ies and transport companies</w:t>
      </w:r>
    </w:p>
    <w:p w14:paraId="15A83F95" w14:textId="25AE9E7F" w:rsidR="00AB35AE" w:rsidRDefault="008E04F1" w:rsidP="00B50FB8">
      <w:pPr>
        <w:spacing w:after="0"/>
      </w:pPr>
      <w:r>
        <w:t>In Germany, t</w:t>
      </w:r>
      <w:r w:rsidR="00EC5DA8">
        <w:t xml:space="preserve">he new service from the </w:t>
      </w:r>
      <w:proofErr w:type="spellStart"/>
      <w:r w:rsidR="00EC5DA8">
        <w:t>Stuttgarter</w:t>
      </w:r>
      <w:proofErr w:type="spellEnd"/>
      <w:r w:rsidR="00EC5DA8">
        <w:t xml:space="preserve"> </w:t>
      </w:r>
      <w:proofErr w:type="spellStart"/>
      <w:r w:rsidR="00EC5DA8">
        <w:t>Stra</w:t>
      </w:r>
      <w:r w:rsidR="00EC5DA8">
        <w:rPr>
          <w:rFonts w:hint="eastAsia"/>
        </w:rPr>
        <w:t>ß</w:t>
      </w:r>
      <w:r w:rsidR="00EC5DA8">
        <w:t>enbahnen</w:t>
      </w:r>
      <w:proofErr w:type="spellEnd"/>
      <w:r w:rsidR="00EC5DA8">
        <w:t xml:space="preserve"> AG </w:t>
      </w:r>
      <w:r w:rsidR="00EC5DA8">
        <w:rPr>
          <w:rFonts w:hint="eastAsia"/>
        </w:rPr>
        <w:t>"</w:t>
      </w:r>
      <w:r w:rsidR="00EC5DA8">
        <w:t>SSB Flex</w:t>
      </w:r>
      <w:r w:rsidR="00EC5DA8">
        <w:rPr>
          <w:rFonts w:hint="eastAsia"/>
        </w:rPr>
        <w:t>"</w:t>
      </w:r>
      <w:r w:rsidR="00EC5DA8">
        <w:t xml:space="preserve"> is based on the </w:t>
      </w:r>
      <w:proofErr w:type="spellStart"/>
      <w:r w:rsidR="00EC5DA8">
        <w:t>moovel</w:t>
      </w:r>
      <w:proofErr w:type="spellEnd"/>
      <w:r w:rsidR="00EC5DA8">
        <w:t xml:space="preserve"> on-demand technology for ride sharing. </w:t>
      </w:r>
      <w:proofErr w:type="spellStart"/>
      <w:proofErr w:type="gramStart"/>
      <w:r w:rsidR="00EC5DA8">
        <w:t>moovel</w:t>
      </w:r>
      <w:proofErr w:type="spellEnd"/>
      <w:proofErr w:type="gramEnd"/>
      <w:r w:rsidR="00EC5DA8">
        <w:t xml:space="preserve"> makes the operating software available to local transport pro</w:t>
      </w:r>
      <w:r w:rsidR="00EC5DA8">
        <w:rPr>
          <w:rFonts w:hint="eastAsia"/>
        </w:rPr>
        <w:t>v</w:t>
      </w:r>
      <w:r w:rsidR="00EC5DA8">
        <w:t xml:space="preserve">iders. The algorithm of the </w:t>
      </w:r>
      <w:proofErr w:type="spellStart"/>
      <w:r w:rsidR="00EC5DA8">
        <w:t>moovel</w:t>
      </w:r>
      <w:proofErr w:type="spellEnd"/>
      <w:r w:rsidR="00EC5DA8">
        <w:t xml:space="preserve"> on-demand platform b</w:t>
      </w:r>
      <w:r w:rsidR="00EC5DA8">
        <w:rPr>
          <w:rFonts w:hint="eastAsia"/>
        </w:rPr>
        <w:t>u</w:t>
      </w:r>
      <w:r w:rsidR="00EC5DA8">
        <w:t>ndles users' trip inquiries (</w:t>
      </w:r>
      <w:r w:rsidR="00EC5DA8">
        <w:rPr>
          <w:rFonts w:hint="eastAsia"/>
        </w:rPr>
        <w:t>"</w:t>
      </w:r>
      <w:r w:rsidR="00EC5DA8">
        <w:t>pooling</w:t>
      </w:r>
      <w:r w:rsidR="00EC5DA8">
        <w:rPr>
          <w:rFonts w:hint="eastAsia"/>
        </w:rPr>
        <w:t>"</w:t>
      </w:r>
      <w:r w:rsidR="00EC5DA8">
        <w:t>) and enables s</w:t>
      </w:r>
      <w:r w:rsidR="00EC5DA8">
        <w:rPr>
          <w:rFonts w:hint="eastAsia"/>
        </w:rPr>
        <w:t>h</w:t>
      </w:r>
      <w:r w:rsidR="00EC5DA8">
        <w:t>aring trips (</w:t>
      </w:r>
      <w:r w:rsidR="00EC5DA8">
        <w:rPr>
          <w:rFonts w:hint="eastAsia"/>
        </w:rPr>
        <w:t>"</w:t>
      </w:r>
      <w:r w:rsidR="00EC5DA8">
        <w:t>ride sharing</w:t>
      </w:r>
      <w:r w:rsidR="00EC5DA8">
        <w:rPr>
          <w:rFonts w:hint="eastAsia"/>
        </w:rPr>
        <w:t>"</w:t>
      </w:r>
      <w:r w:rsidR="00EC5DA8">
        <w:t>). Cars and small buses can be ordered and paid for with the app.</w:t>
      </w:r>
      <w:r w:rsidR="005635DA">
        <w:t xml:space="preserve"> </w:t>
      </w:r>
      <w:r w:rsidR="00EC5DA8">
        <w:t>Following the booking, the app shows where and when the vehicle will pick up customers.</w:t>
      </w:r>
      <w:r>
        <w:t xml:space="preserve"> </w:t>
      </w:r>
      <w:r w:rsidR="00EC5DA8">
        <w:t>SSB Flex is the first service for app-based communal trips in Germany that is run with route authori</w:t>
      </w:r>
      <w:r>
        <w:t>z</w:t>
      </w:r>
      <w:r w:rsidR="00EC5DA8">
        <w:t>ation</w:t>
      </w:r>
      <w:r>
        <w:t>,</w:t>
      </w:r>
      <w:r w:rsidR="00EC5DA8">
        <w:t xml:space="preserve"> according to the Public T</w:t>
      </w:r>
      <w:r w:rsidR="00EC5DA8">
        <w:rPr>
          <w:rFonts w:hint="eastAsia"/>
        </w:rPr>
        <w:t>r</w:t>
      </w:r>
      <w:r w:rsidR="00EC5DA8">
        <w:t>ansport Act.</w:t>
      </w:r>
    </w:p>
    <w:p w14:paraId="40509D43" w14:textId="77777777" w:rsidR="008E04F1" w:rsidRPr="00B50FB8" w:rsidRDefault="008E04F1" w:rsidP="00B50FB8">
      <w:pPr>
        <w:spacing w:after="0"/>
      </w:pPr>
    </w:p>
    <w:p w14:paraId="60EC8C03" w14:textId="1D5F3EB6" w:rsidR="00EC5DA8" w:rsidRPr="00B50FB8" w:rsidRDefault="00EC5DA8" w:rsidP="00BF22C2">
      <w:pPr>
        <w:spacing w:after="0"/>
      </w:pPr>
      <w:r>
        <w:t xml:space="preserve">With </w:t>
      </w:r>
      <w:r w:rsidR="008E04F1">
        <w:t>a</w:t>
      </w:r>
      <w:r>
        <w:t xml:space="preserve"> multimedia mobili</w:t>
      </w:r>
      <w:r>
        <w:rPr>
          <w:rFonts w:hint="eastAsia"/>
        </w:rPr>
        <w:t>t</w:t>
      </w:r>
      <w:r>
        <w:t xml:space="preserve">y platform, </w:t>
      </w:r>
      <w:proofErr w:type="spellStart"/>
      <w:r>
        <w:t>moovel</w:t>
      </w:r>
      <w:proofErr w:type="spellEnd"/>
      <w:r>
        <w:t xml:space="preserve"> enables ci</w:t>
      </w:r>
      <w:r>
        <w:rPr>
          <w:rFonts w:hint="eastAsia"/>
        </w:rPr>
        <w:t>t</w:t>
      </w:r>
      <w:r>
        <w:t>ies and transport companies to include different mobili</w:t>
      </w:r>
      <w:r>
        <w:rPr>
          <w:rFonts w:hint="eastAsia"/>
        </w:rPr>
        <w:t>t</w:t>
      </w:r>
      <w:r>
        <w:t>y providers.</w:t>
      </w:r>
      <w:r w:rsidR="008E04F1">
        <w:t xml:space="preserve"> T</w:t>
      </w:r>
      <w:r>
        <w:t>he mobili</w:t>
      </w:r>
      <w:r>
        <w:rPr>
          <w:rFonts w:hint="eastAsia"/>
        </w:rPr>
        <w:t>t</w:t>
      </w:r>
      <w:r>
        <w:t xml:space="preserve">y app </w:t>
      </w:r>
      <w:r w:rsidR="008E04F1">
        <w:t xml:space="preserve">acts </w:t>
      </w:r>
      <w:r>
        <w:t>as an interface for ci</w:t>
      </w:r>
      <w:r>
        <w:rPr>
          <w:rFonts w:hint="eastAsia"/>
        </w:rPr>
        <w:t>t</w:t>
      </w:r>
      <w:r>
        <w:t xml:space="preserve">ies and transport companies to end customers, </w:t>
      </w:r>
      <w:r w:rsidR="005D6BAF">
        <w:t xml:space="preserve">so that </w:t>
      </w:r>
      <w:r>
        <w:t>p</w:t>
      </w:r>
      <w:r>
        <w:rPr>
          <w:rFonts w:hint="eastAsia"/>
        </w:rPr>
        <w:t>u</w:t>
      </w:r>
      <w:r>
        <w:t xml:space="preserve">blic transport </w:t>
      </w:r>
      <w:r>
        <w:rPr>
          <w:rFonts w:hint="eastAsia"/>
        </w:rPr>
        <w:t>t</w:t>
      </w:r>
      <w:r>
        <w:t>ickets can be booked and paid for, as well as other services</w:t>
      </w:r>
      <w:r w:rsidR="008E04F1">
        <w:t>,</w:t>
      </w:r>
      <w:r>
        <w:t xml:space="preserve"> such as car sharing or taxi rides.</w:t>
      </w:r>
      <w:r w:rsidR="005D6BAF">
        <w:t xml:space="preserve"> </w:t>
      </w:r>
      <w:r w:rsidR="00F01786">
        <w:t>This helps c</w:t>
      </w:r>
      <w:r w:rsidR="00F01786">
        <w:rPr>
          <w:rFonts w:hint="eastAsia"/>
        </w:rPr>
        <w:t>i</w:t>
      </w:r>
      <w:r w:rsidR="00F01786">
        <w:t>ties and transport companies make mobilit</w:t>
      </w:r>
      <w:r w:rsidR="00F01786">
        <w:rPr>
          <w:rFonts w:hint="eastAsia"/>
        </w:rPr>
        <w:t>y</w:t>
      </w:r>
      <w:r w:rsidR="00F01786">
        <w:t xml:space="preserve"> more efficient and public local transport more attractive.</w:t>
      </w:r>
    </w:p>
    <w:p w14:paraId="3E0A8C3A" w14:textId="77777777" w:rsidR="0028009D" w:rsidRDefault="0028009D" w:rsidP="004C047F">
      <w:pPr>
        <w:pStyle w:val="20Continoustext"/>
        <w:spacing w:line="240" w:lineRule="auto"/>
      </w:pPr>
    </w:p>
    <w:p w14:paraId="1CE47B37" w14:textId="77777777" w:rsidR="0028009D" w:rsidRPr="00205F2A" w:rsidRDefault="0028009D" w:rsidP="0028009D">
      <w:pPr>
        <w:pStyle w:val="30InformationQRCode"/>
        <w:spacing w:after="0" w:line="240" w:lineRule="auto"/>
        <w:ind w:right="-1702"/>
        <w:rPr>
          <w:b/>
          <w:lang w:val="en-US"/>
        </w:rPr>
      </w:pPr>
      <w:bookmarkStart w:id="0" w:name="_GoBack"/>
      <w:bookmarkEnd w:id="0"/>
      <w:r w:rsidRPr="00340ABC">
        <w:rPr>
          <w:lang w:val="en-US"/>
        </w:rPr>
        <w:t>Further information from Daimler is available at:</w:t>
      </w:r>
      <w:r w:rsidRPr="00340ABC">
        <w:rPr>
          <w:lang w:val="en-US"/>
        </w:rPr>
        <w:br/>
      </w:r>
      <w:r w:rsidRPr="00710B52">
        <w:rPr>
          <w:b/>
          <w:lang w:val="en-US"/>
        </w:rPr>
        <w:t>www.media.daimler.com</w:t>
      </w:r>
      <w:r w:rsidRPr="00710B52">
        <w:rPr>
          <w:lang w:val="en-US"/>
        </w:rPr>
        <w:t xml:space="preserve"> </w:t>
      </w:r>
      <w:proofErr w:type="spellStart"/>
      <w:r w:rsidRPr="00710B52">
        <w:rPr>
          <w:lang w:val="en-US"/>
        </w:rPr>
        <w:t>und</w:t>
      </w:r>
      <w:proofErr w:type="spellEnd"/>
      <w:r w:rsidRPr="00710B52">
        <w:rPr>
          <w:lang w:val="en-US"/>
        </w:rPr>
        <w:t xml:space="preserve"> </w:t>
      </w:r>
      <w:r w:rsidRPr="00710B52">
        <w:rPr>
          <w:b/>
          <w:lang w:val="en-US"/>
        </w:rPr>
        <w:t>www.</w:t>
      </w:r>
      <w:r w:rsidRPr="00205F2A">
        <w:rPr>
          <w:b/>
          <w:lang w:val="en-US"/>
        </w:rPr>
        <w:t>daimler-financialservices.com</w:t>
      </w:r>
    </w:p>
    <w:p w14:paraId="04579C6A" w14:textId="77777777" w:rsidR="0028009D" w:rsidRPr="00205F2A" w:rsidRDefault="0028009D" w:rsidP="0028009D">
      <w:pPr>
        <w:spacing w:after="0" w:line="240" w:lineRule="auto"/>
        <w:ind w:right="-1702"/>
        <w:rPr>
          <w:b/>
          <w:sz w:val="16"/>
          <w:lang w:val="en-US"/>
        </w:rPr>
      </w:pPr>
    </w:p>
    <w:p w14:paraId="30184129" w14:textId="77777777" w:rsidR="0028009D" w:rsidRPr="0097410F" w:rsidRDefault="0028009D" w:rsidP="0028009D">
      <w:pPr>
        <w:spacing w:after="0" w:line="240" w:lineRule="auto"/>
        <w:rPr>
          <w:sz w:val="16"/>
        </w:rPr>
      </w:pPr>
      <w:r w:rsidRPr="0092358B">
        <w:rPr>
          <w:b/>
          <w:sz w:val="16"/>
        </w:rPr>
        <w:t>Daimler at a Glance</w:t>
      </w:r>
      <w:r>
        <w:rPr>
          <w:b/>
          <w:sz w:val="16"/>
        </w:rPr>
        <w:br/>
      </w:r>
      <w:r>
        <w:rPr>
          <w:sz w:val="16"/>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 The company’s founders, Gottlieb Daimler and Carl Benz, made history with the invention of the automobile in the year 1886. As a pioneer of automotive engineering, it is a motivation and 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w:t>
      </w:r>
      <w:proofErr w:type="spellStart"/>
      <w:r>
        <w:rPr>
          <w:sz w:val="16"/>
        </w:rPr>
        <w:t>hightech</w:t>
      </w:r>
      <w:proofErr w:type="spellEnd"/>
      <w:r>
        <w:rPr>
          <w:sz w:val="16"/>
        </w:rPr>
        <w:t xml:space="preserve">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w:t>
      </w:r>
      <w:proofErr w:type="spellStart"/>
      <w:r>
        <w:rPr>
          <w:sz w:val="16"/>
        </w:rPr>
        <w:t>Interbrand</w:t>
      </w:r>
      <w:proofErr w:type="spellEnd"/>
      <w:r>
        <w:rPr>
          <w:sz w:val="16"/>
        </w:rPr>
        <w:t xml:space="preserve">-Study „The Anatomy of Growth“, 10/5/2016), as well as Mercedes-AMG, Mercedes-Maybach and Mercedes me, the brands smart, EQ, Freightliner, Western Star, </w:t>
      </w:r>
      <w:proofErr w:type="spellStart"/>
      <w:r>
        <w:rPr>
          <w:sz w:val="16"/>
        </w:rPr>
        <w:t>BharatBenz</w:t>
      </w:r>
      <w:proofErr w:type="spellEnd"/>
      <w:r>
        <w:rPr>
          <w:sz w:val="16"/>
        </w:rPr>
        <w:t xml:space="preserve">, FUSO, </w:t>
      </w:r>
      <w:proofErr w:type="spellStart"/>
      <w:r>
        <w:rPr>
          <w:sz w:val="16"/>
        </w:rPr>
        <w:t>Setra</w:t>
      </w:r>
      <w:proofErr w:type="spellEnd"/>
      <w:r>
        <w:rPr>
          <w:sz w:val="16"/>
        </w:rPr>
        <w:t xml:space="preserve"> and Thomas Built Buses, and Daimler Financial Services’ brands: Mercedes-Benz Bank, Mercedes-Benz Financial Services, Daimler Truck Financial, </w:t>
      </w:r>
      <w:proofErr w:type="spellStart"/>
      <w:r>
        <w:rPr>
          <w:sz w:val="16"/>
        </w:rPr>
        <w:t>moovel</w:t>
      </w:r>
      <w:proofErr w:type="spellEnd"/>
      <w:r>
        <w:rPr>
          <w:sz w:val="16"/>
        </w:rPr>
        <w:t xml:space="preserve">, car2go and </w:t>
      </w:r>
      <w:proofErr w:type="spellStart"/>
      <w:r>
        <w:rPr>
          <w:sz w:val="16"/>
        </w:rPr>
        <w:t>mytaxi</w:t>
      </w:r>
      <w:proofErr w:type="spellEnd"/>
      <w:r>
        <w:rPr>
          <w:sz w:val="16"/>
        </w:rPr>
        <w:t>. The company is listed on the stock exchanges of Frankfurt and Stuttgart (stock exchange symbol DAI). In 2017, the Group sold around 3.3 million vehicles and employed a workforce of more than 289,300 people. With application of IFRS 15 and IFRS 9 in financial year 2017, Group revenue would have amounted to €164.2 billion and Group EBIT would have amounted to €14.3 billion. Before application of IFRS 15 and 9, Group revenue in 2017 amounted to €164.3 billion and Group EBIT amounted to €14.7 billion, as previously reported.</w:t>
      </w:r>
    </w:p>
    <w:p w14:paraId="308D2F90" w14:textId="6A0D70EC" w:rsidR="00D17569" w:rsidRPr="006F7ED3" w:rsidRDefault="00D17569" w:rsidP="006F7ED3">
      <w:pPr>
        <w:pStyle w:val="40DisclaimerBoilerplate"/>
        <w:spacing w:line="240" w:lineRule="auto"/>
        <w:ind w:right="-1417"/>
      </w:pPr>
    </w:p>
    <w:sectPr w:rsidR="00D17569" w:rsidRPr="006F7ED3" w:rsidSect="007453F4">
      <w:headerReference w:type="first" r:id="rId11"/>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CF753" w14:textId="77777777" w:rsidR="000450CC" w:rsidRDefault="000450CC">
      <w:r>
        <w:separator/>
      </w:r>
    </w:p>
    <w:p w14:paraId="6AC9134D" w14:textId="77777777" w:rsidR="000450CC" w:rsidRDefault="000450CC"/>
    <w:p w14:paraId="3EF65D3F" w14:textId="77777777" w:rsidR="000450CC" w:rsidRDefault="000450CC"/>
    <w:p w14:paraId="0C63FF80" w14:textId="77777777" w:rsidR="000450CC" w:rsidRDefault="000450CC"/>
    <w:p w14:paraId="734D7B28" w14:textId="77777777" w:rsidR="000450CC" w:rsidRDefault="000450CC"/>
    <w:p w14:paraId="7E7AAD6E" w14:textId="77777777" w:rsidR="000450CC" w:rsidRDefault="000450CC"/>
    <w:p w14:paraId="435C5790" w14:textId="77777777" w:rsidR="000450CC" w:rsidRDefault="000450CC"/>
  </w:endnote>
  <w:endnote w:type="continuationSeparator" w:id="0">
    <w:p w14:paraId="0959893A" w14:textId="77777777" w:rsidR="000450CC" w:rsidRDefault="000450CC">
      <w:r>
        <w:continuationSeparator/>
      </w:r>
    </w:p>
    <w:p w14:paraId="4AF225CD" w14:textId="77777777" w:rsidR="000450CC" w:rsidRDefault="000450CC"/>
    <w:p w14:paraId="46A0F7FF" w14:textId="77777777" w:rsidR="000450CC" w:rsidRDefault="000450CC"/>
    <w:p w14:paraId="2856D944" w14:textId="77777777" w:rsidR="000450CC" w:rsidRDefault="000450CC"/>
    <w:p w14:paraId="26D9C133" w14:textId="77777777" w:rsidR="000450CC" w:rsidRDefault="000450CC"/>
    <w:p w14:paraId="0AD57D8C" w14:textId="77777777" w:rsidR="000450CC" w:rsidRDefault="000450CC"/>
    <w:p w14:paraId="3B3E2A4B" w14:textId="77777777" w:rsidR="000450CC" w:rsidRDefault="0004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Lig">
    <w:panose1 w:val="00000000000000000000"/>
    <w:charset w:val="00"/>
    <w:family w:val="auto"/>
    <w:pitch w:val="variable"/>
    <w:sig w:usb0="800000AF" w:usb1="1000204A" w:usb2="00000000" w:usb3="00000000" w:csb0="00000093" w:csb1="00000000"/>
  </w:font>
  <w:font w:name="DaimlerCS-Bold">
    <w:altName w:val="Times New Roman"/>
    <w:panose1 w:val="00000000000000000000"/>
    <w:charset w:val="00"/>
    <w:family w:val="auto"/>
    <w:pitch w:val="default"/>
  </w:font>
  <w:font w:name="DaimlerCS-Regular">
    <w:altName w:val="Times New Roman"/>
    <w:panose1 w:val="00000000000000000000"/>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23A8" w14:textId="5B3CEACE" w:rsidR="00371ED9" w:rsidRPr="00452AF0" w:rsidRDefault="004E61DB" w:rsidP="00452AF0">
    <w:pPr>
      <w:pStyle w:val="06Footer"/>
    </w:pPr>
    <w:r>
      <w:rPr>
        <w:noProof/>
        <w:lang w:val="it-IT" w:eastAsia="it-IT"/>
      </w:rPr>
      <w:drawing>
        <wp:anchor distT="0" distB="0" distL="114300" distR="114300" simplePos="0" relativeHeight="251658240" behindDoc="0" locked="0" layoutInCell="1" allowOverlap="1" wp14:anchorId="28EE540B" wp14:editId="5A1AE916">
          <wp:simplePos x="0" y="0"/>
          <wp:positionH relativeFrom="column">
            <wp:posOffset>-915670</wp:posOffset>
          </wp:positionH>
          <wp:positionV relativeFrom="paragraph">
            <wp:posOffset>-10402570</wp:posOffset>
          </wp:positionV>
          <wp:extent cx="7609840" cy="982345"/>
          <wp:effectExtent l="0" t="0" r="0"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840" cy="98234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8EB7A" w14:textId="77777777" w:rsidR="000450CC" w:rsidRDefault="000450CC">
      <w:r>
        <w:separator/>
      </w:r>
    </w:p>
    <w:p w14:paraId="644EA4AC" w14:textId="77777777" w:rsidR="000450CC" w:rsidRDefault="000450CC"/>
    <w:p w14:paraId="38105657" w14:textId="77777777" w:rsidR="000450CC" w:rsidRDefault="000450CC"/>
    <w:p w14:paraId="65CD2B1C" w14:textId="77777777" w:rsidR="000450CC" w:rsidRDefault="000450CC"/>
    <w:p w14:paraId="0AFBB368" w14:textId="77777777" w:rsidR="000450CC" w:rsidRDefault="000450CC"/>
    <w:p w14:paraId="751E5546" w14:textId="77777777" w:rsidR="000450CC" w:rsidRDefault="000450CC"/>
    <w:p w14:paraId="27BA5CFC" w14:textId="77777777" w:rsidR="000450CC" w:rsidRDefault="000450CC"/>
  </w:footnote>
  <w:footnote w:type="continuationSeparator" w:id="0">
    <w:p w14:paraId="69DA3A58" w14:textId="77777777" w:rsidR="000450CC" w:rsidRDefault="000450CC">
      <w:r>
        <w:continuationSeparator/>
      </w:r>
    </w:p>
    <w:p w14:paraId="73FD2A31" w14:textId="77777777" w:rsidR="000450CC" w:rsidRDefault="000450CC"/>
    <w:p w14:paraId="52488D0A" w14:textId="77777777" w:rsidR="000450CC" w:rsidRDefault="000450CC"/>
    <w:p w14:paraId="4457A08F" w14:textId="77777777" w:rsidR="000450CC" w:rsidRDefault="000450CC"/>
    <w:p w14:paraId="70B76550" w14:textId="77777777" w:rsidR="000450CC" w:rsidRDefault="000450CC"/>
    <w:p w14:paraId="46B6A653" w14:textId="77777777" w:rsidR="000450CC" w:rsidRDefault="000450CC"/>
    <w:p w14:paraId="68178628" w14:textId="77777777" w:rsidR="000450CC" w:rsidRDefault="000450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382F" w14:textId="4E052624" w:rsidR="00371ED9" w:rsidRDefault="00685E79" w:rsidP="00900983">
    <w:pPr>
      <w:pStyle w:val="05PageNumber"/>
      <w:framePr w:wrap="around" w:x="9469" w:y="541"/>
    </w:pPr>
    <w:r>
      <w:t>Pag</w:t>
    </w:r>
    <w:r w:rsidR="002B6FD8">
      <w:t>.</w:t>
    </w:r>
    <w:r>
      <w:t xml:space="preserve"> </w:t>
    </w:r>
    <w:r>
      <w:fldChar w:fldCharType="begin"/>
    </w:r>
    <w:r>
      <w:instrText>PAGE   \* MERGEFORMAT</w:instrText>
    </w:r>
    <w:r>
      <w:fldChar w:fldCharType="separate"/>
    </w:r>
    <w:r w:rsidR="002B6FD8">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2FBF" w14:textId="77777777" w:rsidR="00371ED9" w:rsidRDefault="00EB57C1" w:rsidP="00AC2C43">
    <w:pPr>
      <w:pStyle w:val="01Pressinformation"/>
      <w:framePr w:wrap="around" w:x="1405" w:y="2221"/>
    </w:pPr>
    <w:r>
      <w:t>Press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6107" w14:textId="77777777" w:rsidR="00290B82" w:rsidRDefault="00290B82" w:rsidP="006268F2">
    <w:pPr>
      <w:pStyle w:val="05PageNumber"/>
      <w:framePr w:wrap="around"/>
    </w:pPr>
    <w:r>
      <w:t xml:space="preserve">Page </w:t>
    </w:r>
    <w:r>
      <w:fldChar w:fldCharType="begin"/>
    </w:r>
    <w:r>
      <w:instrText>PAGE   \* MERGEFORMAT</w:instrText>
    </w:r>
    <w:r>
      <w:fldChar w:fldCharType="separate"/>
    </w:r>
    <w:r w:rsidR="00C70AD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05B99"/>
    <w:multiLevelType w:val="hybridMultilevel"/>
    <w:tmpl w:val="A5A43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03B5807"/>
    <w:multiLevelType w:val="hybridMultilevel"/>
    <w:tmpl w:val="7A2E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3"/>
  </w:num>
  <w:num w:numId="18">
    <w:abstractNumId w:val="11"/>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4C047F"/>
    <w:rsid w:val="0000132B"/>
    <w:rsid w:val="00001CA2"/>
    <w:rsid w:val="00003272"/>
    <w:rsid w:val="0000438D"/>
    <w:rsid w:val="00010A71"/>
    <w:rsid w:val="00024306"/>
    <w:rsid w:val="000243A7"/>
    <w:rsid w:val="00025774"/>
    <w:rsid w:val="00026B96"/>
    <w:rsid w:val="000277A5"/>
    <w:rsid w:val="00030CE7"/>
    <w:rsid w:val="00034F26"/>
    <w:rsid w:val="00037C7C"/>
    <w:rsid w:val="00037D79"/>
    <w:rsid w:val="00041C1B"/>
    <w:rsid w:val="0004246E"/>
    <w:rsid w:val="000450CC"/>
    <w:rsid w:val="00046C57"/>
    <w:rsid w:val="00047E11"/>
    <w:rsid w:val="00047E2A"/>
    <w:rsid w:val="000500A8"/>
    <w:rsid w:val="00050A84"/>
    <w:rsid w:val="00053BCF"/>
    <w:rsid w:val="00057D99"/>
    <w:rsid w:val="0006014B"/>
    <w:rsid w:val="00070501"/>
    <w:rsid w:val="00072140"/>
    <w:rsid w:val="00072670"/>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48F6"/>
    <w:rsid w:val="000E16AF"/>
    <w:rsid w:val="000E16F9"/>
    <w:rsid w:val="000E6E53"/>
    <w:rsid w:val="000F1049"/>
    <w:rsid w:val="000F23A1"/>
    <w:rsid w:val="000F3D2C"/>
    <w:rsid w:val="000F46A0"/>
    <w:rsid w:val="000F548E"/>
    <w:rsid w:val="00100E6D"/>
    <w:rsid w:val="001076F5"/>
    <w:rsid w:val="00107BBD"/>
    <w:rsid w:val="00114920"/>
    <w:rsid w:val="00114DBE"/>
    <w:rsid w:val="00121C68"/>
    <w:rsid w:val="00127275"/>
    <w:rsid w:val="00127B2C"/>
    <w:rsid w:val="001314A6"/>
    <w:rsid w:val="00132200"/>
    <w:rsid w:val="001333B0"/>
    <w:rsid w:val="001345EC"/>
    <w:rsid w:val="00137157"/>
    <w:rsid w:val="001429C7"/>
    <w:rsid w:val="00144215"/>
    <w:rsid w:val="00155867"/>
    <w:rsid w:val="00157585"/>
    <w:rsid w:val="00165A8A"/>
    <w:rsid w:val="00166AA6"/>
    <w:rsid w:val="001709AE"/>
    <w:rsid w:val="00176B54"/>
    <w:rsid w:val="0018067E"/>
    <w:rsid w:val="001863A1"/>
    <w:rsid w:val="0019145C"/>
    <w:rsid w:val="0019149A"/>
    <w:rsid w:val="00197CB6"/>
    <w:rsid w:val="001A1C9D"/>
    <w:rsid w:val="001A3B87"/>
    <w:rsid w:val="001B0AC0"/>
    <w:rsid w:val="001B12F5"/>
    <w:rsid w:val="001B3A25"/>
    <w:rsid w:val="001C26EC"/>
    <w:rsid w:val="001C49B5"/>
    <w:rsid w:val="001C70A7"/>
    <w:rsid w:val="001D3C98"/>
    <w:rsid w:val="001D568F"/>
    <w:rsid w:val="001E0868"/>
    <w:rsid w:val="001E0EBF"/>
    <w:rsid w:val="001E1A90"/>
    <w:rsid w:val="001E70B0"/>
    <w:rsid w:val="001E73BE"/>
    <w:rsid w:val="001F0387"/>
    <w:rsid w:val="001F2B82"/>
    <w:rsid w:val="001F3972"/>
    <w:rsid w:val="001F4A8B"/>
    <w:rsid w:val="00206903"/>
    <w:rsid w:val="00206931"/>
    <w:rsid w:val="00207F45"/>
    <w:rsid w:val="00210A0C"/>
    <w:rsid w:val="00214FA1"/>
    <w:rsid w:val="00220711"/>
    <w:rsid w:val="00231CDA"/>
    <w:rsid w:val="00236713"/>
    <w:rsid w:val="002368CF"/>
    <w:rsid w:val="00253ACC"/>
    <w:rsid w:val="00254B69"/>
    <w:rsid w:val="00255D22"/>
    <w:rsid w:val="00263154"/>
    <w:rsid w:val="0026339E"/>
    <w:rsid w:val="00270342"/>
    <w:rsid w:val="00270652"/>
    <w:rsid w:val="002712C0"/>
    <w:rsid w:val="0028009D"/>
    <w:rsid w:val="00281D26"/>
    <w:rsid w:val="0028620E"/>
    <w:rsid w:val="00290B82"/>
    <w:rsid w:val="00291391"/>
    <w:rsid w:val="00291D82"/>
    <w:rsid w:val="00291F06"/>
    <w:rsid w:val="00296F61"/>
    <w:rsid w:val="00297273"/>
    <w:rsid w:val="002A122F"/>
    <w:rsid w:val="002A3FE9"/>
    <w:rsid w:val="002A749C"/>
    <w:rsid w:val="002B0B74"/>
    <w:rsid w:val="002B1182"/>
    <w:rsid w:val="002B3A4C"/>
    <w:rsid w:val="002B4150"/>
    <w:rsid w:val="002B4625"/>
    <w:rsid w:val="002B61B4"/>
    <w:rsid w:val="002B6FD8"/>
    <w:rsid w:val="002B7F07"/>
    <w:rsid w:val="002C00CD"/>
    <w:rsid w:val="002C0C73"/>
    <w:rsid w:val="002C4607"/>
    <w:rsid w:val="002C48D4"/>
    <w:rsid w:val="002C5151"/>
    <w:rsid w:val="002C6FA8"/>
    <w:rsid w:val="002C7427"/>
    <w:rsid w:val="002C7959"/>
    <w:rsid w:val="002D39C3"/>
    <w:rsid w:val="002D543A"/>
    <w:rsid w:val="002E0C30"/>
    <w:rsid w:val="002E1CAA"/>
    <w:rsid w:val="002E2C88"/>
    <w:rsid w:val="002E4130"/>
    <w:rsid w:val="002F168F"/>
    <w:rsid w:val="002F77E6"/>
    <w:rsid w:val="00301273"/>
    <w:rsid w:val="003018E6"/>
    <w:rsid w:val="00302E35"/>
    <w:rsid w:val="0030347F"/>
    <w:rsid w:val="00311880"/>
    <w:rsid w:val="0031373F"/>
    <w:rsid w:val="00315083"/>
    <w:rsid w:val="0031585D"/>
    <w:rsid w:val="00315D24"/>
    <w:rsid w:val="00317295"/>
    <w:rsid w:val="00326040"/>
    <w:rsid w:val="00326C71"/>
    <w:rsid w:val="003272BD"/>
    <w:rsid w:val="00330767"/>
    <w:rsid w:val="003335AB"/>
    <w:rsid w:val="00336547"/>
    <w:rsid w:val="003433F3"/>
    <w:rsid w:val="003452B8"/>
    <w:rsid w:val="003453B1"/>
    <w:rsid w:val="00346552"/>
    <w:rsid w:val="00347AD8"/>
    <w:rsid w:val="003508BA"/>
    <w:rsid w:val="003518A8"/>
    <w:rsid w:val="003519A9"/>
    <w:rsid w:val="0035393F"/>
    <w:rsid w:val="00354260"/>
    <w:rsid w:val="00355800"/>
    <w:rsid w:val="00355F62"/>
    <w:rsid w:val="00356111"/>
    <w:rsid w:val="0035793F"/>
    <w:rsid w:val="0036223D"/>
    <w:rsid w:val="003636EE"/>
    <w:rsid w:val="003660CE"/>
    <w:rsid w:val="00367E5F"/>
    <w:rsid w:val="00371ED9"/>
    <w:rsid w:val="00373A53"/>
    <w:rsid w:val="00373D11"/>
    <w:rsid w:val="00374825"/>
    <w:rsid w:val="00380ED1"/>
    <w:rsid w:val="0038481E"/>
    <w:rsid w:val="0038545A"/>
    <w:rsid w:val="003914AC"/>
    <w:rsid w:val="00392161"/>
    <w:rsid w:val="00392241"/>
    <w:rsid w:val="00394012"/>
    <w:rsid w:val="003A10A7"/>
    <w:rsid w:val="003A3BFD"/>
    <w:rsid w:val="003A4605"/>
    <w:rsid w:val="003A59CD"/>
    <w:rsid w:val="003A631A"/>
    <w:rsid w:val="003B041F"/>
    <w:rsid w:val="003C110A"/>
    <w:rsid w:val="003C30AF"/>
    <w:rsid w:val="003C475D"/>
    <w:rsid w:val="003C664A"/>
    <w:rsid w:val="003D0064"/>
    <w:rsid w:val="003D0F24"/>
    <w:rsid w:val="003D234D"/>
    <w:rsid w:val="003D422C"/>
    <w:rsid w:val="003D4D00"/>
    <w:rsid w:val="003D4DDA"/>
    <w:rsid w:val="003E0DDA"/>
    <w:rsid w:val="003E1D09"/>
    <w:rsid w:val="00403988"/>
    <w:rsid w:val="00403E7F"/>
    <w:rsid w:val="00406D53"/>
    <w:rsid w:val="0040769C"/>
    <w:rsid w:val="00410E48"/>
    <w:rsid w:val="00411B5B"/>
    <w:rsid w:val="00412939"/>
    <w:rsid w:val="00413FB8"/>
    <w:rsid w:val="00415B2E"/>
    <w:rsid w:val="0041602E"/>
    <w:rsid w:val="00420530"/>
    <w:rsid w:val="00424D2D"/>
    <w:rsid w:val="00425A3D"/>
    <w:rsid w:val="004263D1"/>
    <w:rsid w:val="004302EC"/>
    <w:rsid w:val="00430AE9"/>
    <w:rsid w:val="00430B36"/>
    <w:rsid w:val="00434786"/>
    <w:rsid w:val="00441EEC"/>
    <w:rsid w:val="004501EB"/>
    <w:rsid w:val="00452AF0"/>
    <w:rsid w:val="00457930"/>
    <w:rsid w:val="00461E64"/>
    <w:rsid w:val="0046283C"/>
    <w:rsid w:val="00465931"/>
    <w:rsid w:val="00466BAE"/>
    <w:rsid w:val="004705AA"/>
    <w:rsid w:val="00473AF9"/>
    <w:rsid w:val="0047540E"/>
    <w:rsid w:val="004769BD"/>
    <w:rsid w:val="00477534"/>
    <w:rsid w:val="00486A03"/>
    <w:rsid w:val="0048718A"/>
    <w:rsid w:val="0048779C"/>
    <w:rsid w:val="00496FEA"/>
    <w:rsid w:val="00497B0B"/>
    <w:rsid w:val="00497DE8"/>
    <w:rsid w:val="004A330F"/>
    <w:rsid w:val="004A4F1E"/>
    <w:rsid w:val="004A4FCA"/>
    <w:rsid w:val="004A69B4"/>
    <w:rsid w:val="004B16F1"/>
    <w:rsid w:val="004B4400"/>
    <w:rsid w:val="004C047F"/>
    <w:rsid w:val="004D1A41"/>
    <w:rsid w:val="004D54CB"/>
    <w:rsid w:val="004D6576"/>
    <w:rsid w:val="004D72BA"/>
    <w:rsid w:val="004E39E5"/>
    <w:rsid w:val="004E61DB"/>
    <w:rsid w:val="004E7D56"/>
    <w:rsid w:val="004F0005"/>
    <w:rsid w:val="004F42C2"/>
    <w:rsid w:val="004F58E3"/>
    <w:rsid w:val="004F7B42"/>
    <w:rsid w:val="0050200C"/>
    <w:rsid w:val="00502D01"/>
    <w:rsid w:val="005100DD"/>
    <w:rsid w:val="00511140"/>
    <w:rsid w:val="00511CBB"/>
    <w:rsid w:val="00514CF1"/>
    <w:rsid w:val="00515058"/>
    <w:rsid w:val="00517387"/>
    <w:rsid w:val="00517661"/>
    <w:rsid w:val="00525752"/>
    <w:rsid w:val="00532881"/>
    <w:rsid w:val="0053375B"/>
    <w:rsid w:val="00534AF9"/>
    <w:rsid w:val="00540D8B"/>
    <w:rsid w:val="005440F3"/>
    <w:rsid w:val="00553031"/>
    <w:rsid w:val="0056290D"/>
    <w:rsid w:val="005635DA"/>
    <w:rsid w:val="00563F88"/>
    <w:rsid w:val="00564C1F"/>
    <w:rsid w:val="00571F0F"/>
    <w:rsid w:val="00573252"/>
    <w:rsid w:val="00574152"/>
    <w:rsid w:val="005749B2"/>
    <w:rsid w:val="00574C11"/>
    <w:rsid w:val="00582408"/>
    <w:rsid w:val="00582794"/>
    <w:rsid w:val="00586121"/>
    <w:rsid w:val="00591531"/>
    <w:rsid w:val="005920CE"/>
    <w:rsid w:val="00593A60"/>
    <w:rsid w:val="005952C5"/>
    <w:rsid w:val="00596987"/>
    <w:rsid w:val="00596E7F"/>
    <w:rsid w:val="00597557"/>
    <w:rsid w:val="005A0433"/>
    <w:rsid w:val="005A26F4"/>
    <w:rsid w:val="005A5083"/>
    <w:rsid w:val="005A5431"/>
    <w:rsid w:val="005B1321"/>
    <w:rsid w:val="005B1571"/>
    <w:rsid w:val="005B3118"/>
    <w:rsid w:val="005B3AC7"/>
    <w:rsid w:val="005B6CD5"/>
    <w:rsid w:val="005B756E"/>
    <w:rsid w:val="005C322A"/>
    <w:rsid w:val="005D082B"/>
    <w:rsid w:val="005D4C35"/>
    <w:rsid w:val="005D6BAF"/>
    <w:rsid w:val="005E18D0"/>
    <w:rsid w:val="005E2B2E"/>
    <w:rsid w:val="005F0574"/>
    <w:rsid w:val="005F0D32"/>
    <w:rsid w:val="005F0FFC"/>
    <w:rsid w:val="005F1736"/>
    <w:rsid w:val="005F47FC"/>
    <w:rsid w:val="00601142"/>
    <w:rsid w:val="006013CB"/>
    <w:rsid w:val="00604A11"/>
    <w:rsid w:val="00606A3F"/>
    <w:rsid w:val="006079DD"/>
    <w:rsid w:val="00611BDC"/>
    <w:rsid w:val="00612232"/>
    <w:rsid w:val="00622CEE"/>
    <w:rsid w:val="00623BF0"/>
    <w:rsid w:val="006268F2"/>
    <w:rsid w:val="00627413"/>
    <w:rsid w:val="00630E95"/>
    <w:rsid w:val="00645DB7"/>
    <w:rsid w:val="00647517"/>
    <w:rsid w:val="00652822"/>
    <w:rsid w:val="00653058"/>
    <w:rsid w:val="00653DE2"/>
    <w:rsid w:val="00653F2A"/>
    <w:rsid w:val="00654117"/>
    <w:rsid w:val="00663567"/>
    <w:rsid w:val="0066389A"/>
    <w:rsid w:val="00665A7B"/>
    <w:rsid w:val="00671666"/>
    <w:rsid w:val="00675014"/>
    <w:rsid w:val="00681193"/>
    <w:rsid w:val="006812E8"/>
    <w:rsid w:val="00683BBE"/>
    <w:rsid w:val="006840BF"/>
    <w:rsid w:val="00685E79"/>
    <w:rsid w:val="00686AE7"/>
    <w:rsid w:val="00687812"/>
    <w:rsid w:val="0068783D"/>
    <w:rsid w:val="006927E6"/>
    <w:rsid w:val="006938AC"/>
    <w:rsid w:val="006A35D7"/>
    <w:rsid w:val="006B2448"/>
    <w:rsid w:val="006B2D3F"/>
    <w:rsid w:val="006B3B95"/>
    <w:rsid w:val="006B6CA3"/>
    <w:rsid w:val="006C1089"/>
    <w:rsid w:val="006C1624"/>
    <w:rsid w:val="006C5604"/>
    <w:rsid w:val="006C58AC"/>
    <w:rsid w:val="006C5CB5"/>
    <w:rsid w:val="006D1DF2"/>
    <w:rsid w:val="006D4E3C"/>
    <w:rsid w:val="006E051A"/>
    <w:rsid w:val="006E7771"/>
    <w:rsid w:val="006F1B11"/>
    <w:rsid w:val="006F7ED3"/>
    <w:rsid w:val="00703333"/>
    <w:rsid w:val="00710E73"/>
    <w:rsid w:val="007145F2"/>
    <w:rsid w:val="00716971"/>
    <w:rsid w:val="00716B3F"/>
    <w:rsid w:val="00720D09"/>
    <w:rsid w:val="00723C19"/>
    <w:rsid w:val="007251D5"/>
    <w:rsid w:val="00726CFF"/>
    <w:rsid w:val="00727609"/>
    <w:rsid w:val="0072775E"/>
    <w:rsid w:val="00733E85"/>
    <w:rsid w:val="007374F4"/>
    <w:rsid w:val="007400C5"/>
    <w:rsid w:val="00741CB8"/>
    <w:rsid w:val="007453F4"/>
    <w:rsid w:val="007462E6"/>
    <w:rsid w:val="00746D18"/>
    <w:rsid w:val="00750B47"/>
    <w:rsid w:val="007518F4"/>
    <w:rsid w:val="007543B2"/>
    <w:rsid w:val="00761269"/>
    <w:rsid w:val="00763A34"/>
    <w:rsid w:val="00773EEE"/>
    <w:rsid w:val="0077657F"/>
    <w:rsid w:val="00777275"/>
    <w:rsid w:val="00781506"/>
    <w:rsid w:val="00783EFF"/>
    <w:rsid w:val="00787318"/>
    <w:rsid w:val="0079075E"/>
    <w:rsid w:val="007922C7"/>
    <w:rsid w:val="007A06E1"/>
    <w:rsid w:val="007A2A1D"/>
    <w:rsid w:val="007B42F3"/>
    <w:rsid w:val="007B5610"/>
    <w:rsid w:val="007B6809"/>
    <w:rsid w:val="007B7A4F"/>
    <w:rsid w:val="007C0418"/>
    <w:rsid w:val="007C203D"/>
    <w:rsid w:val="007C3796"/>
    <w:rsid w:val="007C3DED"/>
    <w:rsid w:val="007C48E6"/>
    <w:rsid w:val="007C6555"/>
    <w:rsid w:val="007C71A7"/>
    <w:rsid w:val="007D6E3E"/>
    <w:rsid w:val="007E1634"/>
    <w:rsid w:val="007E1A11"/>
    <w:rsid w:val="007E2D33"/>
    <w:rsid w:val="007E65BB"/>
    <w:rsid w:val="007E7C5D"/>
    <w:rsid w:val="007F48EB"/>
    <w:rsid w:val="007F54A9"/>
    <w:rsid w:val="008008C3"/>
    <w:rsid w:val="0080766D"/>
    <w:rsid w:val="00811010"/>
    <w:rsid w:val="00812BBD"/>
    <w:rsid w:val="00812C24"/>
    <w:rsid w:val="0081594D"/>
    <w:rsid w:val="00821333"/>
    <w:rsid w:val="008213C1"/>
    <w:rsid w:val="00825A65"/>
    <w:rsid w:val="008268E3"/>
    <w:rsid w:val="00830C20"/>
    <w:rsid w:val="00836FF0"/>
    <w:rsid w:val="00851F7D"/>
    <w:rsid w:val="00857513"/>
    <w:rsid w:val="00857E76"/>
    <w:rsid w:val="008610BC"/>
    <w:rsid w:val="008619E3"/>
    <w:rsid w:val="00862BCC"/>
    <w:rsid w:val="00865710"/>
    <w:rsid w:val="008662D1"/>
    <w:rsid w:val="008667F4"/>
    <w:rsid w:val="00872FE5"/>
    <w:rsid w:val="008877CF"/>
    <w:rsid w:val="008905FE"/>
    <w:rsid w:val="00892171"/>
    <w:rsid w:val="00896BD3"/>
    <w:rsid w:val="00896DC3"/>
    <w:rsid w:val="008A0A6B"/>
    <w:rsid w:val="008A1FE5"/>
    <w:rsid w:val="008A3066"/>
    <w:rsid w:val="008A4367"/>
    <w:rsid w:val="008A4CE3"/>
    <w:rsid w:val="008A6FD9"/>
    <w:rsid w:val="008B5417"/>
    <w:rsid w:val="008C09D6"/>
    <w:rsid w:val="008C1B7B"/>
    <w:rsid w:val="008C2950"/>
    <w:rsid w:val="008C70D0"/>
    <w:rsid w:val="008D2021"/>
    <w:rsid w:val="008D3391"/>
    <w:rsid w:val="008D4661"/>
    <w:rsid w:val="008D4AC9"/>
    <w:rsid w:val="008E04F1"/>
    <w:rsid w:val="008E2BAB"/>
    <w:rsid w:val="008E42B5"/>
    <w:rsid w:val="008E7C82"/>
    <w:rsid w:val="008F57DB"/>
    <w:rsid w:val="00900983"/>
    <w:rsid w:val="0090394E"/>
    <w:rsid w:val="009055C2"/>
    <w:rsid w:val="009055D5"/>
    <w:rsid w:val="0091249E"/>
    <w:rsid w:val="00912A09"/>
    <w:rsid w:val="00912EB9"/>
    <w:rsid w:val="00916781"/>
    <w:rsid w:val="00916E5A"/>
    <w:rsid w:val="0091792F"/>
    <w:rsid w:val="00921E6C"/>
    <w:rsid w:val="00925E67"/>
    <w:rsid w:val="00926418"/>
    <w:rsid w:val="00927051"/>
    <w:rsid w:val="0093284F"/>
    <w:rsid w:val="00937135"/>
    <w:rsid w:val="00937F8C"/>
    <w:rsid w:val="00943E85"/>
    <w:rsid w:val="0094775B"/>
    <w:rsid w:val="009503CD"/>
    <w:rsid w:val="009525D4"/>
    <w:rsid w:val="00952F6C"/>
    <w:rsid w:val="00953877"/>
    <w:rsid w:val="00957CDB"/>
    <w:rsid w:val="00961F56"/>
    <w:rsid w:val="00962164"/>
    <w:rsid w:val="00970098"/>
    <w:rsid w:val="0097172A"/>
    <w:rsid w:val="00972775"/>
    <w:rsid w:val="00973D3E"/>
    <w:rsid w:val="009756EC"/>
    <w:rsid w:val="009806B5"/>
    <w:rsid w:val="0098341F"/>
    <w:rsid w:val="00991781"/>
    <w:rsid w:val="00992AA1"/>
    <w:rsid w:val="00992E34"/>
    <w:rsid w:val="00994053"/>
    <w:rsid w:val="009A1632"/>
    <w:rsid w:val="009C5A09"/>
    <w:rsid w:val="009D1675"/>
    <w:rsid w:val="009D5C58"/>
    <w:rsid w:val="009D6C08"/>
    <w:rsid w:val="009E4BD3"/>
    <w:rsid w:val="009E603F"/>
    <w:rsid w:val="009E6C9E"/>
    <w:rsid w:val="009E6DE5"/>
    <w:rsid w:val="009E751C"/>
    <w:rsid w:val="009E7C0B"/>
    <w:rsid w:val="009F0854"/>
    <w:rsid w:val="009F2900"/>
    <w:rsid w:val="009F51B5"/>
    <w:rsid w:val="009F7378"/>
    <w:rsid w:val="00A01FEC"/>
    <w:rsid w:val="00A04AF5"/>
    <w:rsid w:val="00A053CB"/>
    <w:rsid w:val="00A10336"/>
    <w:rsid w:val="00A10A1F"/>
    <w:rsid w:val="00A10CF0"/>
    <w:rsid w:val="00A161E7"/>
    <w:rsid w:val="00A22C34"/>
    <w:rsid w:val="00A23102"/>
    <w:rsid w:val="00A24B27"/>
    <w:rsid w:val="00A25C1A"/>
    <w:rsid w:val="00A37A42"/>
    <w:rsid w:val="00A40F62"/>
    <w:rsid w:val="00A4288D"/>
    <w:rsid w:val="00A44F7E"/>
    <w:rsid w:val="00A503D5"/>
    <w:rsid w:val="00A5257B"/>
    <w:rsid w:val="00A52A4B"/>
    <w:rsid w:val="00A541F4"/>
    <w:rsid w:val="00A6385E"/>
    <w:rsid w:val="00A64BE1"/>
    <w:rsid w:val="00A65D37"/>
    <w:rsid w:val="00A66D1C"/>
    <w:rsid w:val="00A7173B"/>
    <w:rsid w:val="00A71C5E"/>
    <w:rsid w:val="00A7390F"/>
    <w:rsid w:val="00A761BE"/>
    <w:rsid w:val="00A8048A"/>
    <w:rsid w:val="00A82091"/>
    <w:rsid w:val="00A83075"/>
    <w:rsid w:val="00A847F3"/>
    <w:rsid w:val="00A97733"/>
    <w:rsid w:val="00AA1883"/>
    <w:rsid w:val="00AA697F"/>
    <w:rsid w:val="00AA6B7A"/>
    <w:rsid w:val="00AB09B5"/>
    <w:rsid w:val="00AB1E99"/>
    <w:rsid w:val="00AB35AE"/>
    <w:rsid w:val="00AB4D1F"/>
    <w:rsid w:val="00AB5175"/>
    <w:rsid w:val="00AC027B"/>
    <w:rsid w:val="00AC11B2"/>
    <w:rsid w:val="00AC2C43"/>
    <w:rsid w:val="00AC3D8A"/>
    <w:rsid w:val="00AC5A5A"/>
    <w:rsid w:val="00AC786C"/>
    <w:rsid w:val="00AD0450"/>
    <w:rsid w:val="00AD5C48"/>
    <w:rsid w:val="00AE22A0"/>
    <w:rsid w:val="00AE38DF"/>
    <w:rsid w:val="00AE5666"/>
    <w:rsid w:val="00AE57FA"/>
    <w:rsid w:val="00AF354C"/>
    <w:rsid w:val="00AF76E8"/>
    <w:rsid w:val="00AF7DA1"/>
    <w:rsid w:val="00B033A7"/>
    <w:rsid w:val="00B04322"/>
    <w:rsid w:val="00B06925"/>
    <w:rsid w:val="00B072F2"/>
    <w:rsid w:val="00B1300A"/>
    <w:rsid w:val="00B137DE"/>
    <w:rsid w:val="00B14B82"/>
    <w:rsid w:val="00B173F4"/>
    <w:rsid w:val="00B240B2"/>
    <w:rsid w:val="00B264BA"/>
    <w:rsid w:val="00B27ADD"/>
    <w:rsid w:val="00B3066C"/>
    <w:rsid w:val="00B3298B"/>
    <w:rsid w:val="00B33F8B"/>
    <w:rsid w:val="00B34E58"/>
    <w:rsid w:val="00B4084A"/>
    <w:rsid w:val="00B435EE"/>
    <w:rsid w:val="00B43A3A"/>
    <w:rsid w:val="00B50FB8"/>
    <w:rsid w:val="00B60413"/>
    <w:rsid w:val="00B6374B"/>
    <w:rsid w:val="00B65ACB"/>
    <w:rsid w:val="00B70E97"/>
    <w:rsid w:val="00B71501"/>
    <w:rsid w:val="00B72173"/>
    <w:rsid w:val="00B776C9"/>
    <w:rsid w:val="00B800FB"/>
    <w:rsid w:val="00B83257"/>
    <w:rsid w:val="00B85900"/>
    <w:rsid w:val="00B8593A"/>
    <w:rsid w:val="00B86B0D"/>
    <w:rsid w:val="00B93197"/>
    <w:rsid w:val="00B963A6"/>
    <w:rsid w:val="00B9657B"/>
    <w:rsid w:val="00BA2EE0"/>
    <w:rsid w:val="00BA3CCA"/>
    <w:rsid w:val="00BA6087"/>
    <w:rsid w:val="00BA7B6C"/>
    <w:rsid w:val="00BB1E57"/>
    <w:rsid w:val="00BB7B9D"/>
    <w:rsid w:val="00BC2D23"/>
    <w:rsid w:val="00BC3636"/>
    <w:rsid w:val="00BC3D4F"/>
    <w:rsid w:val="00BC695D"/>
    <w:rsid w:val="00BD25ED"/>
    <w:rsid w:val="00BD2B0A"/>
    <w:rsid w:val="00BD3E7B"/>
    <w:rsid w:val="00BD40AA"/>
    <w:rsid w:val="00BD6B78"/>
    <w:rsid w:val="00BE0860"/>
    <w:rsid w:val="00BE18D5"/>
    <w:rsid w:val="00BE2545"/>
    <w:rsid w:val="00BE4C95"/>
    <w:rsid w:val="00BF22C2"/>
    <w:rsid w:val="00BF7156"/>
    <w:rsid w:val="00BF7748"/>
    <w:rsid w:val="00C00832"/>
    <w:rsid w:val="00C018C1"/>
    <w:rsid w:val="00C019FD"/>
    <w:rsid w:val="00C02C67"/>
    <w:rsid w:val="00C123B6"/>
    <w:rsid w:val="00C13A8F"/>
    <w:rsid w:val="00C22756"/>
    <w:rsid w:val="00C26879"/>
    <w:rsid w:val="00C2736D"/>
    <w:rsid w:val="00C3000D"/>
    <w:rsid w:val="00C34DF2"/>
    <w:rsid w:val="00C36BCC"/>
    <w:rsid w:val="00C42C14"/>
    <w:rsid w:val="00C500A1"/>
    <w:rsid w:val="00C51D98"/>
    <w:rsid w:val="00C529EC"/>
    <w:rsid w:val="00C54AED"/>
    <w:rsid w:val="00C54E17"/>
    <w:rsid w:val="00C55895"/>
    <w:rsid w:val="00C55FCD"/>
    <w:rsid w:val="00C57911"/>
    <w:rsid w:val="00C604EF"/>
    <w:rsid w:val="00C61296"/>
    <w:rsid w:val="00C63FC8"/>
    <w:rsid w:val="00C64892"/>
    <w:rsid w:val="00C64897"/>
    <w:rsid w:val="00C64AEB"/>
    <w:rsid w:val="00C65A29"/>
    <w:rsid w:val="00C675D6"/>
    <w:rsid w:val="00C67D90"/>
    <w:rsid w:val="00C67EA1"/>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450B"/>
    <w:rsid w:val="00CA5233"/>
    <w:rsid w:val="00CA63D4"/>
    <w:rsid w:val="00CB4B3B"/>
    <w:rsid w:val="00CB5CF5"/>
    <w:rsid w:val="00CB6F71"/>
    <w:rsid w:val="00CD141E"/>
    <w:rsid w:val="00CD2F09"/>
    <w:rsid w:val="00CD67C5"/>
    <w:rsid w:val="00CE0D4E"/>
    <w:rsid w:val="00CE364C"/>
    <w:rsid w:val="00CE60F0"/>
    <w:rsid w:val="00CE7867"/>
    <w:rsid w:val="00CF3A06"/>
    <w:rsid w:val="00D01798"/>
    <w:rsid w:val="00D06F8C"/>
    <w:rsid w:val="00D07C6F"/>
    <w:rsid w:val="00D1343C"/>
    <w:rsid w:val="00D166A3"/>
    <w:rsid w:val="00D17569"/>
    <w:rsid w:val="00D20E68"/>
    <w:rsid w:val="00D245FE"/>
    <w:rsid w:val="00D2465E"/>
    <w:rsid w:val="00D2587A"/>
    <w:rsid w:val="00D27B1C"/>
    <w:rsid w:val="00D27F9B"/>
    <w:rsid w:val="00D33347"/>
    <w:rsid w:val="00D347F2"/>
    <w:rsid w:val="00D4009A"/>
    <w:rsid w:val="00D402BA"/>
    <w:rsid w:val="00D41AD1"/>
    <w:rsid w:val="00D47282"/>
    <w:rsid w:val="00D520CF"/>
    <w:rsid w:val="00D60927"/>
    <w:rsid w:val="00D612D3"/>
    <w:rsid w:val="00D64221"/>
    <w:rsid w:val="00D65B08"/>
    <w:rsid w:val="00D704FF"/>
    <w:rsid w:val="00D75821"/>
    <w:rsid w:val="00D75CD9"/>
    <w:rsid w:val="00D80935"/>
    <w:rsid w:val="00D818FC"/>
    <w:rsid w:val="00D83051"/>
    <w:rsid w:val="00D83DA0"/>
    <w:rsid w:val="00D851D9"/>
    <w:rsid w:val="00D85A4A"/>
    <w:rsid w:val="00D906DF"/>
    <w:rsid w:val="00D95572"/>
    <w:rsid w:val="00DA430B"/>
    <w:rsid w:val="00DA4C2B"/>
    <w:rsid w:val="00DA5141"/>
    <w:rsid w:val="00DA7BCC"/>
    <w:rsid w:val="00DA7DF9"/>
    <w:rsid w:val="00DB022B"/>
    <w:rsid w:val="00DB0250"/>
    <w:rsid w:val="00DB5069"/>
    <w:rsid w:val="00DB57C9"/>
    <w:rsid w:val="00DB7B42"/>
    <w:rsid w:val="00DD15F0"/>
    <w:rsid w:val="00DD1B18"/>
    <w:rsid w:val="00DD2B0A"/>
    <w:rsid w:val="00DD41D9"/>
    <w:rsid w:val="00DD6439"/>
    <w:rsid w:val="00DD6AAA"/>
    <w:rsid w:val="00DE096C"/>
    <w:rsid w:val="00DE1220"/>
    <w:rsid w:val="00DE4927"/>
    <w:rsid w:val="00DF53E4"/>
    <w:rsid w:val="00DF669C"/>
    <w:rsid w:val="00E000B0"/>
    <w:rsid w:val="00E00992"/>
    <w:rsid w:val="00E02470"/>
    <w:rsid w:val="00E04D93"/>
    <w:rsid w:val="00E14A0C"/>
    <w:rsid w:val="00E159C9"/>
    <w:rsid w:val="00E24D03"/>
    <w:rsid w:val="00E30AF2"/>
    <w:rsid w:val="00E30C39"/>
    <w:rsid w:val="00E33C8C"/>
    <w:rsid w:val="00E35734"/>
    <w:rsid w:val="00E47D21"/>
    <w:rsid w:val="00E51AE3"/>
    <w:rsid w:val="00E529E0"/>
    <w:rsid w:val="00E534FD"/>
    <w:rsid w:val="00E53DC7"/>
    <w:rsid w:val="00E602F6"/>
    <w:rsid w:val="00E6066B"/>
    <w:rsid w:val="00E63649"/>
    <w:rsid w:val="00E64775"/>
    <w:rsid w:val="00E6500D"/>
    <w:rsid w:val="00E6682B"/>
    <w:rsid w:val="00E77655"/>
    <w:rsid w:val="00E8138A"/>
    <w:rsid w:val="00E84ADA"/>
    <w:rsid w:val="00E87251"/>
    <w:rsid w:val="00E9000F"/>
    <w:rsid w:val="00E91647"/>
    <w:rsid w:val="00E917FC"/>
    <w:rsid w:val="00E93489"/>
    <w:rsid w:val="00E94938"/>
    <w:rsid w:val="00E94F66"/>
    <w:rsid w:val="00E97B37"/>
    <w:rsid w:val="00EA0157"/>
    <w:rsid w:val="00EA2920"/>
    <w:rsid w:val="00EA3255"/>
    <w:rsid w:val="00EA344C"/>
    <w:rsid w:val="00EA548D"/>
    <w:rsid w:val="00EA6271"/>
    <w:rsid w:val="00EA6857"/>
    <w:rsid w:val="00EB38A7"/>
    <w:rsid w:val="00EB3DC1"/>
    <w:rsid w:val="00EB57C1"/>
    <w:rsid w:val="00EC140F"/>
    <w:rsid w:val="00EC2729"/>
    <w:rsid w:val="00EC309A"/>
    <w:rsid w:val="00EC593E"/>
    <w:rsid w:val="00EC5DA8"/>
    <w:rsid w:val="00ED0423"/>
    <w:rsid w:val="00ED4BA4"/>
    <w:rsid w:val="00EE00D4"/>
    <w:rsid w:val="00EE0B59"/>
    <w:rsid w:val="00EE23E3"/>
    <w:rsid w:val="00EE569D"/>
    <w:rsid w:val="00EF5A24"/>
    <w:rsid w:val="00EF6BD0"/>
    <w:rsid w:val="00F01329"/>
    <w:rsid w:val="00F01786"/>
    <w:rsid w:val="00F02D35"/>
    <w:rsid w:val="00F12C27"/>
    <w:rsid w:val="00F13DE2"/>
    <w:rsid w:val="00F21D8B"/>
    <w:rsid w:val="00F23EE1"/>
    <w:rsid w:val="00F26685"/>
    <w:rsid w:val="00F26DE0"/>
    <w:rsid w:val="00F272D6"/>
    <w:rsid w:val="00F277B8"/>
    <w:rsid w:val="00F34429"/>
    <w:rsid w:val="00F40211"/>
    <w:rsid w:val="00F415C9"/>
    <w:rsid w:val="00F45335"/>
    <w:rsid w:val="00F45981"/>
    <w:rsid w:val="00F45F6C"/>
    <w:rsid w:val="00F46131"/>
    <w:rsid w:val="00F51965"/>
    <w:rsid w:val="00F51F79"/>
    <w:rsid w:val="00F54951"/>
    <w:rsid w:val="00F632E1"/>
    <w:rsid w:val="00F64FCF"/>
    <w:rsid w:val="00F66AAE"/>
    <w:rsid w:val="00F703B3"/>
    <w:rsid w:val="00F729D3"/>
    <w:rsid w:val="00F73ABC"/>
    <w:rsid w:val="00F7593A"/>
    <w:rsid w:val="00F77E78"/>
    <w:rsid w:val="00F80976"/>
    <w:rsid w:val="00F81FEA"/>
    <w:rsid w:val="00F83199"/>
    <w:rsid w:val="00F83650"/>
    <w:rsid w:val="00F91AFE"/>
    <w:rsid w:val="00F91CFE"/>
    <w:rsid w:val="00F92F91"/>
    <w:rsid w:val="00F95CFA"/>
    <w:rsid w:val="00F95DF4"/>
    <w:rsid w:val="00F964BC"/>
    <w:rsid w:val="00F97145"/>
    <w:rsid w:val="00F97862"/>
    <w:rsid w:val="00FA28A1"/>
    <w:rsid w:val="00FA2B42"/>
    <w:rsid w:val="00FA52FC"/>
    <w:rsid w:val="00FB6697"/>
    <w:rsid w:val="00FB6DA1"/>
    <w:rsid w:val="00FC046B"/>
    <w:rsid w:val="00FC12A6"/>
    <w:rsid w:val="00FC1BE4"/>
    <w:rsid w:val="00FC1D1B"/>
    <w:rsid w:val="00FC4E02"/>
    <w:rsid w:val="00FC6BB3"/>
    <w:rsid w:val="00FD4419"/>
    <w:rsid w:val="00FD4D55"/>
    <w:rsid w:val="00FD65C1"/>
    <w:rsid w:val="00FE4512"/>
    <w:rsid w:val="00FE64E6"/>
    <w:rsid w:val="00FE705A"/>
    <w:rsid w:val="00FE7F3C"/>
    <w:rsid w:val="00FF118B"/>
    <w:rsid w:val="00FF347E"/>
    <w:rsid w:val="00FF3A7A"/>
    <w:rsid w:val="00FF6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E2EE"/>
  <w15:docId w15:val="{44F84BA8-C930-4F5A-9083-8CE8077E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5058"/>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515058"/>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515058"/>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94775B"/>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515058"/>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10Headline">
    <w:name w:val="1.0 Headline"/>
    <w:rsid w:val="00515058"/>
    <w:pPr>
      <w:keepNext/>
      <w:widowControl w:val="0"/>
      <w:spacing w:after="280" w:line="480" w:lineRule="exact"/>
    </w:pPr>
    <w:rPr>
      <w:rFonts w:ascii="CorpoS" w:hAnsi="CorpoS"/>
      <w:b/>
      <w:sz w:val="36"/>
    </w:rPr>
  </w:style>
  <w:style w:type="paragraph" w:customStyle="1" w:styleId="01Pressinformation">
    <w:name w:val="0.1 Press information"/>
    <w:basedOn w:val="Normale"/>
    <w:rsid w:val="00515058"/>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515058"/>
  </w:style>
  <w:style w:type="paragraph" w:customStyle="1" w:styleId="05PageNumber">
    <w:name w:val="0.5 PageNumber"/>
    <w:basedOn w:val="Normale"/>
    <w:qFormat/>
    <w:rsid w:val="00515058"/>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94775B"/>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EB57C1"/>
    <w:pPr>
      <w:framePr w:wrap="around" w:y="4083"/>
      <w:spacing w:after="0"/>
    </w:pPr>
    <w:rPr>
      <w:b w:val="0"/>
      <w:sz w:val="24"/>
    </w:rPr>
  </w:style>
  <w:style w:type="paragraph" w:customStyle="1" w:styleId="04Blockingperiod">
    <w:name w:val="0.4 Blocking period"/>
    <w:basedOn w:val="Normale"/>
    <w:qFormat/>
    <w:rsid w:val="00515058"/>
    <w:pPr>
      <w:widowControl w:val="0"/>
      <w:spacing w:before="100" w:after="0" w:line="240" w:lineRule="auto"/>
    </w:pPr>
    <w:rPr>
      <w:b/>
      <w:color w:val="FF0000"/>
      <w:sz w:val="36"/>
    </w:rPr>
  </w:style>
  <w:style w:type="paragraph" w:customStyle="1" w:styleId="03Companylabel">
    <w:name w:val="0.3 Company label"/>
    <w:basedOn w:val="01Pressinformation"/>
    <w:qFormat/>
    <w:rsid w:val="00601142"/>
    <w:pPr>
      <w:framePr w:wrap="around" w:x="8619" w:y="1589"/>
      <w:spacing w:after="0"/>
    </w:pPr>
    <w:rPr>
      <w:b w:val="0"/>
    </w:rPr>
  </w:style>
  <w:style w:type="paragraph" w:styleId="Paragrafoelenco">
    <w:name w:val="List Paragraph"/>
    <w:basedOn w:val="Normale"/>
    <w:uiPriority w:val="34"/>
    <w:qFormat/>
    <w:rsid w:val="00B43A3A"/>
    <w:pPr>
      <w:widowControl w:val="0"/>
      <w:spacing w:after="0" w:line="240" w:lineRule="auto"/>
      <w:ind w:left="720"/>
      <w:contextualSpacing/>
    </w:pPr>
    <w:rPr>
      <w:rFonts w:ascii="CorpoSLig" w:hAnsi="CorpoSLig"/>
      <w:snapToGrid w:val="0"/>
      <w:color w:val="000000"/>
    </w:rPr>
  </w:style>
  <w:style w:type="character" w:styleId="Enfasigrassetto">
    <w:name w:val="Strong"/>
    <w:basedOn w:val="Carpredefinitoparagrafo"/>
    <w:uiPriority w:val="22"/>
    <w:qFormat/>
    <w:rsid w:val="00B34E58"/>
    <w:rPr>
      <w:rFonts w:ascii="DaimlerCS-Bold" w:hAnsi="DaimlerCS-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49823">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6052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FLO\AppData\Local\Microsoft\Windows\Temporary%20Internet%20Files\Content.IE5\GQFCJTSG\PI_Daimler_FS_DE_09.02.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35351F6-6B6D-4723-B21A-867A30F614C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PI_Daimler_FS_DE_09.02.2018 (1).dotx</Template>
  <TotalTime>0</TotalTime>
  <Pages>3</Pages>
  <Words>1306</Words>
  <Characters>7447</Characters>
  <Application>Microsoft Office Word</Application>
  <DocSecurity>0</DocSecurity>
  <PresentationFormat/>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 Information</vt:lpstr>
    </vt:vector>
  </TitlesOfParts>
  <Company>media office gmbh</Company>
  <LinksUpToDate>false</LinksUpToDate>
  <CharactersWithSpaces>8736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Otto, Florian (098)</dc:creator>
  <cp:lastModifiedBy>Gomes, Giuseppe (183-Extern)</cp:lastModifiedBy>
  <cp:revision>3</cp:revision>
  <cp:lastPrinted>2018-06-26T06:20:00Z</cp:lastPrinted>
  <dcterms:created xsi:type="dcterms:W3CDTF">2018-06-26T09:07:00Z</dcterms:created>
  <dcterms:modified xsi:type="dcterms:W3CDTF">2018-06-26T15:05:00Z</dcterms:modified>
</cp:coreProperties>
</file>