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13EB" w14:textId="77777777" w:rsidR="000111A6" w:rsidRPr="0073517D" w:rsidRDefault="00190A46" w:rsidP="00256811">
      <w:pPr>
        <w:rPr>
          <w:lang w:val="it-IT"/>
        </w:rPr>
      </w:pPr>
      <w:r w:rsidRPr="00B87E43">
        <w:rPr>
          <w:noProof/>
          <w:lang w:val="it-IT" w:eastAsia="it-IT"/>
        </w:rPr>
        <w:drawing>
          <wp:anchor distT="0" distB="0" distL="114300" distR="114300" simplePos="0" relativeHeight="251674624" behindDoc="0" locked="0" layoutInCell="1" allowOverlap="1" wp14:anchorId="656C4025" wp14:editId="04E5B312">
            <wp:simplePos x="0" y="0"/>
            <wp:positionH relativeFrom="leftMargin">
              <wp:posOffset>5941060</wp:posOffset>
            </wp:positionH>
            <wp:positionV relativeFrom="topMargin">
              <wp:posOffset>450215</wp:posOffset>
            </wp:positionV>
            <wp:extent cx="900000" cy="600120"/>
            <wp:effectExtent l="0" t="0" r="0" b="9525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2G_Logo_Cyan_CMY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0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41C" w:rsidRPr="00B87E43"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B137507" wp14:editId="347D964A">
                <wp:simplePos x="0" y="0"/>
                <wp:positionH relativeFrom="leftMargin">
                  <wp:posOffset>215900</wp:posOffset>
                </wp:positionH>
                <wp:positionV relativeFrom="topMargin">
                  <wp:posOffset>3780789</wp:posOffset>
                </wp:positionV>
                <wp:extent cx="179705" cy="0"/>
                <wp:effectExtent l="0" t="0" r="29845" b="1905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A3D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C60850" id="Gerade Verbindung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op-margin-area;mso-width-percent:0;mso-height-percent:0;mso-width-relative:margin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" strokecolor="#00a3da" strokeweight=".25pt">
                <v:stroke joinstyle="miter"/>
                <o:lock v:ext="edit" shapetype="f"/>
                <w10:wrap anchorx="margin" anchory="margin"/>
              </v:line>
            </w:pict>
          </mc:Fallback>
        </mc:AlternateContent>
      </w:r>
      <w:r w:rsidR="0052641C" w:rsidRPr="00B87E43"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0FB5B64" wp14:editId="55EDE23E">
                <wp:simplePos x="0" y="0"/>
                <wp:positionH relativeFrom="leftMargin">
                  <wp:posOffset>215900</wp:posOffset>
                </wp:positionH>
                <wp:positionV relativeFrom="topMargin">
                  <wp:posOffset>5346699</wp:posOffset>
                </wp:positionV>
                <wp:extent cx="179705" cy="0"/>
                <wp:effectExtent l="0" t="0" r="29845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A3D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03AF2E" id="Gerade Verbindung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op-margin-area;mso-width-percent:0;mso-height-percent:0;mso-width-relative:margin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" strokecolor="#00a3da" strokeweight=".25pt">
                <v:stroke joinstyle="miter"/>
                <o:lock v:ext="edit" shapetype="f"/>
                <w10:wrap anchorx="margin" anchory="margin"/>
              </v:line>
            </w:pict>
          </mc:Fallback>
        </mc:AlternateContent>
      </w:r>
    </w:p>
    <w:p w14:paraId="2CF0E5DB" w14:textId="77777777" w:rsidR="009F0AA3" w:rsidRPr="0073517D" w:rsidRDefault="009F0AA3" w:rsidP="00256811">
      <w:pPr>
        <w:rPr>
          <w:lang w:val="it-IT"/>
        </w:rPr>
      </w:pPr>
    </w:p>
    <w:p w14:paraId="30AEC0FA" w14:textId="2656D929" w:rsidR="000111A6" w:rsidRPr="0073517D" w:rsidRDefault="00D573B4" w:rsidP="00256811">
      <w:pPr>
        <w:rPr>
          <w:lang w:val="it-IT"/>
        </w:rPr>
      </w:pPr>
      <w:r w:rsidRPr="0073517D">
        <w:rPr>
          <w:noProof/>
          <w:lang w:val="it-IT" w:eastAsia="it-IT"/>
        </w:rPr>
        <w:drawing>
          <wp:anchor distT="0" distB="0" distL="114300" distR="114300" simplePos="0" relativeHeight="251681792" behindDoc="0" locked="0" layoutInCell="1" allowOverlap="1" wp14:anchorId="44AD1588" wp14:editId="3F1FE47D">
            <wp:simplePos x="0" y="0"/>
            <wp:positionH relativeFrom="column">
              <wp:posOffset>0</wp:posOffset>
            </wp:positionH>
            <wp:positionV relativeFrom="topMargin">
              <wp:posOffset>779780</wp:posOffset>
            </wp:positionV>
            <wp:extent cx="2188800" cy="162000"/>
            <wp:effectExtent l="0" t="0" r="2540" b="9525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information_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DF60F" w14:textId="77777777" w:rsidR="000111A6" w:rsidRPr="0073517D" w:rsidRDefault="000111A6" w:rsidP="00256811">
      <w:pPr>
        <w:rPr>
          <w:lang w:val="it-IT"/>
        </w:rPr>
      </w:pPr>
    </w:p>
    <w:p w14:paraId="6D4582FA" w14:textId="77777777" w:rsidR="000111A6" w:rsidRPr="0073517D" w:rsidRDefault="000111A6" w:rsidP="00256811">
      <w:pPr>
        <w:rPr>
          <w:lang w:val="it-IT"/>
        </w:rPr>
      </w:pPr>
    </w:p>
    <w:p w14:paraId="0F8F5F12" w14:textId="77777777" w:rsidR="000111A6" w:rsidRPr="0073517D" w:rsidRDefault="000111A6" w:rsidP="00256811">
      <w:pPr>
        <w:rPr>
          <w:lang w:val="it-IT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3118"/>
        <w:gridCol w:w="2268"/>
      </w:tblGrid>
      <w:tr w:rsidR="00521014" w:rsidRPr="0073517D" w14:paraId="47E0954E" w14:textId="77777777" w:rsidTr="0073517D">
        <w:trPr>
          <w:trHeight w:val="241"/>
        </w:trPr>
        <w:tc>
          <w:tcPr>
            <w:tcW w:w="4928" w:type="dxa"/>
          </w:tcPr>
          <w:p w14:paraId="0A3EFF6C" w14:textId="52DABAFC" w:rsidR="00521014" w:rsidRPr="00BD4F80" w:rsidRDefault="001E094D" w:rsidP="00ED0B31">
            <w:pPr>
              <w:rPr>
                <w:lang w:val="it-IT"/>
              </w:rPr>
            </w:pPr>
            <w:r>
              <w:rPr>
                <w:lang w:val="en-GB"/>
              </w:rPr>
              <w:t>4</w:t>
            </w:r>
            <w:r w:rsidR="0073517D" w:rsidRPr="00BD4F80">
              <w:rPr>
                <w:lang w:val="en-GB"/>
              </w:rPr>
              <w:t xml:space="preserve"> </w:t>
            </w:r>
            <w:proofErr w:type="spellStart"/>
            <w:r w:rsidR="00ED0B31" w:rsidRPr="00BD4F80">
              <w:rPr>
                <w:lang w:val="en-GB"/>
              </w:rPr>
              <w:t>giugno</w:t>
            </w:r>
            <w:proofErr w:type="spellEnd"/>
            <w:r w:rsidR="0073517D" w:rsidRPr="00BD4F80">
              <w:rPr>
                <w:lang w:val="en-GB"/>
              </w:rPr>
              <w:t xml:space="preserve"> 2018</w:t>
            </w:r>
          </w:p>
        </w:tc>
        <w:tc>
          <w:tcPr>
            <w:tcW w:w="3118" w:type="dxa"/>
          </w:tcPr>
          <w:p w14:paraId="2DD98975" w14:textId="77777777" w:rsidR="00521014" w:rsidRPr="0073517D" w:rsidRDefault="00521014" w:rsidP="00614C5B">
            <w:pPr>
              <w:rPr>
                <w:lang w:val="it-IT"/>
              </w:rPr>
            </w:pPr>
          </w:p>
        </w:tc>
        <w:tc>
          <w:tcPr>
            <w:tcW w:w="2268" w:type="dxa"/>
          </w:tcPr>
          <w:p w14:paraId="0D7B2253" w14:textId="77777777" w:rsidR="00521014" w:rsidRPr="0073517D" w:rsidRDefault="0052641C" w:rsidP="00614C5B">
            <w:pPr>
              <w:rPr>
                <w:lang w:val="it-IT"/>
              </w:rPr>
            </w:pPr>
            <w:r w:rsidRPr="0073517D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0" distR="0" simplePos="0" relativeHeight="251678720" behindDoc="0" locked="1" layoutInCell="1" allowOverlap="0" wp14:anchorId="458D6055" wp14:editId="5BB57D4F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9525</wp:posOffset>
                      </wp:positionV>
                      <wp:extent cx="1439545" cy="2044700"/>
                      <wp:effectExtent l="0" t="0" r="8255" b="1270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39545" cy="204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1D74FA" w14:textId="77777777" w:rsidR="00D573B4" w:rsidRPr="00441770" w:rsidRDefault="00D573B4" w:rsidP="00D573B4">
                                  <w:pPr>
                                    <w:pStyle w:val="Absender"/>
                                    <w:rPr>
                                      <w:rStyle w:val="fett"/>
                                      <w:lang w:val="it-IT"/>
                                    </w:rPr>
                                  </w:pPr>
                                  <w:r w:rsidRPr="00441770">
                                    <w:rPr>
                                      <w:rStyle w:val="fett"/>
                                      <w:lang w:val="it-IT"/>
                                    </w:rPr>
                                    <w:t>Contatti Stampa Italia</w:t>
                                  </w:r>
                                </w:p>
                                <w:p w14:paraId="341D8BBD" w14:textId="77777777" w:rsidR="00D573B4" w:rsidRPr="00441770" w:rsidRDefault="00D573B4" w:rsidP="00D573B4">
                                  <w:pPr>
                                    <w:pStyle w:val="Absender"/>
                                    <w:rPr>
                                      <w:lang w:val="it-IT"/>
                                    </w:rPr>
                                  </w:pPr>
                                  <w:r w:rsidRPr="00441770">
                                    <w:rPr>
                                      <w:lang w:val="it-IT"/>
                                    </w:rPr>
                                    <w:t>Aurora Di Sepio</w:t>
                                  </w:r>
                                </w:p>
                                <w:p w14:paraId="6C86A14E" w14:textId="77777777" w:rsidR="00D573B4" w:rsidRPr="00380310" w:rsidRDefault="00D573B4" w:rsidP="00D573B4">
                                  <w:pPr>
                                    <w:pStyle w:val="Absend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380310">
                                    <w:rPr>
                                      <w:lang w:val="en-US"/>
                                    </w:rPr>
                                    <w:t>Responsabile</w:t>
                                  </w:r>
                                  <w:proofErr w:type="spellEnd"/>
                                  <w:r w:rsidRPr="00380310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80310">
                                    <w:rPr>
                                      <w:lang w:val="en-US"/>
                                    </w:rPr>
                                    <w:t>Comunicazione</w:t>
                                  </w:r>
                                  <w:proofErr w:type="spellEnd"/>
                                  <w:r w:rsidRPr="00380310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br/>
                                  </w:r>
                                  <w:r w:rsidRPr="00380310">
                                    <w:rPr>
                                      <w:lang w:val="en-US"/>
                                    </w:rPr>
                                    <w:t>e PR on behalf of car2go Italia</w:t>
                                  </w:r>
                                </w:p>
                                <w:p w14:paraId="03E730C4" w14:textId="77777777" w:rsidR="00D573B4" w:rsidRPr="00380310" w:rsidRDefault="00D573B4" w:rsidP="00D573B4">
                                  <w:pPr>
                                    <w:pStyle w:val="Absend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380310">
                                    <w:rPr>
                                      <w:lang w:val="en-US"/>
                                    </w:rPr>
                                    <w:t>Clickutility</w:t>
                                  </w:r>
                                  <w:proofErr w:type="spellEnd"/>
                                  <w:r w:rsidRPr="00380310">
                                    <w:rPr>
                                      <w:lang w:val="en-US"/>
                                    </w:rPr>
                                    <w:t xml:space="preserve"> on Earth</w:t>
                                  </w:r>
                                </w:p>
                                <w:p w14:paraId="57467364" w14:textId="77777777" w:rsidR="00D573B4" w:rsidRPr="00380310" w:rsidRDefault="00D573B4" w:rsidP="00D573B4">
                                  <w:pPr>
                                    <w:pStyle w:val="Absender"/>
                                    <w:rPr>
                                      <w:lang w:val="en-US"/>
                                    </w:rPr>
                                  </w:pPr>
                                  <w:r w:rsidRPr="00380310">
                                    <w:rPr>
                                      <w:lang w:val="en-US"/>
                                    </w:rPr>
                                    <w:t xml:space="preserve">a.disepio@clickutility.it </w:t>
                                  </w:r>
                                  <w:r>
                                    <w:rPr>
                                      <w:lang w:val="en-US"/>
                                    </w:rPr>
                                    <w:br/>
                                  </w:r>
                                  <w:r w:rsidRPr="00380310">
                                    <w:rPr>
                                      <w:lang w:val="en-US"/>
                                    </w:rPr>
                                    <w:t>+39 339 631 6619</w:t>
                                  </w:r>
                                </w:p>
                                <w:p w14:paraId="44C5B944" w14:textId="77777777" w:rsidR="00D573B4" w:rsidRDefault="00D573B4" w:rsidP="00D573B4">
                                  <w:pPr>
                                    <w:pStyle w:val="Absend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0613BCB" w14:textId="77777777" w:rsidR="00D573B4" w:rsidRPr="00441770" w:rsidRDefault="00D573B4" w:rsidP="00D573B4">
                                  <w:pPr>
                                    <w:pStyle w:val="Absender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 w:rsidRPr="00441770">
                                    <w:rPr>
                                      <w:b/>
                                      <w:lang w:val="it-IT"/>
                                    </w:rPr>
                                    <w:t xml:space="preserve">Contatti Stampa </w:t>
                                  </w:r>
                                </w:p>
                                <w:p w14:paraId="5D3FCFA2" w14:textId="77777777" w:rsidR="00D573B4" w:rsidRPr="00441770" w:rsidRDefault="00D573B4" w:rsidP="00D573B4">
                                  <w:pPr>
                                    <w:pStyle w:val="Absender"/>
                                    <w:rPr>
                                      <w:lang w:val="it-IT"/>
                                    </w:rPr>
                                  </w:pPr>
                                  <w:r w:rsidRPr="00441770">
                                    <w:rPr>
                                      <w:lang w:val="it-IT"/>
                                    </w:rPr>
                                    <w:t xml:space="preserve">car2go Group </w:t>
                                  </w:r>
                                  <w:proofErr w:type="spellStart"/>
                                  <w:r w:rsidRPr="00441770">
                                    <w:rPr>
                                      <w:lang w:val="it-IT"/>
                                    </w:rPr>
                                    <w:t>GmbH</w:t>
                                  </w:r>
                                  <w:proofErr w:type="spellEnd"/>
                                </w:p>
                                <w:p w14:paraId="740D6179" w14:textId="77777777" w:rsidR="00D573B4" w:rsidRPr="00441770" w:rsidRDefault="00D573B4" w:rsidP="00D573B4">
                                  <w:pPr>
                                    <w:pStyle w:val="Absender"/>
                                    <w:rPr>
                                      <w:lang w:val="it-IT"/>
                                    </w:rPr>
                                  </w:pPr>
                                  <w:r w:rsidRPr="00441770">
                                    <w:rPr>
                                      <w:lang w:val="it-IT"/>
                                    </w:rPr>
                                    <w:t xml:space="preserve">Vera </w:t>
                                  </w:r>
                                  <w:proofErr w:type="spellStart"/>
                                  <w:r w:rsidRPr="00441770">
                                    <w:rPr>
                                      <w:lang w:val="it-IT"/>
                                    </w:rPr>
                                    <w:t>Pfister</w:t>
                                  </w:r>
                                  <w:proofErr w:type="spellEnd"/>
                                </w:p>
                                <w:p w14:paraId="4061672D" w14:textId="77777777" w:rsidR="00D573B4" w:rsidRPr="00354758" w:rsidRDefault="00D573B4" w:rsidP="00D573B4">
                                  <w:pPr>
                                    <w:pStyle w:val="Absender"/>
                                  </w:pPr>
                                  <w:r w:rsidRPr="00354758">
                                    <w:t>+49 711 17 33966</w:t>
                                  </w:r>
                                  <w:r w:rsidRPr="00734AFA">
                                    <w:br/>
                                    <w:t xml:space="preserve">media_car2go@daimler.com </w:t>
                                  </w:r>
                                </w:p>
                                <w:p w14:paraId="73C00BE0" w14:textId="77777777" w:rsidR="00D573B4" w:rsidRDefault="00D573B4" w:rsidP="00D573B4">
                                  <w:pPr>
                                    <w:pStyle w:val="Absender"/>
                                  </w:pPr>
                                </w:p>
                                <w:p w14:paraId="29948B1C" w14:textId="77777777" w:rsidR="00D573B4" w:rsidRPr="00734AFA" w:rsidRDefault="00D573B4" w:rsidP="00D573B4">
                                  <w:pPr>
                                    <w:pStyle w:val="Absender"/>
                                  </w:pPr>
                                </w:p>
                                <w:p w14:paraId="42A97907" w14:textId="77777777" w:rsidR="00D573B4" w:rsidRPr="00614C5B" w:rsidRDefault="00D573B4" w:rsidP="00D573B4">
                                  <w:pPr>
                                    <w:pStyle w:val="Absender"/>
                                  </w:pPr>
                                  <w:proofErr w:type="spellStart"/>
                                  <w:r w:rsidRPr="00112B56">
                                    <w:t>Maggiori</w:t>
                                  </w:r>
                                  <w:proofErr w:type="spellEnd"/>
                                  <w:r w:rsidRPr="00112B56">
                                    <w:t xml:space="preserve"> </w:t>
                                  </w:r>
                                  <w:proofErr w:type="spellStart"/>
                                  <w:r w:rsidRPr="00112B56">
                                    <w:t>informazioni</w:t>
                                  </w:r>
                                  <w:proofErr w:type="spellEnd"/>
                                  <w:r w:rsidRPr="00112B56">
                                    <w:t xml:space="preserve"> e </w:t>
                                  </w:r>
                                  <w:proofErr w:type="spellStart"/>
                                  <w:r w:rsidRPr="00112B56">
                                    <w:t>immagini</w:t>
                                  </w:r>
                                  <w:proofErr w:type="spellEnd"/>
                                  <w:r w:rsidRPr="00112B56">
                                    <w:t xml:space="preserve"> </w:t>
                                  </w:r>
                                  <w:proofErr w:type="spellStart"/>
                                  <w:r w:rsidRPr="00112B56">
                                    <w:t>su</w:t>
                                  </w:r>
                                  <w:proofErr w:type="spellEnd"/>
                                  <w:r w:rsidRPr="00112B56">
                                    <w:t>:</w:t>
                                  </w:r>
                                  <w:r w:rsidRPr="00112B56">
                                    <w:br/>
                                    <w:t>www.car2go.com</w:t>
                                  </w:r>
                                  <w:r>
                                    <w:br/>
                                  </w:r>
                                  <w:r w:rsidRPr="00614C5B">
                                    <w:t>http://media.daimler.com/</w:t>
                                  </w:r>
                                </w:p>
                                <w:p w14:paraId="36C5F876" w14:textId="69A6D158" w:rsidR="00521014" w:rsidRPr="001D4459" w:rsidRDefault="00521014" w:rsidP="006E4970">
                                  <w:pPr>
                                    <w:pStyle w:val="Absend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458D605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05pt;margin-top:.75pt;width:113.35pt;height:161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" o:allowoverlap="f" filled="f" stroked="f">
                      <v:path arrowok="t"/>
                      <v:textbox inset="0,0,0,0">
                        <w:txbxContent>
                          <w:p w14:paraId="7B1D74FA" w14:textId="77777777" w:rsidR="00D573B4" w:rsidRPr="00441770" w:rsidRDefault="00D573B4" w:rsidP="00D573B4">
                            <w:pPr>
                              <w:pStyle w:val="Absender"/>
                              <w:rPr>
                                <w:rStyle w:val="fett"/>
                                <w:lang w:val="it-IT"/>
                              </w:rPr>
                            </w:pPr>
                            <w:r w:rsidRPr="00441770">
                              <w:rPr>
                                <w:rStyle w:val="fett"/>
                                <w:lang w:val="it-IT"/>
                              </w:rPr>
                              <w:t>Contatti Stampa Italia</w:t>
                            </w:r>
                          </w:p>
                          <w:p w14:paraId="341D8BBD" w14:textId="77777777" w:rsidR="00D573B4" w:rsidRPr="00441770" w:rsidRDefault="00D573B4" w:rsidP="00D573B4">
                            <w:pPr>
                              <w:pStyle w:val="Absender"/>
                              <w:rPr>
                                <w:lang w:val="it-IT"/>
                              </w:rPr>
                            </w:pPr>
                            <w:r w:rsidRPr="00441770">
                              <w:rPr>
                                <w:lang w:val="it-IT"/>
                              </w:rPr>
                              <w:t>Aurora Di Sepio</w:t>
                            </w:r>
                          </w:p>
                          <w:p w14:paraId="6C86A14E" w14:textId="77777777" w:rsidR="00D573B4" w:rsidRPr="00380310" w:rsidRDefault="00D573B4" w:rsidP="00D573B4">
                            <w:pPr>
                              <w:pStyle w:val="Absend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380310">
                              <w:rPr>
                                <w:lang w:val="en-US"/>
                              </w:rPr>
                              <w:t>Responsabile</w:t>
                            </w:r>
                            <w:proofErr w:type="spellEnd"/>
                            <w:r w:rsidRPr="0038031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0310">
                              <w:rPr>
                                <w:lang w:val="en-US"/>
                              </w:rPr>
                              <w:t>Comunicazione</w:t>
                            </w:r>
                            <w:proofErr w:type="spellEnd"/>
                            <w:r w:rsidRPr="00380310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380310">
                              <w:rPr>
                                <w:lang w:val="en-US"/>
                              </w:rPr>
                              <w:t>e PR on behalf of car2go Italia</w:t>
                            </w:r>
                          </w:p>
                          <w:p w14:paraId="03E730C4" w14:textId="77777777" w:rsidR="00D573B4" w:rsidRPr="00380310" w:rsidRDefault="00D573B4" w:rsidP="00D573B4">
                            <w:pPr>
                              <w:pStyle w:val="Absend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380310">
                              <w:rPr>
                                <w:lang w:val="en-US"/>
                              </w:rPr>
                              <w:t>Clickutility</w:t>
                            </w:r>
                            <w:proofErr w:type="spellEnd"/>
                            <w:r w:rsidRPr="00380310">
                              <w:rPr>
                                <w:lang w:val="en-US"/>
                              </w:rPr>
                              <w:t xml:space="preserve"> on Earth</w:t>
                            </w:r>
                          </w:p>
                          <w:p w14:paraId="57467364" w14:textId="77777777" w:rsidR="00D573B4" w:rsidRPr="00380310" w:rsidRDefault="00D573B4" w:rsidP="00D573B4">
                            <w:pPr>
                              <w:pStyle w:val="Absender"/>
                              <w:rPr>
                                <w:lang w:val="en-US"/>
                              </w:rPr>
                            </w:pPr>
                            <w:r w:rsidRPr="00380310">
                              <w:rPr>
                                <w:lang w:val="en-US"/>
                              </w:rPr>
                              <w:t xml:space="preserve">a.disepio@clickutility.it 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380310">
                              <w:rPr>
                                <w:lang w:val="en-US"/>
                              </w:rPr>
                              <w:t>+39 339 631 6619</w:t>
                            </w:r>
                          </w:p>
                          <w:p w14:paraId="44C5B944" w14:textId="77777777" w:rsidR="00D573B4" w:rsidRDefault="00D573B4" w:rsidP="00D573B4">
                            <w:pPr>
                              <w:pStyle w:val="Absender"/>
                              <w:rPr>
                                <w:lang w:val="en-US"/>
                              </w:rPr>
                            </w:pPr>
                          </w:p>
                          <w:p w14:paraId="70613BCB" w14:textId="77777777" w:rsidR="00D573B4" w:rsidRPr="00441770" w:rsidRDefault="00D573B4" w:rsidP="00D573B4">
                            <w:pPr>
                              <w:pStyle w:val="Absender"/>
                              <w:rPr>
                                <w:b/>
                                <w:lang w:val="it-IT"/>
                              </w:rPr>
                            </w:pPr>
                            <w:r w:rsidRPr="00441770">
                              <w:rPr>
                                <w:b/>
                                <w:lang w:val="it-IT"/>
                              </w:rPr>
                              <w:t xml:space="preserve">Contatti Stampa </w:t>
                            </w:r>
                          </w:p>
                          <w:p w14:paraId="5D3FCFA2" w14:textId="77777777" w:rsidR="00D573B4" w:rsidRPr="00441770" w:rsidRDefault="00D573B4" w:rsidP="00D573B4">
                            <w:pPr>
                              <w:pStyle w:val="Absender"/>
                              <w:rPr>
                                <w:lang w:val="it-IT"/>
                              </w:rPr>
                            </w:pPr>
                            <w:r w:rsidRPr="00441770">
                              <w:rPr>
                                <w:lang w:val="it-IT"/>
                              </w:rPr>
                              <w:t xml:space="preserve">car2go Group </w:t>
                            </w:r>
                            <w:proofErr w:type="spellStart"/>
                            <w:r w:rsidRPr="00441770">
                              <w:rPr>
                                <w:lang w:val="it-IT"/>
                              </w:rPr>
                              <w:t>GmbH</w:t>
                            </w:r>
                            <w:proofErr w:type="spellEnd"/>
                          </w:p>
                          <w:p w14:paraId="740D6179" w14:textId="77777777" w:rsidR="00D573B4" w:rsidRPr="00441770" w:rsidRDefault="00D573B4" w:rsidP="00D573B4">
                            <w:pPr>
                              <w:pStyle w:val="Absender"/>
                              <w:rPr>
                                <w:lang w:val="it-IT"/>
                              </w:rPr>
                            </w:pPr>
                            <w:r w:rsidRPr="00441770">
                              <w:rPr>
                                <w:lang w:val="it-IT"/>
                              </w:rPr>
                              <w:t xml:space="preserve">Vera </w:t>
                            </w:r>
                            <w:proofErr w:type="spellStart"/>
                            <w:r w:rsidRPr="00441770">
                              <w:rPr>
                                <w:lang w:val="it-IT"/>
                              </w:rPr>
                              <w:t>Pfister</w:t>
                            </w:r>
                            <w:proofErr w:type="spellEnd"/>
                          </w:p>
                          <w:p w14:paraId="4061672D" w14:textId="77777777" w:rsidR="00D573B4" w:rsidRPr="00354758" w:rsidRDefault="00D573B4" w:rsidP="00D573B4">
                            <w:pPr>
                              <w:pStyle w:val="Absender"/>
                            </w:pPr>
                            <w:r w:rsidRPr="00354758">
                              <w:t>+49 711 17 33966</w:t>
                            </w:r>
                            <w:r w:rsidRPr="00734AFA">
                              <w:br/>
                              <w:t xml:space="preserve">media_car2go@daimler.com </w:t>
                            </w:r>
                          </w:p>
                          <w:p w14:paraId="73C00BE0" w14:textId="77777777" w:rsidR="00D573B4" w:rsidRDefault="00D573B4" w:rsidP="00D573B4">
                            <w:pPr>
                              <w:pStyle w:val="Absender"/>
                            </w:pPr>
                          </w:p>
                          <w:p w14:paraId="29948B1C" w14:textId="77777777" w:rsidR="00D573B4" w:rsidRPr="00734AFA" w:rsidRDefault="00D573B4" w:rsidP="00D573B4">
                            <w:pPr>
                              <w:pStyle w:val="Absender"/>
                            </w:pPr>
                          </w:p>
                          <w:p w14:paraId="42A97907" w14:textId="77777777" w:rsidR="00D573B4" w:rsidRPr="00614C5B" w:rsidRDefault="00D573B4" w:rsidP="00D573B4">
                            <w:pPr>
                              <w:pStyle w:val="Absender"/>
                            </w:pPr>
                            <w:proofErr w:type="spellStart"/>
                            <w:r w:rsidRPr="00112B56">
                              <w:t>Maggiori</w:t>
                            </w:r>
                            <w:proofErr w:type="spellEnd"/>
                            <w:r w:rsidRPr="00112B56">
                              <w:t xml:space="preserve"> </w:t>
                            </w:r>
                            <w:proofErr w:type="spellStart"/>
                            <w:r w:rsidRPr="00112B56">
                              <w:t>informazioni</w:t>
                            </w:r>
                            <w:proofErr w:type="spellEnd"/>
                            <w:r w:rsidRPr="00112B56">
                              <w:t xml:space="preserve"> e </w:t>
                            </w:r>
                            <w:proofErr w:type="spellStart"/>
                            <w:r w:rsidRPr="00112B56">
                              <w:t>immagini</w:t>
                            </w:r>
                            <w:proofErr w:type="spellEnd"/>
                            <w:r w:rsidRPr="00112B56">
                              <w:t xml:space="preserve"> </w:t>
                            </w:r>
                            <w:proofErr w:type="spellStart"/>
                            <w:r w:rsidRPr="00112B56">
                              <w:t>su</w:t>
                            </w:r>
                            <w:proofErr w:type="spellEnd"/>
                            <w:r w:rsidRPr="00112B56">
                              <w:t>:</w:t>
                            </w:r>
                            <w:r w:rsidRPr="00112B56">
                              <w:br/>
                              <w:t>www.car2go.com</w:t>
                            </w:r>
                            <w:r>
                              <w:br/>
                            </w:r>
                            <w:r w:rsidRPr="00614C5B">
                              <w:t>http://media.daimler.com/</w:t>
                            </w:r>
                          </w:p>
                          <w:p w14:paraId="36C5F876" w14:textId="69A6D158" w:rsidR="00521014" w:rsidRPr="001D4459" w:rsidRDefault="00521014" w:rsidP="006E4970">
                            <w:pPr>
                              <w:pStyle w:val="Absend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0DCCB24C" w14:textId="594ED6BF" w:rsidR="009F0AA3" w:rsidRPr="0073517D" w:rsidRDefault="00D322AF" w:rsidP="00256811">
      <w:pPr>
        <w:rPr>
          <w:lang w:val="it-IT"/>
        </w:rPr>
        <w:sectPr w:rsidR="009F0AA3" w:rsidRPr="0073517D">
          <w:headerReference w:type="default" r:id="rId10"/>
          <w:type w:val="continuous"/>
          <w:pgSz w:w="11900" w:h="16840" w:code="9"/>
          <w:pgMar w:top="709" w:right="3119" w:bottom="709" w:left="1418" w:header="2268" w:footer="0" w:gutter="0"/>
          <w:cols w:space="708"/>
          <w:titlePg/>
          <w:docGrid w:linePitch="360"/>
        </w:sectPr>
      </w:pPr>
      <w:r>
        <w:rPr>
          <w:lang w:val="it-IT"/>
        </w:rPr>
        <w:t xml:space="preserve">  </w:t>
      </w:r>
      <w:hyperlink r:id="rId11" w:history="1">
        <w:r w:rsidRPr="00D322AF">
          <w:rPr>
            <w:rStyle w:val="Collegamentoipertestuale"/>
            <w:lang w:val="it-IT"/>
          </w:rPr>
          <w:t>Download</w:t>
        </w:r>
      </w:hyperlink>
      <w:r>
        <w:rPr>
          <w:lang w:val="it-IT"/>
        </w:rPr>
        <w:t xml:space="preserve"> press kit</w:t>
      </w:r>
    </w:p>
    <w:p w14:paraId="00E0C2BD" w14:textId="77220387" w:rsidR="00507B42" w:rsidRPr="0073517D" w:rsidRDefault="00507B42" w:rsidP="00507B42">
      <w:pPr>
        <w:rPr>
          <w:rStyle w:val="fett"/>
          <w:lang w:val="it-IT"/>
        </w:rPr>
      </w:pPr>
    </w:p>
    <w:p w14:paraId="499B77D2" w14:textId="114C607A" w:rsidR="00507B42" w:rsidRPr="00B87E43" w:rsidRDefault="00ED0B31" w:rsidP="00507B42">
      <w:pPr>
        <w:rPr>
          <w:rStyle w:val="fett"/>
          <w:lang w:val="it-IT"/>
        </w:rPr>
      </w:pPr>
      <w:r>
        <w:rPr>
          <w:rStyle w:val="fett"/>
          <w:bCs/>
          <w:lang w:val="it-IT"/>
        </w:rPr>
        <w:t xml:space="preserve">Un’estate all’aperto: arrivano 20 </w:t>
      </w:r>
      <w:proofErr w:type="spellStart"/>
      <w:r>
        <w:rPr>
          <w:rStyle w:val="fett"/>
          <w:bCs/>
          <w:lang w:val="it-IT"/>
        </w:rPr>
        <w:t>smart</w:t>
      </w:r>
      <w:proofErr w:type="spellEnd"/>
      <w:r>
        <w:rPr>
          <w:rStyle w:val="fett"/>
          <w:bCs/>
          <w:lang w:val="it-IT"/>
        </w:rPr>
        <w:t xml:space="preserve"> </w:t>
      </w:r>
      <w:proofErr w:type="spellStart"/>
      <w:r w:rsidR="000D2619">
        <w:rPr>
          <w:rStyle w:val="fett"/>
          <w:bCs/>
          <w:lang w:val="it-IT"/>
        </w:rPr>
        <w:t>fortwo</w:t>
      </w:r>
      <w:proofErr w:type="spellEnd"/>
      <w:r w:rsidR="000D2619">
        <w:rPr>
          <w:rStyle w:val="fett"/>
          <w:bCs/>
          <w:lang w:val="it-IT"/>
        </w:rPr>
        <w:t xml:space="preserve"> cabrio nella flotta </w:t>
      </w:r>
      <w:r w:rsidR="00CA54DB">
        <w:rPr>
          <w:rStyle w:val="fett"/>
          <w:bCs/>
          <w:lang w:val="it-IT"/>
        </w:rPr>
        <w:t>romana di car2go.</w:t>
      </w:r>
      <w:bookmarkStart w:id="0" w:name="_GoBack"/>
      <w:bookmarkEnd w:id="0"/>
    </w:p>
    <w:p w14:paraId="6C507EBE" w14:textId="3FEFCA08" w:rsidR="00981592" w:rsidRPr="0073517D" w:rsidRDefault="00981592" w:rsidP="00256811">
      <w:pPr>
        <w:rPr>
          <w:rStyle w:val="fett"/>
          <w:lang w:val="it-IT"/>
        </w:rPr>
      </w:pPr>
    </w:p>
    <w:p w14:paraId="671B20F4" w14:textId="77777777" w:rsidR="00EA318A" w:rsidRPr="0073517D" w:rsidRDefault="00EA318A" w:rsidP="00A96778">
      <w:pPr>
        <w:rPr>
          <w:lang w:val="it-IT"/>
        </w:rPr>
      </w:pPr>
    </w:p>
    <w:p w14:paraId="16CC1A11" w14:textId="3A1DD0A2" w:rsidR="00507B42" w:rsidRPr="00B87E43" w:rsidRDefault="00ED0B31" w:rsidP="00507B42">
      <w:pPr>
        <w:pStyle w:val="Aufzhlung"/>
        <w:rPr>
          <w:lang w:val="it-IT"/>
        </w:rPr>
      </w:pPr>
      <w:r>
        <w:rPr>
          <w:szCs w:val="20"/>
          <w:lang w:val="it-IT"/>
        </w:rPr>
        <w:t xml:space="preserve">Per la prima volta car2go introduce 20 </w:t>
      </w:r>
      <w:proofErr w:type="spellStart"/>
      <w:r>
        <w:rPr>
          <w:szCs w:val="20"/>
          <w:lang w:val="it-IT"/>
        </w:rPr>
        <w:t>smart</w:t>
      </w:r>
      <w:proofErr w:type="spellEnd"/>
      <w:r>
        <w:rPr>
          <w:szCs w:val="20"/>
          <w:lang w:val="it-IT"/>
        </w:rPr>
        <w:t xml:space="preserve"> </w:t>
      </w:r>
      <w:proofErr w:type="spellStart"/>
      <w:r w:rsidR="005967CE">
        <w:rPr>
          <w:szCs w:val="20"/>
          <w:lang w:val="it-IT"/>
        </w:rPr>
        <w:t>fortwo</w:t>
      </w:r>
      <w:proofErr w:type="spellEnd"/>
      <w:r w:rsidR="005967CE">
        <w:rPr>
          <w:szCs w:val="20"/>
          <w:lang w:val="it-IT"/>
        </w:rPr>
        <w:t xml:space="preserve"> cabrio</w:t>
      </w:r>
      <w:r>
        <w:rPr>
          <w:szCs w:val="20"/>
          <w:lang w:val="it-IT"/>
        </w:rPr>
        <w:t xml:space="preserve"> nella flotta di Roma</w:t>
      </w:r>
    </w:p>
    <w:p w14:paraId="013C68E7" w14:textId="2C44439E" w:rsidR="006563F1" w:rsidRPr="006241F9" w:rsidRDefault="006563F1" w:rsidP="00507B42">
      <w:pPr>
        <w:pStyle w:val="Aufzhlung"/>
        <w:rPr>
          <w:lang w:val="it-IT"/>
        </w:rPr>
      </w:pPr>
      <w:r>
        <w:rPr>
          <w:lang w:val="it-IT"/>
        </w:rPr>
        <w:t xml:space="preserve">I 20 veicoli </w:t>
      </w:r>
      <w:r w:rsidR="005967CE">
        <w:rPr>
          <w:lang w:val="it-IT"/>
        </w:rPr>
        <w:t>decapottabili</w:t>
      </w:r>
      <w:r>
        <w:rPr>
          <w:lang w:val="it-IT"/>
        </w:rPr>
        <w:t xml:space="preserve"> saranno disponibili da</w:t>
      </w:r>
      <w:r w:rsidR="001E094D">
        <w:rPr>
          <w:lang w:val="it-IT"/>
        </w:rPr>
        <w:t>l 4</w:t>
      </w:r>
      <w:r>
        <w:rPr>
          <w:lang w:val="it-IT"/>
        </w:rPr>
        <w:t xml:space="preserve"> </w:t>
      </w:r>
      <w:r w:rsidRPr="00BD4F80">
        <w:rPr>
          <w:lang w:val="it-IT"/>
        </w:rPr>
        <w:t xml:space="preserve">giugno </w:t>
      </w:r>
      <w:r w:rsidR="00EA2E09" w:rsidRPr="00BD4F80">
        <w:rPr>
          <w:lang w:val="it-IT"/>
        </w:rPr>
        <w:t>per i prossimi 18</w:t>
      </w:r>
      <w:r w:rsidR="00E44B18" w:rsidRPr="00BD4F80">
        <w:rPr>
          <w:lang w:val="it-IT"/>
        </w:rPr>
        <w:t xml:space="preserve"> mesi</w:t>
      </w:r>
      <w:r w:rsidRPr="00BD4F80">
        <w:rPr>
          <w:lang w:val="it-IT"/>
        </w:rPr>
        <w:t xml:space="preserve"> </w:t>
      </w:r>
    </w:p>
    <w:p w14:paraId="33D6F14D" w14:textId="05D3A147" w:rsidR="00BC1B24" w:rsidRDefault="00E005B6" w:rsidP="00507B42">
      <w:pPr>
        <w:pStyle w:val="Aufzhlung"/>
        <w:rPr>
          <w:lang w:val="it-IT"/>
        </w:rPr>
      </w:pPr>
      <w:r>
        <w:rPr>
          <w:lang w:val="it-IT"/>
        </w:rPr>
        <w:t xml:space="preserve">Convenienti pacchetti orari dedicati </w:t>
      </w:r>
      <w:r w:rsidR="009B31DB">
        <w:rPr>
          <w:lang w:val="it-IT"/>
        </w:rPr>
        <w:t xml:space="preserve">anche </w:t>
      </w:r>
      <w:r>
        <w:rPr>
          <w:lang w:val="it-IT"/>
        </w:rPr>
        <w:t xml:space="preserve">al modello cabrio con cui prolungare </w:t>
      </w:r>
      <w:r w:rsidR="0004528C">
        <w:rPr>
          <w:lang w:val="it-IT"/>
        </w:rPr>
        <w:t>la durata del</w:t>
      </w:r>
      <w:r>
        <w:rPr>
          <w:lang w:val="it-IT"/>
        </w:rPr>
        <w:t xml:space="preserve"> noleggio</w:t>
      </w:r>
    </w:p>
    <w:p w14:paraId="31C09FB5" w14:textId="77777777" w:rsidR="00EA318A" w:rsidRPr="00B87E43" w:rsidRDefault="00EA318A" w:rsidP="00A96778">
      <w:pPr>
        <w:rPr>
          <w:lang w:val="it-IT"/>
        </w:rPr>
      </w:pPr>
    </w:p>
    <w:p w14:paraId="45BBB22E" w14:textId="77777777" w:rsidR="00EA318A" w:rsidRPr="00B87E43" w:rsidRDefault="00EA318A" w:rsidP="00A96778">
      <w:pPr>
        <w:rPr>
          <w:lang w:val="it-IT"/>
        </w:rPr>
      </w:pPr>
    </w:p>
    <w:p w14:paraId="03181557" w14:textId="444F722F" w:rsidR="00C842ED" w:rsidRDefault="00202963" w:rsidP="00507B42">
      <w:pPr>
        <w:rPr>
          <w:lang w:val="it-IT"/>
        </w:rPr>
      </w:pPr>
      <w:r>
        <w:rPr>
          <w:lang w:val="it-IT"/>
        </w:rPr>
        <w:t>Roma</w:t>
      </w:r>
      <w:r w:rsidR="00507B42" w:rsidRPr="0073517D">
        <w:rPr>
          <w:lang w:val="it-IT"/>
        </w:rPr>
        <w:t xml:space="preserve"> </w:t>
      </w:r>
      <w:r w:rsidR="00C842ED">
        <w:rPr>
          <w:lang w:val="it-IT"/>
        </w:rPr>
        <w:t>–</w:t>
      </w:r>
      <w:r w:rsidR="00507B42" w:rsidRPr="0073517D">
        <w:rPr>
          <w:lang w:val="it-IT"/>
        </w:rPr>
        <w:t xml:space="preserve"> </w:t>
      </w:r>
      <w:r w:rsidR="00C842ED">
        <w:rPr>
          <w:lang w:val="it-IT"/>
        </w:rPr>
        <w:t>Prima assoluta per car2go, il più grande servizio</w:t>
      </w:r>
      <w:r w:rsidR="005931AE">
        <w:rPr>
          <w:lang w:val="it-IT"/>
        </w:rPr>
        <w:t xml:space="preserve"> al mondo</w:t>
      </w:r>
      <w:r w:rsidR="00C842ED">
        <w:rPr>
          <w:lang w:val="it-IT"/>
        </w:rPr>
        <w:t xml:space="preserve"> di</w:t>
      </w:r>
      <w:r w:rsidR="00507B42" w:rsidRPr="0073517D">
        <w:rPr>
          <w:lang w:val="it-IT"/>
        </w:rPr>
        <w:t xml:space="preserve"> carsharing </w:t>
      </w:r>
      <w:r w:rsidR="005931AE">
        <w:rPr>
          <w:lang w:val="it-IT"/>
        </w:rPr>
        <w:t>a flusso libero</w:t>
      </w:r>
      <w:r w:rsidR="00C842ED">
        <w:rPr>
          <w:lang w:val="it-IT"/>
        </w:rPr>
        <w:t>, che introduce oggi</w:t>
      </w:r>
      <w:r w:rsidR="00EA2E09">
        <w:rPr>
          <w:lang w:val="it-IT"/>
        </w:rPr>
        <w:t xml:space="preserve"> </w:t>
      </w:r>
      <w:r w:rsidR="00C842ED">
        <w:rPr>
          <w:lang w:val="it-IT"/>
        </w:rPr>
        <w:t xml:space="preserve">20 veicoli </w:t>
      </w:r>
      <w:proofErr w:type="spellStart"/>
      <w:r w:rsidR="00C842ED">
        <w:rPr>
          <w:lang w:val="it-IT"/>
        </w:rPr>
        <w:t>smart</w:t>
      </w:r>
      <w:proofErr w:type="spellEnd"/>
      <w:r w:rsidR="00C842ED">
        <w:rPr>
          <w:lang w:val="it-IT"/>
        </w:rPr>
        <w:t xml:space="preserve"> </w:t>
      </w:r>
      <w:proofErr w:type="spellStart"/>
      <w:r w:rsidR="00C842ED">
        <w:rPr>
          <w:lang w:val="it-IT"/>
        </w:rPr>
        <w:t>fortwo</w:t>
      </w:r>
      <w:proofErr w:type="spellEnd"/>
      <w:r w:rsidR="00C842ED">
        <w:rPr>
          <w:lang w:val="it-IT"/>
        </w:rPr>
        <w:t xml:space="preserve"> del modello cabrio nella flotta capitolina. Una novità mai vista prima</w:t>
      </w:r>
      <w:r w:rsidR="00CC3AF2">
        <w:rPr>
          <w:lang w:val="it-IT"/>
        </w:rPr>
        <w:t xml:space="preserve"> nella storia, </w:t>
      </w:r>
      <w:r w:rsidR="00C842ED">
        <w:rPr>
          <w:lang w:val="it-IT"/>
        </w:rPr>
        <w:t>quasi decennale, di car2go</w:t>
      </w:r>
      <w:r w:rsidR="00CC3AF2">
        <w:rPr>
          <w:lang w:val="it-IT"/>
        </w:rPr>
        <w:t>,</w:t>
      </w:r>
      <w:r w:rsidR="00C842ED">
        <w:rPr>
          <w:lang w:val="it-IT"/>
        </w:rPr>
        <w:t xml:space="preserve"> che sceglie proprio Roma come prima città in cui sperimentare il modello </w:t>
      </w:r>
      <w:r w:rsidR="00BE0D97">
        <w:rPr>
          <w:lang w:val="it-IT"/>
        </w:rPr>
        <w:t>decapottabile</w:t>
      </w:r>
      <w:r w:rsidR="00EA2E09">
        <w:rPr>
          <w:lang w:val="it-IT"/>
        </w:rPr>
        <w:t>, che rimarrà in flotta per un anno e mezzo.</w:t>
      </w:r>
      <w:r w:rsidR="00C842ED">
        <w:rPr>
          <w:lang w:val="it-IT"/>
        </w:rPr>
        <w:t xml:space="preserve"> </w:t>
      </w:r>
    </w:p>
    <w:p w14:paraId="0C34AEE4" w14:textId="77777777" w:rsidR="00C842ED" w:rsidRDefault="00C842ED" w:rsidP="00507B42">
      <w:pPr>
        <w:rPr>
          <w:lang w:val="it-IT"/>
        </w:rPr>
      </w:pPr>
    </w:p>
    <w:p w14:paraId="54D491AE" w14:textId="5632EADB" w:rsidR="00C842ED" w:rsidRPr="00D25191" w:rsidRDefault="00E1036F" w:rsidP="00507B42">
      <w:pPr>
        <w:rPr>
          <w:lang w:val="it-IT"/>
        </w:rPr>
      </w:pPr>
      <w:r w:rsidRPr="00D25191">
        <w:rPr>
          <w:lang w:val="it-IT"/>
        </w:rPr>
        <w:t>“</w:t>
      </w:r>
      <w:r w:rsidR="0044233D" w:rsidRPr="00D25191">
        <w:rPr>
          <w:lang w:val="it-IT"/>
        </w:rPr>
        <w:t>È</w:t>
      </w:r>
      <w:r w:rsidR="00C06917" w:rsidRPr="00D25191">
        <w:rPr>
          <w:lang w:val="it-IT"/>
        </w:rPr>
        <w:t xml:space="preserve"> un’estat</w:t>
      </w:r>
      <w:r w:rsidR="0044233D" w:rsidRPr="00D25191">
        <w:rPr>
          <w:lang w:val="it-IT"/>
        </w:rPr>
        <w:t xml:space="preserve">e </w:t>
      </w:r>
      <w:r w:rsidR="00BC1B24">
        <w:rPr>
          <w:lang w:val="it-IT"/>
        </w:rPr>
        <w:t>all’aperto</w:t>
      </w:r>
      <w:r w:rsidR="0044233D" w:rsidRPr="00D25191">
        <w:rPr>
          <w:lang w:val="it-IT"/>
        </w:rPr>
        <w:t xml:space="preserve"> quella che sta per arrivare</w:t>
      </w:r>
      <w:r w:rsidR="00FE3871">
        <w:rPr>
          <w:lang w:val="it-IT"/>
        </w:rPr>
        <w:t>, n</w:t>
      </w:r>
      <w:r w:rsidR="0044233D" w:rsidRPr="00D25191">
        <w:rPr>
          <w:lang w:val="it-IT"/>
        </w:rPr>
        <w:t xml:space="preserve">on solo per i romani ma anche per i tanti turisti che visiteranno la Capitale durante il periodo estivo. – commenta </w:t>
      </w:r>
      <w:r w:rsidR="0044233D" w:rsidRPr="00D25191">
        <w:rPr>
          <w:b/>
          <w:lang w:val="it-IT"/>
        </w:rPr>
        <w:t xml:space="preserve">Horacio </w:t>
      </w:r>
      <w:proofErr w:type="spellStart"/>
      <w:r w:rsidR="0044233D" w:rsidRPr="00D25191">
        <w:rPr>
          <w:b/>
          <w:lang w:val="it-IT"/>
        </w:rPr>
        <w:t>Reartes</w:t>
      </w:r>
      <w:proofErr w:type="spellEnd"/>
      <w:r w:rsidR="0044233D" w:rsidRPr="00D25191">
        <w:rPr>
          <w:lang w:val="it-IT"/>
        </w:rPr>
        <w:t xml:space="preserve">, Location Manager di car2go Roma – Siamo, infatti, molto felici di poter offrire veicoli decapottabili che aiuteranno a combattere il caldo dei prossimi mesi e con cui poter passare qualche ora al fresco </w:t>
      </w:r>
      <w:r w:rsidR="00280D67">
        <w:rPr>
          <w:lang w:val="it-IT"/>
        </w:rPr>
        <w:t xml:space="preserve">fuori città </w:t>
      </w:r>
      <w:r w:rsidR="0044233D" w:rsidRPr="00D25191">
        <w:rPr>
          <w:lang w:val="it-IT"/>
        </w:rPr>
        <w:t xml:space="preserve">con la propria famiglia </w:t>
      </w:r>
      <w:r w:rsidR="00FE3871">
        <w:rPr>
          <w:lang w:val="it-IT"/>
        </w:rPr>
        <w:t>o</w:t>
      </w:r>
      <w:r w:rsidR="0044233D" w:rsidRPr="00D25191">
        <w:rPr>
          <w:lang w:val="it-IT"/>
        </w:rPr>
        <w:t xml:space="preserve"> gli amici”.</w:t>
      </w:r>
    </w:p>
    <w:p w14:paraId="33083D7A" w14:textId="77777777" w:rsidR="00CA02DF" w:rsidRDefault="00CA02DF" w:rsidP="00CA02DF">
      <w:pPr>
        <w:rPr>
          <w:lang w:val="it-IT"/>
        </w:rPr>
      </w:pPr>
    </w:p>
    <w:p w14:paraId="0AED64AB" w14:textId="7D2B7607" w:rsidR="00B33222" w:rsidRPr="00B33222" w:rsidRDefault="006F0831" w:rsidP="00B33222">
      <w:pPr>
        <w:rPr>
          <w:lang w:val="it-IT"/>
        </w:rPr>
      </w:pPr>
      <w:proofErr w:type="gramStart"/>
      <w:r>
        <w:rPr>
          <w:b/>
          <w:lang w:val="it-IT"/>
        </w:rPr>
        <w:t>La citycar</w:t>
      </w:r>
      <w:proofErr w:type="gramEnd"/>
      <w:r>
        <w:rPr>
          <w:b/>
          <w:lang w:val="it-IT"/>
        </w:rPr>
        <w:t xml:space="preserve"> a cielo aperto</w:t>
      </w:r>
    </w:p>
    <w:p w14:paraId="5934F4F6" w14:textId="38E513CF" w:rsidR="002841A9" w:rsidRDefault="00B33222" w:rsidP="00B33222">
      <w:pPr>
        <w:rPr>
          <w:lang w:val="it-IT"/>
        </w:rPr>
      </w:pPr>
      <w:r>
        <w:rPr>
          <w:lang w:val="it-IT"/>
        </w:rPr>
        <w:t>I</w:t>
      </w:r>
      <w:r w:rsidR="00F46D21">
        <w:rPr>
          <w:lang w:val="it-IT"/>
        </w:rPr>
        <w:t xml:space="preserve"> 20 </w:t>
      </w:r>
      <w:r>
        <w:rPr>
          <w:lang w:val="it-IT"/>
        </w:rPr>
        <w:t xml:space="preserve">veicoli decapottabili rimarranno nella flotta di Roma </w:t>
      </w:r>
      <w:r w:rsidR="00EA2E09">
        <w:rPr>
          <w:lang w:val="it-IT"/>
        </w:rPr>
        <w:t>per i prossimi 18 mesi</w:t>
      </w:r>
      <w:r>
        <w:rPr>
          <w:lang w:val="it-IT"/>
        </w:rPr>
        <w:t>. Le vetture saranno visibili</w:t>
      </w:r>
      <w:r w:rsidR="002841A9">
        <w:rPr>
          <w:lang w:val="it-IT"/>
        </w:rPr>
        <w:t xml:space="preserve"> </w:t>
      </w:r>
      <w:r>
        <w:rPr>
          <w:lang w:val="it-IT"/>
        </w:rPr>
        <w:t xml:space="preserve">direttamente </w:t>
      </w:r>
      <w:r w:rsidR="006241F9">
        <w:rPr>
          <w:lang w:val="it-IT"/>
        </w:rPr>
        <w:t xml:space="preserve">tramite la </w:t>
      </w:r>
      <w:proofErr w:type="spellStart"/>
      <w:r>
        <w:rPr>
          <w:lang w:val="it-IT"/>
        </w:rPr>
        <w:t>app</w:t>
      </w:r>
      <w:proofErr w:type="spellEnd"/>
      <w:r>
        <w:rPr>
          <w:lang w:val="it-IT"/>
        </w:rPr>
        <w:t xml:space="preserve"> car2go per </w:t>
      </w:r>
      <w:proofErr w:type="spellStart"/>
      <w:r>
        <w:rPr>
          <w:lang w:val="it-IT"/>
        </w:rPr>
        <w:t>smartphone</w:t>
      </w:r>
      <w:proofErr w:type="spellEnd"/>
      <w:r>
        <w:rPr>
          <w:lang w:val="it-IT"/>
        </w:rPr>
        <w:t xml:space="preserve">, dove </w:t>
      </w:r>
      <w:r w:rsidR="002841A9">
        <w:rPr>
          <w:lang w:val="it-IT"/>
        </w:rPr>
        <w:t>sarà possibile distinguere la ricerca dell’auto in base alla tipologia del veicolo (</w:t>
      </w:r>
      <w:proofErr w:type="spellStart"/>
      <w:r w:rsidR="002841A9">
        <w:rPr>
          <w:lang w:val="it-IT"/>
        </w:rPr>
        <w:t>smart</w:t>
      </w:r>
      <w:proofErr w:type="spellEnd"/>
      <w:r w:rsidR="002841A9">
        <w:rPr>
          <w:lang w:val="it-IT"/>
        </w:rPr>
        <w:t xml:space="preserve"> </w:t>
      </w:r>
      <w:proofErr w:type="spellStart"/>
      <w:r w:rsidR="002841A9">
        <w:rPr>
          <w:lang w:val="it-IT"/>
        </w:rPr>
        <w:t>fortwo</w:t>
      </w:r>
      <w:proofErr w:type="spellEnd"/>
      <w:r w:rsidR="002841A9">
        <w:rPr>
          <w:lang w:val="it-IT"/>
        </w:rPr>
        <w:t xml:space="preserve">, </w:t>
      </w:r>
      <w:proofErr w:type="spellStart"/>
      <w:r w:rsidR="002841A9">
        <w:rPr>
          <w:lang w:val="it-IT"/>
        </w:rPr>
        <w:t>smart</w:t>
      </w:r>
      <w:proofErr w:type="spellEnd"/>
      <w:r w:rsidR="002841A9">
        <w:rPr>
          <w:lang w:val="it-IT"/>
        </w:rPr>
        <w:t xml:space="preserve"> </w:t>
      </w:r>
      <w:proofErr w:type="spellStart"/>
      <w:r w:rsidR="002841A9">
        <w:rPr>
          <w:lang w:val="it-IT"/>
        </w:rPr>
        <w:t>forfour</w:t>
      </w:r>
      <w:proofErr w:type="spellEnd"/>
      <w:r w:rsidR="002841A9">
        <w:rPr>
          <w:lang w:val="it-IT"/>
        </w:rPr>
        <w:t xml:space="preserve"> e </w:t>
      </w:r>
      <w:proofErr w:type="spellStart"/>
      <w:r w:rsidR="002841A9">
        <w:rPr>
          <w:lang w:val="it-IT"/>
        </w:rPr>
        <w:t>smart</w:t>
      </w:r>
      <w:proofErr w:type="spellEnd"/>
      <w:r w:rsidR="002841A9">
        <w:rPr>
          <w:lang w:val="it-IT"/>
        </w:rPr>
        <w:t xml:space="preserve"> </w:t>
      </w:r>
      <w:proofErr w:type="spellStart"/>
      <w:r w:rsidR="002841A9">
        <w:rPr>
          <w:lang w:val="it-IT"/>
        </w:rPr>
        <w:t>fortwo</w:t>
      </w:r>
      <w:proofErr w:type="spellEnd"/>
      <w:r w:rsidR="002841A9">
        <w:rPr>
          <w:lang w:val="it-IT"/>
        </w:rPr>
        <w:t xml:space="preserve"> cabrio). </w:t>
      </w:r>
    </w:p>
    <w:p w14:paraId="5B057E6E" w14:textId="77777777" w:rsidR="0013015E" w:rsidRDefault="0013015E" w:rsidP="0013015E">
      <w:pPr>
        <w:spacing w:line="240" w:lineRule="auto"/>
        <w:rPr>
          <w:color w:val="FF0000"/>
          <w:lang w:val="it-IT"/>
        </w:rPr>
      </w:pPr>
    </w:p>
    <w:p w14:paraId="3E9B7AAD" w14:textId="4864A30A" w:rsidR="00936968" w:rsidRDefault="002841A9" w:rsidP="00936968">
      <w:pPr>
        <w:spacing w:line="240" w:lineRule="auto"/>
        <w:rPr>
          <w:lang w:val="it-IT"/>
        </w:rPr>
      </w:pPr>
      <w:r w:rsidRPr="00AB28FE">
        <w:rPr>
          <w:lang w:val="it-IT"/>
        </w:rPr>
        <w:t>Il modello cabrio</w:t>
      </w:r>
      <w:r w:rsidR="0013015E" w:rsidRPr="00AB28FE">
        <w:rPr>
          <w:lang w:val="it-IT"/>
        </w:rPr>
        <w:t xml:space="preserve"> misura solo 2.70 metr</w:t>
      </w:r>
      <w:r w:rsidR="001E40BD">
        <w:rPr>
          <w:lang w:val="it-IT"/>
        </w:rPr>
        <w:t>i, una lunghezza che consente</w:t>
      </w:r>
      <w:r w:rsidR="0013015E" w:rsidRPr="00AB28FE">
        <w:rPr>
          <w:lang w:val="it-IT"/>
        </w:rPr>
        <w:t xml:space="preserve"> di trovare facilmente parcheggio. Ottim</w:t>
      </w:r>
      <w:r w:rsidR="001E40BD">
        <w:rPr>
          <w:lang w:val="it-IT"/>
        </w:rPr>
        <w:t>a</w:t>
      </w:r>
      <w:r w:rsidR="0013015E" w:rsidRPr="00AB28FE">
        <w:rPr>
          <w:lang w:val="it-IT"/>
        </w:rPr>
        <w:t xml:space="preserve"> sia per gli spostamenti in città che per le gite fuoriporta, s</w:t>
      </w:r>
      <w:r w:rsidRPr="00AB28FE">
        <w:rPr>
          <w:lang w:val="it-IT"/>
        </w:rPr>
        <w:t xml:space="preserve">i distingue per </w:t>
      </w:r>
      <w:r w:rsidR="000E044B">
        <w:rPr>
          <w:lang w:val="it-IT"/>
        </w:rPr>
        <w:t xml:space="preserve">la </w:t>
      </w:r>
      <w:r w:rsidRPr="00AB28FE">
        <w:rPr>
          <w:lang w:val="it-IT"/>
        </w:rPr>
        <w:t>sua capote evoluta</w:t>
      </w:r>
      <w:r w:rsidR="0013015E" w:rsidRPr="00AB28FE">
        <w:rPr>
          <w:lang w:val="it-IT"/>
        </w:rPr>
        <w:t xml:space="preserve"> </w:t>
      </w:r>
      <w:r w:rsidR="00936968" w:rsidRPr="00AB28FE">
        <w:rPr>
          <w:lang w:val="it-IT"/>
        </w:rPr>
        <w:t>che permette di</w:t>
      </w:r>
      <w:r w:rsidRPr="00AB28FE">
        <w:rPr>
          <w:lang w:val="it-IT"/>
        </w:rPr>
        <w:t xml:space="preserve"> </w:t>
      </w:r>
      <w:r w:rsidR="00BD4F80">
        <w:rPr>
          <w:lang w:val="it-IT"/>
        </w:rPr>
        <w:t xml:space="preserve">“spogliare” </w:t>
      </w:r>
      <w:proofErr w:type="gramStart"/>
      <w:r w:rsidR="00BD4F80">
        <w:rPr>
          <w:lang w:val="it-IT"/>
        </w:rPr>
        <w:t xml:space="preserve">e </w:t>
      </w:r>
      <w:r w:rsidRPr="00AB28FE">
        <w:rPr>
          <w:lang w:val="it-IT"/>
        </w:rPr>
        <w:t>“</w:t>
      </w:r>
      <w:proofErr w:type="gramEnd"/>
      <w:r w:rsidRPr="00AB28FE">
        <w:rPr>
          <w:lang w:val="it-IT"/>
        </w:rPr>
        <w:t xml:space="preserve">rivestire” </w:t>
      </w:r>
      <w:r w:rsidR="00936968" w:rsidRPr="00AB28FE">
        <w:rPr>
          <w:lang w:val="it-IT"/>
        </w:rPr>
        <w:t xml:space="preserve">il mezzo a qualsiasi velocità </w:t>
      </w:r>
      <w:r w:rsidRPr="00AB28FE">
        <w:rPr>
          <w:lang w:val="it-IT"/>
        </w:rPr>
        <w:t>e in soli 12 secondi</w:t>
      </w:r>
      <w:r w:rsidR="0013015E" w:rsidRPr="00AB28FE">
        <w:rPr>
          <w:lang w:val="it-IT"/>
        </w:rPr>
        <w:t>. Il tutto in</w:t>
      </w:r>
      <w:r w:rsidR="00BD4F80">
        <w:rPr>
          <w:lang w:val="it-IT"/>
        </w:rPr>
        <w:t xml:space="preserve"> totale </w:t>
      </w:r>
      <w:r w:rsidR="00936968" w:rsidRPr="00AB28FE">
        <w:rPr>
          <w:lang w:val="it-IT"/>
        </w:rPr>
        <w:t>sicurezza</w:t>
      </w:r>
      <w:r w:rsidR="0013015E" w:rsidRPr="00AB28FE">
        <w:rPr>
          <w:lang w:val="it-IT"/>
        </w:rPr>
        <w:t>,</w:t>
      </w:r>
      <w:r w:rsidR="00936968" w:rsidRPr="00AB28FE">
        <w:rPr>
          <w:lang w:val="it-IT"/>
        </w:rPr>
        <w:t xml:space="preserve"> grazie alla </w:t>
      </w:r>
      <w:r w:rsidR="0013015E" w:rsidRPr="00AB28FE">
        <w:rPr>
          <w:lang w:val="it-IT"/>
        </w:rPr>
        <w:t xml:space="preserve">cellula </w:t>
      </w:r>
      <w:proofErr w:type="spellStart"/>
      <w:r w:rsidR="0013015E" w:rsidRPr="00AB28FE">
        <w:rPr>
          <w:lang w:val="it-IT"/>
        </w:rPr>
        <w:t>T</w:t>
      </w:r>
      <w:r w:rsidR="00936968" w:rsidRPr="00AB28FE">
        <w:rPr>
          <w:lang w:val="it-IT"/>
        </w:rPr>
        <w:t>ridion</w:t>
      </w:r>
      <w:proofErr w:type="spellEnd"/>
      <w:r w:rsidR="000E044B">
        <w:rPr>
          <w:lang w:val="it-IT"/>
        </w:rPr>
        <w:t xml:space="preserve">, </w:t>
      </w:r>
      <w:r w:rsidR="0013015E" w:rsidRPr="00AB28FE">
        <w:rPr>
          <w:lang w:val="it-IT"/>
        </w:rPr>
        <w:t>che offre la massima protezione ai passeggeri grazie a una struttura rinforzata con acciai ad altissima resistenza.</w:t>
      </w:r>
      <w:r w:rsidR="00936968" w:rsidRPr="00AB28FE">
        <w:rPr>
          <w:lang w:val="it-IT"/>
        </w:rPr>
        <w:t xml:space="preserve"> </w:t>
      </w:r>
    </w:p>
    <w:p w14:paraId="590A87CE" w14:textId="77777777" w:rsidR="00432CBE" w:rsidRDefault="00432CBE" w:rsidP="00936968">
      <w:pPr>
        <w:spacing w:line="240" w:lineRule="auto"/>
        <w:rPr>
          <w:lang w:val="it-IT"/>
        </w:rPr>
      </w:pPr>
    </w:p>
    <w:p w14:paraId="6010CC77" w14:textId="625FD7DC" w:rsidR="00432CBE" w:rsidRPr="00AB28FE" w:rsidRDefault="00432CBE" w:rsidP="00936968">
      <w:pPr>
        <w:spacing w:line="240" w:lineRule="auto"/>
        <w:rPr>
          <w:lang w:val="it-IT"/>
        </w:rPr>
      </w:pPr>
      <w:r>
        <w:rPr>
          <w:lang w:val="it-IT"/>
        </w:rPr>
        <w:t>Per aprire</w:t>
      </w:r>
      <w:r w:rsidR="00795175">
        <w:rPr>
          <w:lang w:val="it-IT"/>
        </w:rPr>
        <w:t xml:space="preserve"> e chiudere</w:t>
      </w:r>
      <w:r>
        <w:rPr>
          <w:lang w:val="it-IT"/>
        </w:rPr>
        <w:t xml:space="preserve"> la capote, è </w:t>
      </w:r>
      <w:r w:rsidR="006056A7">
        <w:rPr>
          <w:lang w:val="it-IT"/>
        </w:rPr>
        <w:t>sufficiente</w:t>
      </w:r>
      <w:r>
        <w:rPr>
          <w:lang w:val="it-IT"/>
        </w:rPr>
        <w:t xml:space="preserve"> premere l’interruttore dedicato </w:t>
      </w:r>
      <w:r w:rsidR="00795175">
        <w:rPr>
          <w:lang w:val="it-IT"/>
        </w:rPr>
        <w:t>posto alla destra del cambio</w:t>
      </w:r>
      <w:r w:rsidR="006056A7">
        <w:rPr>
          <w:lang w:val="it-IT"/>
        </w:rPr>
        <w:t xml:space="preserve"> o l’interruttore posto sulla chiave</w:t>
      </w:r>
      <w:r w:rsidR="00795175">
        <w:rPr>
          <w:lang w:val="it-IT"/>
        </w:rPr>
        <w:t xml:space="preserve">, fino al raggiungimento della posizione desiderata. </w:t>
      </w:r>
      <w:r w:rsidRPr="00BD4F80">
        <w:rPr>
          <w:lang w:val="it-IT"/>
        </w:rPr>
        <w:t xml:space="preserve">Per </w:t>
      </w:r>
      <w:r>
        <w:rPr>
          <w:lang w:val="it-IT"/>
        </w:rPr>
        <w:t xml:space="preserve">manovrare </w:t>
      </w:r>
      <w:r w:rsidRPr="00BD4F80">
        <w:rPr>
          <w:lang w:val="it-IT"/>
        </w:rPr>
        <w:t xml:space="preserve">la capote, l'accensione deve essere inserita. </w:t>
      </w:r>
    </w:p>
    <w:p w14:paraId="1C06A558" w14:textId="77777777" w:rsidR="00B33222" w:rsidRDefault="00B33222" w:rsidP="00CA02DF">
      <w:pPr>
        <w:rPr>
          <w:lang w:val="it-IT"/>
        </w:rPr>
      </w:pPr>
    </w:p>
    <w:p w14:paraId="45FB5B58" w14:textId="77777777" w:rsidR="00B33222" w:rsidRPr="00AC0BEE" w:rsidRDefault="00B33222" w:rsidP="00B33222">
      <w:pPr>
        <w:rPr>
          <w:b/>
          <w:lang w:val="it-IT"/>
        </w:rPr>
      </w:pPr>
      <w:r w:rsidRPr="00AC0BEE">
        <w:rPr>
          <w:b/>
          <w:lang w:val="it-IT"/>
        </w:rPr>
        <w:t>Panoramica dei costi</w:t>
      </w:r>
    </w:p>
    <w:p w14:paraId="56EC2339" w14:textId="0502E539" w:rsidR="00B33222" w:rsidRDefault="00B33222" w:rsidP="00B33222">
      <w:pPr>
        <w:rPr>
          <w:lang w:val="it-IT"/>
        </w:rPr>
      </w:pPr>
      <w:r>
        <w:rPr>
          <w:lang w:val="it-IT"/>
        </w:rPr>
        <w:t xml:space="preserve">Utilizzare il modello di </w:t>
      </w:r>
      <w:proofErr w:type="spellStart"/>
      <w:r>
        <w:rPr>
          <w:lang w:val="it-IT"/>
        </w:rPr>
        <w:t>smart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fortwo</w:t>
      </w:r>
      <w:proofErr w:type="spellEnd"/>
      <w:r>
        <w:rPr>
          <w:lang w:val="it-IT"/>
        </w:rPr>
        <w:t xml:space="preserve"> cabrio ha un costo di 29 centesimi al minuto, ma sono diversi i pacchetti orari grazie a cui è possibile mantenere attivo il noleggio </w:t>
      </w:r>
      <w:r w:rsidR="00A24CFA">
        <w:rPr>
          <w:lang w:val="it-IT"/>
        </w:rPr>
        <w:t>per una durata più lunga</w:t>
      </w:r>
      <w:r>
        <w:rPr>
          <w:lang w:val="it-IT"/>
        </w:rPr>
        <w:t xml:space="preserve">. </w:t>
      </w:r>
      <w:r w:rsidR="00BE7060" w:rsidRPr="00EA6A0D">
        <w:rPr>
          <w:lang w:val="it-IT"/>
        </w:rPr>
        <w:t xml:space="preserve">I clienti car2go potranno, </w:t>
      </w:r>
      <w:r w:rsidR="00BE7060">
        <w:rPr>
          <w:lang w:val="it-IT"/>
        </w:rPr>
        <w:t>dunque</w:t>
      </w:r>
      <w:r w:rsidR="00BE7060" w:rsidRPr="00EA6A0D">
        <w:rPr>
          <w:lang w:val="it-IT"/>
        </w:rPr>
        <w:t xml:space="preserve">, scegliere prima del viaggio se utilizzare la tariffa standard </w:t>
      </w:r>
      <w:r w:rsidR="000E044B">
        <w:rPr>
          <w:lang w:val="it-IT"/>
        </w:rPr>
        <w:t xml:space="preserve">al minuto </w:t>
      </w:r>
      <w:r w:rsidR="00BE7060" w:rsidRPr="00EA6A0D">
        <w:rPr>
          <w:lang w:val="it-IT"/>
        </w:rPr>
        <w:t>o se selezionare i convenienti pacchetti</w:t>
      </w:r>
      <w:r w:rsidR="00BE7060">
        <w:rPr>
          <w:lang w:val="it-IT"/>
        </w:rPr>
        <w:t>,</w:t>
      </w:r>
      <w:r w:rsidR="00BE7060" w:rsidRPr="00913280">
        <w:rPr>
          <w:rFonts w:eastAsia="Calibri" w:cs="Arial"/>
          <w:szCs w:val="20"/>
          <w:lang w:val="it-IT"/>
        </w:rPr>
        <w:t xml:space="preserve"> </w:t>
      </w:r>
      <w:r w:rsidR="00BE7060">
        <w:rPr>
          <w:rFonts w:eastAsia="Calibri" w:cs="Arial"/>
          <w:szCs w:val="20"/>
          <w:lang w:val="it-IT"/>
        </w:rPr>
        <w:t>ricapitolati di seguito:</w:t>
      </w:r>
    </w:p>
    <w:p w14:paraId="3C101CE5" w14:textId="77777777" w:rsidR="00B33222" w:rsidRDefault="00B33222" w:rsidP="00B33222">
      <w:pPr>
        <w:rPr>
          <w:lang w:val="it-IT"/>
        </w:rPr>
      </w:pPr>
    </w:p>
    <w:tbl>
      <w:tblPr>
        <w:tblW w:w="7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126"/>
        <w:gridCol w:w="1887"/>
        <w:gridCol w:w="1928"/>
      </w:tblGrid>
      <w:tr w:rsidR="00B33222" w:rsidRPr="00913280" w14:paraId="28DEB9AC" w14:textId="77777777" w:rsidTr="004A4417">
        <w:tc>
          <w:tcPr>
            <w:tcW w:w="1412" w:type="dxa"/>
            <w:shd w:val="clear" w:color="auto" w:fill="auto"/>
          </w:tcPr>
          <w:p w14:paraId="51315934" w14:textId="77777777" w:rsidR="00B33222" w:rsidRPr="00913280" w:rsidRDefault="00B33222" w:rsidP="004A4417">
            <w:pPr>
              <w:rPr>
                <w:rFonts w:cs="Arial"/>
                <w:b/>
                <w:szCs w:val="20"/>
                <w:lang w:val="it-IT"/>
              </w:rPr>
            </w:pPr>
            <w:r w:rsidRPr="00913280">
              <w:rPr>
                <w:b/>
                <w:lang w:val="it-IT"/>
              </w:rPr>
              <w:t>Pacchetti</w:t>
            </w:r>
          </w:p>
        </w:tc>
        <w:tc>
          <w:tcPr>
            <w:tcW w:w="2126" w:type="dxa"/>
          </w:tcPr>
          <w:p w14:paraId="6D37FBD3" w14:textId="77777777" w:rsidR="00B33222" w:rsidRPr="00913280" w:rsidRDefault="00B33222" w:rsidP="004A4417">
            <w:pPr>
              <w:jc w:val="center"/>
              <w:rPr>
                <w:b/>
                <w:lang w:val="it-IT"/>
              </w:rPr>
            </w:pPr>
            <w:proofErr w:type="spellStart"/>
            <w:r w:rsidRPr="00913280">
              <w:rPr>
                <w:b/>
                <w:lang w:val="it-IT"/>
              </w:rPr>
              <w:t>smart</w:t>
            </w:r>
            <w:proofErr w:type="spellEnd"/>
            <w:r w:rsidRPr="00913280">
              <w:rPr>
                <w:b/>
                <w:lang w:val="it-IT"/>
              </w:rPr>
              <w:t xml:space="preserve"> </w:t>
            </w:r>
            <w:proofErr w:type="spellStart"/>
            <w:r w:rsidRPr="00913280">
              <w:rPr>
                <w:b/>
                <w:lang w:val="it-IT"/>
              </w:rPr>
              <w:t>fortwo</w:t>
            </w:r>
            <w:proofErr w:type="spellEnd"/>
            <w:r>
              <w:rPr>
                <w:b/>
                <w:lang w:val="it-IT"/>
              </w:rPr>
              <w:t xml:space="preserve"> cabrio</w:t>
            </w:r>
          </w:p>
        </w:tc>
        <w:tc>
          <w:tcPr>
            <w:tcW w:w="1887" w:type="dxa"/>
            <w:shd w:val="clear" w:color="auto" w:fill="auto"/>
          </w:tcPr>
          <w:p w14:paraId="17C4C8FD" w14:textId="77777777" w:rsidR="00B33222" w:rsidRPr="00913280" w:rsidRDefault="00B33222" w:rsidP="004A4417">
            <w:pPr>
              <w:jc w:val="center"/>
              <w:rPr>
                <w:rFonts w:cs="Arial"/>
                <w:b/>
                <w:szCs w:val="20"/>
                <w:lang w:val="it-IT"/>
              </w:rPr>
            </w:pPr>
            <w:proofErr w:type="spellStart"/>
            <w:r w:rsidRPr="00913280">
              <w:rPr>
                <w:b/>
                <w:lang w:val="it-IT"/>
              </w:rPr>
              <w:t>smart</w:t>
            </w:r>
            <w:proofErr w:type="spellEnd"/>
            <w:r w:rsidRPr="00913280">
              <w:rPr>
                <w:b/>
                <w:lang w:val="it-IT"/>
              </w:rPr>
              <w:t xml:space="preserve"> </w:t>
            </w:r>
            <w:proofErr w:type="spellStart"/>
            <w:r w:rsidRPr="00913280">
              <w:rPr>
                <w:b/>
                <w:lang w:val="it-IT"/>
              </w:rPr>
              <w:t>fortwo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735F44C9" w14:textId="77777777" w:rsidR="00B33222" w:rsidRPr="00913280" w:rsidRDefault="00B33222" w:rsidP="004A4417">
            <w:pPr>
              <w:jc w:val="center"/>
              <w:rPr>
                <w:rFonts w:cs="Arial"/>
                <w:b/>
                <w:szCs w:val="20"/>
                <w:lang w:val="it-IT"/>
              </w:rPr>
            </w:pPr>
            <w:proofErr w:type="spellStart"/>
            <w:r w:rsidRPr="00913280">
              <w:rPr>
                <w:b/>
                <w:lang w:val="it-IT"/>
              </w:rPr>
              <w:t>smart</w:t>
            </w:r>
            <w:proofErr w:type="spellEnd"/>
            <w:r w:rsidRPr="00913280">
              <w:rPr>
                <w:b/>
                <w:lang w:val="it-IT"/>
              </w:rPr>
              <w:t xml:space="preserve"> </w:t>
            </w:r>
            <w:proofErr w:type="spellStart"/>
            <w:r w:rsidRPr="00913280">
              <w:rPr>
                <w:b/>
                <w:lang w:val="it-IT"/>
              </w:rPr>
              <w:t>forfour</w:t>
            </w:r>
            <w:proofErr w:type="spellEnd"/>
            <w:r w:rsidRPr="00913280">
              <w:rPr>
                <w:b/>
                <w:lang w:val="it-IT"/>
              </w:rPr>
              <w:t xml:space="preserve"> </w:t>
            </w:r>
          </w:p>
        </w:tc>
      </w:tr>
      <w:tr w:rsidR="00B33222" w:rsidRPr="00913280" w14:paraId="7BF989F4" w14:textId="77777777" w:rsidTr="004A4417">
        <w:tc>
          <w:tcPr>
            <w:tcW w:w="1412" w:type="dxa"/>
            <w:shd w:val="clear" w:color="auto" w:fill="auto"/>
          </w:tcPr>
          <w:p w14:paraId="0385CFA2" w14:textId="77777777" w:rsidR="00B33222" w:rsidRPr="00913280" w:rsidRDefault="00B33222" w:rsidP="004A4417">
            <w:pPr>
              <w:rPr>
                <w:rFonts w:cs="Arial"/>
                <w:szCs w:val="20"/>
                <w:lang w:val="it-IT"/>
              </w:rPr>
            </w:pPr>
            <w:r w:rsidRPr="00913280">
              <w:rPr>
                <w:b/>
                <w:lang w:val="it-IT"/>
              </w:rPr>
              <w:t>2 ore</w:t>
            </w:r>
          </w:p>
          <w:p w14:paraId="3F7B2CA7" w14:textId="77777777" w:rsidR="00B33222" w:rsidRPr="00913280" w:rsidRDefault="00B33222" w:rsidP="004A4417">
            <w:pPr>
              <w:rPr>
                <w:rFonts w:cs="Arial"/>
                <w:szCs w:val="20"/>
                <w:lang w:val="it-IT"/>
              </w:rPr>
            </w:pPr>
            <w:r w:rsidRPr="00913280">
              <w:rPr>
                <w:lang w:val="it-IT"/>
              </w:rPr>
              <w:t xml:space="preserve">80 km </w:t>
            </w:r>
            <w:proofErr w:type="spellStart"/>
            <w:r w:rsidRPr="00913280">
              <w:rPr>
                <w:lang w:val="it-IT"/>
              </w:rPr>
              <w:t>incl</w:t>
            </w:r>
            <w:proofErr w:type="spellEnd"/>
            <w:r w:rsidRPr="00913280">
              <w:rPr>
                <w:lang w:val="it-IT"/>
              </w:rPr>
              <w:t>.</w:t>
            </w:r>
          </w:p>
        </w:tc>
        <w:tc>
          <w:tcPr>
            <w:tcW w:w="2126" w:type="dxa"/>
            <w:vAlign w:val="center"/>
          </w:tcPr>
          <w:p w14:paraId="736CE259" w14:textId="77777777" w:rsidR="00B33222" w:rsidRPr="00913280" w:rsidRDefault="00B33222" w:rsidP="004A441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€ 24,90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33346ED0" w14:textId="77777777" w:rsidR="00B33222" w:rsidRPr="00913280" w:rsidRDefault="00B33222" w:rsidP="004A4417">
            <w:pPr>
              <w:jc w:val="center"/>
              <w:rPr>
                <w:rFonts w:cs="Arial"/>
                <w:szCs w:val="20"/>
                <w:lang w:val="it-IT"/>
              </w:rPr>
            </w:pPr>
            <w:r w:rsidRPr="00913280">
              <w:rPr>
                <w:lang w:val="it-IT"/>
              </w:rPr>
              <w:t>€ 17</w:t>
            </w:r>
            <w:r>
              <w:rPr>
                <w:lang w:val="it-IT"/>
              </w:rPr>
              <w:t>,</w:t>
            </w:r>
            <w:r w:rsidRPr="00913280">
              <w:rPr>
                <w:lang w:val="it-IT"/>
              </w:rPr>
              <w:t>90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D8BEC6A" w14:textId="77777777" w:rsidR="00B33222" w:rsidRPr="00913280" w:rsidRDefault="00B33222" w:rsidP="004A4417">
            <w:pPr>
              <w:jc w:val="center"/>
              <w:rPr>
                <w:rFonts w:cs="Arial"/>
                <w:szCs w:val="20"/>
                <w:lang w:val="it-IT"/>
              </w:rPr>
            </w:pPr>
            <w:r w:rsidRPr="00913280">
              <w:rPr>
                <w:lang w:val="it-IT"/>
              </w:rPr>
              <w:t>€ 19</w:t>
            </w:r>
            <w:r>
              <w:rPr>
                <w:lang w:val="it-IT"/>
              </w:rPr>
              <w:t>,</w:t>
            </w:r>
            <w:r w:rsidRPr="00913280">
              <w:rPr>
                <w:lang w:val="it-IT"/>
              </w:rPr>
              <w:t>90</w:t>
            </w:r>
          </w:p>
        </w:tc>
      </w:tr>
      <w:tr w:rsidR="00B33222" w:rsidRPr="00913280" w14:paraId="7EAEDA6A" w14:textId="77777777" w:rsidTr="004A4417">
        <w:tc>
          <w:tcPr>
            <w:tcW w:w="1412" w:type="dxa"/>
            <w:shd w:val="clear" w:color="auto" w:fill="auto"/>
          </w:tcPr>
          <w:p w14:paraId="2F2E41C3" w14:textId="77777777" w:rsidR="00B33222" w:rsidRPr="00913280" w:rsidRDefault="00B33222" w:rsidP="004A4417">
            <w:pPr>
              <w:rPr>
                <w:rFonts w:cs="Arial"/>
                <w:szCs w:val="20"/>
                <w:lang w:val="it-IT"/>
              </w:rPr>
            </w:pPr>
            <w:r w:rsidRPr="00913280">
              <w:rPr>
                <w:b/>
                <w:lang w:val="it-IT"/>
              </w:rPr>
              <w:lastRenderedPageBreak/>
              <w:t>4 ore</w:t>
            </w:r>
          </w:p>
          <w:p w14:paraId="1C9DB3E1" w14:textId="77777777" w:rsidR="00B33222" w:rsidRPr="00913280" w:rsidRDefault="00B33222" w:rsidP="004A4417">
            <w:pPr>
              <w:rPr>
                <w:rFonts w:cs="Arial"/>
                <w:szCs w:val="20"/>
                <w:lang w:val="it-IT"/>
              </w:rPr>
            </w:pPr>
            <w:r w:rsidRPr="00913280">
              <w:rPr>
                <w:lang w:val="it-IT"/>
              </w:rPr>
              <w:t xml:space="preserve">120 km </w:t>
            </w:r>
            <w:proofErr w:type="spellStart"/>
            <w:r w:rsidRPr="00913280">
              <w:rPr>
                <w:lang w:val="it-IT"/>
              </w:rPr>
              <w:t>incl</w:t>
            </w:r>
            <w:proofErr w:type="spellEnd"/>
            <w:r w:rsidRPr="00913280">
              <w:rPr>
                <w:lang w:val="it-IT"/>
              </w:rPr>
              <w:t>.</w:t>
            </w:r>
          </w:p>
        </w:tc>
        <w:tc>
          <w:tcPr>
            <w:tcW w:w="2126" w:type="dxa"/>
            <w:vAlign w:val="center"/>
          </w:tcPr>
          <w:p w14:paraId="690A70A3" w14:textId="77777777" w:rsidR="00B33222" w:rsidRPr="00913280" w:rsidRDefault="00B33222" w:rsidP="004A441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€ 44,90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0901C5E" w14:textId="77777777" w:rsidR="00B33222" w:rsidRPr="00913280" w:rsidRDefault="00B33222" w:rsidP="004A4417">
            <w:pPr>
              <w:jc w:val="center"/>
              <w:rPr>
                <w:rFonts w:cs="Arial"/>
                <w:szCs w:val="20"/>
                <w:lang w:val="it-IT"/>
              </w:rPr>
            </w:pPr>
            <w:r w:rsidRPr="00913280">
              <w:rPr>
                <w:lang w:val="it-IT"/>
              </w:rPr>
              <w:t>€ 33,90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39D255B" w14:textId="77777777" w:rsidR="00B33222" w:rsidRPr="00913280" w:rsidRDefault="00B33222" w:rsidP="004A4417">
            <w:pPr>
              <w:jc w:val="center"/>
              <w:rPr>
                <w:rFonts w:cs="Arial"/>
                <w:szCs w:val="20"/>
                <w:lang w:val="it-IT"/>
              </w:rPr>
            </w:pPr>
            <w:r w:rsidRPr="00913280">
              <w:rPr>
                <w:lang w:val="it-IT"/>
              </w:rPr>
              <w:t>€</w:t>
            </w:r>
            <w:r>
              <w:rPr>
                <w:lang w:val="it-IT"/>
              </w:rPr>
              <w:t xml:space="preserve"> 35,</w:t>
            </w:r>
            <w:r w:rsidRPr="00913280">
              <w:rPr>
                <w:lang w:val="it-IT"/>
              </w:rPr>
              <w:t>90</w:t>
            </w:r>
          </w:p>
        </w:tc>
      </w:tr>
      <w:tr w:rsidR="00B33222" w:rsidRPr="00913280" w14:paraId="756F5DEF" w14:textId="77777777" w:rsidTr="004A4417">
        <w:trPr>
          <w:trHeight w:val="479"/>
        </w:trPr>
        <w:tc>
          <w:tcPr>
            <w:tcW w:w="1412" w:type="dxa"/>
            <w:shd w:val="clear" w:color="auto" w:fill="auto"/>
          </w:tcPr>
          <w:p w14:paraId="329B9420" w14:textId="1F8E542C" w:rsidR="0087277A" w:rsidRPr="00913280" w:rsidRDefault="00B33222" w:rsidP="004A4417">
            <w:pPr>
              <w:rPr>
                <w:rFonts w:cs="Arial"/>
                <w:b/>
                <w:szCs w:val="20"/>
                <w:lang w:val="it-IT"/>
              </w:rPr>
            </w:pPr>
            <w:r w:rsidRPr="00913280">
              <w:rPr>
                <w:b/>
                <w:lang w:val="it-IT"/>
              </w:rPr>
              <w:t>6 ore</w:t>
            </w:r>
          </w:p>
          <w:p w14:paraId="6FE69909" w14:textId="77777777" w:rsidR="00B33222" w:rsidRPr="00913280" w:rsidRDefault="00B33222" w:rsidP="004A4417">
            <w:pPr>
              <w:rPr>
                <w:rFonts w:cs="Arial"/>
                <w:szCs w:val="20"/>
                <w:lang w:val="it-IT"/>
              </w:rPr>
            </w:pPr>
            <w:r w:rsidRPr="00913280">
              <w:rPr>
                <w:lang w:val="it-IT"/>
              </w:rPr>
              <w:t xml:space="preserve">160 km </w:t>
            </w:r>
            <w:proofErr w:type="spellStart"/>
            <w:r w:rsidRPr="00913280">
              <w:rPr>
                <w:lang w:val="it-IT"/>
              </w:rPr>
              <w:t>incl</w:t>
            </w:r>
            <w:proofErr w:type="spellEnd"/>
            <w:r w:rsidRPr="00913280">
              <w:rPr>
                <w:lang w:val="it-IT"/>
              </w:rPr>
              <w:t>.</w:t>
            </w:r>
          </w:p>
        </w:tc>
        <w:tc>
          <w:tcPr>
            <w:tcW w:w="2126" w:type="dxa"/>
            <w:vAlign w:val="center"/>
          </w:tcPr>
          <w:p w14:paraId="7C89DC1C" w14:textId="77777777" w:rsidR="00B33222" w:rsidRPr="00913280" w:rsidRDefault="00B33222" w:rsidP="004A441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€ 64,90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FCE2977" w14:textId="77777777" w:rsidR="00B33222" w:rsidRPr="00913280" w:rsidRDefault="00B33222" w:rsidP="004A4417">
            <w:pPr>
              <w:jc w:val="center"/>
              <w:rPr>
                <w:rFonts w:cs="Arial"/>
                <w:szCs w:val="20"/>
                <w:lang w:val="it-IT"/>
              </w:rPr>
            </w:pPr>
            <w:r w:rsidRPr="00913280">
              <w:rPr>
                <w:lang w:val="it-IT"/>
              </w:rPr>
              <w:t>€ 47</w:t>
            </w:r>
            <w:r>
              <w:rPr>
                <w:lang w:val="it-IT"/>
              </w:rPr>
              <w:t>,</w:t>
            </w:r>
            <w:r w:rsidRPr="00913280">
              <w:rPr>
                <w:lang w:val="it-IT"/>
              </w:rPr>
              <w:t>90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319877C" w14:textId="77777777" w:rsidR="00B33222" w:rsidRPr="00913280" w:rsidRDefault="00B33222" w:rsidP="004A4417">
            <w:pPr>
              <w:jc w:val="center"/>
              <w:rPr>
                <w:rFonts w:cs="Arial"/>
                <w:szCs w:val="20"/>
                <w:lang w:val="it-IT"/>
              </w:rPr>
            </w:pPr>
            <w:r w:rsidRPr="00913280">
              <w:rPr>
                <w:lang w:val="it-IT"/>
              </w:rPr>
              <w:t>€ 49</w:t>
            </w:r>
            <w:r>
              <w:rPr>
                <w:lang w:val="it-IT"/>
              </w:rPr>
              <w:t>,</w:t>
            </w:r>
            <w:r w:rsidRPr="00913280">
              <w:rPr>
                <w:lang w:val="it-IT"/>
              </w:rPr>
              <w:t>90</w:t>
            </w:r>
          </w:p>
        </w:tc>
      </w:tr>
      <w:tr w:rsidR="00B33222" w:rsidRPr="00913280" w14:paraId="1F123D2C" w14:textId="77777777" w:rsidTr="004A4417">
        <w:tc>
          <w:tcPr>
            <w:tcW w:w="1412" w:type="dxa"/>
            <w:shd w:val="clear" w:color="auto" w:fill="auto"/>
          </w:tcPr>
          <w:p w14:paraId="4C739B60" w14:textId="77777777" w:rsidR="00B33222" w:rsidRPr="00913280" w:rsidRDefault="00B33222" w:rsidP="004A4417">
            <w:pPr>
              <w:rPr>
                <w:rFonts w:cs="Arial"/>
                <w:b/>
                <w:szCs w:val="20"/>
                <w:lang w:val="it-IT"/>
              </w:rPr>
            </w:pPr>
            <w:r w:rsidRPr="00913280">
              <w:rPr>
                <w:b/>
                <w:lang w:val="it-IT"/>
              </w:rPr>
              <w:t>24 ore</w:t>
            </w:r>
          </w:p>
          <w:p w14:paraId="0A1C8DF7" w14:textId="77777777" w:rsidR="00B33222" w:rsidRPr="00913280" w:rsidRDefault="00B33222" w:rsidP="004A4417">
            <w:pPr>
              <w:rPr>
                <w:rFonts w:cs="Arial"/>
                <w:b/>
                <w:szCs w:val="20"/>
                <w:lang w:val="it-IT"/>
              </w:rPr>
            </w:pPr>
            <w:r w:rsidRPr="00913280">
              <w:rPr>
                <w:lang w:val="it-IT"/>
              </w:rPr>
              <w:t xml:space="preserve">200 km </w:t>
            </w:r>
            <w:proofErr w:type="spellStart"/>
            <w:r w:rsidRPr="00913280">
              <w:rPr>
                <w:lang w:val="it-IT"/>
              </w:rPr>
              <w:t>incl</w:t>
            </w:r>
            <w:proofErr w:type="spellEnd"/>
            <w:r w:rsidRPr="00913280">
              <w:rPr>
                <w:lang w:val="it-IT"/>
              </w:rPr>
              <w:t>.</w:t>
            </w:r>
          </w:p>
        </w:tc>
        <w:tc>
          <w:tcPr>
            <w:tcW w:w="2126" w:type="dxa"/>
            <w:vAlign w:val="center"/>
          </w:tcPr>
          <w:p w14:paraId="047EF947" w14:textId="77777777" w:rsidR="00B33222" w:rsidRPr="00913280" w:rsidRDefault="00B33222" w:rsidP="004A441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€ 109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62DC348" w14:textId="77777777" w:rsidR="00B33222" w:rsidRPr="00913280" w:rsidRDefault="00B33222" w:rsidP="004A4417">
            <w:pPr>
              <w:jc w:val="center"/>
              <w:rPr>
                <w:rFonts w:cs="Arial"/>
                <w:szCs w:val="20"/>
                <w:lang w:val="it-IT"/>
              </w:rPr>
            </w:pPr>
            <w:r w:rsidRPr="00913280">
              <w:rPr>
                <w:lang w:val="it-IT"/>
              </w:rPr>
              <w:t>€ 79</w:t>
            </w:r>
            <w:r>
              <w:rPr>
                <w:lang w:val="it-IT"/>
              </w:rPr>
              <w:t>,</w:t>
            </w:r>
            <w:r w:rsidRPr="00913280">
              <w:rPr>
                <w:lang w:val="it-IT"/>
              </w:rPr>
              <w:t>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4A95441" w14:textId="77777777" w:rsidR="00B33222" w:rsidRPr="00913280" w:rsidRDefault="00B33222" w:rsidP="004A441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€ 84,</w:t>
            </w:r>
            <w:r w:rsidRPr="00913280">
              <w:rPr>
                <w:lang w:val="it-IT"/>
              </w:rPr>
              <w:t>00</w:t>
            </w:r>
          </w:p>
        </w:tc>
      </w:tr>
      <w:tr w:rsidR="00B33222" w:rsidRPr="00B33222" w14:paraId="1D2868F6" w14:textId="77777777" w:rsidTr="004A4417">
        <w:tc>
          <w:tcPr>
            <w:tcW w:w="1412" w:type="dxa"/>
            <w:shd w:val="clear" w:color="auto" w:fill="auto"/>
          </w:tcPr>
          <w:p w14:paraId="36A7F85A" w14:textId="324F5D0A" w:rsidR="00B33222" w:rsidRPr="00B33222" w:rsidRDefault="00B33222" w:rsidP="004A4417">
            <w:pPr>
              <w:rPr>
                <w:i/>
                <w:lang w:val="it-IT"/>
              </w:rPr>
            </w:pPr>
            <w:r w:rsidRPr="00B33222">
              <w:rPr>
                <w:i/>
                <w:lang w:val="it-IT"/>
              </w:rPr>
              <w:t>Tariffa al minuto</w:t>
            </w:r>
          </w:p>
        </w:tc>
        <w:tc>
          <w:tcPr>
            <w:tcW w:w="2126" w:type="dxa"/>
            <w:vAlign w:val="center"/>
          </w:tcPr>
          <w:p w14:paraId="64EF55A8" w14:textId="29B120E6" w:rsidR="00B33222" w:rsidRPr="00B33222" w:rsidRDefault="00B33222" w:rsidP="004A4417">
            <w:pPr>
              <w:jc w:val="center"/>
              <w:rPr>
                <w:i/>
                <w:lang w:val="it-IT"/>
              </w:rPr>
            </w:pPr>
            <w:r w:rsidRPr="00B33222">
              <w:rPr>
                <w:i/>
                <w:lang w:val="it-IT"/>
              </w:rPr>
              <w:t>29 cent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CB5FA61" w14:textId="0B47F059" w:rsidR="00B33222" w:rsidRPr="00B33222" w:rsidRDefault="00B33222" w:rsidP="004A4417">
            <w:pPr>
              <w:jc w:val="center"/>
              <w:rPr>
                <w:i/>
                <w:lang w:val="it-IT"/>
              </w:rPr>
            </w:pPr>
            <w:r w:rsidRPr="00B33222">
              <w:rPr>
                <w:i/>
                <w:lang w:val="it-IT"/>
              </w:rPr>
              <w:t>24 cent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C5327BD" w14:textId="61DC432C" w:rsidR="00B33222" w:rsidRPr="00B33222" w:rsidRDefault="00B33222" w:rsidP="004A4417">
            <w:pPr>
              <w:jc w:val="center"/>
              <w:rPr>
                <w:i/>
                <w:lang w:val="it-IT"/>
              </w:rPr>
            </w:pPr>
            <w:r w:rsidRPr="00B33222">
              <w:rPr>
                <w:i/>
                <w:lang w:val="it-IT"/>
              </w:rPr>
              <w:t>26 cent</w:t>
            </w:r>
          </w:p>
        </w:tc>
      </w:tr>
    </w:tbl>
    <w:p w14:paraId="18FF4D36" w14:textId="77777777" w:rsidR="00E1036F" w:rsidRDefault="00E1036F" w:rsidP="00507B42">
      <w:pPr>
        <w:rPr>
          <w:lang w:val="it-IT"/>
        </w:rPr>
      </w:pPr>
    </w:p>
    <w:p w14:paraId="76A0EE9F" w14:textId="77777777" w:rsidR="00D573B4" w:rsidRPr="0073517D" w:rsidRDefault="00D573B4" w:rsidP="00507B42">
      <w:pPr>
        <w:rPr>
          <w:lang w:val="it-IT"/>
        </w:rPr>
      </w:pPr>
    </w:p>
    <w:p w14:paraId="16EF525C" w14:textId="77777777" w:rsidR="00D573B4" w:rsidRPr="00B87E43" w:rsidRDefault="00D573B4" w:rsidP="00D573B4">
      <w:pPr>
        <w:rPr>
          <w:rStyle w:val="fett"/>
          <w:sz w:val="16"/>
          <w:lang w:val="it-IT"/>
        </w:rPr>
      </w:pPr>
      <w:r w:rsidRPr="00B87E43">
        <w:rPr>
          <w:rStyle w:val="fett"/>
          <w:sz w:val="16"/>
          <w:lang w:val="it-IT"/>
        </w:rPr>
        <w:t>A proposito di car2go</w:t>
      </w:r>
    </w:p>
    <w:p w14:paraId="76374BFD" w14:textId="77777777" w:rsidR="00D573B4" w:rsidRPr="00B87E43" w:rsidRDefault="00D573B4" w:rsidP="00D573B4">
      <w:pPr>
        <w:pStyle w:val="Standardklein"/>
        <w:keepNext/>
        <w:rPr>
          <w:lang w:val="it-IT"/>
        </w:rPr>
      </w:pPr>
    </w:p>
    <w:p w14:paraId="426B2E6F" w14:textId="77777777" w:rsidR="00D573B4" w:rsidRPr="00B87E43" w:rsidRDefault="00D573B4" w:rsidP="00D573B4">
      <w:pPr>
        <w:pStyle w:val="Standardklein"/>
        <w:rPr>
          <w:lang w:val="it-IT"/>
        </w:rPr>
      </w:pPr>
      <w:r w:rsidRPr="00B87E43">
        <w:rPr>
          <w:lang w:val="it-IT"/>
        </w:rPr>
        <w:t xml:space="preserve">car2go è pioniere e leader di mercato nel campo del carsharing a flusso libero ed è uno dei principali servizi di mobilità offerti da Daimler AG. Il concetto è semplice: in tutto il mondo oltre 14.000 veicoli </w:t>
      </w:r>
      <w:proofErr w:type="spellStart"/>
      <w:r w:rsidRPr="00B87E43">
        <w:rPr>
          <w:lang w:val="it-IT"/>
        </w:rPr>
        <w:t>smart</w:t>
      </w:r>
      <w:proofErr w:type="spellEnd"/>
      <w:r w:rsidRPr="00B87E43">
        <w:rPr>
          <w:lang w:val="it-IT"/>
        </w:rPr>
        <w:t xml:space="preserve"> e Mercedes-Benz possono essere prenotati e noleggiati in qualsiasi momento tramite un‘</w:t>
      </w:r>
      <w:proofErr w:type="spellStart"/>
      <w:r w:rsidRPr="00B87E43">
        <w:rPr>
          <w:lang w:val="it-IT"/>
        </w:rPr>
        <w:t>app</w:t>
      </w:r>
      <w:proofErr w:type="spellEnd"/>
      <w:r w:rsidRPr="00B87E43">
        <w:rPr>
          <w:lang w:val="it-IT"/>
        </w:rPr>
        <w:t xml:space="preserve"> gratuita per </w:t>
      </w:r>
      <w:proofErr w:type="spellStart"/>
      <w:r w:rsidRPr="00B87E43">
        <w:rPr>
          <w:lang w:val="it-IT"/>
        </w:rPr>
        <w:t>smartphone</w:t>
      </w:r>
      <w:proofErr w:type="spellEnd"/>
      <w:r w:rsidRPr="00B87E43">
        <w:rPr>
          <w:lang w:val="it-IT"/>
        </w:rPr>
        <w:t>. Attualmente, oltre tre milioni di clienti utilizzano questo concetto di mobilità flessibile presente in 26 città d’Europa, Nord America e Cina. car2go offre, quindi, una soluzione sostenibile per la mobilità urbana e, in quanto parte integrata del mix di trasporti, contribuisce significativamente alla riduzione della congestione nelle città. Inoltre, car2go è uno dei più grandi fornitori di carsharing elettrico free-</w:t>
      </w:r>
      <w:proofErr w:type="spellStart"/>
      <w:r w:rsidRPr="00B87E43">
        <w:rPr>
          <w:lang w:val="it-IT"/>
        </w:rPr>
        <w:t>floating</w:t>
      </w:r>
      <w:proofErr w:type="spellEnd"/>
      <w:r w:rsidRPr="00B87E43">
        <w:rPr>
          <w:lang w:val="it-IT"/>
        </w:rPr>
        <w:t xml:space="preserve"> in quanto gestisce una flotta di 1.400 veicoli elettrici in tre città europee. Incrementare continuamente questi effetti positivi è uno degli obiettivi principali di car2go. car2go è una società controllata al 100% da Daimler AG e ha sede a </w:t>
      </w:r>
      <w:proofErr w:type="spellStart"/>
      <w:r w:rsidRPr="00B87E43">
        <w:rPr>
          <w:lang w:val="it-IT"/>
        </w:rPr>
        <w:t>Leinfelden-Echterdingen</w:t>
      </w:r>
      <w:proofErr w:type="spellEnd"/>
      <w:r w:rsidRPr="00B87E43">
        <w:rPr>
          <w:lang w:val="it-IT"/>
        </w:rPr>
        <w:t>, nei pressi di Stoccarda.</w:t>
      </w:r>
    </w:p>
    <w:p w14:paraId="24E1262D" w14:textId="77777777" w:rsidR="00D573B4" w:rsidRPr="00B87E43" w:rsidRDefault="00D573B4" w:rsidP="00D573B4">
      <w:pPr>
        <w:pStyle w:val="Standardklein"/>
        <w:rPr>
          <w:lang w:val="it-IT"/>
        </w:rPr>
      </w:pPr>
    </w:p>
    <w:p w14:paraId="6C825B9F" w14:textId="77777777" w:rsidR="00D573B4" w:rsidRPr="00B87E43" w:rsidRDefault="00D573B4" w:rsidP="00D573B4">
      <w:pPr>
        <w:pStyle w:val="40DisclaimerBoilerplate"/>
        <w:spacing w:after="0" w:line="240" w:lineRule="auto"/>
        <w:rPr>
          <w:rFonts w:ascii="Arial" w:hAnsi="Arial" w:cs="Arial"/>
          <w:b/>
          <w:bCs/>
          <w:lang w:val="it-IT"/>
        </w:rPr>
      </w:pPr>
      <w:r w:rsidRPr="00B87E43">
        <w:rPr>
          <w:rFonts w:ascii="Arial" w:hAnsi="Arial" w:cs="Arial"/>
          <w:b/>
          <w:bCs/>
          <w:lang w:val="it-IT"/>
        </w:rPr>
        <w:t>Daimler in breve</w:t>
      </w:r>
    </w:p>
    <w:p w14:paraId="6001C358" w14:textId="77777777" w:rsidR="00D573B4" w:rsidRPr="00B87E43" w:rsidRDefault="00D573B4" w:rsidP="00D573B4">
      <w:pPr>
        <w:pStyle w:val="40DisclaimerBoilerplate"/>
        <w:spacing w:after="0" w:line="240" w:lineRule="auto"/>
        <w:rPr>
          <w:rFonts w:ascii="Arial" w:hAnsi="Arial" w:cs="Arial"/>
          <w:lang w:val="it-IT"/>
        </w:rPr>
      </w:pPr>
    </w:p>
    <w:p w14:paraId="3EAFE60E" w14:textId="77777777" w:rsidR="00D573B4" w:rsidRPr="00B87E43" w:rsidRDefault="00D573B4" w:rsidP="00D573B4">
      <w:pPr>
        <w:pStyle w:val="Standardklein"/>
        <w:rPr>
          <w:lang w:val="it-IT"/>
        </w:rPr>
      </w:pPr>
      <w:r w:rsidRPr="00B87E43">
        <w:rPr>
          <w:rFonts w:cs="Arial"/>
          <w:lang w:val="it-IT"/>
        </w:rPr>
        <w:t>D</w:t>
      </w:r>
      <w:r w:rsidRPr="00B87E43">
        <w:rPr>
          <w:lang w:val="it-IT"/>
        </w:rPr>
        <w:t xml:space="preserve">aimler AG è una delle aziende automobilistiche di maggior successo al mondo. Con le sue divisioni Mercedes-Benz </w:t>
      </w:r>
      <w:proofErr w:type="spellStart"/>
      <w:r w:rsidRPr="00B87E43">
        <w:rPr>
          <w:lang w:val="it-IT"/>
        </w:rPr>
        <w:t>Cars</w:t>
      </w:r>
      <w:proofErr w:type="spellEnd"/>
      <w:r w:rsidRPr="00B87E43">
        <w:rPr>
          <w:lang w:val="it-IT"/>
        </w:rPr>
        <w:t xml:space="preserve">, Daimler </w:t>
      </w:r>
      <w:proofErr w:type="spellStart"/>
      <w:r w:rsidRPr="00B87E43">
        <w:rPr>
          <w:lang w:val="it-IT"/>
        </w:rPr>
        <w:t>Trucks</w:t>
      </w:r>
      <w:proofErr w:type="spellEnd"/>
      <w:r w:rsidRPr="00B87E43">
        <w:rPr>
          <w:lang w:val="it-IT"/>
        </w:rPr>
        <w:t xml:space="preserve">, Mercedes-Benz </w:t>
      </w:r>
      <w:proofErr w:type="spellStart"/>
      <w:r w:rsidRPr="00B87E43">
        <w:rPr>
          <w:lang w:val="it-IT"/>
        </w:rPr>
        <w:t>Vans</w:t>
      </w:r>
      <w:proofErr w:type="spellEnd"/>
      <w:r w:rsidRPr="00B87E43">
        <w:rPr>
          <w:lang w:val="it-IT"/>
        </w:rPr>
        <w:t xml:space="preserve">, Daimler </w:t>
      </w:r>
      <w:proofErr w:type="spellStart"/>
      <w:r w:rsidRPr="00B87E43">
        <w:rPr>
          <w:lang w:val="it-IT"/>
        </w:rPr>
        <w:t>Buses</w:t>
      </w:r>
      <w:proofErr w:type="spellEnd"/>
      <w:r w:rsidRPr="00B87E43">
        <w:rPr>
          <w:lang w:val="it-IT"/>
        </w:rPr>
        <w:t xml:space="preserve"> e Daimler Financial Services, il produttore di veicoli è uno dei più grandi fornitori di autovetture premium e il più grande produttore a livello mondiale di veicoli commerciali. Daimler Financial Services fornisce finanziamenti, leasing, gestione flotte, assicurazioni, investimenti, carte di credito e servizi di mobilità innovativi. I fondatori della società, </w:t>
      </w:r>
      <w:proofErr w:type="spellStart"/>
      <w:r w:rsidRPr="00B87E43">
        <w:rPr>
          <w:lang w:val="it-IT"/>
        </w:rPr>
        <w:t>Gottlieb</w:t>
      </w:r>
      <w:proofErr w:type="spellEnd"/>
      <w:r w:rsidRPr="00B87E43">
        <w:rPr>
          <w:lang w:val="it-IT"/>
        </w:rPr>
        <w:t xml:space="preserve"> Daimler e Carl </w:t>
      </w:r>
      <w:proofErr w:type="spellStart"/>
      <w:r w:rsidRPr="00B87E43">
        <w:rPr>
          <w:lang w:val="it-IT"/>
        </w:rPr>
        <w:t>Benz</w:t>
      </w:r>
      <w:proofErr w:type="spellEnd"/>
      <w:r w:rsidRPr="00B87E43">
        <w:rPr>
          <w:lang w:val="it-IT"/>
        </w:rPr>
        <w:t xml:space="preserve"> hanno fatto la storia con l'invenzione dell'automobile nel 1886. In qualità di pioniere del settore automobilistico, Daimler continua anche oggi a plasmare il futuro della mobilità: il Gruppo applica tecnologie innovative ed ecologiche per la produzione di veicoli sicuri e di qualità superiore, che affascinano e deliziano. Daimler investe costantemente nello sviluppo di motori alternativi, dai veicoli ibridi fino ai veicoli puramente elettrici con batterie o celle a combustibile, per arrivare nel lungo periodo ad auto a emissioni zero. Inoltre, l'azienda promuove con forza una guida senza incidenti e una rete intelligente fino alla guida automatica. Daimler considera la sua responsabilità verso la società e l'ambiente come un'aspirazione e un obbligo.</w:t>
      </w:r>
    </w:p>
    <w:p w14:paraId="7D196DD1" w14:textId="77777777" w:rsidR="00D573B4" w:rsidRPr="00B87E43" w:rsidRDefault="00D573B4" w:rsidP="00D573B4">
      <w:pPr>
        <w:pStyle w:val="Standardklein"/>
        <w:rPr>
          <w:lang w:val="it-IT"/>
        </w:rPr>
      </w:pPr>
      <w:r w:rsidRPr="00B87E43">
        <w:rPr>
          <w:lang w:val="it-IT"/>
        </w:rPr>
        <w:t>Daimler vende i suoi veicoli e servizi in quasi tutti i Paesi del mondo e ha stabilimenti di produzione in Europa, Nord e Sud America, Asia e Africa. Nel suo portafoglio di marchi si annoverano oltre a Mercedes-Benz, il più prezioso marchio automobilistico premium del mondo, anche Mercedes-AMG, Mercedes-</w:t>
      </w:r>
      <w:proofErr w:type="spellStart"/>
      <w:r w:rsidRPr="00B87E43">
        <w:rPr>
          <w:lang w:val="it-IT"/>
        </w:rPr>
        <w:t>Maybach</w:t>
      </w:r>
      <w:proofErr w:type="spellEnd"/>
      <w:r w:rsidRPr="00B87E43">
        <w:rPr>
          <w:lang w:val="it-IT"/>
        </w:rPr>
        <w:t xml:space="preserve"> e Mercedes me, i marchi </w:t>
      </w:r>
      <w:proofErr w:type="spellStart"/>
      <w:r w:rsidRPr="00B87E43">
        <w:rPr>
          <w:lang w:val="it-IT"/>
        </w:rPr>
        <w:t>smart</w:t>
      </w:r>
      <w:proofErr w:type="spellEnd"/>
      <w:r w:rsidRPr="00B87E43">
        <w:rPr>
          <w:lang w:val="it-IT"/>
        </w:rPr>
        <w:t xml:space="preserve">, EQ, </w:t>
      </w:r>
      <w:proofErr w:type="spellStart"/>
      <w:r w:rsidRPr="00B87E43">
        <w:rPr>
          <w:lang w:val="it-IT"/>
        </w:rPr>
        <w:t>Freightliner</w:t>
      </w:r>
      <w:proofErr w:type="spellEnd"/>
      <w:r w:rsidRPr="00B87E43">
        <w:rPr>
          <w:lang w:val="it-IT"/>
        </w:rPr>
        <w:t xml:space="preserve">, Western Star, </w:t>
      </w:r>
      <w:proofErr w:type="spellStart"/>
      <w:r w:rsidRPr="00B87E43">
        <w:rPr>
          <w:lang w:val="it-IT"/>
        </w:rPr>
        <w:t>BharatBenz</w:t>
      </w:r>
      <w:proofErr w:type="spellEnd"/>
      <w:r w:rsidRPr="00B87E43">
        <w:rPr>
          <w:lang w:val="it-IT"/>
        </w:rPr>
        <w:t xml:space="preserve">, FUSO, </w:t>
      </w:r>
      <w:proofErr w:type="spellStart"/>
      <w:r w:rsidRPr="00B87E43">
        <w:rPr>
          <w:lang w:val="it-IT"/>
        </w:rPr>
        <w:t>Setra</w:t>
      </w:r>
      <w:proofErr w:type="spellEnd"/>
      <w:r w:rsidRPr="00B87E43">
        <w:rPr>
          <w:lang w:val="it-IT"/>
        </w:rPr>
        <w:t xml:space="preserve"> e Thomas </w:t>
      </w:r>
      <w:proofErr w:type="spellStart"/>
      <w:r w:rsidRPr="00B87E43">
        <w:rPr>
          <w:lang w:val="it-IT"/>
        </w:rPr>
        <w:t>Built</w:t>
      </w:r>
      <w:proofErr w:type="spellEnd"/>
      <w:r w:rsidRPr="00B87E43">
        <w:rPr>
          <w:lang w:val="it-IT"/>
        </w:rPr>
        <w:t xml:space="preserve"> </w:t>
      </w:r>
      <w:proofErr w:type="spellStart"/>
      <w:r w:rsidRPr="00B87E43">
        <w:rPr>
          <w:lang w:val="it-IT"/>
        </w:rPr>
        <w:t>Buses</w:t>
      </w:r>
      <w:proofErr w:type="spellEnd"/>
      <w:r w:rsidRPr="00B87E43">
        <w:rPr>
          <w:lang w:val="it-IT"/>
        </w:rPr>
        <w:t xml:space="preserve">, nonché i marchi di Daimler Financial Services: Mercedes-Benz </w:t>
      </w:r>
      <w:proofErr w:type="spellStart"/>
      <w:r w:rsidRPr="00B87E43">
        <w:rPr>
          <w:lang w:val="it-IT"/>
        </w:rPr>
        <w:t>Bank</w:t>
      </w:r>
      <w:proofErr w:type="spellEnd"/>
      <w:r w:rsidRPr="00B87E43">
        <w:rPr>
          <w:lang w:val="it-IT"/>
        </w:rPr>
        <w:t xml:space="preserve">, Mercedes-Benz Financial Services, Daimler Truck Financial, </w:t>
      </w:r>
      <w:proofErr w:type="spellStart"/>
      <w:r w:rsidRPr="00B87E43">
        <w:rPr>
          <w:lang w:val="it-IT"/>
        </w:rPr>
        <w:t>moovel</w:t>
      </w:r>
      <w:proofErr w:type="spellEnd"/>
      <w:r w:rsidRPr="00B87E43">
        <w:rPr>
          <w:lang w:val="it-IT"/>
        </w:rPr>
        <w:t xml:space="preserve">, car2go e </w:t>
      </w:r>
      <w:proofErr w:type="spellStart"/>
      <w:r w:rsidRPr="00B87E43">
        <w:rPr>
          <w:lang w:val="it-IT"/>
        </w:rPr>
        <w:t>mytaxi</w:t>
      </w:r>
      <w:proofErr w:type="spellEnd"/>
      <w:r w:rsidRPr="00B87E43">
        <w:rPr>
          <w:lang w:val="it-IT"/>
        </w:rPr>
        <w:t>. L'azienda è quotata alla Borsa di Francoforte e alla Borsa di Stoccarda (abbreviazione DAI). Con un totale di 289.300 dipendenti, il Gruppo ha venduto circa 3,3 milioni di veicoli nel 2017. Il fatturato è stato pari a 164,3 miliardi di euro e l'EBIT a 14,7 miliardi di euro.</w:t>
      </w:r>
    </w:p>
    <w:p w14:paraId="7C2D002A" w14:textId="7D99A9C5" w:rsidR="001D4459" w:rsidRPr="0073517D" w:rsidRDefault="001D4459" w:rsidP="00D573B4">
      <w:pPr>
        <w:rPr>
          <w:lang w:val="it-IT"/>
        </w:rPr>
      </w:pPr>
    </w:p>
    <w:sectPr w:rsidR="001D4459" w:rsidRPr="0073517D" w:rsidSect="00F41FDA">
      <w:type w:val="continuous"/>
      <w:pgSz w:w="11900" w:h="16840" w:code="9"/>
      <w:pgMar w:top="709" w:right="3119" w:bottom="709" w:left="1418" w:header="2268" w:footer="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671B98" w16cid:durableId="1E94188A"/>
  <w16cid:commentId w16cid:paraId="0C899AD4" w16cid:durableId="1E9446D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13AEF" w14:textId="77777777" w:rsidR="005F393F" w:rsidRDefault="005F393F" w:rsidP="006A268B">
      <w:r>
        <w:separator/>
      </w:r>
    </w:p>
  </w:endnote>
  <w:endnote w:type="continuationSeparator" w:id="0">
    <w:p w14:paraId="10939A89" w14:textId="77777777" w:rsidR="005F393F" w:rsidRDefault="005F393F" w:rsidP="006A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A310D" w14:textId="77777777" w:rsidR="005F393F" w:rsidRDefault="005F393F" w:rsidP="006A268B">
      <w:r>
        <w:separator/>
      </w:r>
    </w:p>
  </w:footnote>
  <w:footnote w:type="continuationSeparator" w:id="0">
    <w:p w14:paraId="0E0B7C99" w14:textId="77777777" w:rsidR="005F393F" w:rsidRDefault="005F393F" w:rsidP="006A26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AB2E5" w14:textId="2F812EF9" w:rsidR="003B289A" w:rsidRDefault="00972C60" w:rsidP="00614C5B">
    <w:r w:rsidRPr="0073517D"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3A33F3E4" wp14:editId="1E5C3057">
          <wp:simplePos x="0" y="0"/>
          <wp:positionH relativeFrom="column">
            <wp:posOffset>-45720</wp:posOffset>
          </wp:positionH>
          <wp:positionV relativeFrom="topMargin">
            <wp:posOffset>757506</wp:posOffset>
          </wp:positionV>
          <wp:extent cx="2188800" cy="162000"/>
          <wp:effectExtent l="0" t="0" r="0" b="0"/>
          <wp:wrapNone/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rmation_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800" cy="1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DDBEC" w14:textId="77777777" w:rsidR="003B289A" w:rsidRPr="00614C5B" w:rsidRDefault="003B289A" w:rsidP="00614C5B"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59EA78F3" wp14:editId="132EE6C2">
          <wp:simplePos x="0" y="0"/>
          <wp:positionH relativeFrom="leftMargin">
            <wp:posOffset>5941060</wp:posOffset>
          </wp:positionH>
          <wp:positionV relativeFrom="topMargin">
            <wp:posOffset>443865</wp:posOffset>
          </wp:positionV>
          <wp:extent cx="899795" cy="600075"/>
          <wp:effectExtent l="0" t="0" r="0" b="9525"/>
          <wp:wrapNone/>
          <wp:docPr id="6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2G_Logo_Cyan_CMYK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641C"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9264" behindDoc="0" locked="1" layoutInCell="1" allowOverlap="0" wp14:anchorId="09576A36" wp14:editId="799242E6">
              <wp:simplePos x="0" y="0"/>
              <wp:positionH relativeFrom="page">
                <wp:posOffset>5943600</wp:posOffset>
              </wp:positionH>
              <wp:positionV relativeFrom="page">
                <wp:posOffset>1797050</wp:posOffset>
              </wp:positionV>
              <wp:extent cx="1439545" cy="311150"/>
              <wp:effectExtent l="0" t="0" r="8255" b="1270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2D3B7A" w14:textId="72381F1E" w:rsidR="003B289A" w:rsidRPr="00ED1DE6" w:rsidRDefault="00D01842" w:rsidP="000B4D54">
                          <w:r>
                            <w:t xml:space="preserve">Pagina </w:t>
                          </w:r>
                          <w:r w:rsidR="0052641C">
                            <w:fldChar w:fldCharType="begin"/>
                          </w:r>
                          <w:r w:rsidR="0052641C">
                            <w:instrText xml:space="preserve"> PAGE   \* MERGEFORMAT </w:instrText>
                          </w:r>
                          <w:r w:rsidR="0052641C">
                            <w:fldChar w:fldCharType="separate"/>
                          </w:r>
                          <w:r w:rsidR="00D322AF">
                            <w:rPr>
                              <w:noProof/>
                            </w:rPr>
                            <w:t>2</w:t>
                          </w:r>
                          <w:r w:rsidR="0052641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di </w:t>
                          </w:r>
                          <w:r w:rsidR="005F393F">
                            <w:fldChar w:fldCharType="begin"/>
                          </w:r>
                          <w:r w:rsidR="005F393F">
                            <w:instrText xml:space="preserve"> NUMPAGES  \* MERGEFORMAT </w:instrText>
                          </w:r>
                          <w:r w:rsidR="005F393F">
                            <w:fldChar w:fldCharType="separate"/>
                          </w:r>
                          <w:r w:rsidR="00D322AF">
                            <w:rPr>
                              <w:noProof/>
                            </w:rPr>
                            <w:t>2</w:t>
                          </w:r>
                          <w:r w:rsidR="005F393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76A36"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7" type="#_x0000_t202" style="position:absolute;margin-left:468pt;margin-top:141.5pt;width:113.35pt;height:24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" o:allowoverlap="f" filled="f" stroked="f">
              <v:path arrowok="t"/>
              <v:textbox inset="0,0,0,0">
                <w:txbxContent>
                  <w:p w14:paraId="482D3B7A" w14:textId="72381F1E" w:rsidR="003B289A" w:rsidRPr="00ED1DE6" w:rsidRDefault="00D01842" w:rsidP="000B4D54">
                    <w:r>
                      <w:t xml:space="preserve">Pagina </w:t>
                    </w:r>
                    <w:r w:rsidR="0052641C">
                      <w:fldChar w:fldCharType="begin"/>
                    </w:r>
                    <w:r w:rsidR="0052641C">
                      <w:instrText xml:space="preserve"> PAGE   \* MERGEFORMAT </w:instrText>
                    </w:r>
                    <w:r w:rsidR="0052641C">
                      <w:fldChar w:fldCharType="separate"/>
                    </w:r>
                    <w:r w:rsidR="00D322AF">
                      <w:rPr>
                        <w:noProof/>
                      </w:rPr>
                      <w:t>2</w:t>
                    </w:r>
                    <w:r w:rsidR="0052641C">
                      <w:rPr>
                        <w:noProof/>
                      </w:rPr>
                      <w:fldChar w:fldCharType="end"/>
                    </w:r>
                    <w:r>
                      <w:t xml:space="preserve"> di </w:t>
                    </w:r>
                    <w:r w:rsidR="005F393F">
                      <w:fldChar w:fldCharType="begin"/>
                    </w:r>
                    <w:r w:rsidR="005F393F">
                      <w:instrText xml:space="preserve"> NUMPAGES  \* MERGEFORMAT </w:instrText>
                    </w:r>
                    <w:r w:rsidR="005F393F">
                      <w:fldChar w:fldCharType="separate"/>
                    </w:r>
                    <w:r w:rsidR="00D322AF">
                      <w:rPr>
                        <w:noProof/>
                      </w:rPr>
                      <w:t>2</w:t>
                    </w:r>
                    <w:r w:rsidR="005F393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767C7"/>
    <w:multiLevelType w:val="hybridMultilevel"/>
    <w:tmpl w:val="306E72CA"/>
    <w:lvl w:ilvl="0" w:tplc="1272FD28">
      <w:start w:val="1"/>
      <w:numFmt w:val="bullet"/>
      <w:pStyle w:val="Aufzhlung"/>
      <w:lvlText w:val="­"/>
      <w:lvlJc w:val="left"/>
      <w:pPr>
        <w:ind w:left="720" w:hanging="360"/>
      </w:pPr>
      <w:rPr>
        <w:rFonts w:ascii="MS Gothic" w:eastAsia="MS Gothic" w:hAnsi="MS Gothic" w:cs="Arial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documentProtection w:edit="forms" w:formatting="1" w:enforcement="0"/>
  <w:styleLockTheme/>
  <w:styleLockQFSet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59"/>
    <w:rsid w:val="000111A6"/>
    <w:rsid w:val="00011783"/>
    <w:rsid w:val="00011DAD"/>
    <w:rsid w:val="00036FE4"/>
    <w:rsid w:val="0004528C"/>
    <w:rsid w:val="0005081F"/>
    <w:rsid w:val="00055B0C"/>
    <w:rsid w:val="000653FB"/>
    <w:rsid w:val="00072407"/>
    <w:rsid w:val="000845F8"/>
    <w:rsid w:val="000A2292"/>
    <w:rsid w:val="000B0FA4"/>
    <w:rsid w:val="000B4D54"/>
    <w:rsid w:val="000D2619"/>
    <w:rsid w:val="000E044B"/>
    <w:rsid w:val="000E2F5A"/>
    <w:rsid w:val="00100909"/>
    <w:rsid w:val="00106B48"/>
    <w:rsid w:val="0013015E"/>
    <w:rsid w:val="00153285"/>
    <w:rsid w:val="00170719"/>
    <w:rsid w:val="00187FE3"/>
    <w:rsid w:val="00190A46"/>
    <w:rsid w:val="00192185"/>
    <w:rsid w:val="001B3B41"/>
    <w:rsid w:val="001D4459"/>
    <w:rsid w:val="001E094D"/>
    <w:rsid w:val="001E40BD"/>
    <w:rsid w:val="00202963"/>
    <w:rsid w:val="00211CF9"/>
    <w:rsid w:val="00237D9A"/>
    <w:rsid w:val="00256811"/>
    <w:rsid w:val="00257483"/>
    <w:rsid w:val="002664DA"/>
    <w:rsid w:val="00280D67"/>
    <w:rsid w:val="00281AF6"/>
    <w:rsid w:val="00282102"/>
    <w:rsid w:val="00282A67"/>
    <w:rsid w:val="002841A9"/>
    <w:rsid w:val="002A31E6"/>
    <w:rsid w:val="002E0430"/>
    <w:rsid w:val="002E117F"/>
    <w:rsid w:val="00302EB3"/>
    <w:rsid w:val="003041A7"/>
    <w:rsid w:val="00310939"/>
    <w:rsid w:val="0033524E"/>
    <w:rsid w:val="00346D1E"/>
    <w:rsid w:val="0039080C"/>
    <w:rsid w:val="003A25DB"/>
    <w:rsid w:val="003B289A"/>
    <w:rsid w:val="003B3594"/>
    <w:rsid w:val="003C0A23"/>
    <w:rsid w:val="003D5980"/>
    <w:rsid w:val="003E32D0"/>
    <w:rsid w:val="004055A2"/>
    <w:rsid w:val="0041508C"/>
    <w:rsid w:val="004219AF"/>
    <w:rsid w:val="00422E9E"/>
    <w:rsid w:val="004248F3"/>
    <w:rsid w:val="004268A7"/>
    <w:rsid w:val="00426F3D"/>
    <w:rsid w:val="00432CBE"/>
    <w:rsid w:val="0044233D"/>
    <w:rsid w:val="00445AF8"/>
    <w:rsid w:val="00486DE7"/>
    <w:rsid w:val="004910CE"/>
    <w:rsid w:val="004A5236"/>
    <w:rsid w:val="004B44A9"/>
    <w:rsid w:val="004B4BA0"/>
    <w:rsid w:val="004C1492"/>
    <w:rsid w:val="004D6D81"/>
    <w:rsid w:val="004F4325"/>
    <w:rsid w:val="00501419"/>
    <w:rsid w:val="00507345"/>
    <w:rsid w:val="00507B42"/>
    <w:rsid w:val="00512EAB"/>
    <w:rsid w:val="00521014"/>
    <w:rsid w:val="005219EC"/>
    <w:rsid w:val="0052641C"/>
    <w:rsid w:val="0053745B"/>
    <w:rsid w:val="00542E44"/>
    <w:rsid w:val="00543458"/>
    <w:rsid w:val="00565D55"/>
    <w:rsid w:val="005721A8"/>
    <w:rsid w:val="00572CD2"/>
    <w:rsid w:val="005848A5"/>
    <w:rsid w:val="005931AE"/>
    <w:rsid w:val="005967CE"/>
    <w:rsid w:val="005C53AF"/>
    <w:rsid w:val="005C5588"/>
    <w:rsid w:val="005C5936"/>
    <w:rsid w:val="005E1104"/>
    <w:rsid w:val="005F393F"/>
    <w:rsid w:val="005F643C"/>
    <w:rsid w:val="006056A7"/>
    <w:rsid w:val="00614C5B"/>
    <w:rsid w:val="006241F9"/>
    <w:rsid w:val="006310E5"/>
    <w:rsid w:val="00645DA5"/>
    <w:rsid w:val="006563F1"/>
    <w:rsid w:val="006629DE"/>
    <w:rsid w:val="00672831"/>
    <w:rsid w:val="00687E24"/>
    <w:rsid w:val="00691DCA"/>
    <w:rsid w:val="00694108"/>
    <w:rsid w:val="00696EC8"/>
    <w:rsid w:val="00697A7B"/>
    <w:rsid w:val="006A268B"/>
    <w:rsid w:val="006A7202"/>
    <w:rsid w:val="006B2AA4"/>
    <w:rsid w:val="006C374D"/>
    <w:rsid w:val="006E4970"/>
    <w:rsid w:val="006E53CE"/>
    <w:rsid w:val="006F0831"/>
    <w:rsid w:val="006F341F"/>
    <w:rsid w:val="006F54AA"/>
    <w:rsid w:val="006F65FC"/>
    <w:rsid w:val="00700896"/>
    <w:rsid w:val="00710D0E"/>
    <w:rsid w:val="0071627F"/>
    <w:rsid w:val="0073517D"/>
    <w:rsid w:val="00744966"/>
    <w:rsid w:val="00751BAF"/>
    <w:rsid w:val="007665E2"/>
    <w:rsid w:val="00766E52"/>
    <w:rsid w:val="007777C4"/>
    <w:rsid w:val="00786B08"/>
    <w:rsid w:val="00795175"/>
    <w:rsid w:val="007B3412"/>
    <w:rsid w:val="007B7617"/>
    <w:rsid w:val="007D7115"/>
    <w:rsid w:val="007E03A7"/>
    <w:rsid w:val="007E2C57"/>
    <w:rsid w:val="007E32BA"/>
    <w:rsid w:val="007E76A0"/>
    <w:rsid w:val="0081320E"/>
    <w:rsid w:val="00827BCC"/>
    <w:rsid w:val="008449E4"/>
    <w:rsid w:val="00845032"/>
    <w:rsid w:val="0087277A"/>
    <w:rsid w:val="008733B0"/>
    <w:rsid w:val="0088354F"/>
    <w:rsid w:val="008972B7"/>
    <w:rsid w:val="0089733C"/>
    <w:rsid w:val="008B2956"/>
    <w:rsid w:val="008E7ED8"/>
    <w:rsid w:val="00926535"/>
    <w:rsid w:val="00926C63"/>
    <w:rsid w:val="00936968"/>
    <w:rsid w:val="00936E7C"/>
    <w:rsid w:val="00972C60"/>
    <w:rsid w:val="00976ADD"/>
    <w:rsid w:val="00981592"/>
    <w:rsid w:val="009B31DB"/>
    <w:rsid w:val="009D6374"/>
    <w:rsid w:val="009D7121"/>
    <w:rsid w:val="009D7552"/>
    <w:rsid w:val="009E13D8"/>
    <w:rsid w:val="009E1CDE"/>
    <w:rsid w:val="009F0AA3"/>
    <w:rsid w:val="009F56D7"/>
    <w:rsid w:val="00A02057"/>
    <w:rsid w:val="00A1241D"/>
    <w:rsid w:val="00A151B6"/>
    <w:rsid w:val="00A15700"/>
    <w:rsid w:val="00A202DD"/>
    <w:rsid w:val="00A24CFA"/>
    <w:rsid w:val="00A40819"/>
    <w:rsid w:val="00A76349"/>
    <w:rsid w:val="00A81366"/>
    <w:rsid w:val="00A8427E"/>
    <w:rsid w:val="00A86302"/>
    <w:rsid w:val="00A96778"/>
    <w:rsid w:val="00AB28FE"/>
    <w:rsid w:val="00AC0BEE"/>
    <w:rsid w:val="00AD4EDE"/>
    <w:rsid w:val="00AE7BC8"/>
    <w:rsid w:val="00AF67CD"/>
    <w:rsid w:val="00B02F8F"/>
    <w:rsid w:val="00B11A1E"/>
    <w:rsid w:val="00B24BC3"/>
    <w:rsid w:val="00B33222"/>
    <w:rsid w:val="00B36D1E"/>
    <w:rsid w:val="00B426CC"/>
    <w:rsid w:val="00B442ED"/>
    <w:rsid w:val="00B564E7"/>
    <w:rsid w:val="00B87E43"/>
    <w:rsid w:val="00BA392C"/>
    <w:rsid w:val="00BC1B24"/>
    <w:rsid w:val="00BC498B"/>
    <w:rsid w:val="00BC4D64"/>
    <w:rsid w:val="00BD4F80"/>
    <w:rsid w:val="00BE0D97"/>
    <w:rsid w:val="00BE2A28"/>
    <w:rsid w:val="00BE7060"/>
    <w:rsid w:val="00BF7F5E"/>
    <w:rsid w:val="00C02F9D"/>
    <w:rsid w:val="00C06917"/>
    <w:rsid w:val="00C2498A"/>
    <w:rsid w:val="00C24A22"/>
    <w:rsid w:val="00C25662"/>
    <w:rsid w:val="00C561FE"/>
    <w:rsid w:val="00C757C2"/>
    <w:rsid w:val="00C81056"/>
    <w:rsid w:val="00C8171F"/>
    <w:rsid w:val="00C842ED"/>
    <w:rsid w:val="00CA02DF"/>
    <w:rsid w:val="00CA4F3D"/>
    <w:rsid w:val="00CA54DB"/>
    <w:rsid w:val="00CC3AF2"/>
    <w:rsid w:val="00CC522A"/>
    <w:rsid w:val="00CF6D48"/>
    <w:rsid w:val="00D01842"/>
    <w:rsid w:val="00D05FBB"/>
    <w:rsid w:val="00D25191"/>
    <w:rsid w:val="00D30B36"/>
    <w:rsid w:val="00D322AF"/>
    <w:rsid w:val="00D52C82"/>
    <w:rsid w:val="00D53E50"/>
    <w:rsid w:val="00D573B4"/>
    <w:rsid w:val="00D83695"/>
    <w:rsid w:val="00DC0511"/>
    <w:rsid w:val="00DC41C7"/>
    <w:rsid w:val="00DD3438"/>
    <w:rsid w:val="00DD702C"/>
    <w:rsid w:val="00DE27D8"/>
    <w:rsid w:val="00E005B6"/>
    <w:rsid w:val="00E0263E"/>
    <w:rsid w:val="00E1036F"/>
    <w:rsid w:val="00E44B18"/>
    <w:rsid w:val="00E461E8"/>
    <w:rsid w:val="00E52027"/>
    <w:rsid w:val="00E5725B"/>
    <w:rsid w:val="00E70A3E"/>
    <w:rsid w:val="00EA2E09"/>
    <w:rsid w:val="00EA318A"/>
    <w:rsid w:val="00EC6796"/>
    <w:rsid w:val="00EC74D4"/>
    <w:rsid w:val="00ED0B31"/>
    <w:rsid w:val="00ED1DE6"/>
    <w:rsid w:val="00ED7E82"/>
    <w:rsid w:val="00EE0B24"/>
    <w:rsid w:val="00EE3F2D"/>
    <w:rsid w:val="00EE7DDB"/>
    <w:rsid w:val="00F15AED"/>
    <w:rsid w:val="00F17087"/>
    <w:rsid w:val="00F3570A"/>
    <w:rsid w:val="00F41FDA"/>
    <w:rsid w:val="00F43B2A"/>
    <w:rsid w:val="00F46D21"/>
    <w:rsid w:val="00F477C9"/>
    <w:rsid w:val="00F5515D"/>
    <w:rsid w:val="00F70C01"/>
    <w:rsid w:val="00F86301"/>
    <w:rsid w:val="00F869CF"/>
    <w:rsid w:val="00FA183F"/>
    <w:rsid w:val="00FA357E"/>
    <w:rsid w:val="00FB2D83"/>
    <w:rsid w:val="00FD546D"/>
    <w:rsid w:val="00FE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79D71"/>
  <w15:docId w15:val="{3DC37801-E72B-44B6-976E-A131A32A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e">
    <w:name w:val="Normal"/>
    <w:qFormat/>
    <w:rsid w:val="00256811"/>
    <w:pPr>
      <w:spacing w:line="260" w:lineRule="exact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6A2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locked/>
    <w:rsid w:val="006A268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68B"/>
  </w:style>
  <w:style w:type="paragraph" w:styleId="Pidipagina">
    <w:name w:val="footer"/>
    <w:basedOn w:val="Normale"/>
    <w:link w:val="PidipaginaCarattere"/>
    <w:uiPriority w:val="99"/>
    <w:unhideWhenUsed/>
    <w:locked/>
    <w:rsid w:val="006A268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68B"/>
  </w:style>
  <w:style w:type="character" w:customStyle="1" w:styleId="Titolo1Carattere">
    <w:name w:val="Titolo 1 Carattere"/>
    <w:basedOn w:val="Carpredefinitoparagrafo"/>
    <w:link w:val="Titolo1"/>
    <w:uiPriority w:val="9"/>
    <w:rsid w:val="006A26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Normale"/>
    <w:locked/>
    <w:rsid w:val="006A268B"/>
    <w:rPr>
      <w:rFonts w:cs="Arial"/>
      <w:sz w:val="10"/>
      <w:szCs w:val="10"/>
      <w:lang w:eastAsia="de-DE"/>
    </w:rPr>
  </w:style>
  <w:style w:type="character" w:styleId="Collegamentoipertestuale">
    <w:name w:val="Hyperlink"/>
    <w:basedOn w:val="Carpredefinitoparagrafo"/>
    <w:uiPriority w:val="99"/>
    <w:unhideWhenUsed/>
    <w:locked/>
    <w:rsid w:val="00EE7DDB"/>
    <w:rPr>
      <w:color w:val="0563C1" w:themeColor="hyperlink"/>
      <w:u w:val="single"/>
    </w:rPr>
  </w:style>
  <w:style w:type="paragraph" w:customStyle="1" w:styleId="p2">
    <w:name w:val="p2"/>
    <w:basedOn w:val="Normale"/>
    <w:locked/>
    <w:rsid w:val="00DD702C"/>
    <w:rPr>
      <w:rFonts w:cs="Arial"/>
      <w:sz w:val="15"/>
      <w:szCs w:val="15"/>
      <w:lang w:eastAsia="de-DE"/>
    </w:rPr>
  </w:style>
  <w:style w:type="table" w:styleId="Grigliatabella">
    <w:name w:val="Table Grid"/>
    <w:basedOn w:val="Tabellanormale"/>
    <w:uiPriority w:val="39"/>
    <w:locked/>
    <w:rsid w:val="0051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">
    <w:name w:val="Überschrift"/>
    <w:basedOn w:val="Normale"/>
    <w:next w:val="Normale"/>
    <w:qFormat/>
    <w:rsid w:val="00256811"/>
    <w:pPr>
      <w:tabs>
        <w:tab w:val="left" w:pos="507"/>
      </w:tabs>
    </w:pPr>
    <w:rPr>
      <w:rFonts w:cs="Arial"/>
      <w:b/>
      <w:szCs w:val="20"/>
    </w:rPr>
  </w:style>
  <w:style w:type="character" w:customStyle="1" w:styleId="fett">
    <w:name w:val="fett"/>
    <w:basedOn w:val="Carpredefinitoparagrafo"/>
    <w:uiPriority w:val="1"/>
    <w:qFormat/>
    <w:rsid w:val="002664DA"/>
    <w:rPr>
      <w:rFonts w:ascii="Arial" w:hAnsi="Arial" w:cs="Arial"/>
      <w:b/>
      <w:szCs w:val="20"/>
    </w:rPr>
  </w:style>
  <w:style w:type="character" w:styleId="Enfasigrassetto">
    <w:name w:val="Strong"/>
    <w:aliases w:val="!Fett"/>
    <w:basedOn w:val="Carpredefinitoparagrafo"/>
    <w:uiPriority w:val="22"/>
    <w:qFormat/>
    <w:locked/>
    <w:rsid w:val="006E53CE"/>
    <w:rPr>
      <w:b/>
      <w:bCs/>
    </w:rPr>
  </w:style>
  <w:style w:type="character" w:customStyle="1" w:styleId="kursiv">
    <w:name w:val="kursiv"/>
    <w:basedOn w:val="Carpredefinitoparagrafo"/>
    <w:uiPriority w:val="1"/>
    <w:qFormat/>
    <w:rsid w:val="006E53CE"/>
    <w:rPr>
      <w:rFonts w:ascii="Arial" w:hAnsi="Arial" w:cs="Arial"/>
      <w:i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B28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89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locked/>
    <w:rsid w:val="002664DA"/>
    <w:rPr>
      <w:color w:val="808080"/>
    </w:rPr>
  </w:style>
  <w:style w:type="paragraph" w:customStyle="1" w:styleId="Absender">
    <w:name w:val="Absender"/>
    <w:basedOn w:val="Normale"/>
    <w:qFormat/>
    <w:rsid w:val="002664DA"/>
    <w:pPr>
      <w:spacing w:line="170" w:lineRule="exact"/>
    </w:pPr>
    <w:rPr>
      <w:rFonts w:cs="Arial"/>
      <w:sz w:val="13"/>
      <w:szCs w:val="13"/>
    </w:rPr>
  </w:style>
  <w:style w:type="paragraph" w:customStyle="1" w:styleId="Aufzhlung">
    <w:name w:val="Aufzählung"/>
    <w:basedOn w:val="Normale"/>
    <w:qFormat/>
    <w:rsid w:val="00055B0C"/>
    <w:pPr>
      <w:numPr>
        <w:numId w:val="1"/>
      </w:numPr>
      <w:ind w:left="284" w:hanging="284"/>
    </w:pPr>
    <w:rPr>
      <w:lang w:eastAsia="de-DE"/>
    </w:rPr>
  </w:style>
  <w:style w:type="paragraph" w:customStyle="1" w:styleId="Standardklein">
    <w:name w:val="Standard klein"/>
    <w:basedOn w:val="Normale"/>
    <w:qFormat/>
    <w:rsid w:val="00BA392C"/>
    <w:pPr>
      <w:spacing w:line="220" w:lineRule="exact"/>
    </w:pPr>
    <w:rPr>
      <w:sz w:val="16"/>
      <w:szCs w:val="16"/>
      <w:lang w:eastAsia="de-DE"/>
    </w:rPr>
  </w:style>
  <w:style w:type="paragraph" w:customStyle="1" w:styleId="40DisclaimerBoilerplate">
    <w:name w:val="4.0 Disclaimer / Boilerplate"/>
    <w:basedOn w:val="Normale"/>
    <w:qFormat/>
    <w:rsid w:val="00D573B4"/>
    <w:pPr>
      <w:spacing w:after="200" w:line="200" w:lineRule="exact"/>
    </w:pPr>
    <w:rPr>
      <w:rFonts w:ascii="CorpoS" w:eastAsia="Calibri" w:hAnsi="CorpoS" w:cs="Times New Roman"/>
      <w:sz w:val="16"/>
      <w:szCs w:val="16"/>
      <w:lang w:eastAsia="de-DE"/>
    </w:rPr>
  </w:style>
  <w:style w:type="paragraph" w:styleId="Revisione">
    <w:name w:val="Revision"/>
    <w:hidden/>
    <w:uiPriority w:val="99"/>
    <w:semiHidden/>
    <w:rsid w:val="000653FB"/>
    <w:rPr>
      <w:rFonts w:ascii="Arial" w:hAnsi="Arial"/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BE0D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BE0D97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0D97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BE0D9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0D9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ropbox.com/sh/6howy4ot7kfa79r/AABaRyko6QlrBZVLDmg2k5VTa?dl=0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4D6E44-6AF2-8144-AC94-C7317F04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944</Words>
  <Characters>5386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bostext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Amthor, Kathrin Julia (656)</dc:creator>
  <cp:lastModifiedBy>Aurora Di Sepio</cp:lastModifiedBy>
  <cp:revision>22</cp:revision>
  <cp:lastPrinted>2018-03-12T10:00:00Z</cp:lastPrinted>
  <dcterms:created xsi:type="dcterms:W3CDTF">2018-05-02T09:22:00Z</dcterms:created>
  <dcterms:modified xsi:type="dcterms:W3CDTF">2018-05-30T13:54:00Z</dcterms:modified>
</cp:coreProperties>
</file>