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9E" w:rsidRPr="00542787" w:rsidRDefault="00C944FB" w:rsidP="004048A1">
      <w:pPr>
        <w:pStyle w:val="02Pressinformationdate"/>
        <w:framePr w:wrap="around" w:x="1453" w:y="2629"/>
        <w:spacing w:after="240"/>
        <w:rPr>
          <w:lang w:val="it-IT"/>
        </w:rPr>
      </w:pPr>
      <w:r w:rsidRPr="00542787">
        <w:rPr>
          <w:lang w:val="it-IT"/>
        </w:rPr>
        <w:t xml:space="preserve"> </w:t>
      </w:r>
      <w:r w:rsidR="00BB0217">
        <w:rPr>
          <w:lang w:val="it-IT"/>
        </w:rPr>
        <w:t>25 maggio</w:t>
      </w:r>
      <w:r w:rsidRPr="00542787">
        <w:rPr>
          <w:lang w:val="it-IT"/>
        </w:rPr>
        <w:t xml:space="preserve"> </w:t>
      </w:r>
      <w:r w:rsidR="00322532" w:rsidRPr="00542787">
        <w:rPr>
          <w:lang w:val="it-IT"/>
        </w:rPr>
        <w:t>2018</w:t>
      </w:r>
    </w:p>
    <w:p w:rsidR="00940C6E" w:rsidRPr="00542787" w:rsidRDefault="00940C6E" w:rsidP="00BF368B">
      <w:pPr>
        <w:rPr>
          <w:lang w:val="it-IT"/>
        </w:rPr>
        <w:sectPr w:rsidR="00940C6E" w:rsidRPr="00542787" w:rsidSect="00034620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2835" w:right="3119" w:bottom="1304" w:left="1418" w:header="425" w:footer="57" w:gutter="0"/>
          <w:cols w:space="720"/>
          <w:titlePg/>
          <w:docGrid w:linePitch="299"/>
        </w:sectPr>
      </w:pPr>
      <w:bookmarkStart w:id="0" w:name="_GoBack"/>
    </w:p>
    <w:bookmarkEnd w:id="0"/>
    <w:p w:rsidR="00322532" w:rsidRPr="00E32D86" w:rsidRDefault="00322532" w:rsidP="00E32D86">
      <w:pPr>
        <w:pStyle w:val="20Headline"/>
        <w:rPr>
          <w:b w:val="0"/>
          <w:spacing w:val="-2"/>
          <w:sz w:val="36"/>
          <w:szCs w:val="32"/>
        </w:rPr>
      </w:pPr>
      <w:r w:rsidRPr="00E32D86">
        <w:rPr>
          <w:b w:val="0"/>
          <w:spacing w:val="-2"/>
          <w:sz w:val="36"/>
          <w:szCs w:val="32"/>
        </w:rPr>
        <w:t xml:space="preserve">Daimler </w:t>
      </w:r>
      <w:r w:rsidR="00542787" w:rsidRPr="00E32D86">
        <w:rPr>
          <w:b w:val="0"/>
          <w:spacing w:val="-2"/>
          <w:sz w:val="36"/>
          <w:szCs w:val="32"/>
        </w:rPr>
        <w:t>informa sullo stato attuale dell’azione del KBA in merito al Mercedes-Benz Vito</w:t>
      </w:r>
    </w:p>
    <w:p w:rsidR="00542787" w:rsidRPr="00542787" w:rsidRDefault="00542787" w:rsidP="00322532">
      <w:pPr>
        <w:spacing w:after="120"/>
        <w:rPr>
          <w:color w:val="000000"/>
          <w:szCs w:val="24"/>
          <w:lang w:val="it-IT"/>
        </w:rPr>
      </w:pPr>
    </w:p>
    <w:p w:rsidR="00542787" w:rsidRPr="00E32D86" w:rsidRDefault="00542787" w:rsidP="00322532">
      <w:pPr>
        <w:spacing w:after="120"/>
        <w:rPr>
          <w:rFonts w:ascii="CorpoA" w:hAnsi="CorpoA"/>
          <w:sz w:val="22"/>
          <w:lang w:val="it-IT"/>
        </w:rPr>
      </w:pPr>
      <w:r w:rsidRPr="00E32D86">
        <w:rPr>
          <w:rFonts w:ascii="CorpoA" w:hAnsi="CorpoA"/>
          <w:sz w:val="22"/>
          <w:lang w:val="it-IT"/>
        </w:rPr>
        <w:t>Stoccarda. L’autorità Federale tedesca per i trasporti (KBA) ha notificato ufficialmente a Daimler l’obbligo di effettuare un richiamo di tutti i modelli del suo van Vito equipaggiati con il motore diesel Euro 6 di 1.6 litri. Sulla base dell’interpretazione della legge</w:t>
      </w:r>
      <w:r w:rsidR="00BB0217" w:rsidRPr="00E32D86">
        <w:rPr>
          <w:rFonts w:ascii="CorpoA" w:hAnsi="CorpoA"/>
          <w:sz w:val="22"/>
          <w:lang w:val="it-IT"/>
        </w:rPr>
        <w:t>,</w:t>
      </w:r>
      <w:r w:rsidRPr="00E32D86">
        <w:rPr>
          <w:rFonts w:ascii="CorpoA" w:hAnsi="CorpoA"/>
          <w:sz w:val="22"/>
          <w:lang w:val="it-IT"/>
        </w:rPr>
        <w:t xml:space="preserve"> effettuata dal KBA, la programmazione specifica di due funzioni di controllo del motore di questi veicoli non è in regola con le normative di legge. </w:t>
      </w:r>
    </w:p>
    <w:p w:rsidR="00542787" w:rsidRPr="00E32D86" w:rsidRDefault="00542787" w:rsidP="00322532">
      <w:pPr>
        <w:spacing w:after="120"/>
        <w:rPr>
          <w:rFonts w:ascii="CorpoA" w:hAnsi="CorpoA"/>
          <w:sz w:val="22"/>
          <w:lang w:val="it-IT"/>
        </w:rPr>
      </w:pPr>
      <w:r w:rsidRPr="00E32D86">
        <w:rPr>
          <w:rFonts w:ascii="CorpoA" w:hAnsi="CorpoA"/>
          <w:sz w:val="22"/>
          <w:lang w:val="it-IT"/>
        </w:rPr>
        <w:t>Queste funzio</w:t>
      </w:r>
      <w:r w:rsidR="00BB0217" w:rsidRPr="00E32D86">
        <w:rPr>
          <w:rFonts w:ascii="CorpoA" w:hAnsi="CorpoA"/>
          <w:sz w:val="22"/>
          <w:lang w:val="it-IT"/>
        </w:rPr>
        <w:t>n</w:t>
      </w:r>
      <w:r w:rsidRPr="00E32D86">
        <w:rPr>
          <w:rFonts w:ascii="CorpoA" w:hAnsi="CorpoA"/>
          <w:sz w:val="22"/>
          <w:lang w:val="it-IT"/>
        </w:rPr>
        <w:t xml:space="preserve">i sono parte di un complesso sistema di controllo delle emissioni, che è </w:t>
      </w:r>
      <w:r w:rsidR="00BB0217" w:rsidRPr="00E32D86">
        <w:rPr>
          <w:rFonts w:ascii="CorpoA" w:hAnsi="CorpoA"/>
          <w:sz w:val="22"/>
          <w:lang w:val="it-IT"/>
        </w:rPr>
        <w:t xml:space="preserve">stato </w:t>
      </w:r>
      <w:r w:rsidRPr="00E32D86">
        <w:rPr>
          <w:rFonts w:ascii="CorpoA" w:hAnsi="CorpoA"/>
          <w:sz w:val="22"/>
          <w:lang w:val="it-IT"/>
        </w:rPr>
        <w:t xml:space="preserve">concepito per assicurare una robusta pulizia dei gas di scarico durante </w:t>
      </w:r>
      <w:r w:rsidR="00BB0217" w:rsidRPr="00E32D86">
        <w:rPr>
          <w:rFonts w:ascii="CorpoA" w:hAnsi="CorpoA"/>
          <w:sz w:val="22"/>
          <w:lang w:val="it-IT"/>
        </w:rPr>
        <w:t>varie</w:t>
      </w:r>
      <w:r w:rsidRPr="00E32D86">
        <w:rPr>
          <w:rFonts w:ascii="CorpoA" w:hAnsi="CorpoA"/>
          <w:sz w:val="22"/>
          <w:lang w:val="it-IT"/>
        </w:rPr>
        <w:t xml:space="preserve"> condizioni di guida e in tutto il periodo di vita del veicolo. Questa programmazione specifica del controllo del motore, non è richiesta per soddisfare il ciclo </w:t>
      </w:r>
      <w:proofErr w:type="spellStart"/>
      <w:r w:rsidRPr="00E32D86">
        <w:rPr>
          <w:rFonts w:ascii="CorpoA" w:hAnsi="CorpoA"/>
          <w:sz w:val="22"/>
          <w:lang w:val="it-IT"/>
        </w:rPr>
        <w:t>omologativo</w:t>
      </w:r>
      <w:proofErr w:type="spellEnd"/>
      <w:r w:rsidRPr="00E32D86">
        <w:rPr>
          <w:rFonts w:ascii="CorpoA" w:hAnsi="CorpoA"/>
          <w:sz w:val="22"/>
          <w:lang w:val="it-IT"/>
        </w:rPr>
        <w:t xml:space="preserve"> di test NEDC. </w:t>
      </w:r>
    </w:p>
    <w:p w:rsidR="00542787" w:rsidRPr="00E32D86" w:rsidRDefault="00542787" w:rsidP="00322532">
      <w:pPr>
        <w:spacing w:after="120"/>
        <w:rPr>
          <w:rFonts w:ascii="CorpoA" w:hAnsi="CorpoA"/>
          <w:sz w:val="22"/>
          <w:lang w:val="it-IT"/>
        </w:rPr>
      </w:pPr>
      <w:r w:rsidRPr="00E32D86">
        <w:rPr>
          <w:rFonts w:ascii="CorpoA" w:hAnsi="CorpoA"/>
          <w:sz w:val="22"/>
          <w:lang w:val="it-IT"/>
        </w:rPr>
        <w:t>Daimler contesterà questo ordine amm</w:t>
      </w:r>
      <w:r w:rsidR="00BB0217" w:rsidRPr="00E32D86">
        <w:rPr>
          <w:rFonts w:ascii="CorpoA" w:hAnsi="CorpoA"/>
          <w:sz w:val="22"/>
          <w:lang w:val="it-IT"/>
        </w:rPr>
        <w:t>inistrativo del KBA.</w:t>
      </w:r>
      <w:r w:rsidRPr="00E32D86">
        <w:rPr>
          <w:rFonts w:ascii="CorpoA" w:hAnsi="CorpoA"/>
          <w:sz w:val="22"/>
          <w:lang w:val="it-IT"/>
        </w:rPr>
        <w:t xml:space="preserve"> </w:t>
      </w:r>
      <w:r w:rsidR="00BB0217" w:rsidRPr="00E32D86">
        <w:rPr>
          <w:rFonts w:ascii="CorpoA" w:hAnsi="CorpoA"/>
          <w:sz w:val="22"/>
          <w:lang w:val="it-IT"/>
        </w:rPr>
        <w:t>S</w:t>
      </w:r>
      <w:r w:rsidRPr="00E32D86">
        <w:rPr>
          <w:rFonts w:ascii="CorpoA" w:hAnsi="CorpoA"/>
          <w:sz w:val="22"/>
          <w:lang w:val="it-IT"/>
        </w:rPr>
        <w:t xml:space="preserve">e necessario, l’azienda chiederà che sulla disputa riguardo </w:t>
      </w:r>
      <w:r w:rsidR="00BB0217" w:rsidRPr="00E32D86">
        <w:rPr>
          <w:rFonts w:ascii="CorpoA" w:hAnsi="CorpoA"/>
          <w:sz w:val="22"/>
          <w:lang w:val="it-IT"/>
        </w:rPr>
        <w:t>l’</w:t>
      </w:r>
      <w:r w:rsidRPr="00E32D86">
        <w:rPr>
          <w:rFonts w:ascii="CorpoA" w:hAnsi="CorpoA"/>
          <w:sz w:val="22"/>
          <w:lang w:val="it-IT"/>
        </w:rPr>
        <w:t xml:space="preserve">interpretazione della legge sia chiarita in tribunale. </w:t>
      </w:r>
    </w:p>
    <w:p w:rsidR="00BB0217" w:rsidRPr="00E32D86" w:rsidRDefault="00542787" w:rsidP="00322532">
      <w:pPr>
        <w:spacing w:after="120"/>
        <w:rPr>
          <w:rFonts w:ascii="CorpoA" w:hAnsi="CorpoA"/>
          <w:sz w:val="22"/>
          <w:lang w:val="it-IT"/>
        </w:rPr>
      </w:pPr>
      <w:r w:rsidRPr="00E32D86">
        <w:rPr>
          <w:rFonts w:ascii="CorpoA" w:hAnsi="CorpoA"/>
          <w:sz w:val="22"/>
          <w:lang w:val="it-IT"/>
        </w:rPr>
        <w:t xml:space="preserve">Indipendentemente dal chiarimento legale di questo caso, </w:t>
      </w:r>
      <w:r w:rsidR="00BB0217" w:rsidRPr="00E32D86">
        <w:rPr>
          <w:rFonts w:ascii="CorpoA" w:hAnsi="CorpoA"/>
          <w:sz w:val="22"/>
          <w:lang w:val="it-IT"/>
        </w:rPr>
        <w:t xml:space="preserve">Daimler continuerà a cooperare pienamente con le autorità ed effettuerà un aggiornamento del software sotto esame, dopo aver ricevuto l’approvazione da parte del KBA. </w:t>
      </w:r>
    </w:p>
    <w:p w:rsidR="00BB0217" w:rsidRPr="00E32D86" w:rsidRDefault="00BB0217" w:rsidP="00322532">
      <w:pPr>
        <w:spacing w:after="120"/>
        <w:rPr>
          <w:rFonts w:ascii="CorpoA" w:hAnsi="CorpoA"/>
          <w:sz w:val="22"/>
          <w:lang w:val="it-IT"/>
        </w:rPr>
      </w:pPr>
      <w:r w:rsidRPr="00E32D86">
        <w:rPr>
          <w:rFonts w:ascii="CorpoA" w:hAnsi="CorpoA"/>
          <w:sz w:val="22"/>
          <w:lang w:val="it-IT"/>
        </w:rPr>
        <w:t xml:space="preserve">Inoltre il Vito è già incluso nella nostra campagna di service che include aggiornamenti del software per più di 3 milioni di veicoli Mercedes-Benz al fine di migliorarne il loro livello di emissioni allo scarico. </w:t>
      </w:r>
    </w:p>
    <w:p w:rsidR="00BB0217" w:rsidRPr="00E32D86" w:rsidRDefault="00BB0217" w:rsidP="00322532">
      <w:pPr>
        <w:spacing w:after="120"/>
        <w:rPr>
          <w:rFonts w:ascii="CorpoA" w:hAnsi="CorpoA"/>
          <w:sz w:val="22"/>
          <w:lang w:val="it-IT"/>
        </w:rPr>
      </w:pPr>
      <w:r w:rsidRPr="00E32D86">
        <w:rPr>
          <w:rFonts w:ascii="CorpoA" w:hAnsi="CorpoA"/>
          <w:sz w:val="22"/>
          <w:lang w:val="it-IT"/>
        </w:rPr>
        <w:t xml:space="preserve">I clienti saranno informati appena l’aggiornamento sarà disponibile. L’aggiornamento del software sarà naturalmente effettuato senza costi per i clienti. </w:t>
      </w:r>
    </w:p>
    <w:p w:rsidR="00322532" w:rsidRPr="00BB0217" w:rsidRDefault="00322532" w:rsidP="008D6058">
      <w:pPr>
        <w:pStyle w:val="21Crossheading"/>
        <w:spacing w:line="240" w:lineRule="auto"/>
        <w:ind w:right="-1702"/>
        <w:rPr>
          <w:lang w:val="it-IT"/>
        </w:rPr>
      </w:pPr>
    </w:p>
    <w:p w:rsidR="00313CFE" w:rsidRDefault="00BB0217" w:rsidP="008D6058">
      <w:pPr>
        <w:spacing w:after="0" w:line="240" w:lineRule="auto"/>
        <w:ind w:right="-1702"/>
        <w:rPr>
          <w:rStyle w:val="Collegamentoipertestuale"/>
          <w:lang w:val="it-IT"/>
        </w:rPr>
      </w:pPr>
      <w:r w:rsidRPr="00E32D86">
        <w:rPr>
          <w:rStyle w:val="Collegamentoipertestuale"/>
          <w:rFonts w:ascii="CorpoA" w:hAnsi="CorpoA"/>
          <w:b/>
          <w:color w:val="auto"/>
          <w:sz w:val="22"/>
          <w:u w:val="none"/>
        </w:rPr>
        <w:t xml:space="preserve">Informazioni aggiuntive potrete trovarle al seguente link: </w:t>
      </w:r>
      <w:hyperlink r:id="rId11" w:history="1">
        <w:r w:rsidRPr="00E32D86">
          <w:rPr>
            <w:rStyle w:val="Collegamentoipertestuale"/>
            <w:rFonts w:ascii="CorpoA" w:hAnsi="CorpoA"/>
            <w:b/>
            <w:color w:val="auto"/>
            <w:sz w:val="22"/>
            <w:u w:val="none"/>
            <w:lang w:val="it-IT"/>
          </w:rPr>
          <w:t>https://www.daimler.com/diesel/</w:t>
        </w:r>
      </w:hyperlink>
      <w:r w:rsidRPr="00E32D86">
        <w:rPr>
          <w:rStyle w:val="Collegamentoipertestuale"/>
          <w:rFonts w:ascii="CorpoA" w:hAnsi="CorpoA"/>
          <w:b/>
          <w:color w:val="auto"/>
          <w:sz w:val="22"/>
          <w:u w:val="none"/>
          <w:lang w:val="it-IT"/>
        </w:rPr>
        <w:t xml:space="preserve"> </w:t>
      </w:r>
    </w:p>
    <w:p w:rsidR="00E32D86" w:rsidRPr="00682351" w:rsidRDefault="00E32D86" w:rsidP="00E32D86">
      <w:pPr>
        <w:pStyle w:val="40Continoustext11pt"/>
        <w:spacing w:after="0"/>
      </w:pPr>
      <w:proofErr w:type="gramStart"/>
      <w:r>
        <w:t>e</w:t>
      </w:r>
      <w:proofErr w:type="gramEnd"/>
      <w:r>
        <w:t xml:space="preserve"> </w:t>
      </w:r>
      <w:r>
        <w:t xml:space="preserve">su </w:t>
      </w:r>
      <w:hyperlink r:id="rId12" w:history="1">
        <w:r w:rsidRPr="00510911">
          <w:rPr>
            <w:rStyle w:val="Collegamentoipertestuale"/>
            <w:b/>
            <w:color w:val="auto"/>
            <w:u w:val="none"/>
          </w:rPr>
          <w:t>media.mercedes-benz.it</w:t>
        </w:r>
      </w:hyperlink>
      <w:r>
        <w:t xml:space="preserve"> e </w:t>
      </w:r>
      <w:hyperlink r:id="rId13" w:history="1">
        <w:r w:rsidRPr="00510911">
          <w:rPr>
            <w:rStyle w:val="Collegamentoipertestuale"/>
            <w:b/>
            <w:color w:val="auto"/>
            <w:u w:val="none"/>
          </w:rPr>
          <w:t>media.daimler.com</w:t>
        </w:r>
      </w:hyperlink>
      <w:r>
        <w:t xml:space="preserve"> </w:t>
      </w:r>
    </w:p>
    <w:p w:rsidR="00E32D86" w:rsidRPr="00BB0217" w:rsidRDefault="00E32D86" w:rsidP="008D6058">
      <w:pPr>
        <w:spacing w:after="0" w:line="240" w:lineRule="auto"/>
        <w:ind w:right="-1702"/>
        <w:rPr>
          <w:rStyle w:val="Collegamentoipertestuale"/>
          <w:lang w:val="it-IT"/>
        </w:rPr>
      </w:pPr>
    </w:p>
    <w:p w:rsidR="00BB0217" w:rsidRDefault="00BB0217" w:rsidP="008D6058">
      <w:pPr>
        <w:spacing w:after="0" w:line="240" w:lineRule="auto"/>
        <w:ind w:right="-1702"/>
        <w:rPr>
          <w:rStyle w:val="Collegamentoipertestuale"/>
          <w:lang w:val="it-IT"/>
        </w:rPr>
      </w:pPr>
    </w:p>
    <w:p w:rsidR="00BB0217" w:rsidRPr="00BB0217" w:rsidRDefault="00BB0217" w:rsidP="008D6058">
      <w:pPr>
        <w:spacing w:after="0" w:line="240" w:lineRule="auto"/>
        <w:ind w:right="-1702"/>
        <w:rPr>
          <w:sz w:val="16"/>
          <w:lang w:val="it-IT"/>
        </w:rPr>
      </w:pPr>
    </w:p>
    <w:sectPr w:rsidR="00BB0217" w:rsidRPr="00BB0217" w:rsidSect="007453F4">
      <w:headerReference w:type="first" r:id="rId14"/>
      <w:type w:val="continuous"/>
      <w:pgSz w:w="11907" w:h="16839" w:code="9"/>
      <w:pgMar w:top="1134" w:right="3119" w:bottom="1304" w:left="1418" w:header="425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32" w:rsidRDefault="00322532">
      <w:r>
        <w:separator/>
      </w:r>
    </w:p>
    <w:p w:rsidR="00322532" w:rsidRDefault="00322532"/>
    <w:p w:rsidR="00322532" w:rsidRDefault="00322532"/>
    <w:p w:rsidR="00322532" w:rsidRDefault="00322532"/>
    <w:p w:rsidR="00322532" w:rsidRDefault="00322532"/>
    <w:p w:rsidR="00322532" w:rsidRDefault="00322532"/>
    <w:p w:rsidR="00322532" w:rsidRDefault="00322532"/>
  </w:endnote>
  <w:endnote w:type="continuationSeparator" w:id="0">
    <w:p w:rsidR="00322532" w:rsidRDefault="00322532">
      <w:r>
        <w:continuationSeparator/>
      </w:r>
    </w:p>
    <w:p w:rsidR="00322532" w:rsidRDefault="00322532"/>
    <w:p w:rsidR="00322532" w:rsidRDefault="00322532"/>
    <w:p w:rsidR="00322532" w:rsidRDefault="00322532"/>
    <w:p w:rsidR="00322532" w:rsidRDefault="00322532"/>
    <w:p w:rsidR="00322532" w:rsidRDefault="00322532"/>
    <w:p w:rsidR="00322532" w:rsidRDefault="00322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CorpoS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D9" w:rsidRPr="00663567" w:rsidRDefault="00371ED9" w:rsidP="00663567">
    <w:pPr>
      <w:pStyle w:val="06Footer"/>
    </w:pPr>
    <w:r w:rsidRPr="00663567">
      <w:t>Daimler Communications, 70546 Stuttgart,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32" w:rsidRDefault="00322532">
      <w:r>
        <w:separator/>
      </w:r>
    </w:p>
    <w:p w:rsidR="00322532" w:rsidRDefault="00322532"/>
    <w:p w:rsidR="00322532" w:rsidRDefault="00322532"/>
    <w:p w:rsidR="00322532" w:rsidRDefault="00322532"/>
    <w:p w:rsidR="00322532" w:rsidRDefault="00322532"/>
    <w:p w:rsidR="00322532" w:rsidRDefault="00322532"/>
    <w:p w:rsidR="00322532" w:rsidRDefault="00322532"/>
  </w:footnote>
  <w:footnote w:type="continuationSeparator" w:id="0">
    <w:p w:rsidR="00322532" w:rsidRDefault="00322532">
      <w:r>
        <w:continuationSeparator/>
      </w:r>
    </w:p>
    <w:p w:rsidR="00322532" w:rsidRDefault="00322532"/>
    <w:p w:rsidR="00322532" w:rsidRDefault="00322532"/>
    <w:p w:rsidR="00322532" w:rsidRDefault="00322532"/>
    <w:p w:rsidR="00322532" w:rsidRDefault="00322532"/>
    <w:p w:rsidR="00322532" w:rsidRDefault="00322532"/>
    <w:p w:rsidR="00322532" w:rsidRDefault="003225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D9" w:rsidRDefault="00313CFE" w:rsidP="00313CFE">
    <w:pPr>
      <w:pStyle w:val="05PageNumber"/>
      <w:framePr w:wrap="around" w:x="9493" w:y="445"/>
    </w:pPr>
    <w:r>
      <w:t>Page</w:t>
    </w:r>
    <w:r w:rsidR="00685E79">
      <w:t xml:space="preserve"> </w:t>
    </w:r>
    <w:r w:rsidR="00685E79">
      <w:fldChar w:fldCharType="begin"/>
    </w:r>
    <w:r w:rsidR="00685E79">
      <w:instrText>PAGE   \* MERGEFORMAT</w:instrText>
    </w:r>
    <w:r w:rsidR="00685E79">
      <w:fldChar w:fldCharType="separate"/>
    </w:r>
    <w:r w:rsidR="00BB0217">
      <w:t>2</w:t>
    </w:r>
    <w:r w:rsidR="00685E79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03" w:rsidRDefault="00E32D86" w:rsidP="004048A1">
    <w:pPr>
      <w:pStyle w:val="01Pressinformation"/>
      <w:framePr w:wrap="around" w:x="1453" w:y="2089"/>
    </w:pPr>
    <w:proofErr w:type="spellStart"/>
    <w:r>
      <w:t>Informazione</w:t>
    </w:r>
    <w:proofErr w:type="spellEnd"/>
    <w:r>
      <w:t xml:space="preserve"> </w:t>
    </w:r>
    <w:proofErr w:type="spellStart"/>
    <w:r>
      <w:t>stampa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82" w:rsidRDefault="00290B82" w:rsidP="006268F2">
    <w:pPr>
      <w:pStyle w:val="05PageNumber"/>
      <w:framePr w:wrap="around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BF368B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52F4D242"/>
    <w:lvl w:ilvl="0" w:tplc="9B686D52">
      <w:start w:val="1"/>
      <w:numFmt w:val="bullet"/>
      <w:pStyle w:val="11Subhead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7574F2"/>
    <w:multiLevelType w:val="hybridMultilevel"/>
    <w:tmpl w:val="964A4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322532"/>
    <w:rsid w:val="0000132B"/>
    <w:rsid w:val="00001CA2"/>
    <w:rsid w:val="00003272"/>
    <w:rsid w:val="0000438D"/>
    <w:rsid w:val="00010A71"/>
    <w:rsid w:val="00024306"/>
    <w:rsid w:val="000243A7"/>
    <w:rsid w:val="00025774"/>
    <w:rsid w:val="00026844"/>
    <w:rsid w:val="000277A5"/>
    <w:rsid w:val="00030CE7"/>
    <w:rsid w:val="00034620"/>
    <w:rsid w:val="00034F26"/>
    <w:rsid w:val="00037D79"/>
    <w:rsid w:val="0004246E"/>
    <w:rsid w:val="00046C57"/>
    <w:rsid w:val="00047E11"/>
    <w:rsid w:val="00047E2A"/>
    <w:rsid w:val="00050A84"/>
    <w:rsid w:val="00053BCF"/>
    <w:rsid w:val="00057D99"/>
    <w:rsid w:val="00066D74"/>
    <w:rsid w:val="00070501"/>
    <w:rsid w:val="00072140"/>
    <w:rsid w:val="00072670"/>
    <w:rsid w:val="00084BEA"/>
    <w:rsid w:val="000861F6"/>
    <w:rsid w:val="00091328"/>
    <w:rsid w:val="00092079"/>
    <w:rsid w:val="00095158"/>
    <w:rsid w:val="000976C7"/>
    <w:rsid w:val="000A4D1B"/>
    <w:rsid w:val="000B2392"/>
    <w:rsid w:val="000B3F07"/>
    <w:rsid w:val="000B3FEF"/>
    <w:rsid w:val="000B7CBE"/>
    <w:rsid w:val="000C31B9"/>
    <w:rsid w:val="000C6032"/>
    <w:rsid w:val="000C7D7E"/>
    <w:rsid w:val="000D1EE0"/>
    <w:rsid w:val="000D6F75"/>
    <w:rsid w:val="000E16F9"/>
    <w:rsid w:val="000E6E53"/>
    <w:rsid w:val="000F1049"/>
    <w:rsid w:val="000F23A1"/>
    <w:rsid w:val="000F3D2C"/>
    <w:rsid w:val="000F46A0"/>
    <w:rsid w:val="000F548E"/>
    <w:rsid w:val="00100E6D"/>
    <w:rsid w:val="001076F5"/>
    <w:rsid w:val="00114920"/>
    <w:rsid w:val="00114A9F"/>
    <w:rsid w:val="00127275"/>
    <w:rsid w:val="001314A6"/>
    <w:rsid w:val="001333B0"/>
    <w:rsid w:val="001345EC"/>
    <w:rsid w:val="00137157"/>
    <w:rsid w:val="001429C7"/>
    <w:rsid w:val="00144215"/>
    <w:rsid w:val="00155867"/>
    <w:rsid w:val="00157585"/>
    <w:rsid w:val="00165A8A"/>
    <w:rsid w:val="00166AA6"/>
    <w:rsid w:val="0018067E"/>
    <w:rsid w:val="001863A1"/>
    <w:rsid w:val="0019145C"/>
    <w:rsid w:val="00191F4F"/>
    <w:rsid w:val="00197CB6"/>
    <w:rsid w:val="001A1C9D"/>
    <w:rsid w:val="001A3B87"/>
    <w:rsid w:val="001A7667"/>
    <w:rsid w:val="001B0AC0"/>
    <w:rsid w:val="001B12F5"/>
    <w:rsid w:val="001B3A25"/>
    <w:rsid w:val="001B50FD"/>
    <w:rsid w:val="001B7FB9"/>
    <w:rsid w:val="001C26EC"/>
    <w:rsid w:val="001C49B5"/>
    <w:rsid w:val="001D568F"/>
    <w:rsid w:val="001D5FB1"/>
    <w:rsid w:val="001D6568"/>
    <w:rsid w:val="001E0868"/>
    <w:rsid w:val="001E0EBF"/>
    <w:rsid w:val="001E1A90"/>
    <w:rsid w:val="001E4E3A"/>
    <w:rsid w:val="001E6FE6"/>
    <w:rsid w:val="001E70B0"/>
    <w:rsid w:val="001E73BE"/>
    <w:rsid w:val="001F0387"/>
    <w:rsid w:val="001F2B82"/>
    <w:rsid w:val="001F4A8B"/>
    <w:rsid w:val="00206903"/>
    <w:rsid w:val="00206AB4"/>
    <w:rsid w:val="00207F45"/>
    <w:rsid w:val="00214FA1"/>
    <w:rsid w:val="00214FC0"/>
    <w:rsid w:val="00220711"/>
    <w:rsid w:val="00221427"/>
    <w:rsid w:val="002316BD"/>
    <w:rsid w:val="00231CDA"/>
    <w:rsid w:val="00236713"/>
    <w:rsid w:val="002368CF"/>
    <w:rsid w:val="00241C57"/>
    <w:rsid w:val="00241D08"/>
    <w:rsid w:val="00253ACC"/>
    <w:rsid w:val="00254B69"/>
    <w:rsid w:val="00263154"/>
    <w:rsid w:val="0026339E"/>
    <w:rsid w:val="00270342"/>
    <w:rsid w:val="00270652"/>
    <w:rsid w:val="002712C0"/>
    <w:rsid w:val="00275CE7"/>
    <w:rsid w:val="00281977"/>
    <w:rsid w:val="00281D26"/>
    <w:rsid w:val="0028620E"/>
    <w:rsid w:val="00290B82"/>
    <w:rsid w:val="00291391"/>
    <w:rsid w:val="00291D82"/>
    <w:rsid w:val="00291F06"/>
    <w:rsid w:val="00296F61"/>
    <w:rsid w:val="00297273"/>
    <w:rsid w:val="002A122F"/>
    <w:rsid w:val="002A3FE9"/>
    <w:rsid w:val="002A4388"/>
    <w:rsid w:val="002A749C"/>
    <w:rsid w:val="002B0B74"/>
    <w:rsid w:val="002B1182"/>
    <w:rsid w:val="002B3A4C"/>
    <w:rsid w:val="002B4150"/>
    <w:rsid w:val="002B4625"/>
    <w:rsid w:val="002B61B4"/>
    <w:rsid w:val="002B7F07"/>
    <w:rsid w:val="002C00CD"/>
    <w:rsid w:val="002C0C73"/>
    <w:rsid w:val="002C22A8"/>
    <w:rsid w:val="002C4607"/>
    <w:rsid w:val="002C48D4"/>
    <w:rsid w:val="002C5151"/>
    <w:rsid w:val="002C6FA8"/>
    <w:rsid w:val="002C7427"/>
    <w:rsid w:val="002C7959"/>
    <w:rsid w:val="002D39C3"/>
    <w:rsid w:val="002E0C30"/>
    <w:rsid w:val="002E1CAA"/>
    <w:rsid w:val="002E2C88"/>
    <w:rsid w:val="002E4130"/>
    <w:rsid w:val="002F168F"/>
    <w:rsid w:val="00301273"/>
    <w:rsid w:val="003018E6"/>
    <w:rsid w:val="00302E35"/>
    <w:rsid w:val="0030347F"/>
    <w:rsid w:val="00311880"/>
    <w:rsid w:val="0031373F"/>
    <w:rsid w:val="00313CFE"/>
    <w:rsid w:val="00315083"/>
    <w:rsid w:val="0031585D"/>
    <w:rsid w:val="00315D24"/>
    <w:rsid w:val="00317295"/>
    <w:rsid w:val="00322532"/>
    <w:rsid w:val="00326040"/>
    <w:rsid w:val="003272BD"/>
    <w:rsid w:val="00330767"/>
    <w:rsid w:val="003335AB"/>
    <w:rsid w:val="00336547"/>
    <w:rsid w:val="003433F3"/>
    <w:rsid w:val="003452B8"/>
    <w:rsid w:val="003453B1"/>
    <w:rsid w:val="00346552"/>
    <w:rsid w:val="003508BA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71ED9"/>
    <w:rsid w:val="00372B7D"/>
    <w:rsid w:val="00373A53"/>
    <w:rsid w:val="00373D11"/>
    <w:rsid w:val="00374825"/>
    <w:rsid w:val="00380ED1"/>
    <w:rsid w:val="0038481E"/>
    <w:rsid w:val="0038545A"/>
    <w:rsid w:val="00392161"/>
    <w:rsid w:val="00392241"/>
    <w:rsid w:val="00394012"/>
    <w:rsid w:val="003A3BFD"/>
    <w:rsid w:val="003A4605"/>
    <w:rsid w:val="003A59CD"/>
    <w:rsid w:val="003A631A"/>
    <w:rsid w:val="003B041F"/>
    <w:rsid w:val="003C110A"/>
    <w:rsid w:val="003C30AF"/>
    <w:rsid w:val="003C475D"/>
    <w:rsid w:val="003C664A"/>
    <w:rsid w:val="003D0064"/>
    <w:rsid w:val="003D0F24"/>
    <w:rsid w:val="003D234D"/>
    <w:rsid w:val="003D422C"/>
    <w:rsid w:val="003D4DDA"/>
    <w:rsid w:val="003E0DDA"/>
    <w:rsid w:val="003E1D09"/>
    <w:rsid w:val="003E2797"/>
    <w:rsid w:val="003E3E47"/>
    <w:rsid w:val="00403988"/>
    <w:rsid w:val="00403E7F"/>
    <w:rsid w:val="004048A1"/>
    <w:rsid w:val="00406D53"/>
    <w:rsid w:val="0040769C"/>
    <w:rsid w:val="00410745"/>
    <w:rsid w:val="00410E48"/>
    <w:rsid w:val="00411B5B"/>
    <w:rsid w:val="00412939"/>
    <w:rsid w:val="00413FB8"/>
    <w:rsid w:val="00415B2E"/>
    <w:rsid w:val="00424D2D"/>
    <w:rsid w:val="00425A3D"/>
    <w:rsid w:val="004302EC"/>
    <w:rsid w:val="00430AE9"/>
    <w:rsid w:val="00434786"/>
    <w:rsid w:val="00441EEC"/>
    <w:rsid w:val="004501EB"/>
    <w:rsid w:val="00452AF0"/>
    <w:rsid w:val="00456779"/>
    <w:rsid w:val="00457930"/>
    <w:rsid w:val="00461E64"/>
    <w:rsid w:val="0046283C"/>
    <w:rsid w:val="00466BAE"/>
    <w:rsid w:val="00473AF9"/>
    <w:rsid w:val="0047416D"/>
    <w:rsid w:val="0047540E"/>
    <w:rsid w:val="004769BD"/>
    <w:rsid w:val="00486A03"/>
    <w:rsid w:val="0048718A"/>
    <w:rsid w:val="0048779C"/>
    <w:rsid w:val="00496FEA"/>
    <w:rsid w:val="00497B0B"/>
    <w:rsid w:val="00497DE8"/>
    <w:rsid w:val="004A330F"/>
    <w:rsid w:val="004A4F1E"/>
    <w:rsid w:val="004A4FCA"/>
    <w:rsid w:val="004A69B4"/>
    <w:rsid w:val="004B16F1"/>
    <w:rsid w:val="004B4400"/>
    <w:rsid w:val="004D1A41"/>
    <w:rsid w:val="004D54CB"/>
    <w:rsid w:val="004D6576"/>
    <w:rsid w:val="004D72BA"/>
    <w:rsid w:val="004E3564"/>
    <w:rsid w:val="004E39E5"/>
    <w:rsid w:val="004E7D56"/>
    <w:rsid w:val="004F42C2"/>
    <w:rsid w:val="004F7B42"/>
    <w:rsid w:val="0050200C"/>
    <w:rsid w:val="00504ADE"/>
    <w:rsid w:val="005100DD"/>
    <w:rsid w:val="00511140"/>
    <w:rsid w:val="00511CBB"/>
    <w:rsid w:val="00514CF1"/>
    <w:rsid w:val="00517387"/>
    <w:rsid w:val="00517661"/>
    <w:rsid w:val="00525752"/>
    <w:rsid w:val="00532881"/>
    <w:rsid w:val="0053375B"/>
    <w:rsid w:val="00534AF9"/>
    <w:rsid w:val="00540D8B"/>
    <w:rsid w:val="00542787"/>
    <w:rsid w:val="005440F3"/>
    <w:rsid w:val="00553031"/>
    <w:rsid w:val="00563F88"/>
    <w:rsid w:val="00564C1F"/>
    <w:rsid w:val="00565AD8"/>
    <w:rsid w:val="00573252"/>
    <w:rsid w:val="00574152"/>
    <w:rsid w:val="005749B2"/>
    <w:rsid w:val="00574C11"/>
    <w:rsid w:val="00582408"/>
    <w:rsid w:val="00582794"/>
    <w:rsid w:val="00586121"/>
    <w:rsid w:val="005876A9"/>
    <w:rsid w:val="00591531"/>
    <w:rsid w:val="005920CE"/>
    <w:rsid w:val="00593A60"/>
    <w:rsid w:val="005952C5"/>
    <w:rsid w:val="00596987"/>
    <w:rsid w:val="00597557"/>
    <w:rsid w:val="005A0433"/>
    <w:rsid w:val="005A26F4"/>
    <w:rsid w:val="005A5083"/>
    <w:rsid w:val="005A5431"/>
    <w:rsid w:val="005B1321"/>
    <w:rsid w:val="005B1571"/>
    <w:rsid w:val="005B3118"/>
    <w:rsid w:val="005B3AC7"/>
    <w:rsid w:val="005B4E05"/>
    <w:rsid w:val="005B6CD5"/>
    <w:rsid w:val="005B756E"/>
    <w:rsid w:val="005C322A"/>
    <w:rsid w:val="005D082B"/>
    <w:rsid w:val="005D4C35"/>
    <w:rsid w:val="005E2B2E"/>
    <w:rsid w:val="005F0574"/>
    <w:rsid w:val="005F0D32"/>
    <w:rsid w:val="005F0FFC"/>
    <w:rsid w:val="005F47FC"/>
    <w:rsid w:val="006013CB"/>
    <w:rsid w:val="00601BD5"/>
    <w:rsid w:val="00604A11"/>
    <w:rsid w:val="00606A3F"/>
    <w:rsid w:val="006079DD"/>
    <w:rsid w:val="00611BDC"/>
    <w:rsid w:val="00612232"/>
    <w:rsid w:val="00622CEE"/>
    <w:rsid w:val="00623BF0"/>
    <w:rsid w:val="006268F2"/>
    <w:rsid w:val="00627413"/>
    <w:rsid w:val="00630E95"/>
    <w:rsid w:val="00652822"/>
    <w:rsid w:val="00653058"/>
    <w:rsid w:val="00653DE2"/>
    <w:rsid w:val="00653F2A"/>
    <w:rsid w:val="00663567"/>
    <w:rsid w:val="0066389A"/>
    <w:rsid w:val="00665A7B"/>
    <w:rsid w:val="00671666"/>
    <w:rsid w:val="0067432A"/>
    <w:rsid w:val="00675014"/>
    <w:rsid w:val="00681193"/>
    <w:rsid w:val="006812E8"/>
    <w:rsid w:val="006840BF"/>
    <w:rsid w:val="00685E79"/>
    <w:rsid w:val="00686AE7"/>
    <w:rsid w:val="00687812"/>
    <w:rsid w:val="0068783D"/>
    <w:rsid w:val="006927E6"/>
    <w:rsid w:val="006A35D7"/>
    <w:rsid w:val="006A5DF9"/>
    <w:rsid w:val="006B2448"/>
    <w:rsid w:val="006B2D3F"/>
    <w:rsid w:val="006B3B95"/>
    <w:rsid w:val="006B6CA3"/>
    <w:rsid w:val="006C1089"/>
    <w:rsid w:val="006C1624"/>
    <w:rsid w:val="006C2276"/>
    <w:rsid w:val="006C58AC"/>
    <w:rsid w:val="006C5CB5"/>
    <w:rsid w:val="006D1DF2"/>
    <w:rsid w:val="006D4E3C"/>
    <w:rsid w:val="006E051A"/>
    <w:rsid w:val="006E7771"/>
    <w:rsid w:val="006F1B11"/>
    <w:rsid w:val="006F44DD"/>
    <w:rsid w:val="00703333"/>
    <w:rsid w:val="00710E73"/>
    <w:rsid w:val="007145F2"/>
    <w:rsid w:val="00716971"/>
    <w:rsid w:val="00716B3F"/>
    <w:rsid w:val="00720D09"/>
    <w:rsid w:val="00723C19"/>
    <w:rsid w:val="007251D5"/>
    <w:rsid w:val="00726CFF"/>
    <w:rsid w:val="00727609"/>
    <w:rsid w:val="0072775E"/>
    <w:rsid w:val="00733E85"/>
    <w:rsid w:val="007400C5"/>
    <w:rsid w:val="00741CB8"/>
    <w:rsid w:val="007453F4"/>
    <w:rsid w:val="007462E6"/>
    <w:rsid w:val="00746D18"/>
    <w:rsid w:val="00750B47"/>
    <w:rsid w:val="007518F4"/>
    <w:rsid w:val="00761269"/>
    <w:rsid w:val="00763A34"/>
    <w:rsid w:val="00773EEE"/>
    <w:rsid w:val="0077657F"/>
    <w:rsid w:val="00777275"/>
    <w:rsid w:val="00781506"/>
    <w:rsid w:val="00783EFF"/>
    <w:rsid w:val="007922C7"/>
    <w:rsid w:val="007A06E1"/>
    <w:rsid w:val="007B42F3"/>
    <w:rsid w:val="007B5610"/>
    <w:rsid w:val="007B6809"/>
    <w:rsid w:val="007B7A4F"/>
    <w:rsid w:val="007C0418"/>
    <w:rsid w:val="007C203D"/>
    <w:rsid w:val="007C3796"/>
    <w:rsid w:val="007C3DED"/>
    <w:rsid w:val="007C48E6"/>
    <w:rsid w:val="007C6555"/>
    <w:rsid w:val="007C71A7"/>
    <w:rsid w:val="007D48D9"/>
    <w:rsid w:val="007D6E3E"/>
    <w:rsid w:val="007E1634"/>
    <w:rsid w:val="007E1A11"/>
    <w:rsid w:val="007E5B1C"/>
    <w:rsid w:val="007E7C5D"/>
    <w:rsid w:val="007F48EB"/>
    <w:rsid w:val="007F54A9"/>
    <w:rsid w:val="008008C3"/>
    <w:rsid w:val="0080766D"/>
    <w:rsid w:val="0080789D"/>
    <w:rsid w:val="00811010"/>
    <w:rsid w:val="00812BBD"/>
    <w:rsid w:val="00812C24"/>
    <w:rsid w:val="0081594D"/>
    <w:rsid w:val="00821333"/>
    <w:rsid w:val="008213C1"/>
    <w:rsid w:val="00825A65"/>
    <w:rsid w:val="008268E3"/>
    <w:rsid w:val="00831C5C"/>
    <w:rsid w:val="00833100"/>
    <w:rsid w:val="00835816"/>
    <w:rsid w:val="00836FF0"/>
    <w:rsid w:val="00851F7D"/>
    <w:rsid w:val="00857E76"/>
    <w:rsid w:val="008610BC"/>
    <w:rsid w:val="008619E3"/>
    <w:rsid w:val="00862BCC"/>
    <w:rsid w:val="00865710"/>
    <w:rsid w:val="008662D1"/>
    <w:rsid w:val="00875203"/>
    <w:rsid w:val="008872F3"/>
    <w:rsid w:val="008877CF"/>
    <w:rsid w:val="008905FE"/>
    <w:rsid w:val="00896BD3"/>
    <w:rsid w:val="00896DC3"/>
    <w:rsid w:val="008A0300"/>
    <w:rsid w:val="008A0A6B"/>
    <w:rsid w:val="008A1FE5"/>
    <w:rsid w:val="008A3066"/>
    <w:rsid w:val="008A4367"/>
    <w:rsid w:val="008A4CE3"/>
    <w:rsid w:val="008A6FD9"/>
    <w:rsid w:val="008B0E28"/>
    <w:rsid w:val="008B5417"/>
    <w:rsid w:val="008C09D6"/>
    <w:rsid w:val="008C1B7B"/>
    <w:rsid w:val="008C2950"/>
    <w:rsid w:val="008C70D0"/>
    <w:rsid w:val="008D2021"/>
    <w:rsid w:val="008D3391"/>
    <w:rsid w:val="008D4661"/>
    <w:rsid w:val="008D4AC9"/>
    <w:rsid w:val="008D524E"/>
    <w:rsid w:val="008D6058"/>
    <w:rsid w:val="008E2BAB"/>
    <w:rsid w:val="008E42B5"/>
    <w:rsid w:val="008E7C82"/>
    <w:rsid w:val="008F57DB"/>
    <w:rsid w:val="00900F6F"/>
    <w:rsid w:val="0090394E"/>
    <w:rsid w:val="009055C2"/>
    <w:rsid w:val="0091249E"/>
    <w:rsid w:val="00912A09"/>
    <w:rsid w:val="00916781"/>
    <w:rsid w:val="00916E5A"/>
    <w:rsid w:val="0091792F"/>
    <w:rsid w:val="00925E67"/>
    <w:rsid w:val="00926418"/>
    <w:rsid w:val="00927051"/>
    <w:rsid w:val="0093284F"/>
    <w:rsid w:val="00937135"/>
    <w:rsid w:val="00937F8C"/>
    <w:rsid w:val="00940C6E"/>
    <w:rsid w:val="00943E85"/>
    <w:rsid w:val="00946370"/>
    <w:rsid w:val="009503CD"/>
    <w:rsid w:val="00950EE1"/>
    <w:rsid w:val="009525D4"/>
    <w:rsid w:val="00952F6C"/>
    <w:rsid w:val="00953877"/>
    <w:rsid w:val="00957CDB"/>
    <w:rsid w:val="009619D7"/>
    <w:rsid w:val="00962164"/>
    <w:rsid w:val="00970098"/>
    <w:rsid w:val="0097172A"/>
    <w:rsid w:val="00972775"/>
    <w:rsid w:val="00973D3E"/>
    <w:rsid w:val="009756EC"/>
    <w:rsid w:val="009806B5"/>
    <w:rsid w:val="0098341F"/>
    <w:rsid w:val="00991781"/>
    <w:rsid w:val="00992AA1"/>
    <w:rsid w:val="00992E34"/>
    <w:rsid w:val="00994053"/>
    <w:rsid w:val="009A1632"/>
    <w:rsid w:val="009C5A09"/>
    <w:rsid w:val="009D1675"/>
    <w:rsid w:val="009D5C58"/>
    <w:rsid w:val="009D6C08"/>
    <w:rsid w:val="009E019B"/>
    <w:rsid w:val="009E4BD3"/>
    <w:rsid w:val="009E6C9E"/>
    <w:rsid w:val="009E6DE5"/>
    <w:rsid w:val="009E751C"/>
    <w:rsid w:val="009E7C0B"/>
    <w:rsid w:val="009F0854"/>
    <w:rsid w:val="009F2900"/>
    <w:rsid w:val="009F51B5"/>
    <w:rsid w:val="009F7378"/>
    <w:rsid w:val="00A04AF5"/>
    <w:rsid w:val="00A053CB"/>
    <w:rsid w:val="00A10336"/>
    <w:rsid w:val="00A10CF0"/>
    <w:rsid w:val="00A161E7"/>
    <w:rsid w:val="00A22C34"/>
    <w:rsid w:val="00A23057"/>
    <w:rsid w:val="00A23102"/>
    <w:rsid w:val="00A25C1A"/>
    <w:rsid w:val="00A37A42"/>
    <w:rsid w:val="00A40F62"/>
    <w:rsid w:val="00A4288D"/>
    <w:rsid w:val="00A44F7E"/>
    <w:rsid w:val="00A503D5"/>
    <w:rsid w:val="00A5257B"/>
    <w:rsid w:val="00A52A4B"/>
    <w:rsid w:val="00A541F4"/>
    <w:rsid w:val="00A57E99"/>
    <w:rsid w:val="00A6385E"/>
    <w:rsid w:val="00A64BE1"/>
    <w:rsid w:val="00A65D37"/>
    <w:rsid w:val="00A66D1C"/>
    <w:rsid w:val="00A7173B"/>
    <w:rsid w:val="00A71C5E"/>
    <w:rsid w:val="00A7390F"/>
    <w:rsid w:val="00A761BE"/>
    <w:rsid w:val="00A8048A"/>
    <w:rsid w:val="00A82091"/>
    <w:rsid w:val="00A847F3"/>
    <w:rsid w:val="00AA0EBC"/>
    <w:rsid w:val="00AA1883"/>
    <w:rsid w:val="00AA697F"/>
    <w:rsid w:val="00AA6B7A"/>
    <w:rsid w:val="00AB09B5"/>
    <w:rsid w:val="00AB1E99"/>
    <w:rsid w:val="00AB4D1F"/>
    <w:rsid w:val="00AC027B"/>
    <w:rsid w:val="00AC11B2"/>
    <w:rsid w:val="00AC3D8A"/>
    <w:rsid w:val="00AC4DAF"/>
    <w:rsid w:val="00AD0450"/>
    <w:rsid w:val="00AD5C48"/>
    <w:rsid w:val="00AE22A0"/>
    <w:rsid w:val="00AE38DF"/>
    <w:rsid w:val="00AE5666"/>
    <w:rsid w:val="00AE57FA"/>
    <w:rsid w:val="00AF7DA1"/>
    <w:rsid w:val="00B033A7"/>
    <w:rsid w:val="00B04322"/>
    <w:rsid w:val="00B06925"/>
    <w:rsid w:val="00B072F2"/>
    <w:rsid w:val="00B1300A"/>
    <w:rsid w:val="00B137DE"/>
    <w:rsid w:val="00B14B82"/>
    <w:rsid w:val="00B173F4"/>
    <w:rsid w:val="00B200AB"/>
    <w:rsid w:val="00B264BA"/>
    <w:rsid w:val="00B27ADD"/>
    <w:rsid w:val="00B3066C"/>
    <w:rsid w:val="00B33F8B"/>
    <w:rsid w:val="00B4084A"/>
    <w:rsid w:val="00B455B8"/>
    <w:rsid w:val="00B60413"/>
    <w:rsid w:val="00B6374B"/>
    <w:rsid w:val="00B65ACB"/>
    <w:rsid w:val="00B70E97"/>
    <w:rsid w:val="00B71501"/>
    <w:rsid w:val="00B72173"/>
    <w:rsid w:val="00B776C9"/>
    <w:rsid w:val="00B800FB"/>
    <w:rsid w:val="00B83257"/>
    <w:rsid w:val="00B85900"/>
    <w:rsid w:val="00B8593A"/>
    <w:rsid w:val="00B86B0D"/>
    <w:rsid w:val="00B93197"/>
    <w:rsid w:val="00B9657B"/>
    <w:rsid w:val="00BA3CCA"/>
    <w:rsid w:val="00BA6087"/>
    <w:rsid w:val="00BA7B6C"/>
    <w:rsid w:val="00BB0217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2545"/>
    <w:rsid w:val="00BE4C95"/>
    <w:rsid w:val="00BF368B"/>
    <w:rsid w:val="00BF7156"/>
    <w:rsid w:val="00BF7748"/>
    <w:rsid w:val="00C00832"/>
    <w:rsid w:val="00C018C1"/>
    <w:rsid w:val="00C019FD"/>
    <w:rsid w:val="00C02C67"/>
    <w:rsid w:val="00C123B6"/>
    <w:rsid w:val="00C13A8F"/>
    <w:rsid w:val="00C22756"/>
    <w:rsid w:val="00C26879"/>
    <w:rsid w:val="00C2736D"/>
    <w:rsid w:val="00C3000D"/>
    <w:rsid w:val="00C33F31"/>
    <w:rsid w:val="00C34AC2"/>
    <w:rsid w:val="00C34DF2"/>
    <w:rsid w:val="00C3545F"/>
    <w:rsid w:val="00C36BCC"/>
    <w:rsid w:val="00C42C14"/>
    <w:rsid w:val="00C500A1"/>
    <w:rsid w:val="00C51D98"/>
    <w:rsid w:val="00C529EC"/>
    <w:rsid w:val="00C54AED"/>
    <w:rsid w:val="00C54E17"/>
    <w:rsid w:val="00C55895"/>
    <w:rsid w:val="00C55FCD"/>
    <w:rsid w:val="00C57911"/>
    <w:rsid w:val="00C604EF"/>
    <w:rsid w:val="00C61296"/>
    <w:rsid w:val="00C64897"/>
    <w:rsid w:val="00C64AEB"/>
    <w:rsid w:val="00C65A29"/>
    <w:rsid w:val="00C675D6"/>
    <w:rsid w:val="00C67D90"/>
    <w:rsid w:val="00C67EA1"/>
    <w:rsid w:val="00C70357"/>
    <w:rsid w:val="00C70ADB"/>
    <w:rsid w:val="00C74CEE"/>
    <w:rsid w:val="00C80B8D"/>
    <w:rsid w:val="00C8377A"/>
    <w:rsid w:val="00C878EE"/>
    <w:rsid w:val="00C9198D"/>
    <w:rsid w:val="00C92A7E"/>
    <w:rsid w:val="00C9338F"/>
    <w:rsid w:val="00C944FB"/>
    <w:rsid w:val="00C96580"/>
    <w:rsid w:val="00C96CA4"/>
    <w:rsid w:val="00C96CB7"/>
    <w:rsid w:val="00C977BA"/>
    <w:rsid w:val="00C97E22"/>
    <w:rsid w:val="00CA227A"/>
    <w:rsid w:val="00CA5233"/>
    <w:rsid w:val="00CB5CF5"/>
    <w:rsid w:val="00CB6F71"/>
    <w:rsid w:val="00CD2F09"/>
    <w:rsid w:val="00CD67C5"/>
    <w:rsid w:val="00CE0D4E"/>
    <w:rsid w:val="00CE364C"/>
    <w:rsid w:val="00CE60F0"/>
    <w:rsid w:val="00CE7867"/>
    <w:rsid w:val="00CF3A06"/>
    <w:rsid w:val="00D01798"/>
    <w:rsid w:val="00D06F8C"/>
    <w:rsid w:val="00D07C6F"/>
    <w:rsid w:val="00D1343C"/>
    <w:rsid w:val="00D166A3"/>
    <w:rsid w:val="00D20184"/>
    <w:rsid w:val="00D20E68"/>
    <w:rsid w:val="00D245FE"/>
    <w:rsid w:val="00D2465E"/>
    <w:rsid w:val="00D2587A"/>
    <w:rsid w:val="00D27B1C"/>
    <w:rsid w:val="00D27F9B"/>
    <w:rsid w:val="00D33347"/>
    <w:rsid w:val="00D4009A"/>
    <w:rsid w:val="00D402BA"/>
    <w:rsid w:val="00D41AD1"/>
    <w:rsid w:val="00D47282"/>
    <w:rsid w:val="00D612D3"/>
    <w:rsid w:val="00D64221"/>
    <w:rsid w:val="00D65B08"/>
    <w:rsid w:val="00D704FF"/>
    <w:rsid w:val="00D72693"/>
    <w:rsid w:val="00D75821"/>
    <w:rsid w:val="00D75CD9"/>
    <w:rsid w:val="00D80935"/>
    <w:rsid w:val="00D818FC"/>
    <w:rsid w:val="00D83051"/>
    <w:rsid w:val="00D83DA0"/>
    <w:rsid w:val="00D851D9"/>
    <w:rsid w:val="00D85A4A"/>
    <w:rsid w:val="00D906DF"/>
    <w:rsid w:val="00D95572"/>
    <w:rsid w:val="00DA430B"/>
    <w:rsid w:val="00DA4C2B"/>
    <w:rsid w:val="00DA5141"/>
    <w:rsid w:val="00DB022B"/>
    <w:rsid w:val="00DB0250"/>
    <w:rsid w:val="00DB5069"/>
    <w:rsid w:val="00DB57C9"/>
    <w:rsid w:val="00DB7B42"/>
    <w:rsid w:val="00DD15F0"/>
    <w:rsid w:val="00DD41D9"/>
    <w:rsid w:val="00DD6439"/>
    <w:rsid w:val="00DE096C"/>
    <w:rsid w:val="00DE1220"/>
    <w:rsid w:val="00DE1AAE"/>
    <w:rsid w:val="00DF53E4"/>
    <w:rsid w:val="00DF5C41"/>
    <w:rsid w:val="00DF669C"/>
    <w:rsid w:val="00E000B0"/>
    <w:rsid w:val="00E00992"/>
    <w:rsid w:val="00E02470"/>
    <w:rsid w:val="00E04D93"/>
    <w:rsid w:val="00E159C9"/>
    <w:rsid w:val="00E164D4"/>
    <w:rsid w:val="00E21F2A"/>
    <w:rsid w:val="00E24D03"/>
    <w:rsid w:val="00E30AF2"/>
    <w:rsid w:val="00E30C39"/>
    <w:rsid w:val="00E31338"/>
    <w:rsid w:val="00E32D86"/>
    <w:rsid w:val="00E33C8C"/>
    <w:rsid w:val="00E35734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7655"/>
    <w:rsid w:val="00E8138A"/>
    <w:rsid w:val="00E84ADA"/>
    <w:rsid w:val="00E87251"/>
    <w:rsid w:val="00E91647"/>
    <w:rsid w:val="00E917FC"/>
    <w:rsid w:val="00E93489"/>
    <w:rsid w:val="00E94938"/>
    <w:rsid w:val="00E94F66"/>
    <w:rsid w:val="00E97B37"/>
    <w:rsid w:val="00EA0157"/>
    <w:rsid w:val="00EA0C54"/>
    <w:rsid w:val="00EA2920"/>
    <w:rsid w:val="00EA3255"/>
    <w:rsid w:val="00EA344C"/>
    <w:rsid w:val="00EA548D"/>
    <w:rsid w:val="00EA5717"/>
    <w:rsid w:val="00EA6271"/>
    <w:rsid w:val="00EA6857"/>
    <w:rsid w:val="00EB38A7"/>
    <w:rsid w:val="00EB3DC1"/>
    <w:rsid w:val="00EB4FA8"/>
    <w:rsid w:val="00EC140F"/>
    <w:rsid w:val="00EC309A"/>
    <w:rsid w:val="00EC36A5"/>
    <w:rsid w:val="00EC593E"/>
    <w:rsid w:val="00ED0423"/>
    <w:rsid w:val="00ED4BA4"/>
    <w:rsid w:val="00ED5D47"/>
    <w:rsid w:val="00EE00D4"/>
    <w:rsid w:val="00EE0B59"/>
    <w:rsid w:val="00EE23E3"/>
    <w:rsid w:val="00EE439E"/>
    <w:rsid w:val="00EE569D"/>
    <w:rsid w:val="00EF49A8"/>
    <w:rsid w:val="00EF5A24"/>
    <w:rsid w:val="00EF6BD0"/>
    <w:rsid w:val="00F02D35"/>
    <w:rsid w:val="00F1054C"/>
    <w:rsid w:val="00F12C27"/>
    <w:rsid w:val="00F13DE2"/>
    <w:rsid w:val="00F20995"/>
    <w:rsid w:val="00F21D8B"/>
    <w:rsid w:val="00F23EE1"/>
    <w:rsid w:val="00F26685"/>
    <w:rsid w:val="00F26DE0"/>
    <w:rsid w:val="00F272D6"/>
    <w:rsid w:val="00F34429"/>
    <w:rsid w:val="00F35D2F"/>
    <w:rsid w:val="00F40A49"/>
    <w:rsid w:val="00F415C9"/>
    <w:rsid w:val="00F45981"/>
    <w:rsid w:val="00F45F6C"/>
    <w:rsid w:val="00F46131"/>
    <w:rsid w:val="00F51F79"/>
    <w:rsid w:val="00F54951"/>
    <w:rsid w:val="00F632E1"/>
    <w:rsid w:val="00F64FCF"/>
    <w:rsid w:val="00F66AAE"/>
    <w:rsid w:val="00F729D3"/>
    <w:rsid w:val="00F73ABC"/>
    <w:rsid w:val="00F7593A"/>
    <w:rsid w:val="00F77E78"/>
    <w:rsid w:val="00F80976"/>
    <w:rsid w:val="00F81FEA"/>
    <w:rsid w:val="00F83199"/>
    <w:rsid w:val="00F91CFE"/>
    <w:rsid w:val="00F92F91"/>
    <w:rsid w:val="00F95CFA"/>
    <w:rsid w:val="00F97145"/>
    <w:rsid w:val="00F97862"/>
    <w:rsid w:val="00FA097D"/>
    <w:rsid w:val="00FA2B42"/>
    <w:rsid w:val="00FA52FC"/>
    <w:rsid w:val="00FB52C1"/>
    <w:rsid w:val="00FC0920"/>
    <w:rsid w:val="00FC12A6"/>
    <w:rsid w:val="00FC1BE4"/>
    <w:rsid w:val="00FC1D1B"/>
    <w:rsid w:val="00FC4E02"/>
    <w:rsid w:val="00FC7F0B"/>
    <w:rsid w:val="00FD4419"/>
    <w:rsid w:val="00FD4D55"/>
    <w:rsid w:val="00FD65C1"/>
    <w:rsid w:val="00FE1740"/>
    <w:rsid w:val="00FE3A84"/>
    <w:rsid w:val="00FE4512"/>
    <w:rsid w:val="00FE64E6"/>
    <w:rsid w:val="00FE705A"/>
    <w:rsid w:val="00FE7F3C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7165095-7B3C-4F91-83D7-8B37D281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F4F"/>
    <w:pPr>
      <w:spacing w:after="320" w:line="320" w:lineRule="exact"/>
    </w:pPr>
    <w:rPr>
      <w:rFonts w:ascii="CorpoS" w:hAnsi="CorpoS"/>
      <w:sz w:val="24"/>
    </w:rPr>
  </w:style>
  <w:style w:type="paragraph" w:styleId="Titolo1">
    <w:name w:val="heading 1"/>
    <w:basedOn w:val="Normale"/>
    <w:next w:val="Titolo2"/>
    <w:qFormat/>
    <w:locked/>
    <w:rsid w:val="00EA3255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DisclaimerBoilerplate">
    <w:name w:val="4.0 Disclaimer / Boilerplate"/>
    <w:basedOn w:val="Normale"/>
    <w:qFormat/>
    <w:rsid w:val="00191F4F"/>
    <w:pPr>
      <w:spacing w:after="200" w:line="200" w:lineRule="exact"/>
    </w:pPr>
    <w:rPr>
      <w:sz w:val="16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11Subhead">
    <w:name w:val="1.1 Subhead"/>
    <w:rsid w:val="00191F4F"/>
    <w:pPr>
      <w:numPr>
        <w:numId w:val="4"/>
      </w:numPr>
      <w:spacing w:after="320" w:line="320" w:lineRule="exact"/>
      <w:ind w:left="227" w:right="-193" w:hanging="227"/>
      <w:contextualSpacing/>
    </w:pPr>
    <w:rPr>
      <w:rFonts w:ascii="CorpoS" w:hAnsi="CorpoS"/>
      <w:b/>
      <w:sz w:val="24"/>
    </w:rPr>
  </w:style>
  <w:style w:type="paragraph" w:customStyle="1" w:styleId="06Footer">
    <w:name w:val="0.6 Footer"/>
    <w:link w:val="06FooterZchn"/>
    <w:rsid w:val="008A0300"/>
    <w:pPr>
      <w:spacing w:after="240" w:line="1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Normale"/>
    <w:semiHidden/>
    <w:locked/>
    <w:rsid w:val="00DF669C"/>
    <w:pPr>
      <w:widowControl w:val="0"/>
      <w:spacing w:after="0"/>
    </w:pPr>
  </w:style>
  <w:style w:type="paragraph" w:customStyle="1" w:styleId="21Crossheading">
    <w:name w:val="2.1 Cross heading"/>
    <w:basedOn w:val="Normale"/>
    <w:qFormat/>
    <w:rsid w:val="00191F4F"/>
    <w:pPr>
      <w:spacing w:after="0"/>
    </w:pPr>
    <w:rPr>
      <w:b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10Headline">
    <w:name w:val="1.0 Headline"/>
    <w:rsid w:val="00191F4F"/>
    <w:pPr>
      <w:keepNext/>
      <w:widowControl w:val="0"/>
      <w:spacing w:after="280" w:line="480" w:lineRule="exact"/>
    </w:pPr>
    <w:rPr>
      <w:rFonts w:ascii="CorpoS" w:hAnsi="CorpoS"/>
      <w:b/>
      <w:sz w:val="36"/>
    </w:rPr>
  </w:style>
  <w:style w:type="paragraph" w:customStyle="1" w:styleId="01Pressinformation">
    <w:name w:val="0.1 Press information"/>
    <w:basedOn w:val="Normale"/>
    <w:rsid w:val="009E019B"/>
    <w:pPr>
      <w:framePr w:wrap="around" w:vAnchor="page" w:hAnchor="page" w:x="9073" w:y="3120"/>
      <w:widowControl w:val="0"/>
      <w:spacing w:after="600" w:line="240" w:lineRule="auto"/>
    </w:pPr>
    <w:rPr>
      <w:b/>
      <w:sz w:val="28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paragraph" w:customStyle="1" w:styleId="20Continoustext">
    <w:name w:val="2.0 Continous text"/>
    <w:basedOn w:val="Normale"/>
    <w:qFormat/>
    <w:rsid w:val="00191F4F"/>
  </w:style>
  <w:style w:type="paragraph" w:customStyle="1" w:styleId="05PageNumber">
    <w:name w:val="0.5 PageNumber"/>
    <w:basedOn w:val="Normale"/>
    <w:qFormat/>
    <w:rsid w:val="00191F4F"/>
    <w:pPr>
      <w:framePr w:w="2325" w:h="289" w:wrap="around" w:vAnchor="page" w:hAnchor="page" w:x="9073" w:y="1135" w:anchorLock="1"/>
      <w:spacing w:after="0"/>
    </w:pPr>
    <w:rPr>
      <w:noProof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30InformationQRCode">
    <w:name w:val="3.0 Information + QRCode"/>
    <w:basedOn w:val="20Continoustext"/>
    <w:qFormat/>
    <w:rsid w:val="00B173F4"/>
    <w:pPr>
      <w:spacing w:after="1560"/>
    </w:pPr>
  </w:style>
  <w:style w:type="character" w:customStyle="1" w:styleId="06FooterZchn">
    <w:name w:val="0.6 Footer Zchn"/>
    <w:basedOn w:val="Carpredefinitoparagrafo"/>
    <w:link w:val="06Footer"/>
    <w:rsid w:val="008A0300"/>
    <w:rPr>
      <w:rFonts w:ascii="CorpoS" w:hAnsi="CorpoS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02Pressinformationdate">
    <w:name w:val="0.2 Press information date"/>
    <w:basedOn w:val="01Pressinformation"/>
    <w:qFormat/>
    <w:rsid w:val="00875203"/>
    <w:pPr>
      <w:framePr w:wrap="around" w:y="4083"/>
      <w:spacing w:after="0"/>
    </w:pPr>
    <w:rPr>
      <w:b w:val="0"/>
      <w:sz w:val="24"/>
    </w:rPr>
  </w:style>
  <w:style w:type="paragraph" w:customStyle="1" w:styleId="04Blockingperiod">
    <w:name w:val="0.4 Blocking period"/>
    <w:basedOn w:val="Normale"/>
    <w:qFormat/>
    <w:rsid w:val="00DF5C41"/>
    <w:pPr>
      <w:spacing w:before="100" w:after="0" w:line="240" w:lineRule="auto"/>
    </w:pPr>
    <w:rPr>
      <w:b/>
      <w:color w:val="FF0000"/>
      <w:sz w:val="36"/>
    </w:rPr>
  </w:style>
  <w:style w:type="paragraph" w:customStyle="1" w:styleId="03Companylabel">
    <w:name w:val="0.3 Company label"/>
    <w:basedOn w:val="01Pressinformation"/>
    <w:qFormat/>
    <w:rsid w:val="007D48D9"/>
    <w:pPr>
      <w:framePr w:wrap="around" w:x="8563" w:y="1589"/>
      <w:spacing w:after="0"/>
    </w:pPr>
    <w:rPr>
      <w:b w:val="0"/>
    </w:rPr>
  </w:style>
  <w:style w:type="paragraph" w:customStyle="1" w:styleId="40Continoustext11pt">
    <w:name w:val="4.0 Continous text 11pt"/>
    <w:link w:val="40Continoustext11ptZchn"/>
    <w:qFormat/>
    <w:rsid w:val="00E32D86"/>
    <w:pPr>
      <w:suppressAutoHyphens/>
      <w:spacing w:after="340" w:line="340" w:lineRule="exact"/>
    </w:pPr>
    <w:rPr>
      <w:rFonts w:ascii="CorpoA" w:hAnsi="CorpoA"/>
      <w:sz w:val="22"/>
      <w:lang w:val="it-IT"/>
    </w:rPr>
  </w:style>
  <w:style w:type="character" w:customStyle="1" w:styleId="40Continoustext11ptZchn">
    <w:name w:val="4.0 Continous text 11pt Zchn"/>
    <w:basedOn w:val="Carpredefinitoparagrafo"/>
    <w:link w:val="40Continoustext11pt"/>
    <w:rsid w:val="00E32D86"/>
    <w:rPr>
      <w:rFonts w:ascii="CorpoA" w:hAnsi="CorpoA"/>
      <w:sz w:val="22"/>
      <w:lang w:val="it-IT"/>
    </w:rPr>
  </w:style>
  <w:style w:type="paragraph" w:customStyle="1" w:styleId="20Headline">
    <w:name w:val="2.0 Headline"/>
    <w:rsid w:val="00E32D86"/>
    <w:pPr>
      <w:keepNext/>
      <w:widowControl w:val="0"/>
      <w:spacing w:after="380" w:line="480" w:lineRule="atLeast"/>
    </w:pPr>
    <w:rPr>
      <w:rFonts w:ascii="CorpoA" w:hAnsi="CorpoA"/>
      <w:b/>
      <w:sz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ercedes-ben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a.daiml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imler.com/diese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9D05-8681-497E-854A-9C0F52C3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1681</Characters>
  <Application>Microsoft Office Word</Application>
  <DocSecurity>0</DocSecurity>
  <PresentationFormat/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media office gmbh</Company>
  <LinksUpToDate>false</LinksUpToDate>
  <CharactersWithSpaces>1937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Leifert, Johannes (096)</dc:creator>
  <cp:lastModifiedBy>Gomes, Giuseppe (183-Extern)</cp:lastModifiedBy>
  <cp:revision>2</cp:revision>
  <cp:lastPrinted>2016-02-03T07:46:00Z</cp:lastPrinted>
  <dcterms:created xsi:type="dcterms:W3CDTF">2018-05-25T11:04:00Z</dcterms:created>
  <dcterms:modified xsi:type="dcterms:W3CDTF">2018-05-25T11:04:00Z</dcterms:modified>
</cp:coreProperties>
</file>