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7DD3" w14:textId="77777777" w:rsidR="00EB2091" w:rsidRDefault="003C0B32" w:rsidP="00842319">
      <w:pPr>
        <w:tabs>
          <w:tab w:val="left" w:pos="6521"/>
        </w:tabs>
        <w:ind w:left="42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0FA4339" wp14:editId="1BF19EA0">
                <wp:extent cx="572770" cy="57340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70" cy="573405"/>
                          <a:chOff x="0" y="0"/>
                          <a:chExt cx="572770" cy="5734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277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573405">
                                <a:moveTo>
                                  <a:pt x="286356" y="572798"/>
                                </a:moveTo>
                                <a:lnTo>
                                  <a:pt x="239893" y="569051"/>
                                </a:lnTo>
                                <a:lnTo>
                                  <a:pt x="195822" y="558203"/>
                                </a:lnTo>
                                <a:lnTo>
                                  <a:pt x="154732" y="540842"/>
                                </a:lnTo>
                                <a:lnTo>
                                  <a:pt x="117211" y="517557"/>
                                </a:lnTo>
                                <a:lnTo>
                                  <a:pt x="83848" y="488937"/>
                                </a:lnTo>
                                <a:lnTo>
                                  <a:pt x="55232" y="455569"/>
                                </a:lnTo>
                                <a:lnTo>
                                  <a:pt x="31950" y="418043"/>
                                </a:lnTo>
                                <a:lnTo>
                                  <a:pt x="14592" y="376947"/>
                                </a:lnTo>
                                <a:lnTo>
                                  <a:pt x="3746" y="332869"/>
                                </a:lnTo>
                                <a:lnTo>
                                  <a:pt x="0" y="286399"/>
                                </a:lnTo>
                                <a:lnTo>
                                  <a:pt x="3665" y="240928"/>
                                </a:lnTo>
                                <a:lnTo>
                                  <a:pt x="14592" y="195851"/>
                                </a:lnTo>
                                <a:lnTo>
                                  <a:pt x="31950" y="154755"/>
                                </a:lnTo>
                                <a:lnTo>
                                  <a:pt x="55232" y="117228"/>
                                </a:lnTo>
                                <a:lnTo>
                                  <a:pt x="83848" y="83861"/>
                                </a:lnTo>
                                <a:lnTo>
                                  <a:pt x="117211" y="55240"/>
                                </a:lnTo>
                                <a:lnTo>
                                  <a:pt x="154732" y="31955"/>
                                </a:lnTo>
                                <a:lnTo>
                                  <a:pt x="195822" y="14594"/>
                                </a:lnTo>
                                <a:lnTo>
                                  <a:pt x="239893" y="3746"/>
                                </a:lnTo>
                                <a:lnTo>
                                  <a:pt x="286356" y="0"/>
                                </a:lnTo>
                                <a:lnTo>
                                  <a:pt x="332820" y="3746"/>
                                </a:lnTo>
                                <a:lnTo>
                                  <a:pt x="376891" y="14594"/>
                                </a:lnTo>
                                <a:lnTo>
                                  <a:pt x="410133" y="28639"/>
                                </a:lnTo>
                                <a:lnTo>
                                  <a:pt x="278481" y="28639"/>
                                </a:lnTo>
                                <a:lnTo>
                                  <a:pt x="233429" y="34014"/>
                                </a:lnTo>
                                <a:lnTo>
                                  <a:pt x="191085" y="46813"/>
                                </a:lnTo>
                                <a:lnTo>
                                  <a:pt x="152140" y="66349"/>
                                </a:lnTo>
                                <a:lnTo>
                                  <a:pt x="117287" y="91930"/>
                                </a:lnTo>
                                <a:lnTo>
                                  <a:pt x="87218" y="122868"/>
                                </a:lnTo>
                                <a:lnTo>
                                  <a:pt x="62627" y="158474"/>
                                </a:lnTo>
                                <a:lnTo>
                                  <a:pt x="44204" y="198057"/>
                                </a:lnTo>
                                <a:lnTo>
                                  <a:pt x="32643" y="240928"/>
                                </a:lnTo>
                                <a:lnTo>
                                  <a:pt x="28635" y="286399"/>
                                </a:lnTo>
                                <a:lnTo>
                                  <a:pt x="30677" y="318915"/>
                                </a:lnTo>
                                <a:lnTo>
                                  <a:pt x="36644" y="350257"/>
                                </a:lnTo>
                                <a:lnTo>
                                  <a:pt x="46303" y="380189"/>
                                </a:lnTo>
                                <a:lnTo>
                                  <a:pt x="59418" y="408476"/>
                                </a:lnTo>
                                <a:lnTo>
                                  <a:pt x="100995" y="408476"/>
                                </a:lnTo>
                                <a:lnTo>
                                  <a:pt x="67293" y="422080"/>
                                </a:lnTo>
                                <a:lnTo>
                                  <a:pt x="98632" y="462958"/>
                                </a:lnTo>
                                <a:lnTo>
                                  <a:pt x="137342" y="496756"/>
                                </a:lnTo>
                                <a:lnTo>
                                  <a:pt x="182288" y="522323"/>
                                </a:lnTo>
                                <a:lnTo>
                                  <a:pt x="232338" y="538507"/>
                                </a:lnTo>
                                <a:lnTo>
                                  <a:pt x="286356" y="544158"/>
                                </a:lnTo>
                                <a:lnTo>
                                  <a:pt x="410133" y="544158"/>
                                </a:lnTo>
                                <a:lnTo>
                                  <a:pt x="376891" y="558203"/>
                                </a:lnTo>
                                <a:lnTo>
                                  <a:pt x="332820" y="569051"/>
                                </a:lnTo>
                                <a:lnTo>
                                  <a:pt x="286356" y="572798"/>
                                </a:lnTo>
                                <a:close/>
                              </a:path>
                              <a:path w="572770" h="573405">
                                <a:moveTo>
                                  <a:pt x="100995" y="408476"/>
                                </a:moveTo>
                                <a:lnTo>
                                  <a:pt x="59418" y="408476"/>
                                </a:lnTo>
                                <a:lnTo>
                                  <a:pt x="245550" y="262771"/>
                                </a:lnTo>
                                <a:lnTo>
                                  <a:pt x="278481" y="28639"/>
                                </a:lnTo>
                                <a:lnTo>
                                  <a:pt x="294231" y="28639"/>
                                </a:lnTo>
                                <a:lnTo>
                                  <a:pt x="327162" y="262771"/>
                                </a:lnTo>
                                <a:lnTo>
                                  <a:pt x="417712" y="333655"/>
                                </a:lnTo>
                                <a:lnTo>
                                  <a:pt x="286356" y="333655"/>
                                </a:lnTo>
                                <a:lnTo>
                                  <a:pt x="100995" y="408476"/>
                                </a:lnTo>
                                <a:close/>
                              </a:path>
                              <a:path w="572770" h="573405">
                                <a:moveTo>
                                  <a:pt x="544802" y="408476"/>
                                </a:moveTo>
                                <a:lnTo>
                                  <a:pt x="513294" y="408476"/>
                                </a:lnTo>
                                <a:lnTo>
                                  <a:pt x="526409" y="380189"/>
                                </a:lnTo>
                                <a:lnTo>
                                  <a:pt x="536068" y="350257"/>
                                </a:lnTo>
                                <a:lnTo>
                                  <a:pt x="542036" y="318915"/>
                                </a:lnTo>
                                <a:lnTo>
                                  <a:pt x="544077" y="286399"/>
                                </a:lnTo>
                                <a:lnTo>
                                  <a:pt x="540069" y="240928"/>
                                </a:lnTo>
                                <a:lnTo>
                                  <a:pt x="528508" y="198057"/>
                                </a:lnTo>
                                <a:lnTo>
                                  <a:pt x="510085" y="158474"/>
                                </a:lnTo>
                                <a:lnTo>
                                  <a:pt x="485494" y="122868"/>
                                </a:lnTo>
                                <a:lnTo>
                                  <a:pt x="455425" y="91930"/>
                                </a:lnTo>
                                <a:lnTo>
                                  <a:pt x="420572" y="66349"/>
                                </a:lnTo>
                                <a:lnTo>
                                  <a:pt x="381628" y="46813"/>
                                </a:lnTo>
                                <a:lnTo>
                                  <a:pt x="339283" y="34014"/>
                                </a:lnTo>
                                <a:lnTo>
                                  <a:pt x="294231" y="28639"/>
                                </a:lnTo>
                                <a:lnTo>
                                  <a:pt x="410133" y="28639"/>
                                </a:lnTo>
                                <a:lnTo>
                                  <a:pt x="455501" y="55240"/>
                                </a:lnTo>
                                <a:lnTo>
                                  <a:pt x="488864" y="83861"/>
                                </a:lnTo>
                                <a:lnTo>
                                  <a:pt x="517480" y="117228"/>
                                </a:lnTo>
                                <a:lnTo>
                                  <a:pt x="540762" y="154755"/>
                                </a:lnTo>
                                <a:lnTo>
                                  <a:pt x="558120" y="195851"/>
                                </a:lnTo>
                                <a:lnTo>
                                  <a:pt x="568966" y="239928"/>
                                </a:lnTo>
                                <a:lnTo>
                                  <a:pt x="572713" y="286399"/>
                                </a:lnTo>
                                <a:lnTo>
                                  <a:pt x="568966" y="332869"/>
                                </a:lnTo>
                                <a:lnTo>
                                  <a:pt x="558120" y="376947"/>
                                </a:lnTo>
                                <a:lnTo>
                                  <a:pt x="544802" y="408476"/>
                                </a:lnTo>
                                <a:close/>
                              </a:path>
                              <a:path w="572770" h="573405">
                                <a:moveTo>
                                  <a:pt x="410133" y="544158"/>
                                </a:moveTo>
                                <a:lnTo>
                                  <a:pt x="286356" y="544158"/>
                                </a:lnTo>
                                <a:lnTo>
                                  <a:pt x="340374" y="538507"/>
                                </a:lnTo>
                                <a:lnTo>
                                  <a:pt x="390424" y="522323"/>
                                </a:lnTo>
                                <a:lnTo>
                                  <a:pt x="435370" y="496756"/>
                                </a:lnTo>
                                <a:lnTo>
                                  <a:pt x="474080" y="462958"/>
                                </a:lnTo>
                                <a:lnTo>
                                  <a:pt x="505419" y="422080"/>
                                </a:lnTo>
                                <a:lnTo>
                                  <a:pt x="286356" y="333655"/>
                                </a:lnTo>
                                <a:lnTo>
                                  <a:pt x="417712" y="333655"/>
                                </a:lnTo>
                                <a:lnTo>
                                  <a:pt x="513294" y="408476"/>
                                </a:lnTo>
                                <a:lnTo>
                                  <a:pt x="544802" y="408476"/>
                                </a:lnTo>
                                <a:lnTo>
                                  <a:pt x="540762" y="418043"/>
                                </a:lnTo>
                                <a:lnTo>
                                  <a:pt x="517480" y="455569"/>
                                </a:lnTo>
                                <a:lnTo>
                                  <a:pt x="488864" y="488937"/>
                                </a:lnTo>
                                <a:lnTo>
                                  <a:pt x="455501" y="517557"/>
                                </a:lnTo>
                                <a:lnTo>
                                  <a:pt x="417981" y="540842"/>
                                </a:lnTo>
                                <a:lnTo>
                                  <a:pt x="410133" y="544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7013D" id="Group 1" o:spid="_x0000_s1026" style="width:45.1pt;height:45.15pt;mso-position-horizontal-relative:char;mso-position-vertical-relative:line" coordsize="5727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K92gUAALEXAAAOAAAAZHJzL2Uyb0RvYy54bWysWNtu20YQfS/QfyD4XmvvXAqWgyJpjAJB&#10;EiAu+kxT1AWluOyStpy/7+xNomNol3bqB3FljUYzZ2bOzM71u6dDmz02etirbpXjK5RnTVer9b7b&#10;rvK/7j7+JvNsGKtuXbWqa1b592bI3938+sv1sV82RO1Uu250Bkq6YXnsV/luHPvlYjHUu+ZQDVeq&#10;bzr4cKP0oRrhrd4u1ro6gvZDuyAIicVR6XWvVd0MA/z3g/swv7H6N5umHr9sNkMzZu0qB9tG+6rt&#10;6715XdxcV8utrvrdvvZmVG+w4lDtO/jRk6oP1VhlD3r/QtVhX2s1qM14VavDQm02+7qxPoA3GP3g&#10;za1WD731Zbs8bvsTTADtDzi9WW39+fFW99/6r9pZD8dPqv5nAFwWx367nH5u3m/Pwk8bfTBfAiey&#10;J4vo9xOizdOY1fBPXpCiANxr+IgXlCHuEK93EJYX36p3f0S/t6iW7ketaSdTjj3kznCGZ/g5eL7t&#10;qr6xqA/G/a86269XOcmzrjpABt/6ZCHGE/PTIGPw8+8GD+Xb0Tl5WS3rh2G8bZSFuXr8NIwuXdfh&#10;VO3CqX7qwlFD0pt0b226j3kG6a7zDNL93oHfV6P5nomdOWbHc5x2pzCZTw/qsblTVm40wSJSUC7y&#10;zAaTFKU0+sDcs1zbPZOnpSypkxcl4tjLB6nw7K12XHJJAGajHU6IxqU5K6iXZkgyGw6wJegMT68b&#10;FwRjpxsXnBdR3ZJKBrwFhjAJDsSFOSfeDsY5F2VUMwUnoRyMZiwRS7jIeOk8pIUoWdwMWjAXGUoh&#10;THErnAUmmmVckArBrbWEoZKEcAdow9NDfLLWBDIR6zMOGOLILStcDN4ZYQxhTJhxjh2cRCLjJlnB&#10;wcVo6IyhPtDG+rjJk1zGgAuLaibnMrFRdEUV0A1Ph/KkBOPmmjQgLtBJpZBesnTVkbaWYYSpK2qb&#10;QXHXCqgkp3mGMKWMlDbfoFPgOGi4xEi65GRC4kQlcYIhvKbuhKAsnvQmyWRhhUtc0jjMEnjFUQWG&#10;zBTxEhFEEKcYc8mKuIOMEcSsFbiUKMFYlAggE+PfjEq1OeSEZ1AAEoWzmWJIknjaA18wZzPliCRs&#10;ZoICxxubqUSgO5pIUEMeZ0P2hYgKY4TK0udGWloUxDcpRgiS8XiXgJjjZCYI8FzcDgojj5cuRQGt&#10;M1baGLqfdLnECfSUeEobAeqlqeQo3h1syH3nZgyyL2rJpMR5WnrCHjP69oSXoFmmZoKp3TBKniaO&#10;QIp1q4bGgWpGmdePNJdS5dJI86o8JGYi8M0WKr+IdyPyKq4sGaFziZWSAguXh4aBEnYwDBJ+7qBU&#10;JDrdJEI0LX0J7v8tnpCvEvmSm5b+xXhiSqA924lsKh8MCk/XfTnQLPIdagZnUYGgI1iGS9MhB76n&#10;foRLMy34iTwvmwgk5jjO4Krs7J7RHzgBPvFNLd16OMTUN+I5XU1y5vGe0TChfhhxRJ5uxYAfXDct&#10;3OkmTyVUhPMxPT5QCsOvb1XJwQTSaX5lTpjWhjFOy4ZN/CUmOa7CzUUKl9jpQZjjAsrGQjdjxIZs&#10;KjydzJreJfaD6IyLAYdJVLgqgLE4decw6wUY/ezcM6MKzrpnXJKglwW7Z1y/LvFO4I+fblSTTHnW&#10;ky8R24SXn8kHg8LTERvM23BLsEDy9DRBS8SIl05PKoxyanZA5tKbnoJgLDYzmJVOT1gccYYdsc0Y&#10;3iaYzOhVr+uD/HWN5EKbClEJT992zgU3Y20wKeYZG4kJT8xYdtiBxlNQeo8CCJb+9geckdrRXMrw&#10;gMWLEoKFwWmVBefpsmxQ7X79cd+2ZiIc9Pb+fauzx8osge2f59mJGKwUh6Vb3pnTvVp/h83fEZZ9&#10;q3z496HSTZ61f3awW4TkHMNBh8N9OOixfa/sstkOo3oY757+rnSf9XBc5SNsRj+rsGKslmGrZ3w5&#10;yZpvdur3h1Ft9mblZ21zFvk3sO70C1rYC9sdnN9hm8Xz9L2VOm/ab/4DAAD//wMAUEsDBBQABgAI&#10;AAAAIQCpUB3P2gAAAAMBAAAPAAAAZHJzL2Rvd25yZXYueG1sTI9BS8NAEIXvgv9hGcGb3aRF0ZhN&#10;KUU9FcFWEG/T7DQJzc6G7DZJ/71TL3qZx/CG977Jl5Nr1UB9aDwbSGcJKOLS24YrA5+717tHUCEi&#10;W2w9k4EzBVgW11c5ZtaP/EHDNlZKQjhkaKCOscu0DmVNDsPMd8TiHXzvMMraV9r2OEq4a/U8SR60&#10;w4alocaO1jWVx+3JGXgbcVwt0pdhczysz9+7+/evTUrG3N5Mq2dQkab4dwwXfEGHQpj2/sQ2qNaA&#10;PBJ/p3hPyRzU/qIL0EWu/7MXPwAAAP//AwBQSwECLQAUAAYACAAAACEAtoM4kv4AAADhAQAAEwAA&#10;AAAAAAAAAAAAAAAAAAAAW0NvbnRlbnRfVHlwZXNdLnhtbFBLAQItABQABgAIAAAAIQA4/SH/1gAA&#10;AJQBAAALAAAAAAAAAAAAAAAAAC8BAABfcmVscy8ucmVsc1BLAQItABQABgAIAAAAIQCfFcK92gUA&#10;ALEXAAAOAAAAAAAAAAAAAAAAAC4CAABkcnMvZTJvRG9jLnhtbFBLAQItABQABgAIAAAAIQCpUB3P&#10;2gAAAAMBAAAPAAAAAAAAAAAAAAAAADQIAABkcnMvZG93bnJldi54bWxQSwUGAAAAAAQABADzAAAA&#10;OwkAAAAA&#10;">
                <v:shape id="Graphic 2" o:spid="_x0000_s1027" style="position:absolute;width:5727;height:5734;visibility:visible;mso-wrap-style:square;v-text-anchor:top" coordsize="572770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0ewwAAANoAAAAPAAAAZHJzL2Rvd25yZXYueG1sRI9Ba8JA&#10;FITvQv/D8gQvUjf1IJK6SrEIBT1U00OPz+wzG5t9G7Nrkv57VxA8DjPzDbNY9bYSLTW+dKzgbZKA&#10;IM6dLrlQ8JNtXucgfEDWWDkmBf/kYbV8GSww1a7jPbWHUIgIYZ+iAhNCnUrpc0MW/cTVxNE7ucZi&#10;iLIppG6wi3BbyWmSzKTFkuOCwZrWhvK/w9Uq+Dx231nd7c7ZxZ2qbTv2bH5zpUbD/uMdRKA+PMOP&#10;9pdWMIX7lXgD5PIGAAD//wMAUEsBAi0AFAAGAAgAAAAhANvh9svuAAAAhQEAABMAAAAAAAAAAAAA&#10;AAAAAAAAAFtDb250ZW50X1R5cGVzXS54bWxQSwECLQAUAAYACAAAACEAWvQsW78AAAAVAQAACwAA&#10;AAAAAAAAAAAAAAAfAQAAX3JlbHMvLnJlbHNQSwECLQAUAAYACAAAACEAnqStHsMAAADaAAAADwAA&#10;AAAAAAAAAAAAAAAHAgAAZHJzL2Rvd25yZXYueG1sUEsFBgAAAAADAAMAtwAAAPcCAAAAAA==&#10;" path="m286356,572798r-46463,-3747l195822,558203,154732,540842,117211,517557,83848,488937,55232,455569,31950,418043,14592,376947,3746,332869,,286399,3665,240928,14592,195851,31950,154755,55232,117228,83848,83861,117211,55240,154732,31955,195822,14594,239893,3746,286356,r46464,3746l376891,14594r33242,14045l278481,28639r-45052,5375l191085,46813,152140,66349,117287,91930,87218,122868,62627,158474,44204,198057,32643,240928r-4008,45471l30677,318915r5967,31342l46303,380189r13115,28287l100995,408476,67293,422080r31339,40878l137342,496756r44946,25567l232338,538507r54018,5651l410133,544158r-33242,14045l332820,569051r-46464,3747xem100995,408476r-41577,l245550,262771,278481,28639r15750,l327162,262771r90550,70884l286356,333655,100995,408476xem544802,408476r-31508,l526409,380189r9659,-29932l542036,318915r2041,-32516l540069,240928,528508,198057,510085,158474,485494,122868,455425,91930,420572,66349,381628,46813,339283,34014,294231,28639r115902,l455501,55240r33363,28621l517480,117228r23282,37527l558120,195851r10846,44077l572713,286399r-3747,46470l558120,376947r-13318,31529xem410133,544158r-123777,l340374,538507r50050,-16184l435370,496756r38710,-33798l505419,422080,286356,333655r131356,l513294,408476r31508,l540762,418043r-23282,37526l488864,488937r-33363,28620l417981,540842r-7848,331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2A601B6" w14:textId="77777777" w:rsidR="00EB2091" w:rsidRDefault="00EB2091">
      <w:pPr>
        <w:pStyle w:val="Corpotesto"/>
        <w:rPr>
          <w:rFonts w:ascii="Times New Roman"/>
          <w:sz w:val="20"/>
        </w:rPr>
      </w:pPr>
    </w:p>
    <w:p w14:paraId="759C78D5" w14:textId="77777777" w:rsidR="00EB2091" w:rsidRDefault="00EB2091">
      <w:pPr>
        <w:pStyle w:val="Corpotesto"/>
        <w:rPr>
          <w:rFonts w:ascii="Times New Roman"/>
          <w:sz w:val="20"/>
        </w:rPr>
      </w:pPr>
    </w:p>
    <w:p w14:paraId="0ED47BCB" w14:textId="41A83BDD" w:rsidR="00EB2091" w:rsidRDefault="00EB2091">
      <w:pPr>
        <w:pStyle w:val="Corpotesto"/>
        <w:spacing w:before="84"/>
        <w:rPr>
          <w:rFonts w:ascii="Times New Roman"/>
          <w:sz w:val="20"/>
        </w:rPr>
      </w:pPr>
    </w:p>
    <w:p w14:paraId="089DCA54" w14:textId="77777777" w:rsidR="00EB2091" w:rsidRDefault="00EB2091">
      <w:pPr>
        <w:pStyle w:val="Corpotesto"/>
        <w:spacing w:before="4"/>
        <w:rPr>
          <w:rFonts w:ascii="Times New Roman"/>
          <w:sz w:val="14"/>
        </w:rPr>
      </w:pPr>
    </w:p>
    <w:tbl>
      <w:tblPr>
        <w:tblStyle w:val="TableNormal"/>
        <w:tblW w:w="0" w:type="auto"/>
        <w:tblInd w:w="7238" w:type="dxa"/>
        <w:tblLayout w:type="fixed"/>
        <w:tblLook w:val="01E0" w:firstRow="1" w:lastRow="1" w:firstColumn="1" w:lastColumn="1" w:noHBand="0" w:noVBand="0"/>
      </w:tblPr>
      <w:tblGrid>
        <w:gridCol w:w="1819"/>
      </w:tblGrid>
      <w:tr w:rsidR="00EB2091" w14:paraId="2E350A51" w14:textId="77777777">
        <w:trPr>
          <w:trHeight w:val="265"/>
        </w:trPr>
        <w:tc>
          <w:tcPr>
            <w:tcW w:w="1819" w:type="dxa"/>
          </w:tcPr>
          <w:p w14:paraId="2867B91B" w14:textId="69A2CD26" w:rsidR="00EB2091" w:rsidRDefault="003C0B32">
            <w:pPr>
              <w:pStyle w:val="TableParagraph"/>
              <w:spacing w:before="1" w:line="245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Press</w:t>
            </w:r>
            <w:r w:rsidR="002179F3"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Information</w:t>
            </w:r>
          </w:p>
        </w:tc>
      </w:tr>
      <w:tr w:rsidR="00EB2091" w14:paraId="0A16DB0C" w14:textId="77777777">
        <w:trPr>
          <w:trHeight w:val="189"/>
        </w:trPr>
        <w:tc>
          <w:tcPr>
            <w:tcW w:w="1819" w:type="dxa"/>
          </w:tcPr>
          <w:p w14:paraId="43D9802B" w14:textId="2A584562" w:rsidR="00EB2091" w:rsidRDefault="00A846D7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1</w:t>
            </w:r>
            <w:r w:rsidR="00DF1031">
              <w:rPr>
                <w:sz w:val="15"/>
              </w:rPr>
              <w:t>3</w:t>
            </w:r>
            <w:r w:rsidR="002179F3">
              <w:rPr>
                <w:sz w:val="15"/>
              </w:rPr>
              <w:t xml:space="preserve"> </w:t>
            </w:r>
            <w:r>
              <w:rPr>
                <w:sz w:val="15"/>
              </w:rPr>
              <w:t>marzo</w:t>
            </w:r>
            <w:r w:rsidR="002179F3">
              <w:rPr>
                <w:sz w:val="15"/>
              </w:rPr>
              <w:t xml:space="preserve"> </w:t>
            </w:r>
            <w:r w:rsidR="003C0B32">
              <w:rPr>
                <w:spacing w:val="-4"/>
                <w:sz w:val="15"/>
              </w:rPr>
              <w:t>2026</w:t>
            </w:r>
          </w:p>
        </w:tc>
      </w:tr>
    </w:tbl>
    <w:p w14:paraId="4A3073C8" w14:textId="77777777" w:rsidR="00EB2091" w:rsidRDefault="00EB2091">
      <w:pPr>
        <w:pStyle w:val="Corpotesto"/>
        <w:spacing w:before="38"/>
        <w:rPr>
          <w:rFonts w:ascii="Times New Roman"/>
          <w:sz w:val="32"/>
        </w:rPr>
      </w:pPr>
    </w:p>
    <w:p w14:paraId="5454C817" w14:textId="19588663" w:rsidR="00EB2091" w:rsidRPr="002A0EBD" w:rsidRDefault="002A0EBD">
      <w:pPr>
        <w:pStyle w:val="Corpotesto"/>
        <w:spacing w:before="24"/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</w:pPr>
      <w:bookmarkStart w:id="0" w:name="Kompromissloser_AMG_startet_Kältetests_i"/>
      <w:bookmarkEnd w:id="0"/>
      <w:r w:rsidRPr="002A0EB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Mercedes-Benz Vans Italia </w:t>
      </w:r>
      <w:r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>partner</w:t>
      </w:r>
      <w:r w:rsidRPr="002A0EB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 </w:t>
      </w:r>
      <w:r w:rsidR="00A846D7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>del piano di</w:t>
      </w:r>
      <w:r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 sostenibilità </w:t>
      </w:r>
      <w:r w:rsidRPr="002A0EB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del </w:t>
      </w:r>
      <w:r w:rsidR="003645B2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 xml:space="preserve">Governatorato dello Stato della Città del </w:t>
      </w:r>
      <w:r w:rsidRPr="002A0EBD">
        <w:rPr>
          <w:rFonts w:ascii="MB Corpo A Title Cond Office" w:eastAsia="MB Corpo A Title Cond Office" w:hAnsi="MB Corpo A Title Cond Office" w:cs="MB Corpo A Title Cond Office"/>
          <w:spacing w:val="-2"/>
          <w:sz w:val="32"/>
          <w:szCs w:val="32"/>
          <w:lang w:val="it-IT"/>
        </w:rPr>
        <w:t>Vaticano</w:t>
      </w:r>
    </w:p>
    <w:p w14:paraId="1DA6CF96" w14:textId="77777777" w:rsidR="00672506" w:rsidRPr="002A0EBD" w:rsidRDefault="00672506" w:rsidP="00672506">
      <w:pPr>
        <w:spacing w:before="3"/>
        <w:ind w:right="997"/>
        <w:jc w:val="both"/>
        <w:rPr>
          <w:sz w:val="21"/>
          <w:lang w:val="it-IT"/>
        </w:rPr>
      </w:pPr>
    </w:p>
    <w:p w14:paraId="5CC83DCE" w14:textId="63025EFA" w:rsidR="003E4946" w:rsidRDefault="003E4946" w:rsidP="00116ADE">
      <w:pPr>
        <w:spacing w:before="3"/>
        <w:ind w:right="997"/>
        <w:jc w:val="both"/>
        <w:rPr>
          <w:b/>
          <w:bCs/>
          <w:sz w:val="21"/>
          <w:lang w:val="it-IT"/>
        </w:rPr>
      </w:pPr>
      <w:r>
        <w:rPr>
          <w:b/>
          <w:bCs/>
          <w:sz w:val="21"/>
          <w:lang w:val="it-IT"/>
        </w:rPr>
        <w:t xml:space="preserve">Lo </w:t>
      </w:r>
      <w:r w:rsidRPr="003E4946">
        <w:rPr>
          <w:b/>
          <w:bCs/>
          <w:sz w:val="21"/>
          <w:lang w:val="it-IT"/>
        </w:rPr>
        <w:t>Stato della Città del Vaticano</w:t>
      </w:r>
      <w:r>
        <w:rPr>
          <w:b/>
          <w:bCs/>
          <w:sz w:val="21"/>
          <w:lang w:val="it-IT"/>
        </w:rPr>
        <w:t>,</w:t>
      </w:r>
      <w:r w:rsidRPr="003E4946">
        <w:rPr>
          <w:b/>
          <w:bCs/>
          <w:sz w:val="21"/>
          <w:lang w:val="it-IT"/>
        </w:rPr>
        <w:t xml:space="preserve"> </w:t>
      </w:r>
      <w:r w:rsidRPr="002A0EBD">
        <w:rPr>
          <w:b/>
          <w:bCs/>
          <w:sz w:val="21"/>
          <w:lang w:val="it-IT"/>
        </w:rPr>
        <w:t>applicando i principi dell</w:t>
      </w:r>
      <w:r w:rsidR="00861C2C">
        <w:rPr>
          <w:b/>
          <w:bCs/>
          <w:sz w:val="21"/>
          <w:lang w:val="it-IT"/>
        </w:rPr>
        <w:t>’</w:t>
      </w:r>
      <w:r w:rsidRPr="002A0EBD">
        <w:rPr>
          <w:b/>
          <w:bCs/>
          <w:sz w:val="21"/>
          <w:lang w:val="it-IT"/>
        </w:rPr>
        <w:t>Enciclica “Laudato Sì” e dell</w:t>
      </w:r>
      <w:r w:rsidR="00861C2C">
        <w:rPr>
          <w:b/>
          <w:bCs/>
          <w:sz w:val="21"/>
          <w:lang w:val="it-IT"/>
        </w:rPr>
        <w:t>’</w:t>
      </w:r>
      <w:r w:rsidRPr="002A0EBD">
        <w:rPr>
          <w:b/>
          <w:bCs/>
          <w:sz w:val="21"/>
          <w:lang w:val="it-IT"/>
        </w:rPr>
        <w:t xml:space="preserve">Esortazione Apostolica “Laudate </w:t>
      </w:r>
      <w:proofErr w:type="spellStart"/>
      <w:r w:rsidRPr="002A0EBD">
        <w:rPr>
          <w:b/>
          <w:bCs/>
          <w:sz w:val="21"/>
          <w:lang w:val="it-IT"/>
        </w:rPr>
        <w:t>Deum</w:t>
      </w:r>
      <w:proofErr w:type="spellEnd"/>
      <w:r w:rsidRPr="002A0EBD">
        <w:rPr>
          <w:b/>
          <w:bCs/>
          <w:sz w:val="21"/>
          <w:lang w:val="it-IT"/>
        </w:rPr>
        <w:t>”,</w:t>
      </w:r>
      <w:r>
        <w:rPr>
          <w:b/>
          <w:bCs/>
          <w:sz w:val="21"/>
          <w:lang w:val="it-IT"/>
        </w:rPr>
        <w:t xml:space="preserve"> prosegue nello sviluppo di progetti e soluzioni che contribuisc</w:t>
      </w:r>
      <w:r w:rsidR="00D6123D">
        <w:rPr>
          <w:b/>
          <w:bCs/>
          <w:sz w:val="21"/>
          <w:lang w:val="it-IT"/>
        </w:rPr>
        <w:t>ano</w:t>
      </w:r>
      <w:r>
        <w:rPr>
          <w:b/>
          <w:bCs/>
          <w:sz w:val="21"/>
          <w:lang w:val="it-IT"/>
        </w:rPr>
        <w:t xml:space="preserve"> concretamente </w:t>
      </w:r>
      <w:r w:rsidR="00C622A8">
        <w:rPr>
          <w:b/>
          <w:bCs/>
          <w:sz w:val="21"/>
          <w:lang w:val="it-IT"/>
        </w:rPr>
        <w:t xml:space="preserve">a </w:t>
      </w:r>
      <w:r>
        <w:rPr>
          <w:b/>
          <w:bCs/>
          <w:sz w:val="21"/>
          <w:lang w:val="it-IT"/>
        </w:rPr>
        <w:t xml:space="preserve">ridurre l’impatto </w:t>
      </w:r>
      <w:r w:rsidR="00C622A8">
        <w:rPr>
          <w:b/>
          <w:bCs/>
          <w:sz w:val="21"/>
          <w:lang w:val="it-IT"/>
        </w:rPr>
        <w:t>ambientale</w:t>
      </w:r>
      <w:r>
        <w:rPr>
          <w:b/>
          <w:bCs/>
          <w:sz w:val="21"/>
          <w:lang w:val="it-IT"/>
        </w:rPr>
        <w:t>. La mobilità è un elemento centrale di questo impegno e per questo motivo, nel rinnovare la propria flotta di veicoli commerciali</w:t>
      </w:r>
      <w:r w:rsidR="00C622A8">
        <w:rPr>
          <w:b/>
          <w:bCs/>
          <w:sz w:val="21"/>
          <w:lang w:val="it-IT"/>
        </w:rPr>
        <w:t xml:space="preserve">, </w:t>
      </w:r>
      <w:r>
        <w:rPr>
          <w:b/>
          <w:bCs/>
          <w:sz w:val="21"/>
          <w:lang w:val="it-IT"/>
        </w:rPr>
        <w:t xml:space="preserve">ha scelto </w:t>
      </w:r>
      <w:r w:rsidR="00721014">
        <w:rPr>
          <w:b/>
          <w:bCs/>
          <w:sz w:val="21"/>
          <w:lang w:val="it-IT"/>
        </w:rPr>
        <w:t>le soluzioni</w:t>
      </w:r>
      <w:r>
        <w:rPr>
          <w:b/>
          <w:bCs/>
          <w:sz w:val="21"/>
          <w:lang w:val="it-IT"/>
        </w:rPr>
        <w:t xml:space="preserve"> 100% elettric</w:t>
      </w:r>
      <w:r w:rsidR="00721014">
        <w:rPr>
          <w:b/>
          <w:bCs/>
          <w:sz w:val="21"/>
          <w:lang w:val="it-IT"/>
        </w:rPr>
        <w:t>he</w:t>
      </w:r>
      <w:r>
        <w:rPr>
          <w:b/>
          <w:bCs/>
          <w:sz w:val="21"/>
          <w:lang w:val="it-IT"/>
        </w:rPr>
        <w:t xml:space="preserve"> di Mercedes-Benz Vans. Tre </w:t>
      </w:r>
      <w:proofErr w:type="spellStart"/>
      <w:r>
        <w:rPr>
          <w:b/>
          <w:bCs/>
          <w:sz w:val="21"/>
          <w:lang w:val="it-IT"/>
        </w:rPr>
        <w:t>eVito</w:t>
      </w:r>
      <w:proofErr w:type="spellEnd"/>
      <w:r>
        <w:rPr>
          <w:b/>
          <w:bCs/>
          <w:sz w:val="21"/>
          <w:lang w:val="it-IT"/>
        </w:rPr>
        <w:t xml:space="preserve"> Tourer e due EQV entrano, </w:t>
      </w:r>
      <w:r w:rsidR="00721014">
        <w:rPr>
          <w:b/>
          <w:bCs/>
          <w:sz w:val="21"/>
          <w:lang w:val="it-IT"/>
        </w:rPr>
        <w:t>così</w:t>
      </w:r>
      <w:r>
        <w:rPr>
          <w:b/>
          <w:bCs/>
          <w:sz w:val="21"/>
          <w:lang w:val="it-IT"/>
        </w:rPr>
        <w:t xml:space="preserve">, a far parte del parco </w:t>
      </w:r>
      <w:r w:rsidR="00721014">
        <w:rPr>
          <w:b/>
          <w:bCs/>
          <w:sz w:val="21"/>
          <w:lang w:val="it-IT"/>
        </w:rPr>
        <w:t xml:space="preserve">auto della Città del Vaticano, rinnovando quel rapporto di profonda fiducia che da quasi cento anni lega il Vaticano e la Casa di Stoccarda. </w:t>
      </w:r>
    </w:p>
    <w:p w14:paraId="58D4E711" w14:textId="77777777" w:rsidR="003E4946" w:rsidRPr="00721014" w:rsidRDefault="003E4946" w:rsidP="00116ADE">
      <w:pPr>
        <w:spacing w:before="3"/>
        <w:ind w:right="997"/>
        <w:jc w:val="both"/>
        <w:rPr>
          <w:sz w:val="21"/>
          <w:lang w:val="it-IT"/>
        </w:rPr>
      </w:pPr>
    </w:p>
    <w:p w14:paraId="0FDD36FC" w14:textId="1289BCCF" w:rsidR="00672506" w:rsidRDefault="0089122B" w:rsidP="00116ADE">
      <w:pPr>
        <w:spacing w:before="3"/>
        <w:ind w:right="997"/>
        <w:jc w:val="both"/>
        <w:rPr>
          <w:sz w:val="21"/>
          <w:lang w:val="it-IT"/>
        </w:rPr>
      </w:pPr>
      <w:r>
        <w:rPr>
          <w:sz w:val="21"/>
          <w:lang w:val="it-IT"/>
        </w:rPr>
        <w:t>Il</w:t>
      </w:r>
      <w:r w:rsidRPr="00721014">
        <w:rPr>
          <w:sz w:val="21"/>
          <w:lang w:val="it-IT"/>
        </w:rPr>
        <w:t xml:space="preserve"> </w:t>
      </w:r>
      <w:r w:rsidR="00F73AA6">
        <w:rPr>
          <w:sz w:val="21"/>
          <w:lang w:val="it-IT"/>
        </w:rPr>
        <w:t xml:space="preserve">Governatorato dello Stato della Città del </w:t>
      </w:r>
      <w:r w:rsidRPr="00721014">
        <w:rPr>
          <w:sz w:val="21"/>
          <w:lang w:val="it-IT"/>
        </w:rPr>
        <w:t>Vaticano</w:t>
      </w:r>
      <w:r>
        <w:rPr>
          <w:sz w:val="21"/>
          <w:lang w:val="it-IT"/>
        </w:rPr>
        <w:t xml:space="preserve"> </w:t>
      </w:r>
      <w:r w:rsidRPr="0089122B">
        <w:rPr>
          <w:sz w:val="21"/>
          <w:lang w:val="it-IT"/>
        </w:rPr>
        <w:t>ha avviato un</w:t>
      </w:r>
      <w:r>
        <w:rPr>
          <w:sz w:val="21"/>
          <w:lang w:val="it-IT"/>
        </w:rPr>
        <w:t xml:space="preserve"> </w:t>
      </w:r>
      <w:r w:rsidRPr="0089122B">
        <w:rPr>
          <w:sz w:val="21"/>
          <w:lang w:val="it-IT"/>
        </w:rPr>
        <w:t>programma di sviluppo della mobilità sostenibile denominato “Conversione Ecologica</w:t>
      </w:r>
      <w:r>
        <w:rPr>
          <w:sz w:val="21"/>
          <w:lang w:val="it-IT"/>
        </w:rPr>
        <w:t xml:space="preserve"> </w:t>
      </w:r>
      <w:r w:rsidRPr="0089122B">
        <w:rPr>
          <w:sz w:val="21"/>
          <w:lang w:val="it-IT"/>
        </w:rPr>
        <w:t>2030” pensato anche per la riduzione dell’impronta di CO</w:t>
      </w:r>
      <w:r w:rsidRPr="00C622A8">
        <w:rPr>
          <w:sz w:val="21"/>
          <w:vertAlign w:val="subscript"/>
          <w:lang w:val="it-IT"/>
        </w:rPr>
        <w:t xml:space="preserve">2 </w:t>
      </w:r>
      <w:r w:rsidRPr="0089122B">
        <w:rPr>
          <w:sz w:val="21"/>
          <w:lang w:val="it-IT"/>
        </w:rPr>
        <w:t xml:space="preserve">della propria flotta di veicoli. </w:t>
      </w:r>
      <w:r>
        <w:rPr>
          <w:sz w:val="21"/>
          <w:lang w:val="it-IT"/>
        </w:rPr>
        <w:t>Nell’ambito di questo processo di decarbonizzazione</w:t>
      </w:r>
      <w:r w:rsidRPr="0089122B">
        <w:rPr>
          <w:sz w:val="21"/>
          <w:lang w:val="it-IT"/>
        </w:rPr>
        <w:t xml:space="preserve">, intende sostituire gradualmente le </w:t>
      </w:r>
      <w:r w:rsidR="00C622A8">
        <w:rPr>
          <w:sz w:val="21"/>
          <w:lang w:val="it-IT"/>
        </w:rPr>
        <w:t xml:space="preserve">proprie </w:t>
      </w:r>
      <w:r w:rsidRPr="0089122B">
        <w:rPr>
          <w:sz w:val="21"/>
          <w:lang w:val="it-IT"/>
        </w:rPr>
        <w:t>vetture con veicoli elettrici</w:t>
      </w:r>
      <w:r>
        <w:rPr>
          <w:sz w:val="21"/>
          <w:lang w:val="it-IT"/>
        </w:rPr>
        <w:t xml:space="preserve"> </w:t>
      </w:r>
      <w:r w:rsidR="00C622A8">
        <w:rPr>
          <w:sz w:val="21"/>
          <w:lang w:val="it-IT"/>
        </w:rPr>
        <w:t>che rendano</w:t>
      </w:r>
      <w:r w:rsidRPr="0089122B">
        <w:rPr>
          <w:sz w:val="21"/>
          <w:lang w:val="it-IT"/>
        </w:rPr>
        <w:t xml:space="preserve"> il proprio parco auto a impatto zero entro </w:t>
      </w:r>
      <w:r w:rsidR="000D038F">
        <w:rPr>
          <w:sz w:val="21"/>
          <w:lang w:val="it-IT"/>
        </w:rPr>
        <w:t xml:space="preserve">la fine del decennio. Un percorso che </w:t>
      </w:r>
      <w:r w:rsidR="00C622A8">
        <w:rPr>
          <w:sz w:val="21"/>
          <w:lang w:val="it-IT"/>
        </w:rPr>
        <w:t xml:space="preserve">si </w:t>
      </w:r>
      <w:r w:rsidR="000D038F">
        <w:rPr>
          <w:sz w:val="21"/>
          <w:lang w:val="it-IT"/>
        </w:rPr>
        <w:t xml:space="preserve">trova </w:t>
      </w:r>
      <w:r w:rsidR="00C622A8">
        <w:rPr>
          <w:sz w:val="21"/>
          <w:lang w:val="it-IT"/>
        </w:rPr>
        <w:t>in</w:t>
      </w:r>
      <w:r w:rsidR="000D038F">
        <w:rPr>
          <w:sz w:val="21"/>
          <w:lang w:val="it-IT"/>
        </w:rPr>
        <w:t xml:space="preserve"> perfetta sintonia con la strategia di  Mercedes-Benz Vans che, proprio in questi giorni con il lancio della nuovissima VLA, ha presentato la sua prima piattaforma nativa 100% elettrica</w:t>
      </w:r>
      <w:r w:rsidR="00C622A8">
        <w:rPr>
          <w:sz w:val="21"/>
          <w:lang w:val="it-IT"/>
        </w:rPr>
        <w:t>, segnando un nuovo, importante passo per rendere la mobilità di merci e persone sempre più sostenibile.</w:t>
      </w:r>
    </w:p>
    <w:p w14:paraId="200C2425" w14:textId="77777777" w:rsidR="000D038F" w:rsidRDefault="000D038F" w:rsidP="00116ADE">
      <w:pPr>
        <w:spacing w:before="3"/>
        <w:ind w:right="997"/>
        <w:jc w:val="both"/>
        <w:rPr>
          <w:sz w:val="21"/>
          <w:lang w:val="it-IT"/>
        </w:rPr>
      </w:pPr>
    </w:p>
    <w:p w14:paraId="6E976DA9" w14:textId="4C341D81" w:rsidR="00FF03E2" w:rsidRDefault="000D038F" w:rsidP="00116ADE">
      <w:pPr>
        <w:spacing w:before="3"/>
        <w:ind w:right="997"/>
        <w:jc w:val="both"/>
        <w:rPr>
          <w:sz w:val="21"/>
          <w:lang w:val="it-IT"/>
        </w:rPr>
      </w:pPr>
      <w:r>
        <w:rPr>
          <w:sz w:val="21"/>
          <w:lang w:val="it-IT"/>
        </w:rPr>
        <w:t>“Siamo onorati di poter mettere al servizio del</w:t>
      </w:r>
      <w:r w:rsidR="001C57EA">
        <w:rPr>
          <w:sz w:val="21"/>
          <w:lang w:val="it-IT"/>
        </w:rPr>
        <w:t>la Città del Vaticano una flotta di modelli che vanno ben oltre una semplice scelta di mobilità</w:t>
      </w:r>
      <w:r w:rsidR="00861C2C">
        <w:rPr>
          <w:sz w:val="21"/>
          <w:lang w:val="it-IT"/>
        </w:rPr>
        <w:t xml:space="preserve">. L’adozione di modelli come il nostro </w:t>
      </w:r>
      <w:proofErr w:type="spellStart"/>
      <w:r w:rsidR="00861C2C">
        <w:rPr>
          <w:sz w:val="21"/>
          <w:lang w:val="it-IT"/>
        </w:rPr>
        <w:t>eVito</w:t>
      </w:r>
      <w:proofErr w:type="spellEnd"/>
      <w:r w:rsidR="00861C2C">
        <w:rPr>
          <w:sz w:val="21"/>
          <w:lang w:val="it-IT"/>
        </w:rPr>
        <w:t xml:space="preserve"> e la EQV si inserisce, infatti, come un prezioso elemento valoriale nell’ambito dell’impegno di sostenibilità della Santa Sede, contribuendo a realizzare </w:t>
      </w:r>
      <w:r w:rsidR="00861C2C" w:rsidRPr="00861C2C">
        <w:rPr>
          <w:sz w:val="21"/>
          <w:lang w:val="it-IT"/>
        </w:rPr>
        <w:t>i principi dell</w:t>
      </w:r>
      <w:r w:rsidR="00861C2C">
        <w:rPr>
          <w:sz w:val="21"/>
          <w:lang w:val="it-IT"/>
        </w:rPr>
        <w:t>’</w:t>
      </w:r>
      <w:r w:rsidR="00861C2C" w:rsidRPr="00861C2C">
        <w:rPr>
          <w:sz w:val="21"/>
          <w:lang w:val="it-IT"/>
        </w:rPr>
        <w:t>Enciclica “Laudato Sì” e dell</w:t>
      </w:r>
      <w:r w:rsidR="00861C2C">
        <w:rPr>
          <w:sz w:val="21"/>
          <w:lang w:val="it-IT"/>
        </w:rPr>
        <w:t>’</w:t>
      </w:r>
      <w:r w:rsidR="00861C2C" w:rsidRPr="00861C2C">
        <w:rPr>
          <w:sz w:val="21"/>
          <w:lang w:val="it-IT"/>
        </w:rPr>
        <w:t xml:space="preserve">Esortazione Apostolica “Laudate </w:t>
      </w:r>
      <w:proofErr w:type="spellStart"/>
      <w:r w:rsidR="00861C2C" w:rsidRPr="00861C2C">
        <w:rPr>
          <w:sz w:val="21"/>
          <w:lang w:val="it-IT"/>
        </w:rPr>
        <w:t>Deum</w:t>
      </w:r>
      <w:proofErr w:type="spellEnd"/>
      <w:r w:rsidR="00861C2C" w:rsidRPr="00861C2C">
        <w:rPr>
          <w:sz w:val="21"/>
          <w:lang w:val="it-IT"/>
        </w:rPr>
        <w:t>”</w:t>
      </w:r>
      <w:r w:rsidR="00861C2C">
        <w:rPr>
          <w:sz w:val="21"/>
          <w:lang w:val="it-IT"/>
        </w:rPr>
        <w:t>.”</w:t>
      </w:r>
    </w:p>
    <w:p w14:paraId="097A0F3F" w14:textId="3DB03708" w:rsidR="00861C2C" w:rsidRPr="00AA3C12" w:rsidRDefault="00861C2C" w:rsidP="00861C2C">
      <w:pPr>
        <w:spacing w:before="3"/>
        <w:ind w:right="997"/>
        <w:jc w:val="center"/>
        <w:rPr>
          <w:i/>
          <w:iCs/>
          <w:sz w:val="21"/>
          <w:lang w:val="it-IT"/>
        </w:rPr>
      </w:pPr>
      <w:r w:rsidRPr="00AA3C12">
        <w:rPr>
          <w:i/>
          <w:iCs/>
          <w:sz w:val="21"/>
          <w:lang w:val="it-IT"/>
        </w:rPr>
        <w:t xml:space="preserve">Dario Albano, </w:t>
      </w:r>
      <w:proofErr w:type="spellStart"/>
      <w:r w:rsidRPr="00AA3C12">
        <w:rPr>
          <w:i/>
          <w:iCs/>
          <w:sz w:val="21"/>
          <w:lang w:val="it-IT"/>
        </w:rPr>
        <w:t>Managing</w:t>
      </w:r>
      <w:proofErr w:type="spellEnd"/>
      <w:r w:rsidRPr="00AA3C12">
        <w:rPr>
          <w:i/>
          <w:iCs/>
          <w:sz w:val="21"/>
          <w:lang w:val="it-IT"/>
        </w:rPr>
        <w:t xml:space="preserve"> Director Mercedes-Benz Vans Italia</w:t>
      </w:r>
    </w:p>
    <w:p w14:paraId="32B3D768" w14:textId="77777777" w:rsidR="00861C2C" w:rsidRPr="00AA3C12" w:rsidRDefault="00861C2C" w:rsidP="00861C2C">
      <w:pPr>
        <w:spacing w:before="3"/>
        <w:ind w:right="997"/>
        <w:jc w:val="center"/>
        <w:rPr>
          <w:i/>
          <w:iCs/>
          <w:sz w:val="21"/>
          <w:lang w:val="it-IT"/>
        </w:rPr>
      </w:pPr>
    </w:p>
    <w:p w14:paraId="4E6D9FF9" w14:textId="2242B38C" w:rsidR="00E652C1" w:rsidRPr="00E652C1" w:rsidRDefault="00E652C1" w:rsidP="00E652C1">
      <w:pPr>
        <w:spacing w:before="3"/>
        <w:ind w:right="997"/>
        <w:jc w:val="both"/>
        <w:rPr>
          <w:sz w:val="21"/>
          <w:lang w:val="it-IT"/>
        </w:rPr>
      </w:pPr>
      <w:r>
        <w:rPr>
          <w:sz w:val="21"/>
          <w:lang w:val="it-IT"/>
        </w:rPr>
        <w:t>I primi cinque veicoli di una flotta che andrà successivamente ad arricchirsi di ulteriori due unità, sono stati consegnati presso il Governatorato della Santa Sede alla presenza d</w:t>
      </w:r>
      <w:r w:rsidR="00185E43">
        <w:rPr>
          <w:sz w:val="21"/>
          <w:lang w:val="it-IT"/>
        </w:rPr>
        <w:t xml:space="preserve">ei </w:t>
      </w:r>
      <w:r w:rsidR="0074251B">
        <w:rPr>
          <w:sz w:val="21"/>
          <w:lang w:val="it-IT"/>
        </w:rPr>
        <w:t>Segretari Generali</w:t>
      </w:r>
      <w:r>
        <w:rPr>
          <w:sz w:val="21"/>
          <w:lang w:val="it-IT"/>
        </w:rPr>
        <w:t xml:space="preserve">, </w:t>
      </w:r>
      <w:r w:rsidR="00185E43">
        <w:rPr>
          <w:sz w:val="21"/>
          <w:lang w:val="it-IT"/>
        </w:rPr>
        <w:t xml:space="preserve">l’Arcivescovo Emilio Nappa, </w:t>
      </w:r>
      <w:r w:rsidRPr="00E652C1">
        <w:rPr>
          <w:sz w:val="21"/>
          <w:lang w:val="it-IT"/>
        </w:rPr>
        <w:t>Marc Langenbrinck</w:t>
      </w:r>
      <w:r>
        <w:rPr>
          <w:sz w:val="21"/>
          <w:lang w:val="it-IT"/>
        </w:rPr>
        <w:t xml:space="preserve">, </w:t>
      </w:r>
      <w:r w:rsidRPr="00E652C1">
        <w:rPr>
          <w:sz w:val="21"/>
          <w:lang w:val="it-IT"/>
        </w:rPr>
        <w:t xml:space="preserve">Presidente e </w:t>
      </w:r>
      <w:r>
        <w:rPr>
          <w:sz w:val="21"/>
          <w:lang w:val="it-IT"/>
        </w:rPr>
        <w:t xml:space="preserve">CEO di Mercedes-Benz Italia e </w:t>
      </w:r>
      <w:r w:rsidRPr="00E652C1">
        <w:rPr>
          <w:sz w:val="21"/>
          <w:lang w:val="it-IT"/>
        </w:rPr>
        <w:t xml:space="preserve">Dario Albano, </w:t>
      </w:r>
      <w:proofErr w:type="spellStart"/>
      <w:r w:rsidRPr="00E652C1">
        <w:rPr>
          <w:sz w:val="21"/>
          <w:lang w:val="it-IT"/>
        </w:rPr>
        <w:t>Managing</w:t>
      </w:r>
      <w:proofErr w:type="spellEnd"/>
      <w:r w:rsidRPr="00E652C1">
        <w:rPr>
          <w:sz w:val="21"/>
          <w:lang w:val="it-IT"/>
        </w:rPr>
        <w:t xml:space="preserve"> Director Mercedes-Benz Vans Italia</w:t>
      </w:r>
      <w:r>
        <w:rPr>
          <w:sz w:val="21"/>
          <w:lang w:val="it-IT"/>
        </w:rPr>
        <w:t>.</w:t>
      </w:r>
    </w:p>
    <w:p w14:paraId="106460E8" w14:textId="77777777" w:rsidR="00E652C1" w:rsidRPr="00E652C1" w:rsidRDefault="00E652C1" w:rsidP="00861C2C">
      <w:pPr>
        <w:spacing w:before="3"/>
        <w:ind w:right="997"/>
        <w:jc w:val="center"/>
        <w:rPr>
          <w:i/>
          <w:iCs/>
          <w:sz w:val="21"/>
          <w:lang w:val="it-IT"/>
        </w:rPr>
      </w:pPr>
    </w:p>
    <w:p w14:paraId="154A0457" w14:textId="77777777" w:rsidR="00861C2C" w:rsidRPr="00E652C1" w:rsidRDefault="00861C2C" w:rsidP="00861C2C">
      <w:pPr>
        <w:spacing w:before="3"/>
        <w:ind w:right="997"/>
        <w:jc w:val="both"/>
        <w:rPr>
          <w:sz w:val="21"/>
          <w:lang w:val="it-IT"/>
        </w:rPr>
      </w:pPr>
    </w:p>
    <w:p w14:paraId="1CBF8D5B" w14:textId="77777777" w:rsidR="00861C2C" w:rsidRPr="00E652C1" w:rsidRDefault="00861C2C" w:rsidP="00861C2C">
      <w:pPr>
        <w:spacing w:before="3"/>
        <w:ind w:right="997"/>
        <w:jc w:val="both"/>
        <w:rPr>
          <w:sz w:val="21"/>
          <w:lang w:val="it-IT"/>
        </w:rPr>
      </w:pPr>
    </w:p>
    <w:sectPr w:rsidR="00861C2C" w:rsidRPr="00E652C1">
      <w:pgSz w:w="11910" w:h="16840"/>
      <w:pgMar w:top="134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5F4C"/>
    <w:multiLevelType w:val="hybridMultilevel"/>
    <w:tmpl w:val="7F8C90F0"/>
    <w:lvl w:ilvl="0" w:tplc="BBC648FE">
      <w:numFmt w:val="bullet"/>
      <w:lvlText w:val="•"/>
      <w:lvlJc w:val="left"/>
      <w:pPr>
        <w:ind w:left="602" w:hanging="301"/>
      </w:pPr>
      <w:rPr>
        <w:rFonts w:ascii="MB Corpo S Text Office" w:eastAsia="MB Corpo S Text Office" w:hAnsi="MB Corpo S Text Office" w:cs="MB Corpo S Text Office" w:hint="default"/>
        <w:b w:val="0"/>
        <w:bCs w:val="0"/>
        <w:i w:val="0"/>
        <w:iCs w:val="0"/>
        <w:spacing w:val="0"/>
        <w:w w:val="100"/>
        <w:sz w:val="21"/>
        <w:szCs w:val="21"/>
        <w:lang w:val="de-DE" w:eastAsia="en-US" w:bidi="ar-SA"/>
      </w:rPr>
    </w:lvl>
    <w:lvl w:ilvl="1" w:tplc="AA1C7F80">
      <w:numFmt w:val="bullet"/>
      <w:lvlText w:val="•"/>
      <w:lvlJc w:val="left"/>
      <w:pPr>
        <w:ind w:left="1546" w:hanging="301"/>
      </w:pPr>
      <w:rPr>
        <w:rFonts w:hint="default"/>
        <w:lang w:val="de-DE" w:eastAsia="en-US" w:bidi="ar-SA"/>
      </w:rPr>
    </w:lvl>
    <w:lvl w:ilvl="2" w:tplc="C99AC1BE">
      <w:numFmt w:val="bullet"/>
      <w:lvlText w:val="•"/>
      <w:lvlJc w:val="left"/>
      <w:pPr>
        <w:ind w:left="2493" w:hanging="301"/>
      </w:pPr>
      <w:rPr>
        <w:rFonts w:hint="default"/>
        <w:lang w:val="de-DE" w:eastAsia="en-US" w:bidi="ar-SA"/>
      </w:rPr>
    </w:lvl>
    <w:lvl w:ilvl="3" w:tplc="4E7C3B78">
      <w:numFmt w:val="bullet"/>
      <w:lvlText w:val="•"/>
      <w:lvlJc w:val="left"/>
      <w:pPr>
        <w:ind w:left="3439" w:hanging="301"/>
      </w:pPr>
      <w:rPr>
        <w:rFonts w:hint="default"/>
        <w:lang w:val="de-DE" w:eastAsia="en-US" w:bidi="ar-SA"/>
      </w:rPr>
    </w:lvl>
    <w:lvl w:ilvl="4" w:tplc="D576A982">
      <w:numFmt w:val="bullet"/>
      <w:lvlText w:val="•"/>
      <w:lvlJc w:val="left"/>
      <w:pPr>
        <w:ind w:left="4386" w:hanging="301"/>
      </w:pPr>
      <w:rPr>
        <w:rFonts w:hint="default"/>
        <w:lang w:val="de-DE" w:eastAsia="en-US" w:bidi="ar-SA"/>
      </w:rPr>
    </w:lvl>
    <w:lvl w:ilvl="5" w:tplc="7FE85D2A">
      <w:numFmt w:val="bullet"/>
      <w:lvlText w:val="•"/>
      <w:lvlJc w:val="left"/>
      <w:pPr>
        <w:ind w:left="5332" w:hanging="301"/>
      </w:pPr>
      <w:rPr>
        <w:rFonts w:hint="default"/>
        <w:lang w:val="de-DE" w:eastAsia="en-US" w:bidi="ar-SA"/>
      </w:rPr>
    </w:lvl>
    <w:lvl w:ilvl="6" w:tplc="A69885CA">
      <w:numFmt w:val="bullet"/>
      <w:lvlText w:val="•"/>
      <w:lvlJc w:val="left"/>
      <w:pPr>
        <w:ind w:left="6279" w:hanging="301"/>
      </w:pPr>
      <w:rPr>
        <w:rFonts w:hint="default"/>
        <w:lang w:val="de-DE" w:eastAsia="en-US" w:bidi="ar-SA"/>
      </w:rPr>
    </w:lvl>
    <w:lvl w:ilvl="7" w:tplc="1EB681FC">
      <w:numFmt w:val="bullet"/>
      <w:lvlText w:val="•"/>
      <w:lvlJc w:val="left"/>
      <w:pPr>
        <w:ind w:left="7225" w:hanging="301"/>
      </w:pPr>
      <w:rPr>
        <w:rFonts w:hint="default"/>
        <w:lang w:val="de-DE" w:eastAsia="en-US" w:bidi="ar-SA"/>
      </w:rPr>
    </w:lvl>
    <w:lvl w:ilvl="8" w:tplc="43C68698">
      <w:numFmt w:val="bullet"/>
      <w:lvlText w:val="•"/>
      <w:lvlJc w:val="left"/>
      <w:pPr>
        <w:ind w:left="8172" w:hanging="301"/>
      </w:pPr>
      <w:rPr>
        <w:rFonts w:hint="default"/>
        <w:lang w:val="de-DE" w:eastAsia="en-US" w:bidi="ar-SA"/>
      </w:rPr>
    </w:lvl>
  </w:abstractNum>
  <w:num w:numId="1" w16cid:durableId="75512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91"/>
    <w:rsid w:val="00037171"/>
    <w:rsid w:val="00040BDC"/>
    <w:rsid w:val="000D038F"/>
    <w:rsid w:val="00116ADE"/>
    <w:rsid w:val="001406EA"/>
    <w:rsid w:val="001805A9"/>
    <w:rsid w:val="00185E43"/>
    <w:rsid w:val="001C2EF7"/>
    <w:rsid w:val="001C57EA"/>
    <w:rsid w:val="00201737"/>
    <w:rsid w:val="002179F3"/>
    <w:rsid w:val="002208E9"/>
    <w:rsid w:val="00232A45"/>
    <w:rsid w:val="00263B84"/>
    <w:rsid w:val="002A0EBD"/>
    <w:rsid w:val="003032B1"/>
    <w:rsid w:val="00364554"/>
    <w:rsid w:val="003645B2"/>
    <w:rsid w:val="003B4872"/>
    <w:rsid w:val="003C0B32"/>
    <w:rsid w:val="003E4946"/>
    <w:rsid w:val="0044338A"/>
    <w:rsid w:val="0048513E"/>
    <w:rsid w:val="00503A0F"/>
    <w:rsid w:val="00512E0C"/>
    <w:rsid w:val="00564E77"/>
    <w:rsid w:val="00672506"/>
    <w:rsid w:val="00700CF6"/>
    <w:rsid w:val="00721014"/>
    <w:rsid w:val="0074251B"/>
    <w:rsid w:val="007C2534"/>
    <w:rsid w:val="007D28C5"/>
    <w:rsid w:val="007F232E"/>
    <w:rsid w:val="00842319"/>
    <w:rsid w:val="008459AB"/>
    <w:rsid w:val="00861C2C"/>
    <w:rsid w:val="008869DA"/>
    <w:rsid w:val="0089122B"/>
    <w:rsid w:val="0097146E"/>
    <w:rsid w:val="009C473B"/>
    <w:rsid w:val="00A846D7"/>
    <w:rsid w:val="00AA3C12"/>
    <w:rsid w:val="00AD1FFF"/>
    <w:rsid w:val="00AE6690"/>
    <w:rsid w:val="00C622A8"/>
    <w:rsid w:val="00CA5913"/>
    <w:rsid w:val="00D6123D"/>
    <w:rsid w:val="00DA7DAB"/>
    <w:rsid w:val="00DF1031"/>
    <w:rsid w:val="00E4053B"/>
    <w:rsid w:val="00E652C1"/>
    <w:rsid w:val="00E66D93"/>
    <w:rsid w:val="00EB2091"/>
    <w:rsid w:val="00ED56DF"/>
    <w:rsid w:val="00F73AA6"/>
    <w:rsid w:val="00F93230"/>
    <w:rsid w:val="00FD65B9"/>
    <w:rsid w:val="00FF03E2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DAC8"/>
  <w15:docId w15:val="{CE11383C-D394-4D71-A30B-B2E38971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B Corpo S Text Office Light" w:eastAsia="MB Corpo S Text Office Light" w:hAnsi="MB Corpo S Text Office Light" w:cs="MB Corpo S Text Office Light"/>
      <w:lang w:val="de-DE"/>
    </w:rPr>
  </w:style>
  <w:style w:type="paragraph" w:styleId="Titolo1">
    <w:name w:val="heading 1"/>
    <w:basedOn w:val="Normale"/>
    <w:uiPriority w:val="9"/>
    <w:qFormat/>
    <w:pPr>
      <w:ind w:left="85"/>
      <w:outlineLvl w:val="0"/>
    </w:pPr>
    <w:rPr>
      <w:rFonts w:ascii="MB Corpo A Title Cond Office" w:eastAsia="MB Corpo A Title Cond Office" w:hAnsi="MB Corpo A Title Cond Office" w:cs="MB Corpo A Title Cond Office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ind w:left="602" w:hanging="300"/>
    </w:pPr>
    <w:rPr>
      <w:rFonts w:ascii="MB Corpo S Text Office" w:eastAsia="MB Corpo S Text Office" w:hAnsi="MB Corpo S Text Office" w:cs="MB Corpo S Text Office"/>
    </w:rPr>
  </w:style>
  <w:style w:type="paragraph" w:customStyle="1" w:styleId="TableParagraph">
    <w:name w:val="Table Paragraph"/>
    <w:basedOn w:val="Normale"/>
    <w:uiPriority w:val="1"/>
    <w:qFormat/>
    <w:pPr>
      <w:spacing w:line="169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Mercedes-Benz AG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SC/XM</dc:creator>
  <dc:description/>
  <cp:lastModifiedBy>Odinzoff, Vadim (183)</cp:lastModifiedBy>
  <cp:revision>4</cp:revision>
  <dcterms:created xsi:type="dcterms:W3CDTF">2026-03-02T08:49:00Z</dcterms:created>
  <dcterms:modified xsi:type="dcterms:W3CDTF">2026-03-13T08:04:00Z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Created">
    <vt:filetime>2026-01-27T00:00:00Z</vt:filetime>
  </property>
  <property fmtid="{D5CDD505-2E9C-101B-9397-08002B2CF9AE}" pid="4" name="Creator">
    <vt:lpwstr>Acrobat PDFMaker 25 für Word</vt:lpwstr>
  </property>
  <property fmtid="{D5CDD505-2E9C-101B-9397-08002B2CF9AE}" pid="5" name="LastSaved">
    <vt:filetime>2026-01-30T00:00:00Z</vt:filetime>
  </property>
  <property fmtid="{D5CDD505-2E9C-101B-9397-08002B2CF9AE}" pid="6" name="MSIP_Label_924dbb1d-991d-4bbd-aad5-33bac1d8ffaf_ActionId">
    <vt:lpwstr>51e7beab-36d6-4dee-b481-1f8ab53dbf38</vt:lpwstr>
  </property>
  <property fmtid="{D5CDD505-2E9C-101B-9397-08002B2CF9AE}" pid="7" name="MSIP_Label_924dbb1d-991d-4bbd-aad5-33bac1d8ffaf_ContentBits">
    <vt:lpwstr>0</vt:lpwstr>
  </property>
  <property fmtid="{D5CDD505-2E9C-101B-9397-08002B2CF9AE}" pid="8" name="MSIP_Label_924dbb1d-991d-4bbd-aad5-33bac1d8ffaf_Enabled">
    <vt:lpwstr>true</vt:lpwstr>
  </property>
  <property fmtid="{D5CDD505-2E9C-101B-9397-08002B2CF9AE}" pid="9" name="MSIP_Label_924dbb1d-991d-4bbd-aad5-33bac1d8ffaf_Method">
    <vt:lpwstr>Standard</vt:lpwstr>
  </property>
  <property fmtid="{D5CDD505-2E9C-101B-9397-08002B2CF9AE}" pid="10" name="MSIP_Label_924dbb1d-991d-4bbd-aad5-33bac1d8ffaf_Name">
    <vt:lpwstr>924dbb1d-991d-4bbd-aad5-33bac1d8ffaf</vt:lpwstr>
  </property>
  <property fmtid="{D5CDD505-2E9C-101B-9397-08002B2CF9AE}" pid="11" name="MSIP_Label_924dbb1d-991d-4bbd-aad5-33bac1d8ffaf_SetDate">
    <vt:lpwstr>2025-01-31T12:00:28Z</vt:lpwstr>
  </property>
  <property fmtid="{D5CDD505-2E9C-101B-9397-08002B2CF9AE}" pid="12" name="MSIP_Label_924dbb1d-991d-4bbd-aad5-33bac1d8ffaf_SiteId">
    <vt:lpwstr>9652d7c2-1ccf-4940-8151-4a92bd474ed0</vt:lpwstr>
  </property>
  <property fmtid="{D5CDD505-2E9C-101B-9397-08002B2CF9AE}" pid="13" name="MediaServiceImageTags">
    <vt:lpwstr/>
  </property>
  <property fmtid="{D5CDD505-2E9C-101B-9397-08002B2CF9AE}" pid="14" name="Producer">
    <vt:lpwstr>Adobe PDF Library 25.1.86</vt:lpwstr>
  </property>
  <property fmtid="{D5CDD505-2E9C-101B-9397-08002B2CF9AE}" pid="15" name="SourceModified">
    <vt:lpwstr>D:20260127105043</vt:lpwstr>
  </property>
</Properties>
</file>