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5CF" w:rsidRPr="00205DCA" w:rsidRDefault="004435CF">
      <w:pPr>
        <w:spacing w:before="5"/>
        <w:rPr>
          <w:rFonts w:ascii="Times New Roman" w:eastAsia="Times New Roman" w:hAnsi="Times New Roman" w:cs="Times New Roman"/>
          <w:sz w:val="7"/>
          <w:szCs w:val="7"/>
        </w:rPr>
      </w:pPr>
    </w:p>
    <w:p w:rsidR="004435CF" w:rsidRPr="00205DCA" w:rsidRDefault="00B0266C">
      <w:pPr>
        <w:spacing w:line="200" w:lineRule="atLeast"/>
        <w:ind w:left="7636"/>
        <w:rPr>
          <w:rFonts w:ascii="Times New Roman" w:eastAsia="Times New Roman" w:hAnsi="Times New Roman" w:cs="Times New Roman"/>
          <w:sz w:val="20"/>
          <w:szCs w:val="20"/>
        </w:rPr>
      </w:pPr>
      <w:r>
        <w:rPr>
          <w:rFonts w:ascii="Times New Roman" w:eastAsia="Times New Roman" w:hAnsi="Times New Roman" w:cs="Times New Roman"/>
          <w:noProof/>
          <w:sz w:val="20"/>
          <w:lang w:eastAsia="it-IT"/>
        </w:rPr>
        <w:drawing>
          <wp:inline distT="0" distB="0" distL="0" distR="0" wp14:anchorId="60F3B0AD" wp14:editId="7FCDCE96">
            <wp:extent cx="1173975" cy="158000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173975" cy="1580006"/>
                    </a:xfrm>
                    <a:prstGeom prst="rect">
                      <a:avLst/>
                    </a:prstGeom>
                  </pic:spPr>
                </pic:pic>
              </a:graphicData>
            </a:graphic>
          </wp:inline>
        </w:drawing>
      </w:r>
    </w:p>
    <w:p w:rsidR="004435CF" w:rsidRPr="00205DCA" w:rsidRDefault="004435CF">
      <w:pPr>
        <w:rPr>
          <w:rFonts w:ascii="Times New Roman" w:eastAsia="Times New Roman" w:hAnsi="Times New Roman" w:cs="Times New Roman"/>
          <w:sz w:val="20"/>
          <w:szCs w:val="20"/>
        </w:rPr>
      </w:pPr>
    </w:p>
    <w:p w:rsidR="004435CF" w:rsidRPr="00205DCA" w:rsidRDefault="004435CF">
      <w:pPr>
        <w:rPr>
          <w:rFonts w:ascii="Times New Roman" w:eastAsia="Times New Roman" w:hAnsi="Times New Roman" w:cs="Times New Roman"/>
          <w:sz w:val="20"/>
          <w:szCs w:val="20"/>
        </w:rPr>
      </w:pPr>
    </w:p>
    <w:p w:rsidR="004435CF" w:rsidRPr="00205DCA" w:rsidRDefault="004435CF">
      <w:pPr>
        <w:rPr>
          <w:rFonts w:ascii="Times New Roman" w:eastAsia="Times New Roman" w:hAnsi="Times New Roman" w:cs="Times New Roman"/>
          <w:sz w:val="20"/>
          <w:szCs w:val="20"/>
        </w:rPr>
      </w:pPr>
    </w:p>
    <w:p w:rsidR="004435CF" w:rsidRPr="00205DCA" w:rsidRDefault="004435CF">
      <w:pPr>
        <w:rPr>
          <w:rFonts w:ascii="Times New Roman" w:eastAsia="Times New Roman" w:hAnsi="Times New Roman" w:cs="Times New Roman"/>
          <w:sz w:val="20"/>
          <w:szCs w:val="20"/>
        </w:rPr>
      </w:pPr>
    </w:p>
    <w:p w:rsidR="004435CF" w:rsidRPr="00205DCA" w:rsidRDefault="004435CF">
      <w:pPr>
        <w:spacing w:before="7"/>
        <w:rPr>
          <w:rFonts w:ascii="Times New Roman" w:eastAsia="Times New Roman" w:hAnsi="Times New Roman" w:cs="Times New Roman"/>
          <w:sz w:val="26"/>
          <w:szCs w:val="26"/>
        </w:rPr>
      </w:pPr>
    </w:p>
    <w:p w:rsidR="004435CF" w:rsidRPr="00205DCA" w:rsidRDefault="004435CF">
      <w:pPr>
        <w:rPr>
          <w:rFonts w:ascii="Times New Roman" w:eastAsia="Times New Roman" w:hAnsi="Times New Roman" w:cs="Times New Roman"/>
          <w:sz w:val="26"/>
          <w:szCs w:val="26"/>
        </w:rPr>
        <w:sectPr w:rsidR="004435CF" w:rsidRPr="00205DCA">
          <w:type w:val="continuous"/>
          <w:pgSz w:w="11910" w:h="16840"/>
          <w:pgMar w:top="180" w:right="60" w:bottom="280" w:left="1300" w:header="720" w:footer="720" w:gutter="0"/>
          <w:cols w:space="720"/>
        </w:sectPr>
      </w:pPr>
    </w:p>
    <w:p w:rsidR="006B00A6" w:rsidRDefault="006B00A6">
      <w:pPr>
        <w:pStyle w:val="Corpotesto"/>
        <w:spacing w:before="67"/>
        <w:rPr>
          <w:rFonts w:ascii="Smart Courier EUR Regular" w:hAnsi="Smart Courier EUR Regular"/>
          <w:u w:val="single"/>
          <w:lang w:val="en-US"/>
        </w:rPr>
      </w:pPr>
    </w:p>
    <w:p w:rsidR="004435CF" w:rsidRPr="006B00A6" w:rsidRDefault="000F7EA2" w:rsidP="006B00A6">
      <w:pPr>
        <w:widowControl/>
        <w:rPr>
          <w:rFonts w:ascii="Smart Courier Condensed" w:eastAsia="Smart Courier Condensed" w:hAnsi="Smart Courier Condensed" w:cs="Smart Courier Condensed"/>
          <w:color w:val="000000"/>
          <w:u w:val="single"/>
          <w:lang w:eastAsia="de-DE"/>
        </w:rPr>
      </w:pPr>
      <w:r w:rsidRPr="006B00A6">
        <w:rPr>
          <w:rFonts w:ascii="Smart Courier EUR Regular" w:hAnsi="Smart Courier EUR Regular"/>
          <w:noProof/>
          <w:u w:val="single"/>
          <w:lang w:eastAsia="it-IT"/>
        </w:rPr>
        <mc:AlternateContent>
          <mc:Choice Requires="wps">
            <w:drawing>
              <wp:anchor distT="0" distB="0" distL="114300" distR="114300" simplePos="0" relativeHeight="251657728" behindDoc="1" locked="0" layoutInCell="1" allowOverlap="1" wp14:anchorId="13EA8F36" wp14:editId="2884C00B">
                <wp:simplePos x="0" y="0"/>
                <wp:positionH relativeFrom="page">
                  <wp:posOffset>5674360</wp:posOffset>
                </wp:positionH>
                <wp:positionV relativeFrom="paragraph">
                  <wp:posOffset>-2650490</wp:posOffset>
                </wp:positionV>
                <wp:extent cx="1165860" cy="15690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156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spacing w:before="5"/>
                              <w:rPr>
                                <w:rFonts w:ascii="Times New Roman" w:eastAsia="Times New Roman" w:hAnsi="Times New Roman" w:cs="Times New Roman"/>
                                <w:sz w:val="18"/>
                                <w:szCs w:val="18"/>
                              </w:rPr>
                            </w:pPr>
                          </w:p>
                          <w:p w:rsidR="004435CF" w:rsidRPr="00205DCA" w:rsidRDefault="00B0266C">
                            <w:pPr>
                              <w:pStyle w:val="Corpotesto"/>
                              <w:ind w:left="584"/>
                              <w:rPr>
                                <w:rFonts w:ascii="Smart Courier EUR Condensed" w:eastAsia="Smart Courier EUR Condensed" w:hAnsi="Smart Courier EUR Condensed" w:cs="Smart Courier EUR Condensed"/>
                              </w:rPr>
                            </w:pPr>
                            <w:r>
                              <w:rPr>
                                <w:rFonts w:ascii="Smart Courier EUR Condensed"/>
                              </w:rPr>
                              <w:t>Pagina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46.8pt;margin-top:-208.7pt;width:91.8pt;height:123.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UerAIAAKo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" filled="f" stroked="f">
                <v:textbox inset="0,0,0,0">
                  <w:txbxContent>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rPr>
                          <w:rFonts w:ascii="Times New Roman" w:eastAsia="Times New Roman" w:hAnsi="Times New Roman" w:cs="Times New Roman"/>
                        </w:rPr>
                      </w:pPr>
                    </w:p>
                    <w:p w:rsidR="004435CF" w:rsidRPr="00205DCA" w:rsidRDefault="004435CF">
                      <w:pPr>
                        <w:spacing w:before="5"/>
                        <w:rPr>
                          <w:rFonts w:ascii="Times New Roman" w:eastAsia="Times New Roman" w:hAnsi="Times New Roman" w:cs="Times New Roman"/>
                          <w:sz w:val="18"/>
                          <w:szCs w:val="18"/>
                        </w:rPr>
                      </w:pPr>
                    </w:p>
                    <w:p w:rsidR="004435CF" w:rsidRPr="00205DCA" w:rsidRDefault="00B0266C">
                      <w:pPr>
                        <w:pStyle w:val="Corpotesto"/>
                        <w:ind w:left="584"/>
                        <w:rPr>
                          <w:rFonts w:ascii="Smart Courier EUR Condensed" w:eastAsia="Smart Courier EUR Condensed" w:hAnsi="Smart Courier EUR Condensed" w:cs="Smart Courier EUR Condensed"/>
                        </w:rPr>
                      </w:pPr>
                      <w:r>
                        <w:rPr>
                          <w:rFonts w:ascii="Smart Courier EUR Condensed"/>
                        </w:rPr>
                        <w:t>Pagina 1</w:t>
                      </w:r>
                    </w:p>
                  </w:txbxContent>
                </v:textbox>
                <w10:wrap anchorx="page"/>
              </v:shape>
            </w:pict>
          </mc:Fallback>
        </mc:AlternateContent>
      </w:r>
      <w:r w:rsidR="00EC72FC" w:rsidRPr="006B00A6">
        <w:rPr>
          <w:rFonts w:ascii="Smart Courier EUR Regular" w:eastAsia="Times New Roman" w:hAnsi="Smart Courier EUR Regular"/>
          <w:u w:val="single"/>
          <w:lang w:val="en-US"/>
        </w:rPr>
        <w:t>25</w:t>
      </w:r>
      <w:r w:rsidR="00EC72FC" w:rsidRPr="006B00A6">
        <w:rPr>
          <w:rFonts w:ascii="Smart Courier Condensed" w:eastAsia="Smart Courier Condensed" w:hAnsi="Smart Courier Condensed" w:cs="Smart Courier Condensed"/>
          <w:color w:val="000000"/>
          <w:u w:val="single"/>
          <w:lang w:eastAsia="de-DE"/>
        </w:rPr>
        <w:t xml:space="preserve">0 smart fortwo per </w:t>
      </w:r>
      <w:proofErr w:type="spellStart"/>
      <w:r w:rsidR="00EC72FC" w:rsidRPr="006B00A6">
        <w:rPr>
          <w:rFonts w:ascii="Smart Courier Condensed" w:eastAsia="Smart Courier Condensed" w:hAnsi="Smart Courier Condensed" w:cs="Smart Courier Condensed"/>
          <w:color w:val="000000"/>
          <w:u w:val="single"/>
          <w:lang w:eastAsia="de-DE"/>
        </w:rPr>
        <w:t>il</w:t>
      </w:r>
      <w:proofErr w:type="spellEnd"/>
      <w:r w:rsidR="00EC72FC" w:rsidRPr="006B00A6">
        <w:rPr>
          <w:rFonts w:ascii="Smart Courier Condensed" w:eastAsia="Smart Courier Condensed" w:hAnsi="Smart Courier Condensed" w:cs="Smart Courier Condensed"/>
          <w:color w:val="000000"/>
          <w:u w:val="single"/>
          <w:lang w:eastAsia="de-DE"/>
        </w:rPr>
        <w:t xml:space="preserve"> New York City Police Department</w:t>
      </w:r>
    </w:p>
    <w:p w:rsidR="006B00A6" w:rsidRDefault="006B00A6" w:rsidP="006B00A6">
      <w:pPr>
        <w:widowControl/>
        <w:rPr>
          <w:rFonts w:ascii="Smart Courier Condensed" w:eastAsia="Smart Courier Condensed" w:hAnsi="Smart Courier Condensed" w:cs="Smart Courier Condensed"/>
          <w:color w:val="000000"/>
          <w:lang w:eastAsia="de-DE"/>
        </w:rPr>
      </w:pPr>
    </w:p>
    <w:p w:rsidR="004435CF" w:rsidRPr="006B00A6" w:rsidRDefault="00B0266C" w:rsidP="006B00A6">
      <w:pPr>
        <w:widowControl/>
        <w:rPr>
          <w:rFonts w:ascii="Smart Courier Condensed" w:eastAsia="Smart Courier Condensed" w:hAnsi="Smart Courier Condensed" w:cs="Smart Courier Condensed"/>
          <w:color w:val="000000"/>
          <w:sz w:val="24"/>
          <w:lang w:eastAsia="de-DE"/>
        </w:rPr>
      </w:pPr>
      <w:r w:rsidRPr="006B00A6">
        <w:rPr>
          <w:rFonts w:ascii="Smart Courier Condensed" w:eastAsia="Smart Courier Condensed" w:hAnsi="Smart Courier Condensed" w:cs="Smart Courier Condensed"/>
          <w:color w:val="000000"/>
          <w:sz w:val="24"/>
          <w:lang w:eastAsia="de-DE"/>
        </w:rPr>
        <w:t xml:space="preserve">smart </w:t>
      </w:r>
      <w:proofErr w:type="spellStart"/>
      <w:r w:rsidRPr="006B00A6">
        <w:rPr>
          <w:rFonts w:ascii="Smart Courier Condensed" w:eastAsia="Smart Courier Condensed" w:hAnsi="Smart Courier Condensed" w:cs="Smart Courier Condensed"/>
          <w:color w:val="000000"/>
          <w:sz w:val="24"/>
          <w:lang w:eastAsia="de-DE"/>
        </w:rPr>
        <w:t>forcops</w:t>
      </w:r>
      <w:proofErr w:type="spellEnd"/>
    </w:p>
    <w:p w:rsidR="004435CF" w:rsidRPr="00205DCA" w:rsidRDefault="004435CF">
      <w:pPr>
        <w:spacing w:before="11"/>
        <w:rPr>
          <w:rFonts w:ascii="Smart Courier EUR Regular" w:eastAsia="Calibri" w:hAnsi="Smart Courier EUR Regular" w:cs="Calibri"/>
          <w:b/>
          <w:bCs/>
          <w:sz w:val="43"/>
          <w:szCs w:val="43"/>
        </w:rPr>
      </w:pPr>
    </w:p>
    <w:p w:rsidR="004435CF" w:rsidRPr="00FD0AE7" w:rsidRDefault="00B0266C" w:rsidP="00FD0AE7">
      <w:pPr>
        <w:widowControl/>
        <w:rPr>
          <w:rFonts w:ascii="Smart Courier Condensed" w:eastAsia="Smart Courier Condensed" w:hAnsi="Smart Courier Condensed" w:cs="Smart Courier Condensed"/>
          <w:b/>
          <w:color w:val="000000"/>
          <w:lang w:eastAsia="de-DE"/>
        </w:rPr>
      </w:pPr>
      <w:bookmarkStart w:id="0" w:name="_GoBack"/>
      <w:r w:rsidRPr="00FD0AE7">
        <w:rPr>
          <w:rFonts w:ascii="Smart Courier Condensed" w:eastAsia="Smart Courier Condensed" w:hAnsi="Smart Courier Condensed" w:cs="Smart Courier Condensed"/>
          <w:b/>
          <w:color w:val="000000"/>
          <w:lang w:eastAsia="de-DE"/>
        </w:rPr>
        <w:t>smart USA ha consegnato le prime 100 smart fortwo alla polizia di New York nell’ambito di una fornitura che ne prevede altre 150. Il New York City Police Department (NYPD) ha deciso infatti di sostituire le moto a tre ruote finora utilizzate in città.</w:t>
      </w:r>
    </w:p>
    <w:bookmarkEnd w:id="0"/>
    <w:p w:rsidR="004435CF" w:rsidRPr="00205DCA" w:rsidRDefault="004435CF">
      <w:pPr>
        <w:rPr>
          <w:rFonts w:ascii="Smart Courier EUR Regular" w:eastAsia="Arial" w:hAnsi="Smart Courier EUR Regular" w:cs="Arial"/>
          <w:b/>
          <w:bCs/>
        </w:rPr>
      </w:pPr>
    </w:p>
    <w:p w:rsidR="004435CF" w:rsidRPr="00205DCA" w:rsidRDefault="004435CF">
      <w:pPr>
        <w:spacing w:before="4"/>
        <w:rPr>
          <w:rFonts w:ascii="Smart Courier EUR Regular" w:eastAsia="Arial" w:hAnsi="Smart Courier EUR Regular" w:cs="Arial"/>
          <w:b/>
          <w:bCs/>
          <w:sz w:val="30"/>
          <w:szCs w:val="30"/>
        </w:rPr>
      </w:pPr>
    </w:p>
    <w:p w:rsidR="004435CF" w:rsidRPr="00FD0AE7" w:rsidRDefault="00B0266C" w:rsidP="00FD0AE7">
      <w:pPr>
        <w:widowControl/>
        <w:rPr>
          <w:rFonts w:ascii="Smart Courier Condensed" w:eastAsia="Smart Courier Condensed" w:hAnsi="Smart Courier Condensed" w:cs="Smart Courier Condensed"/>
          <w:color w:val="000000"/>
          <w:lang w:eastAsia="de-DE"/>
        </w:rPr>
      </w:pPr>
      <w:r w:rsidRPr="00FD0AE7">
        <w:rPr>
          <w:rFonts w:ascii="Smart Courier Condensed" w:eastAsia="Smart Courier Condensed" w:hAnsi="Smart Courier Condensed" w:cs="Smart Courier Condensed"/>
          <w:color w:val="000000"/>
          <w:lang w:eastAsia="de-DE"/>
        </w:rPr>
        <w:t>Manovrabilità, spaziosità, affidabilità: questi i motivi principali che hanno spinto il Support Services Bureau (SSB) della polizia di New York, sotto la direzione del Deputy Commissioner Robert S. Martinez, a decidere di integrare la flotta composta da 9.000 veicoli a disposizione delle forze dell’ordine di New York con 250 smart fortwo. Decisivo anche il fatto che, diversamente dalle motociclette a tre ruote finora utilizzate, la smart è dotata di climatizzatore, fondamentale per agevolare il servizio di pattuglia nella rovente estate newyorchese.</w:t>
      </w:r>
    </w:p>
    <w:p w:rsidR="004435CF" w:rsidRPr="00FD0AE7" w:rsidRDefault="004435CF" w:rsidP="00FD0AE7">
      <w:pPr>
        <w:widowControl/>
        <w:rPr>
          <w:rFonts w:ascii="Smart Courier Condensed" w:eastAsia="Smart Courier Condensed" w:hAnsi="Smart Courier Condensed" w:cs="Smart Courier Condensed"/>
          <w:color w:val="000000"/>
          <w:lang w:eastAsia="de-DE"/>
        </w:rPr>
      </w:pPr>
    </w:p>
    <w:p w:rsidR="004435CF" w:rsidRPr="00FD0AE7" w:rsidRDefault="00B0266C" w:rsidP="00FD0AE7">
      <w:pPr>
        <w:widowControl/>
        <w:rPr>
          <w:rFonts w:ascii="Smart Courier Condensed" w:eastAsia="Smart Courier Condensed" w:hAnsi="Smart Courier Condensed" w:cs="Smart Courier Condensed"/>
          <w:color w:val="000000"/>
          <w:lang w:eastAsia="de-DE"/>
        </w:rPr>
      </w:pPr>
      <w:r w:rsidRPr="00FD0AE7">
        <w:rPr>
          <w:rFonts w:ascii="Smart Courier Condensed" w:eastAsia="Smart Courier Condensed" w:hAnsi="Smart Courier Condensed" w:cs="Smart Courier Condensed"/>
          <w:color w:val="000000"/>
          <w:lang w:eastAsia="de-DE"/>
        </w:rPr>
        <w:t>Le smart blu e bianche in dotazione alla polizia vantano un allestimento specifico, che comprende tra l’altro la luce blu sul tetto e una ricetrasmittente dedicata. L’ufficiale Ralph Jefferson, destinatario di una delle prime smart fortwo a bordo della quale percorre le strade di Chinatown, si è dichiarato soddisfatto: “smart è spaziosa e agile, e rende il mio lavoro decisamente più semplice. Inoltre, secondo i commenti dei più: queste piccole volanti sono davvero adorabili”.</w:t>
      </w:r>
    </w:p>
    <w:p w:rsidR="004435CF" w:rsidRPr="00FD0AE7" w:rsidRDefault="004435CF" w:rsidP="00FD0AE7">
      <w:pPr>
        <w:widowControl/>
        <w:rPr>
          <w:rFonts w:ascii="Smart Courier Condensed" w:eastAsia="Smart Courier Condensed" w:hAnsi="Smart Courier Condensed" w:cs="Smart Courier Condensed"/>
          <w:color w:val="000000"/>
          <w:lang w:eastAsia="de-DE"/>
        </w:rPr>
      </w:pPr>
    </w:p>
    <w:p w:rsidR="00FD0AE7" w:rsidRDefault="00FD0AE7" w:rsidP="00FD0AE7">
      <w:pPr>
        <w:widowControl/>
        <w:rPr>
          <w:rFonts w:ascii="Smart Courier Condensed" w:eastAsia="Smart Courier Condensed" w:hAnsi="Smart Courier Condensed" w:cs="Smart Courier Condensed"/>
          <w:color w:val="000000"/>
          <w:lang w:eastAsia="de-DE"/>
        </w:rPr>
      </w:pPr>
    </w:p>
    <w:p w:rsidR="00FD0AE7" w:rsidRDefault="00FD0AE7" w:rsidP="00FD0AE7">
      <w:pPr>
        <w:widowControl/>
        <w:rPr>
          <w:rFonts w:ascii="Smart Courier Condensed" w:eastAsia="Smart Courier Condensed" w:hAnsi="Smart Courier Condensed" w:cs="Smart Courier Condensed"/>
          <w:color w:val="000000"/>
          <w:lang w:eastAsia="de-DE"/>
        </w:rPr>
      </w:pPr>
    </w:p>
    <w:p w:rsidR="004435CF" w:rsidRPr="00FD0AE7" w:rsidRDefault="00FD0AE7" w:rsidP="00FD0AE7">
      <w:pPr>
        <w:widowControl/>
        <w:rPr>
          <w:rFonts w:ascii="Smart Courier Condensed" w:eastAsia="Smart Courier Condensed" w:hAnsi="Smart Courier Condensed" w:cs="Smart Courier Condensed"/>
          <w:b/>
          <w:color w:val="000000"/>
          <w:lang w:eastAsia="de-DE"/>
        </w:rPr>
      </w:pPr>
      <w:r w:rsidRPr="00FD0AE7">
        <w:rPr>
          <w:rFonts w:ascii="Smart Courier Condensed" w:eastAsia="Smart Courier Condensed" w:hAnsi="Smart Courier Condensed" w:cs="Smart Courier Condensed"/>
          <w:color w:val="000000"/>
          <w:lang w:eastAsia="de-DE"/>
        </w:rPr>
        <w:t xml:space="preserve">Ulteriori informazioni su </w:t>
      </w:r>
      <w:r w:rsidRPr="00FD0AE7">
        <w:rPr>
          <w:rFonts w:ascii="Smart Courier Condensed" w:eastAsia="Smart Courier Condensed" w:hAnsi="Smart Courier Condensed" w:cs="Smart Courier Condensed"/>
          <w:b/>
          <w:color w:val="000000"/>
          <w:lang w:eastAsia="de-DE"/>
        </w:rPr>
        <w:t xml:space="preserve">media.mercedes-benz.it </w:t>
      </w:r>
      <w:r w:rsidRPr="00FD0AE7">
        <w:rPr>
          <w:rFonts w:ascii="Smart Courier Condensed" w:eastAsia="Smart Courier Condensed" w:hAnsi="Smart Courier Condensed" w:cs="Smart Courier Condensed"/>
          <w:color w:val="000000"/>
          <w:lang w:eastAsia="de-DE"/>
        </w:rPr>
        <w:t xml:space="preserve">e </w:t>
      </w:r>
      <w:r w:rsidRPr="00FD0AE7">
        <w:rPr>
          <w:rFonts w:ascii="Smart Courier Condensed" w:eastAsia="Smart Courier Condensed" w:hAnsi="Smart Courier Condensed" w:cs="Smart Courier Condensed"/>
          <w:b/>
          <w:color w:val="000000"/>
          <w:lang w:eastAsia="de-DE"/>
        </w:rPr>
        <w:t>media.daimler.com</w:t>
      </w:r>
      <w:r w:rsidR="00B0266C" w:rsidRPr="00FD0AE7">
        <w:rPr>
          <w:rFonts w:ascii="Smart Courier Condensed" w:eastAsia="Smart Courier Condensed" w:hAnsi="Smart Courier Condensed" w:cs="Smart Courier Condensed"/>
          <w:b/>
          <w:color w:val="000000"/>
          <w:lang w:eastAsia="de-DE"/>
        </w:rPr>
        <w:br w:type="column"/>
      </w:r>
      <w:r w:rsidR="006B00A6">
        <w:rPr>
          <w:rFonts w:ascii="Smart Courier Condensed" w:eastAsia="Smart Courier Condensed" w:hAnsi="Smart Courier Condensed" w:cs="Smart Courier Condensed"/>
          <w:b/>
          <w:color w:val="000000"/>
          <w:lang w:eastAsia="de-DE"/>
        </w:rPr>
        <w:lastRenderedPageBreak/>
        <w:t xml:space="preserve">        </w:t>
      </w:r>
      <w:r w:rsidR="00B0266C" w:rsidRPr="00FD0AE7">
        <w:rPr>
          <w:rFonts w:ascii="Smart Courier Condensed" w:eastAsia="Smart Courier Condensed" w:hAnsi="Smart Courier Condensed" w:cs="Smart Courier Condensed"/>
          <w:b/>
          <w:color w:val="000000"/>
          <w:lang w:eastAsia="de-DE"/>
        </w:rPr>
        <w:t>Informazione stampa</w:t>
      </w:r>
    </w:p>
    <w:p w:rsidR="004435CF" w:rsidRPr="00FD0AE7" w:rsidRDefault="004435CF" w:rsidP="00FD0AE7">
      <w:pPr>
        <w:widowControl/>
        <w:rPr>
          <w:rFonts w:ascii="Smart Courier Condensed" w:eastAsia="Smart Courier Condensed" w:hAnsi="Smart Courier Condensed" w:cs="Smart Courier Condensed"/>
          <w:b/>
          <w:color w:val="000000"/>
          <w:lang w:eastAsia="de-DE"/>
        </w:rPr>
      </w:pPr>
    </w:p>
    <w:p w:rsidR="004435CF" w:rsidRPr="00FD0AE7" w:rsidRDefault="004435CF" w:rsidP="00FD0AE7">
      <w:pPr>
        <w:widowControl/>
        <w:rPr>
          <w:rFonts w:ascii="Smart Courier Condensed" w:eastAsia="Smart Courier Condensed" w:hAnsi="Smart Courier Condensed" w:cs="Smart Courier Condensed"/>
          <w:b/>
          <w:color w:val="000000"/>
          <w:lang w:eastAsia="de-DE"/>
        </w:rPr>
      </w:pPr>
    </w:p>
    <w:p w:rsidR="004435CF" w:rsidRPr="006B00A6" w:rsidRDefault="006B00A6" w:rsidP="00FD0AE7">
      <w:pPr>
        <w:widowControl/>
        <w:rPr>
          <w:rFonts w:ascii="Smart Courier Condensed" w:eastAsia="Smart Courier Condensed" w:hAnsi="Smart Courier Condensed" w:cs="Smart Courier Condensed"/>
          <w:color w:val="000000"/>
          <w:lang w:eastAsia="de-DE"/>
        </w:rPr>
      </w:pPr>
      <w:r>
        <w:rPr>
          <w:rFonts w:ascii="Smart Courier Condensed" w:eastAsia="Smart Courier Condensed" w:hAnsi="Smart Courier Condensed" w:cs="Smart Courier Condensed"/>
          <w:color w:val="000000"/>
          <w:lang w:eastAsia="de-DE"/>
        </w:rPr>
        <w:t xml:space="preserve">        </w:t>
      </w:r>
      <w:r w:rsidR="00B0266C" w:rsidRPr="006B00A6">
        <w:rPr>
          <w:rFonts w:ascii="Smart Courier Condensed" w:eastAsia="Smart Courier Condensed" w:hAnsi="Smart Courier Condensed" w:cs="Smart Courier Condensed"/>
          <w:color w:val="000000"/>
          <w:lang w:eastAsia="de-DE"/>
        </w:rPr>
        <w:t>22 settembre 2016</w:t>
      </w:r>
    </w:p>
    <w:p w:rsidR="004435CF" w:rsidRPr="00FD0AE7" w:rsidRDefault="004435CF" w:rsidP="00FD0AE7">
      <w:pPr>
        <w:widowControl/>
        <w:rPr>
          <w:rFonts w:ascii="Smart Courier Condensed" w:eastAsia="Smart Courier Condensed" w:hAnsi="Smart Courier Condensed" w:cs="Smart Courier Condensed"/>
          <w:b/>
          <w:color w:val="000000"/>
          <w:lang w:eastAsia="de-DE"/>
        </w:rPr>
      </w:pPr>
    </w:p>
    <w:p w:rsidR="004435CF" w:rsidRPr="00FD0AE7" w:rsidRDefault="004435CF" w:rsidP="00FD0AE7">
      <w:pPr>
        <w:widowControl/>
        <w:rPr>
          <w:rFonts w:ascii="Smart Courier Condensed" w:eastAsia="Smart Courier Condensed" w:hAnsi="Smart Courier Condensed" w:cs="Smart Courier Condensed"/>
          <w:b/>
          <w:color w:val="000000"/>
          <w:lang w:eastAsia="de-DE"/>
        </w:rPr>
      </w:pPr>
    </w:p>
    <w:p w:rsidR="004435CF" w:rsidRPr="00FD0AE7" w:rsidRDefault="004435CF" w:rsidP="00FD0AE7">
      <w:pPr>
        <w:widowControl/>
        <w:rPr>
          <w:rFonts w:ascii="Smart Courier Condensed" w:eastAsia="Smart Courier Condensed" w:hAnsi="Smart Courier Condensed" w:cs="Smart Courier Condensed"/>
          <w:b/>
          <w:color w:val="000000"/>
          <w:lang w:eastAsia="de-DE"/>
        </w:rPr>
        <w:sectPr w:rsidR="004435CF" w:rsidRPr="00FD0AE7">
          <w:type w:val="continuous"/>
          <w:pgSz w:w="11910" w:h="16840"/>
          <w:pgMar w:top="180" w:right="60" w:bottom="280" w:left="1300" w:header="720" w:footer="720" w:gutter="0"/>
          <w:cols w:num="2" w:space="720" w:equalWidth="0">
            <w:col w:w="7188" w:space="186"/>
            <w:col w:w="3176"/>
          </w:cols>
        </w:sectPr>
      </w:pPr>
    </w:p>
    <w:p w:rsidR="004435CF" w:rsidRPr="00FD0AE7" w:rsidRDefault="004435CF" w:rsidP="00FD0AE7">
      <w:pPr>
        <w:widowControl/>
        <w:rPr>
          <w:rFonts w:ascii="Smart Courier Condensed" w:eastAsia="Smart Courier Condensed" w:hAnsi="Smart Courier Condensed" w:cs="Smart Courier Condensed"/>
          <w:color w:val="000000"/>
          <w:lang w:eastAsia="de-DE"/>
        </w:rPr>
      </w:pPr>
    </w:p>
    <w:p w:rsidR="004435CF" w:rsidRPr="00FD0AE7" w:rsidRDefault="004435CF" w:rsidP="00FD0AE7">
      <w:pPr>
        <w:widowControl/>
        <w:rPr>
          <w:rFonts w:ascii="Smart Courier Condensed" w:eastAsia="Smart Courier Condensed" w:hAnsi="Smart Courier Condensed" w:cs="Smart Courier Condensed"/>
          <w:color w:val="000000"/>
          <w:lang w:eastAsia="de-DE"/>
        </w:rPr>
      </w:pPr>
    </w:p>
    <w:p w:rsidR="004435CF" w:rsidRPr="00FD0AE7" w:rsidRDefault="004435CF" w:rsidP="00FD0AE7">
      <w:pPr>
        <w:widowControl/>
        <w:rPr>
          <w:rFonts w:ascii="Smart Courier Condensed" w:eastAsia="Smart Courier Condensed" w:hAnsi="Smart Courier Condensed" w:cs="Smart Courier Condensed"/>
          <w:color w:val="000000"/>
          <w:lang w:eastAsia="de-DE"/>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rPr>
          <w:rFonts w:ascii="Smart Courier EUR Regular" w:eastAsia="Times New Roman" w:hAnsi="Smart Courier EUR Regular" w:cs="Times New Roman"/>
          <w:sz w:val="20"/>
          <w:szCs w:val="20"/>
        </w:rPr>
      </w:pPr>
    </w:p>
    <w:p w:rsidR="004435CF" w:rsidRPr="00205DCA" w:rsidRDefault="004435CF">
      <w:pPr>
        <w:spacing w:before="9"/>
        <w:rPr>
          <w:rFonts w:ascii="Smart Courier EUR Regular" w:eastAsia="Times New Roman" w:hAnsi="Smart Courier EUR Regular" w:cs="Times New Roman"/>
          <w:sz w:val="18"/>
          <w:szCs w:val="18"/>
        </w:rPr>
      </w:pPr>
    </w:p>
    <w:p w:rsidR="004435CF" w:rsidRPr="00205DCA" w:rsidRDefault="004435CF">
      <w:pPr>
        <w:spacing w:before="70"/>
        <w:ind w:left="118"/>
        <w:rPr>
          <w:rFonts w:ascii="Smart Courier EUR Regular" w:eastAsia="Times New Roman" w:hAnsi="Smart Courier EUR Regular" w:cs="Times New Roman"/>
          <w:sz w:val="18"/>
          <w:szCs w:val="18"/>
        </w:rPr>
      </w:pPr>
    </w:p>
    <w:sectPr w:rsidR="004435CF" w:rsidRPr="00205DCA">
      <w:type w:val="continuous"/>
      <w:pgSz w:w="11910" w:h="16840"/>
      <w:pgMar w:top="180" w:right="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mart Courier EUR Regular">
    <w:panose1 w:val="02060504020305020404"/>
    <w:charset w:val="00"/>
    <w:family w:val="roman"/>
    <w:pitch w:val="variable"/>
    <w:sig w:usb0="800002AF" w:usb1="5000204B" w:usb2="00000000" w:usb3="00000000" w:csb0="0000009F" w:csb1="00000000"/>
  </w:font>
  <w:font w:name="Smart Courier Condensed">
    <w:panose1 w:val="02000506030000020004"/>
    <w:charset w:val="00"/>
    <w:family w:val="auto"/>
    <w:pitch w:val="variable"/>
    <w:sig w:usb0="00000003" w:usb1="00000000" w:usb2="00000000" w:usb3="00000000" w:csb0="00000001" w:csb1="00000000"/>
  </w:font>
  <w:font w:name="Smart Courier EUR Condensed">
    <w:panose1 w:val="02060506020305020404"/>
    <w:charset w:val="00"/>
    <w:family w:val="roman"/>
    <w:pitch w:val="variable"/>
    <w:sig w:usb0="800002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5CF"/>
    <w:rsid w:val="000F7EA2"/>
    <w:rsid w:val="00205DCA"/>
    <w:rsid w:val="004435CF"/>
    <w:rsid w:val="006B00A6"/>
    <w:rsid w:val="00B0266C"/>
    <w:rsid w:val="00EC72FC"/>
    <w:rsid w:val="00FD0A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style>
  <w:style w:type="paragraph" w:styleId="Titolo1">
    <w:name w:val="heading 1"/>
    <w:basedOn w:val="Normale"/>
    <w:uiPriority w:val="1"/>
    <w:qFormat/>
    <w:pPr>
      <w:ind w:left="118"/>
      <w:outlineLvl w:val="0"/>
    </w:pPr>
    <w:rPr>
      <w:rFonts w:ascii="Arial" w:eastAsia="Arial" w:hAnsi="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8"/>
    </w:pPr>
    <w:rPr>
      <w:rFonts w:ascii="Times New Roman" w:eastAsia="Times New Roman" w:hAnsi="Times New Roman"/>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05DC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5D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style>
  <w:style w:type="paragraph" w:styleId="Titolo1">
    <w:name w:val="heading 1"/>
    <w:basedOn w:val="Normale"/>
    <w:uiPriority w:val="1"/>
    <w:qFormat/>
    <w:pPr>
      <w:ind w:left="118"/>
      <w:outlineLvl w:val="0"/>
    </w:pPr>
    <w:rPr>
      <w:rFonts w:ascii="Arial" w:eastAsia="Arial" w:hAnsi="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8"/>
    </w:pPr>
    <w:rPr>
      <w:rFonts w:ascii="Times New Roman" w:eastAsia="Times New Roman" w:hAnsi="Times New Roman"/>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05DC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5D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Informazione stampa</vt:lpstr>
    </vt:vector>
  </TitlesOfParts>
  <Company>ITI/OD</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3</cp:revision>
  <dcterms:created xsi:type="dcterms:W3CDTF">2016-09-22T09:41:00Z</dcterms:created>
  <dcterms:modified xsi:type="dcterms:W3CDTF">2016-09-22T10:02:00Z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2016-09-09T00:00:00Z</vt:filetime>
  </property>
  <property fmtid="{D5CDD505-2E9C-101B-9397-08002B2CF9AE}" pid="3" name="LastSaved">
    <vt:filetime>2016-09-21T00:00:00Z</vt:filetime>
  </property>
</Properties>
</file>