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7C" w:rsidRPr="00636363" w:rsidRDefault="00636363" w:rsidP="00636363">
      <w:pPr>
        <w:pStyle w:val="SublinevorHeadline"/>
        <w:spacing w:line="360" w:lineRule="auto"/>
        <w:rPr>
          <w:color w:val="000000" w:themeColor="text1"/>
          <w:szCs w:val="22"/>
        </w:rPr>
      </w:pPr>
      <w:r>
        <w:rPr>
          <w:rStyle w:val="40Continoustext11ptZchn"/>
          <w:color w:val="000000" w:themeColor="text1"/>
        </w:rPr>
        <w:t>‘</w:t>
      </w:r>
      <w:r w:rsidRPr="00636363">
        <w:rPr>
          <w:rStyle w:val="40Continoustext11ptZchn"/>
          <w:color w:val="000000" w:themeColor="text1"/>
        </w:rPr>
        <w:t>DIGITAL LIGHT</w:t>
      </w:r>
      <w:r>
        <w:rPr>
          <w:rStyle w:val="40Continoustext11ptZchn"/>
          <w:color w:val="000000" w:themeColor="text1"/>
        </w:rPr>
        <w:t>’</w:t>
      </w:r>
      <w:r w:rsidRPr="00636363">
        <w:rPr>
          <w:rStyle w:val="40Continoustext11ptZchn"/>
          <w:color w:val="000000" w:themeColor="text1"/>
        </w:rPr>
        <w:t xml:space="preserve">: </w:t>
      </w:r>
      <w:r w:rsidRPr="00636363">
        <w:rPr>
          <w:rStyle w:val="40Continoustext11ptZchn"/>
          <w:color w:val="000000" w:themeColor="text1"/>
        </w:rPr>
        <w:t>Mercedes-Benz</w:t>
      </w:r>
      <w:r w:rsidR="0034157C" w:rsidRPr="00636363">
        <w:rPr>
          <w:color w:val="000000" w:themeColor="text1"/>
        </w:rPr>
        <w:t xml:space="preserve"> illumina in qualità HD</w:t>
      </w:r>
    </w:p>
    <w:p w:rsidR="0034157C" w:rsidRPr="00636363" w:rsidRDefault="0034157C" w:rsidP="00636363">
      <w:pPr>
        <w:pStyle w:val="SublinevorHeadline"/>
        <w:spacing w:line="360" w:lineRule="auto"/>
        <w:rPr>
          <w:szCs w:val="26"/>
        </w:rPr>
      </w:pPr>
    </w:p>
    <w:p w:rsidR="0034157C" w:rsidRPr="00636363" w:rsidRDefault="00636363" w:rsidP="00636363">
      <w:pPr>
        <w:pStyle w:val="20Headline"/>
        <w:spacing w:after="0" w:line="360" w:lineRule="auto"/>
        <w:rPr>
          <w:sz w:val="36"/>
        </w:rPr>
      </w:pPr>
      <w:r w:rsidRPr="00636363">
        <w:rPr>
          <w:sz w:val="36"/>
        </w:rPr>
        <w:t>A</w:t>
      </w:r>
      <w:r w:rsidR="00D02B87" w:rsidRPr="00636363">
        <w:rPr>
          <w:sz w:val="36"/>
        </w:rPr>
        <w:t>ltissima risoluzione con oltre 2 milioni di pixel</w:t>
      </w:r>
    </w:p>
    <w:p w:rsidR="00636363" w:rsidRPr="00636363" w:rsidRDefault="00636363" w:rsidP="00636363">
      <w:pPr>
        <w:pStyle w:val="20Headline"/>
        <w:spacing w:after="0" w:line="360" w:lineRule="auto"/>
        <w:rPr>
          <w:sz w:val="36"/>
          <w:szCs w:val="26"/>
        </w:rPr>
      </w:pPr>
    </w:p>
    <w:p w:rsidR="00636363" w:rsidRDefault="006C2950" w:rsidP="00636363">
      <w:pPr>
        <w:pStyle w:val="Subhead"/>
        <w:numPr>
          <w:ilvl w:val="0"/>
          <w:numId w:val="0"/>
        </w:numPr>
        <w:spacing w:after="0" w:line="360" w:lineRule="auto"/>
        <w:ind w:right="0"/>
        <w:rPr>
          <w:rStyle w:val="41Continoustext11ptboldZchn"/>
          <w:b/>
          <w:color w:val="000000" w:themeColor="text1"/>
        </w:rPr>
      </w:pPr>
      <w:r w:rsidRPr="00636363">
        <w:rPr>
          <w:rStyle w:val="41Continoustext11ptboldZchn"/>
          <w:b/>
          <w:color w:val="000000" w:themeColor="text1"/>
        </w:rPr>
        <w:t xml:space="preserve">La ‘DIGITAL LIGHT’ crea un netto valore aggiunto in termini di sicurezza durante la guida notturna. Questa luce gestita da software consente un livello inedito di efficienza di guida, performance e comunicazione. </w:t>
      </w:r>
    </w:p>
    <w:p w:rsidR="007A6CFF" w:rsidRPr="00636363" w:rsidRDefault="006C2950" w:rsidP="00636363">
      <w:pPr>
        <w:pStyle w:val="Subhead"/>
        <w:numPr>
          <w:ilvl w:val="0"/>
          <w:numId w:val="0"/>
        </w:numPr>
        <w:spacing w:after="0" w:line="360" w:lineRule="auto"/>
        <w:ind w:right="0"/>
        <w:rPr>
          <w:color w:val="000000" w:themeColor="text1"/>
        </w:rPr>
        <w:sectPr w:rsidR="007A6CFF" w:rsidRPr="00636363"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r w:rsidRPr="00636363">
        <w:rPr>
          <w:b w:val="0"/>
          <w:color w:val="000000" w:themeColor="text1"/>
        </w:rPr>
        <w:t xml:space="preserve"> </w:t>
      </w:r>
    </w:p>
    <w:p w:rsidR="00D91CDE" w:rsidRPr="00636363" w:rsidRDefault="000447D7" w:rsidP="00636363">
      <w:pPr>
        <w:pStyle w:val="40Continoustext11pt"/>
        <w:framePr w:w="2708" w:h="1084" w:hRule="exact" w:wrap="notBeside" w:vAnchor="page" w:hAnchor="page" w:x="9211" w:y="3987" w:anchorLock="1"/>
        <w:tabs>
          <w:tab w:val="left" w:pos="3402"/>
          <w:tab w:val="left" w:pos="7655"/>
        </w:tabs>
        <w:spacing w:after="0" w:line="360" w:lineRule="auto"/>
        <w:rPr>
          <w:rStyle w:val="40Continoustext11ptZchn"/>
          <w:b/>
          <w:color w:val="000000" w:themeColor="text1"/>
          <w:szCs w:val="26"/>
        </w:rPr>
      </w:pPr>
      <w:r w:rsidRPr="00636363">
        <w:rPr>
          <w:rStyle w:val="40Continoustext11ptZchn"/>
          <w:b/>
          <w:color w:val="000000" w:themeColor="text1"/>
        </w:rPr>
        <w:t>Informazione stampa</w:t>
      </w:r>
    </w:p>
    <w:p w:rsidR="00B91894" w:rsidRPr="00636363" w:rsidRDefault="00B91894" w:rsidP="00636363">
      <w:pPr>
        <w:pStyle w:val="40Continoustext11pt"/>
        <w:framePr w:w="2708" w:h="1084" w:hRule="exact" w:wrap="notBeside" w:vAnchor="page" w:hAnchor="page" w:x="9211" w:y="3987" w:anchorLock="1"/>
        <w:tabs>
          <w:tab w:val="left" w:pos="3402"/>
          <w:tab w:val="left" w:pos="7655"/>
        </w:tabs>
        <w:spacing w:after="0" w:line="360" w:lineRule="auto"/>
        <w:rPr>
          <w:rStyle w:val="40Continoustext11ptZchn"/>
          <w:color w:val="000000" w:themeColor="text1"/>
        </w:rPr>
      </w:pPr>
    </w:p>
    <w:p w:rsidR="008750EF" w:rsidRPr="00636363" w:rsidRDefault="00B91894" w:rsidP="00636363">
      <w:pPr>
        <w:pStyle w:val="40Continoustext11pt"/>
        <w:framePr w:w="2708" w:h="1084" w:hRule="exact" w:wrap="notBeside" w:vAnchor="page" w:hAnchor="page" w:x="9211" w:y="3987" w:anchorLock="1"/>
        <w:tabs>
          <w:tab w:val="left" w:pos="3402"/>
          <w:tab w:val="left" w:pos="7655"/>
        </w:tabs>
        <w:spacing w:after="0" w:line="360" w:lineRule="auto"/>
        <w:rPr>
          <w:color w:val="000000" w:themeColor="text1"/>
        </w:rPr>
      </w:pPr>
      <w:r w:rsidRPr="00636363">
        <w:rPr>
          <w:rStyle w:val="40Continoustext11ptZchn"/>
          <w:color w:val="000000" w:themeColor="text1"/>
        </w:rPr>
        <w:t>2 dicembre 2016</w:t>
      </w:r>
    </w:p>
    <w:p w:rsidR="00636363" w:rsidRDefault="002B38FE" w:rsidP="00636363">
      <w:pPr>
        <w:spacing w:after="0" w:line="360" w:lineRule="auto"/>
      </w:pPr>
      <w:r w:rsidRPr="00636363">
        <w:rPr>
          <w:rStyle w:val="40Continoustext11ptZchn"/>
          <w:color w:val="000000" w:themeColor="text1"/>
        </w:rPr>
        <w:lastRenderedPageBreak/>
        <w:t xml:space="preserve">Secondo gli ingeneri Mercedes il futuro dell’illuminotecnica in campo automotive è rappresentato dalle luci abbaglianti in qualità HD, che non causano l’abbagliamento degli altri utenti della strada. Questa tecnologia rivoluzionaria risplende per le sue performance straordinarie e, oltre a un’efficienza di guida avveniristica, consente anche di comunicare. </w:t>
      </w:r>
      <w:r w:rsidRPr="00636363">
        <w:t xml:space="preserve">In ognuno dei nuovi fari in </w:t>
      </w:r>
      <w:r w:rsidRPr="00636363">
        <w:rPr>
          <w:rStyle w:val="40Continoustext11ptZchn"/>
          <w:color w:val="000000" w:themeColor="text1"/>
        </w:rPr>
        <w:t>qualità HD lavorano chip con oltre un milione di microspecchi, quindi oltre due milioni complessivamente per vettura. La logica di azionamento intelligente necessaria per la distribuzione della luce è stata sviluppata direttamente da Mercedes-Benz.</w:t>
      </w:r>
      <w:r w:rsidRPr="00636363">
        <w:t xml:space="preserve"> </w:t>
      </w:r>
    </w:p>
    <w:p w:rsidR="00636363" w:rsidRDefault="00636363" w:rsidP="00636363">
      <w:pPr>
        <w:spacing w:after="0" w:line="360" w:lineRule="auto"/>
      </w:pPr>
    </w:p>
    <w:p w:rsidR="00636363" w:rsidRDefault="002B38FE" w:rsidP="00636363">
      <w:pPr>
        <w:spacing w:after="0" w:line="360" w:lineRule="auto"/>
        <w:rPr>
          <w:rStyle w:val="40Continoustext11ptZchn"/>
          <w:color w:val="000000" w:themeColor="text1"/>
        </w:rPr>
      </w:pPr>
      <w:r w:rsidRPr="00636363">
        <w:t>Tramite i sensori della vettura, gli algoritmi ricevono informazioni dettagliate sull’ambiente circostante e, su tale base, calcolano in tempo reale il valore di luminosità di ciascuno degli oltre due milioni di pixel. Grazie a tale dinamismo e a tale precisione, questo sistema intelligente crea possibilità pressoché illimitate per una distribuzione della luce ideale e ad alta risoluzione, capace di adeguarsi in modo ottimale alle condizioni ambientali.</w:t>
      </w:r>
      <w:r w:rsidRPr="00636363">
        <w:rPr>
          <w:rStyle w:val="40Continoustext11ptZchn"/>
          <w:color w:val="000000" w:themeColor="text1"/>
        </w:rPr>
        <w:t xml:space="preserve"> “Il fattore decisivo non è la tecnologia presente nei fari, ma l’intelligenza digitale che la regola”, </w:t>
      </w:r>
      <w:r w:rsidR="00636363">
        <w:rPr>
          <w:rStyle w:val="40Continoustext11ptZchn"/>
          <w:color w:val="000000" w:themeColor="text1"/>
        </w:rPr>
        <w:t>ha dichiarato</w:t>
      </w:r>
      <w:r w:rsidRPr="00636363">
        <w:rPr>
          <w:rStyle w:val="40Continoustext11ptZchn"/>
          <w:color w:val="000000" w:themeColor="text1"/>
        </w:rPr>
        <w:t xml:space="preserve"> Gunter Fischer, Responsabile Exterior Body Development e Vehicle Operating Systems di Daimler AG. </w:t>
      </w:r>
    </w:p>
    <w:p w:rsidR="003B0226" w:rsidRPr="00636363" w:rsidRDefault="002B38FE" w:rsidP="00636363">
      <w:pPr>
        <w:spacing w:after="0" w:line="360" w:lineRule="auto"/>
        <w:rPr>
          <w:rStyle w:val="40Continoustext11ptZchn"/>
          <w:color w:val="000000" w:themeColor="text1"/>
        </w:rPr>
      </w:pPr>
      <w:r w:rsidRPr="00636363">
        <w:rPr>
          <w:rStyle w:val="40Continoustext11ptZchn"/>
          <w:color w:val="000000" w:themeColor="text1"/>
        </w:rPr>
        <w:lastRenderedPageBreak/>
        <w:t xml:space="preserve">L’innovazione è stata sviluppata da Mercedes-Benz insieme a due aziende partner ed è un buon esempio di stretta collaborazione interna tra Daimler Research e il settore Sviluppo Autovetture, finalizzato alla produzione di serie. </w:t>
      </w:r>
    </w:p>
    <w:p w:rsidR="00636363" w:rsidRDefault="007E73F9" w:rsidP="00636363">
      <w:pPr>
        <w:spacing w:after="0" w:line="360" w:lineRule="auto"/>
        <w:rPr>
          <w:rStyle w:val="40Continoustext11ptZchn"/>
          <w:color w:val="000000" w:themeColor="text1"/>
        </w:rPr>
      </w:pPr>
      <w:r w:rsidRPr="00636363">
        <w:rPr>
          <w:rStyle w:val="40Continoustext11ptZchn"/>
          <w:color w:val="000000" w:themeColor="text1"/>
        </w:rPr>
        <w:t xml:space="preserve">Sensori radar e telecamere riconoscono gli altri utenti della strada, potenti computer analizzano in millesimi di secondo i dati e le mappe digitali e, su tali basi, comandano i fari in modo da adattare la distribuzione della luce in funzione di ogni specifica situazione. Il risultato: una visibilità ottimale per il guidatore, senza abbagliare gli altri utenti della strada, e innovative funzioni che garantiscono un notevole valore aggiunto sul fronte della sicurezza. </w:t>
      </w:r>
    </w:p>
    <w:p w:rsidR="00636363" w:rsidRDefault="00636363" w:rsidP="00636363">
      <w:pPr>
        <w:spacing w:after="0" w:line="360" w:lineRule="auto"/>
        <w:rPr>
          <w:rStyle w:val="40Continoustext11ptZchn"/>
          <w:color w:val="000000" w:themeColor="text1"/>
        </w:rPr>
      </w:pPr>
    </w:p>
    <w:p w:rsidR="009F484F" w:rsidRDefault="007E73F9" w:rsidP="00636363">
      <w:pPr>
        <w:spacing w:after="0" w:line="360" w:lineRule="auto"/>
        <w:rPr>
          <w:rStyle w:val="40Continoustext11ptZchn"/>
          <w:color w:val="000000" w:themeColor="text1"/>
        </w:rPr>
      </w:pPr>
      <w:r w:rsidRPr="00636363">
        <w:rPr>
          <w:rStyle w:val="40Continoustext11ptZchn"/>
          <w:color w:val="000000" w:themeColor="text1"/>
        </w:rPr>
        <w:t xml:space="preserve">“Con la nostra strategia ‘DIGITAL LIGHT’ non puntiamo a raggiungere record in termini di profondità d’illuminazione, ma ad ottenere, grazie alla luce digitale, la migliore visibilità e la massima brillantezza senza effetto abbagliante. Ottimizzano in misura rilevante la sicurezza durante la guida notturna anche innovative funzioni di supporto per il guidatore e scenografie che consentono di comunicare con gli altri utenti della strada”, </w:t>
      </w:r>
      <w:r w:rsidR="00636363">
        <w:rPr>
          <w:rStyle w:val="40Continoustext11ptZchn"/>
          <w:color w:val="000000" w:themeColor="text1"/>
        </w:rPr>
        <w:t>ha dichiarato</w:t>
      </w:r>
      <w:r w:rsidRPr="00636363">
        <w:rPr>
          <w:rStyle w:val="40Continoustext11ptZchn"/>
          <w:color w:val="000000" w:themeColor="text1"/>
        </w:rPr>
        <w:t xml:space="preserve"> Gunter Fischer. </w:t>
      </w:r>
    </w:p>
    <w:p w:rsidR="00636363" w:rsidRPr="00636363" w:rsidRDefault="00636363" w:rsidP="00636363">
      <w:pPr>
        <w:spacing w:after="0" w:line="360" w:lineRule="auto"/>
        <w:rPr>
          <w:rStyle w:val="40Continoustext11ptZchn"/>
          <w:color w:val="000000" w:themeColor="text1"/>
        </w:rPr>
      </w:pPr>
    </w:p>
    <w:p w:rsidR="00636363" w:rsidRDefault="005D23CD" w:rsidP="00636363">
      <w:pPr>
        <w:pStyle w:val="40Continoustext11pt"/>
        <w:spacing w:after="0" w:line="360" w:lineRule="auto"/>
        <w:rPr>
          <w:rStyle w:val="40Continoustext11ptZchn"/>
          <w:color w:val="000000" w:themeColor="text1"/>
        </w:rPr>
      </w:pPr>
      <w:r w:rsidRPr="00636363">
        <w:rPr>
          <w:rStyle w:val="40Continoustext11ptZchn"/>
          <w:color w:val="000000" w:themeColor="text1"/>
        </w:rPr>
        <w:t xml:space="preserve">Con la ‘DIGITAL LIGHT’ Mercedes-Benz non vuole solo ottenere la migliore distribuzione della luce in ogni situazione di guida, ma anche supportare il guidatore in modo mirato nelle situazioni di marcia critiche, come ad esempio in caso di marcia lungo i cantieri stradali. Diviene inoltre possibile proiettare sulla strada linee luminose che integrano la segnaletica orizzontale mancante. Inoltre i sistemi d’illuminazione digitali possono proiettare sulla strada messaggi quali ad esempio frecce direzionali o avvertimenti. </w:t>
      </w:r>
    </w:p>
    <w:p w:rsidR="00636363" w:rsidRDefault="00636363" w:rsidP="00636363">
      <w:pPr>
        <w:pStyle w:val="40Continoustext11pt"/>
        <w:spacing w:after="0" w:line="360" w:lineRule="auto"/>
        <w:rPr>
          <w:rStyle w:val="40Continoustext11ptZchn"/>
          <w:color w:val="000000" w:themeColor="text1"/>
        </w:rPr>
      </w:pPr>
    </w:p>
    <w:p w:rsidR="009F484F" w:rsidRDefault="005D23CD" w:rsidP="00636363">
      <w:pPr>
        <w:pStyle w:val="40Continoustext11pt"/>
        <w:spacing w:after="0" w:line="360" w:lineRule="auto"/>
        <w:rPr>
          <w:rStyle w:val="40Continoustext11ptZchn"/>
          <w:color w:val="000000" w:themeColor="text1"/>
        </w:rPr>
      </w:pPr>
      <w:r w:rsidRPr="00636363">
        <w:rPr>
          <w:rStyle w:val="40Continoustext11ptZchn"/>
          <w:color w:val="000000" w:themeColor="text1"/>
        </w:rPr>
        <w:t>In futuro tramite ‘DIGITAL LIGHT’ la vettura comunicherà anche con gli altri utenti della strada: possono essere proiettati ad esempio simboli o strisce pedonali. In tal modo la ‘DIGITAL LIGHT’, come parte integrante della strategia complessiva INTELLIGENT DRIVE, fornisce un importante contributo alla sicurezza di circolazione e rappresenta un passo avanti sulla via della guida autonoma e priva d’incidenti. L’anticipazione del futuro presentata nel 2015 con la concept car F015 è oggi realtà in una vettura dimostrativa e a breve viaggerà anche sulle nostre strade.</w:t>
      </w:r>
    </w:p>
    <w:p w:rsidR="00636363" w:rsidRPr="00636363" w:rsidRDefault="00636363" w:rsidP="00636363">
      <w:pPr>
        <w:pStyle w:val="40Continoustext11pt"/>
        <w:spacing w:after="0" w:line="360" w:lineRule="auto"/>
        <w:rPr>
          <w:rStyle w:val="40Continoustext11ptZchn"/>
          <w:color w:val="000000" w:themeColor="text1"/>
        </w:rPr>
      </w:pPr>
    </w:p>
    <w:p w:rsidR="00636363" w:rsidRDefault="00636363" w:rsidP="00636363">
      <w:pPr>
        <w:pStyle w:val="40Continoustext11pt"/>
        <w:spacing w:after="0" w:line="360" w:lineRule="auto"/>
        <w:rPr>
          <w:b/>
          <w:color w:val="000000" w:themeColor="text1"/>
        </w:rPr>
      </w:pPr>
    </w:p>
    <w:p w:rsidR="0000695D" w:rsidRDefault="00E336B6" w:rsidP="00636363">
      <w:pPr>
        <w:pStyle w:val="40Continoustext11pt"/>
        <w:spacing w:after="0" w:line="360" w:lineRule="auto"/>
        <w:rPr>
          <w:rStyle w:val="40Continoustext11ptZchn"/>
          <w:color w:val="000000" w:themeColor="text1"/>
        </w:rPr>
      </w:pPr>
      <w:r w:rsidRPr="00636363">
        <w:rPr>
          <w:b/>
          <w:color w:val="000000" w:themeColor="text1"/>
        </w:rPr>
        <w:lastRenderedPageBreak/>
        <w:t>I fari divengono strumenti di proiezione</w:t>
      </w:r>
      <w:r w:rsidRPr="00636363">
        <w:rPr>
          <w:b/>
          <w:color w:val="000000" w:themeColor="text1"/>
        </w:rPr>
        <w:br/>
      </w:r>
      <w:bookmarkStart w:id="0" w:name="_GoBack"/>
      <w:bookmarkEnd w:id="0"/>
      <w:r w:rsidRPr="00636363">
        <w:rPr>
          <w:b/>
          <w:color w:val="000000" w:themeColor="text1"/>
        </w:rPr>
        <w:br/>
      </w:r>
      <w:r w:rsidRPr="00636363">
        <w:rPr>
          <w:color w:val="000000" w:themeColor="text1"/>
        </w:rPr>
        <w:t>Nei nuovi fari in qualità HD lavorano chip con oltre un milione di microspecchi, che suddividono la luce in minuscoli pixel.</w:t>
      </w:r>
      <w:r w:rsidRPr="00636363">
        <w:rPr>
          <w:rStyle w:val="40Continoustext11ptZchn"/>
          <w:color w:val="000000" w:themeColor="text1"/>
        </w:rPr>
        <w:t xml:space="preserve"> Quanto più piccoli sono i pixel di luce, tanto maggiore diviene la possibilità del sistema di reagire alle differenti situazioni e di illuminare con precisione oggetti e passanti, eliminando allo stesso tempo l’effetto abbagliante miratamente in singoli settori. Ciò determina condizioni di visibilità ideali per il guidatore, senza causare alcun disturbo agli altri utenti della </w:t>
      </w:r>
      <w:proofErr w:type="spellStart"/>
      <w:r w:rsidRPr="00636363">
        <w:rPr>
          <w:rStyle w:val="40Continoustext11ptZchn"/>
          <w:color w:val="000000" w:themeColor="text1"/>
        </w:rPr>
        <w:t>strada.</w:t>
      </w:r>
      <w:r w:rsidR="0046677C" w:rsidRPr="00636363">
        <w:rPr>
          <w:rStyle w:val="40Continoustext11ptZchn"/>
          <w:color w:val="000000" w:themeColor="text1"/>
        </w:rPr>
        <w:t>La</w:t>
      </w:r>
      <w:proofErr w:type="spellEnd"/>
      <w:r w:rsidR="0046677C" w:rsidRPr="00636363">
        <w:rPr>
          <w:rStyle w:val="40Continoustext11ptZchn"/>
          <w:color w:val="000000" w:themeColor="text1"/>
        </w:rPr>
        <w:t xml:space="preserve"> nuova distribuzione della luce HD gestita da software è un nuovo sviluppo Mercedes-Benz, che verrà impiegato nel prossimo futuro come ‘DIGITAL LIGHT’ in due sistemi hardware di fari.</w:t>
      </w:r>
    </w:p>
    <w:p w:rsidR="00636363" w:rsidRDefault="00636363" w:rsidP="00636363">
      <w:pPr>
        <w:pStyle w:val="40Continoustext11pt"/>
        <w:spacing w:after="0" w:line="360" w:lineRule="auto"/>
        <w:rPr>
          <w:rStyle w:val="40Continoustext11ptZchn"/>
          <w:color w:val="000000" w:themeColor="text1"/>
        </w:rPr>
      </w:pPr>
    </w:p>
    <w:p w:rsidR="00636363" w:rsidRDefault="00636363" w:rsidP="00636363">
      <w:pPr>
        <w:pStyle w:val="40Continoustext11pt"/>
        <w:spacing w:after="0" w:line="360" w:lineRule="auto"/>
        <w:rPr>
          <w:rStyle w:val="40Continoustext11ptZchn"/>
          <w:color w:val="000000" w:themeColor="text1"/>
        </w:rPr>
      </w:pPr>
    </w:p>
    <w:p w:rsidR="00636363" w:rsidRPr="00621E13" w:rsidRDefault="00636363" w:rsidP="00636363">
      <w:pPr>
        <w:spacing w:line="360" w:lineRule="auto"/>
        <w:rPr>
          <w:szCs w:val="22"/>
        </w:rPr>
      </w:pPr>
      <w:r w:rsidRPr="00E4195A">
        <w:rPr>
          <w:spacing w:val="-2"/>
          <w:kern w:val="16"/>
          <w:szCs w:val="22"/>
        </w:rPr>
        <w:t xml:space="preserve">Ulteriori informazioni su </w:t>
      </w:r>
      <w:r w:rsidRPr="00E4195A">
        <w:rPr>
          <w:b/>
          <w:spacing w:val="-2"/>
          <w:kern w:val="16"/>
          <w:szCs w:val="22"/>
        </w:rPr>
        <w:t>media.mercedes-benz.it</w:t>
      </w:r>
      <w:r w:rsidRPr="00E4195A">
        <w:rPr>
          <w:spacing w:val="-2"/>
          <w:kern w:val="16"/>
          <w:szCs w:val="22"/>
        </w:rPr>
        <w:t xml:space="preserve"> e </w:t>
      </w:r>
      <w:r w:rsidRPr="00E4195A">
        <w:rPr>
          <w:b/>
          <w:spacing w:val="-2"/>
          <w:kern w:val="16"/>
          <w:szCs w:val="22"/>
        </w:rPr>
        <w:t>media.daimler.com</w:t>
      </w:r>
    </w:p>
    <w:p w:rsidR="00636363" w:rsidRDefault="00636363" w:rsidP="00636363">
      <w:pPr>
        <w:pStyle w:val="40Continoustext11pt"/>
        <w:spacing w:after="0" w:line="360" w:lineRule="auto"/>
        <w:rPr>
          <w:rStyle w:val="40Continoustext11ptZchn"/>
          <w:color w:val="000000" w:themeColor="text1"/>
        </w:rPr>
      </w:pPr>
    </w:p>
    <w:p w:rsidR="00636363" w:rsidRDefault="00636363" w:rsidP="00636363">
      <w:pPr>
        <w:pStyle w:val="40Continoustext11pt"/>
        <w:spacing w:after="0" w:line="360" w:lineRule="auto"/>
        <w:rPr>
          <w:rStyle w:val="40Continoustext11ptZchn"/>
          <w:color w:val="000000" w:themeColor="text1"/>
        </w:rPr>
      </w:pPr>
    </w:p>
    <w:p w:rsidR="00636363" w:rsidRPr="00636363" w:rsidRDefault="00636363" w:rsidP="00636363">
      <w:pPr>
        <w:pStyle w:val="40Continoustext11pt"/>
        <w:spacing w:after="0" w:line="360" w:lineRule="auto"/>
        <w:rPr>
          <w:rStyle w:val="40Continoustext11ptZchn"/>
          <w:color w:val="000000" w:themeColor="text1"/>
        </w:rPr>
      </w:pPr>
    </w:p>
    <w:p w:rsidR="009C734C" w:rsidRPr="00636363" w:rsidRDefault="009C734C" w:rsidP="00636363">
      <w:pPr>
        <w:spacing w:after="0" w:line="360" w:lineRule="auto"/>
        <w:rPr>
          <w:rStyle w:val="40Continoustext11ptZchn"/>
          <w:color w:val="000000" w:themeColor="text1"/>
        </w:rPr>
      </w:pPr>
      <w:r w:rsidRPr="00636363">
        <w:rPr>
          <w:rStyle w:val="40Continoustext11ptZchn"/>
          <w:color w:val="000000" w:themeColor="text1"/>
        </w:rPr>
        <w:br w:type="page"/>
      </w:r>
    </w:p>
    <w:p w:rsidR="00F1575A" w:rsidRPr="00615628" w:rsidRDefault="00F1575A" w:rsidP="0000695D">
      <w:pPr>
        <w:pStyle w:val="40Continoustext11pt"/>
        <w:numPr>
          <w:ilvl w:val="0"/>
          <w:numId w:val="23"/>
        </w:numPr>
        <w:rPr>
          <w:rStyle w:val="40Continoustext11ptZchn"/>
          <w:color w:val="000000" w:themeColor="text1"/>
        </w:rPr>
      </w:pPr>
      <w:r>
        <w:rPr>
          <w:rStyle w:val="40Continoustext11ptZchn"/>
          <w:color w:val="000000" w:themeColor="text1"/>
        </w:rPr>
        <w:lastRenderedPageBreak/>
        <w:t>Per la massima risoluzione e le massime performance Mercedes-Benz impiega un’innovativa tecnologia di proiezione, costituita da oltre un milione di punti luminosi per ogni faro HD. La luce prodotta da LED a corrente elevata viene proiettata sulla strada da oltre due milioni di microspecchi, ciascuno dei quali può essere mosso. I primi prototipi sono già montati su veicoli dimostrativi e sono stati presentati al pubblico a novembre 2016 mediante prove di guida notturne.</w:t>
      </w:r>
    </w:p>
    <w:p w:rsidR="00F750FE" w:rsidRPr="00615628" w:rsidRDefault="0046677C" w:rsidP="00F750FE">
      <w:pPr>
        <w:pStyle w:val="40Continoustext11pt"/>
        <w:numPr>
          <w:ilvl w:val="0"/>
          <w:numId w:val="19"/>
        </w:numPr>
        <w:rPr>
          <w:rStyle w:val="40Continoustext11ptZchn"/>
          <w:color w:val="000000" w:themeColor="text1"/>
        </w:rPr>
      </w:pPr>
      <w:r>
        <w:rPr>
          <w:rStyle w:val="40Continoustext11ptZchn"/>
          <w:color w:val="000000" w:themeColor="text1"/>
        </w:rPr>
        <w:t xml:space="preserve">Il nuovo chip LED, estremamente efficace e compatto, è stato realizzato nell’ambito del progetto di ricerca collaborativa </w:t>
      </w:r>
      <w:r>
        <w:rPr>
          <w:color w:val="000000" w:themeColor="text1"/>
        </w:rPr>
        <w:t>µAFS</w:t>
      </w:r>
      <w:r>
        <w:rPr>
          <w:rStyle w:val="40Continoustext11ptZchn"/>
          <w:color w:val="000000" w:themeColor="text1"/>
        </w:rPr>
        <w:t>, presentato a ottobre 2016, e ver</w:t>
      </w:r>
      <w:r>
        <w:rPr>
          <w:rStyle w:val="40Continoustext11ptZchn"/>
        </w:rPr>
        <w:t>r</w:t>
      </w:r>
      <w:r>
        <w:rPr>
          <w:rStyle w:val="40Continoustext11ptZchn"/>
          <w:color w:val="000000" w:themeColor="text1"/>
        </w:rPr>
        <w:t xml:space="preserve">à impiegato nelle vetture Mercedes-Benz in un futuro molto vicino. In ogni faro sono montati quattro chip LED, ciascuno dei quali è dotato di 1.024 punti luce attivabili singolarmente. Sulla vettura risultano complessivamente 8.192 pixel luminosi, ognuno dei quali può essere attivato singolarmente. </w:t>
      </w:r>
    </w:p>
    <w:p w:rsidR="00F275BE" w:rsidRPr="00615628" w:rsidRDefault="00F275BE" w:rsidP="00BA7B6C">
      <w:pPr>
        <w:rPr>
          <w:color w:val="000000" w:themeColor="text1"/>
        </w:rPr>
        <w:sectPr w:rsidR="00F275BE" w:rsidRPr="00615628" w:rsidSect="00835636">
          <w:headerReference w:type="default" r:id="rId12"/>
          <w:type w:val="continuous"/>
          <w:pgSz w:w="11907" w:h="16839" w:code="9"/>
          <w:pgMar w:top="1928" w:right="3289" w:bottom="1304" w:left="1418" w:header="0" w:footer="57" w:gutter="0"/>
          <w:cols w:space="720"/>
          <w:docGrid w:linePitch="354"/>
        </w:sectPr>
      </w:pPr>
    </w:p>
    <w:p w:rsidR="009C734C" w:rsidRDefault="009C734C" w:rsidP="00C76BDE">
      <w:pPr>
        <w:pStyle w:val="40Continoustext11pt"/>
        <w:tabs>
          <w:tab w:val="left" w:pos="3402"/>
        </w:tabs>
        <w:spacing w:after="0"/>
        <w:rPr>
          <w:color w:val="000000" w:themeColor="text1"/>
        </w:rPr>
      </w:pPr>
    </w:p>
    <w:p w:rsidR="009C734C" w:rsidRDefault="009C734C" w:rsidP="00C76BDE">
      <w:pPr>
        <w:pStyle w:val="40Continoustext11pt"/>
        <w:tabs>
          <w:tab w:val="left" w:pos="3402"/>
        </w:tabs>
        <w:spacing w:after="0"/>
        <w:rPr>
          <w:color w:val="000000" w:themeColor="text1"/>
        </w:rPr>
      </w:pPr>
    </w:p>
    <w:p w:rsidR="009C734C" w:rsidRDefault="009C734C" w:rsidP="00C76BDE">
      <w:pPr>
        <w:pStyle w:val="40Continoustext11pt"/>
        <w:tabs>
          <w:tab w:val="left" w:pos="3402"/>
        </w:tabs>
        <w:spacing w:after="0"/>
        <w:rPr>
          <w:color w:val="000000" w:themeColor="text1"/>
        </w:rPr>
      </w:pPr>
    </w:p>
    <w:p w:rsidR="0016207B" w:rsidRPr="005A0B9A" w:rsidRDefault="00C30F4D" w:rsidP="00C30F4D">
      <w:pPr>
        <w:pStyle w:val="40Continoustext11pt"/>
        <w:rPr>
          <w:color w:val="000000" w:themeColor="text1"/>
        </w:rPr>
      </w:pPr>
      <w:r>
        <w:rPr>
          <w:color w:val="000000" w:themeColor="text1"/>
        </w:rPr>
        <w:t xml:space="preserve">Ulteriori informazioni su media.mercedes-benz.it e media.daimler.com  </w:t>
      </w:r>
    </w:p>
    <w:p w:rsidR="00270652" w:rsidRPr="005A0B9A" w:rsidRDefault="00270652" w:rsidP="006105D6">
      <w:pPr>
        <w:pStyle w:val="40Continoustext11pt"/>
        <w:rPr>
          <w:color w:val="000000" w:themeColor="text1"/>
        </w:rPr>
        <w:sectPr w:rsidR="00270652" w:rsidRPr="005A0B9A" w:rsidSect="00936D4F">
          <w:headerReference w:type="even" r:id="rId13"/>
          <w:headerReference w:type="first" r:id="rId14"/>
          <w:type w:val="continuous"/>
          <w:pgSz w:w="11907" w:h="16839" w:code="9"/>
          <w:pgMar w:top="1928" w:right="2835" w:bottom="1304" w:left="1418" w:header="425" w:footer="57" w:gutter="0"/>
          <w:cols w:space="720"/>
          <w:docGrid w:linePitch="354"/>
        </w:sectPr>
      </w:pPr>
    </w:p>
    <w:p w:rsidR="0096729C" w:rsidRPr="005A0B9A" w:rsidRDefault="0096729C" w:rsidP="00855324">
      <w:pPr>
        <w:pStyle w:val="40Continoustext11pt"/>
        <w:tabs>
          <w:tab w:val="left" w:pos="3402"/>
        </w:tabs>
        <w:spacing w:after="0"/>
        <w:rPr>
          <w:color w:val="000000" w:themeColor="text1"/>
        </w:rPr>
      </w:pPr>
    </w:p>
    <w:sectPr w:rsidR="0096729C" w:rsidRPr="005A0B9A"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97C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2A" w:rsidRDefault="0029252A">
      <w:r>
        <w:separator/>
      </w:r>
    </w:p>
    <w:p w:rsidR="0029252A" w:rsidRDefault="0029252A"/>
    <w:p w:rsidR="0029252A" w:rsidRDefault="0029252A"/>
    <w:p w:rsidR="0029252A" w:rsidRDefault="0029252A"/>
    <w:p w:rsidR="0029252A" w:rsidRDefault="0029252A"/>
    <w:p w:rsidR="0029252A" w:rsidRDefault="0029252A"/>
    <w:p w:rsidR="0029252A" w:rsidRDefault="0029252A"/>
  </w:endnote>
  <w:endnote w:type="continuationSeparator" w:id="0">
    <w:p w:rsidR="0029252A" w:rsidRDefault="0029252A">
      <w:r>
        <w:continuationSeparator/>
      </w:r>
    </w:p>
    <w:p w:rsidR="0029252A" w:rsidRDefault="0029252A"/>
    <w:p w:rsidR="0029252A" w:rsidRDefault="0029252A"/>
    <w:p w:rsidR="0029252A" w:rsidRDefault="0029252A"/>
    <w:p w:rsidR="0029252A" w:rsidRDefault="0029252A"/>
    <w:p w:rsidR="0029252A" w:rsidRDefault="0029252A"/>
    <w:p w:rsidR="0029252A" w:rsidRDefault="00292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2A" w:rsidRDefault="0029252A">
      <w:r>
        <w:separator/>
      </w:r>
    </w:p>
    <w:p w:rsidR="0029252A" w:rsidRDefault="0029252A"/>
    <w:p w:rsidR="0029252A" w:rsidRDefault="0029252A"/>
    <w:p w:rsidR="0029252A" w:rsidRDefault="0029252A"/>
    <w:p w:rsidR="0029252A" w:rsidRDefault="0029252A"/>
    <w:p w:rsidR="0029252A" w:rsidRDefault="0029252A"/>
    <w:p w:rsidR="0029252A" w:rsidRDefault="0029252A"/>
  </w:footnote>
  <w:footnote w:type="continuationSeparator" w:id="0">
    <w:p w:rsidR="0029252A" w:rsidRDefault="0029252A">
      <w:r>
        <w:continuationSeparator/>
      </w:r>
    </w:p>
    <w:p w:rsidR="0029252A" w:rsidRDefault="0029252A"/>
    <w:p w:rsidR="0029252A" w:rsidRDefault="0029252A"/>
    <w:p w:rsidR="0029252A" w:rsidRDefault="0029252A"/>
    <w:p w:rsidR="0029252A" w:rsidRDefault="0029252A"/>
    <w:p w:rsidR="0029252A" w:rsidRDefault="0029252A"/>
    <w:p w:rsidR="0029252A" w:rsidRDefault="002925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Default="003B0226">
    <w:pPr>
      <w:spacing w:line="305" w:lineRule="exact"/>
      <w:rPr>
        <w:noProof/>
      </w:rPr>
    </w:pPr>
    <w:r>
      <w:rPr>
        <w:noProof/>
        <w:lang w:eastAsia="it-IT"/>
      </w:rPr>
      <w:drawing>
        <wp:anchor distT="0" distB="0" distL="114300" distR="114300" simplePos="0" relativeHeight="251664384" behindDoc="1" locked="0" layoutInCell="1" allowOverlap="1" wp14:anchorId="1C6AE698" wp14:editId="4C1D07A5">
          <wp:simplePos x="0" y="0"/>
          <wp:positionH relativeFrom="page">
            <wp:posOffset>3477895</wp:posOffset>
          </wp:positionH>
          <wp:positionV relativeFrom="page">
            <wp:posOffset>208915</wp:posOffset>
          </wp:positionV>
          <wp:extent cx="2199600" cy="648000"/>
          <wp:effectExtent l="0" t="0" r="0"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Default="003B0226">
    <w:pPr>
      <w:pStyle w:val="Intestazione"/>
    </w:pPr>
    <w:r>
      <w:rPr>
        <w:noProof/>
        <w:lang w:eastAsia="it-IT"/>
      </w:rPr>
      <w:drawing>
        <wp:anchor distT="0" distB="0" distL="114300" distR="114300" simplePos="0" relativeHeight="251662336" behindDoc="1" locked="0" layoutInCell="1" allowOverlap="1" wp14:anchorId="10BB33A7" wp14:editId="78B93C58">
          <wp:simplePos x="0" y="0"/>
          <wp:positionH relativeFrom="page">
            <wp:posOffset>3476625</wp:posOffset>
          </wp:positionH>
          <wp:positionV relativeFrom="page">
            <wp:posOffset>209550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Pr="00F275BE" w:rsidRDefault="00636363"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1204F7" w:rsidRPr="00F275BE">
      <w:rPr>
        <w:rStyle w:val="Numeropagina"/>
        <w:rFonts w:ascii="CorpoA" w:hAnsi="CorpoA"/>
        <w:noProof/>
        <w:sz w:val="22"/>
        <w:szCs w:val="22"/>
      </w:rPr>
      <w:fldChar w:fldCharType="begin"/>
    </w:r>
    <w:r w:rsidR="003B0226" w:rsidRPr="00F275BE">
      <w:rPr>
        <w:rStyle w:val="Numeropagina"/>
        <w:rFonts w:ascii="CorpoA" w:hAnsi="CorpoA"/>
        <w:noProof/>
        <w:sz w:val="22"/>
        <w:szCs w:val="22"/>
      </w:rPr>
      <w:instrText xml:space="preserve"> PAGE </w:instrText>
    </w:r>
    <w:r w:rsidR="001204F7" w:rsidRPr="00F275BE">
      <w:rPr>
        <w:rStyle w:val="Numeropagina"/>
        <w:rFonts w:ascii="CorpoA" w:hAnsi="CorpoA"/>
        <w:noProof/>
        <w:sz w:val="22"/>
        <w:szCs w:val="22"/>
      </w:rPr>
      <w:fldChar w:fldCharType="separate"/>
    </w:r>
    <w:r>
      <w:rPr>
        <w:rStyle w:val="Numeropagina"/>
        <w:rFonts w:ascii="CorpoA" w:hAnsi="CorpoA"/>
        <w:noProof/>
        <w:sz w:val="22"/>
        <w:szCs w:val="22"/>
      </w:rPr>
      <w:t>2</w:t>
    </w:r>
    <w:r w:rsidR="001204F7" w:rsidRPr="00F275BE">
      <w:rPr>
        <w:rStyle w:val="Numeropagina"/>
        <w:rFonts w:ascii="CorpoA" w:hAnsi="CorpoA"/>
        <w:noProof/>
        <w:sz w:val="22"/>
        <w:szCs w:val="22"/>
      </w:rPr>
      <w:fldChar w:fldCharType="end"/>
    </w:r>
  </w:p>
  <w:p w:rsidR="003B0226" w:rsidRDefault="003B0226">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Default="003B02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Default="003B0226" w:rsidP="006B6CA3">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Pr="000B603F" w:rsidRDefault="003B0226"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001204F7"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PAGE </w:instrText>
    </w:r>
    <w:r w:rsidR="001204F7" w:rsidRPr="000B603F">
      <w:rPr>
        <w:rStyle w:val="Numeropagina"/>
        <w:rFonts w:ascii="CorpoSLig" w:hAnsi="CorpoSLig"/>
        <w:noProof/>
        <w:sz w:val="22"/>
        <w:szCs w:val="22"/>
      </w:rPr>
      <w:fldChar w:fldCharType="separate"/>
    </w:r>
    <w:r w:rsidR="0000695D">
      <w:rPr>
        <w:rStyle w:val="Numeropagina"/>
        <w:rFonts w:ascii="CorpoSLig" w:hAnsi="CorpoSLig"/>
        <w:noProof/>
        <w:sz w:val="22"/>
        <w:szCs w:val="22"/>
      </w:rPr>
      <w:t>4</w:t>
    </w:r>
    <w:r w:rsidR="001204F7" w:rsidRPr="000B603F">
      <w:rPr>
        <w:rStyle w:val="Numeropagina"/>
        <w:rFonts w:ascii="CorpoSLig" w:hAnsi="CorpoSLig"/>
        <w:noProof/>
        <w:sz w:val="22"/>
        <w:szCs w:val="22"/>
      </w:rPr>
      <w:fldChar w:fldCharType="end"/>
    </w:r>
  </w:p>
  <w:p w:rsidR="003B0226" w:rsidRDefault="003B0226">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26" w:rsidRDefault="003B0226"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3C9A29E5"/>
    <w:multiLevelType w:val="hybridMultilevel"/>
    <w:tmpl w:val="C228296C"/>
    <w:lvl w:ilvl="0" w:tplc="04070005">
      <w:start w:val="1"/>
      <w:numFmt w:val="bullet"/>
      <w:lvlText w:val=""/>
      <w:lvlJc w:val="left"/>
      <w:pPr>
        <w:tabs>
          <w:tab w:val="num" w:pos="227"/>
        </w:tabs>
        <w:ind w:left="227" w:hanging="227"/>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8A50D96"/>
    <w:multiLevelType w:val="hybridMultilevel"/>
    <w:tmpl w:val="3E00E6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903E0B"/>
    <w:multiLevelType w:val="hybridMultilevel"/>
    <w:tmpl w:val="CFE898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B02115"/>
    <w:multiLevelType w:val="hybridMultilevel"/>
    <w:tmpl w:val="CA8ACD3E"/>
    <w:lvl w:ilvl="0" w:tplc="3BD855E4">
      <w:start w:val="1"/>
      <w:numFmt w:val="bullet"/>
      <w:lvlText w:val="•"/>
      <w:lvlJc w:val="left"/>
      <w:pPr>
        <w:tabs>
          <w:tab w:val="num" w:pos="720"/>
        </w:tabs>
        <w:ind w:left="720" w:hanging="360"/>
      </w:pPr>
      <w:rPr>
        <w:rFonts w:ascii="Arial" w:hAnsi="Arial" w:hint="default"/>
      </w:rPr>
    </w:lvl>
    <w:lvl w:ilvl="1" w:tplc="9FE0EF1C" w:tentative="1">
      <w:start w:val="1"/>
      <w:numFmt w:val="bullet"/>
      <w:lvlText w:val="•"/>
      <w:lvlJc w:val="left"/>
      <w:pPr>
        <w:tabs>
          <w:tab w:val="num" w:pos="1440"/>
        </w:tabs>
        <w:ind w:left="1440" w:hanging="360"/>
      </w:pPr>
      <w:rPr>
        <w:rFonts w:ascii="Arial" w:hAnsi="Arial" w:hint="default"/>
      </w:rPr>
    </w:lvl>
    <w:lvl w:ilvl="2" w:tplc="88661D68" w:tentative="1">
      <w:start w:val="1"/>
      <w:numFmt w:val="bullet"/>
      <w:lvlText w:val="•"/>
      <w:lvlJc w:val="left"/>
      <w:pPr>
        <w:tabs>
          <w:tab w:val="num" w:pos="2160"/>
        </w:tabs>
        <w:ind w:left="2160" w:hanging="360"/>
      </w:pPr>
      <w:rPr>
        <w:rFonts w:ascii="Arial" w:hAnsi="Arial" w:hint="default"/>
      </w:rPr>
    </w:lvl>
    <w:lvl w:ilvl="3" w:tplc="97644B34" w:tentative="1">
      <w:start w:val="1"/>
      <w:numFmt w:val="bullet"/>
      <w:lvlText w:val="•"/>
      <w:lvlJc w:val="left"/>
      <w:pPr>
        <w:tabs>
          <w:tab w:val="num" w:pos="2880"/>
        </w:tabs>
        <w:ind w:left="2880" w:hanging="360"/>
      </w:pPr>
      <w:rPr>
        <w:rFonts w:ascii="Arial" w:hAnsi="Arial" w:hint="default"/>
      </w:rPr>
    </w:lvl>
    <w:lvl w:ilvl="4" w:tplc="6284EF98" w:tentative="1">
      <w:start w:val="1"/>
      <w:numFmt w:val="bullet"/>
      <w:lvlText w:val="•"/>
      <w:lvlJc w:val="left"/>
      <w:pPr>
        <w:tabs>
          <w:tab w:val="num" w:pos="3600"/>
        </w:tabs>
        <w:ind w:left="3600" w:hanging="360"/>
      </w:pPr>
      <w:rPr>
        <w:rFonts w:ascii="Arial" w:hAnsi="Arial" w:hint="default"/>
      </w:rPr>
    </w:lvl>
    <w:lvl w:ilvl="5" w:tplc="5DE0E8C4" w:tentative="1">
      <w:start w:val="1"/>
      <w:numFmt w:val="bullet"/>
      <w:lvlText w:val="•"/>
      <w:lvlJc w:val="left"/>
      <w:pPr>
        <w:tabs>
          <w:tab w:val="num" w:pos="4320"/>
        </w:tabs>
        <w:ind w:left="4320" w:hanging="360"/>
      </w:pPr>
      <w:rPr>
        <w:rFonts w:ascii="Arial" w:hAnsi="Arial" w:hint="default"/>
      </w:rPr>
    </w:lvl>
    <w:lvl w:ilvl="6" w:tplc="4C049D5C" w:tentative="1">
      <w:start w:val="1"/>
      <w:numFmt w:val="bullet"/>
      <w:lvlText w:val="•"/>
      <w:lvlJc w:val="left"/>
      <w:pPr>
        <w:tabs>
          <w:tab w:val="num" w:pos="5040"/>
        </w:tabs>
        <w:ind w:left="5040" w:hanging="360"/>
      </w:pPr>
      <w:rPr>
        <w:rFonts w:ascii="Arial" w:hAnsi="Arial" w:hint="default"/>
      </w:rPr>
    </w:lvl>
    <w:lvl w:ilvl="7" w:tplc="582E6742" w:tentative="1">
      <w:start w:val="1"/>
      <w:numFmt w:val="bullet"/>
      <w:lvlText w:val="•"/>
      <w:lvlJc w:val="left"/>
      <w:pPr>
        <w:tabs>
          <w:tab w:val="num" w:pos="5760"/>
        </w:tabs>
        <w:ind w:left="5760" w:hanging="360"/>
      </w:pPr>
      <w:rPr>
        <w:rFonts w:ascii="Arial" w:hAnsi="Arial" w:hint="default"/>
      </w:rPr>
    </w:lvl>
    <w:lvl w:ilvl="8" w:tplc="B254EE66" w:tentative="1">
      <w:start w:val="1"/>
      <w:numFmt w:val="bullet"/>
      <w:lvlText w:val="•"/>
      <w:lvlJc w:val="left"/>
      <w:pPr>
        <w:tabs>
          <w:tab w:val="num" w:pos="6480"/>
        </w:tabs>
        <w:ind w:left="6480" w:hanging="360"/>
      </w:pPr>
      <w:rPr>
        <w:rFonts w:ascii="Arial" w:hAnsi="Arial" w:hint="default"/>
      </w:rPr>
    </w:lvl>
  </w:abstractNum>
  <w:abstractNum w:abstractNumId="19">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43273E"/>
    <w:multiLevelType w:val="hybridMultilevel"/>
    <w:tmpl w:val="D6C6E73A"/>
    <w:lvl w:ilvl="0" w:tplc="CEB6C972">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1"/>
  </w:num>
  <w:num w:numId="17">
    <w:abstractNumId w:val="12"/>
  </w:num>
  <w:num w:numId="18">
    <w:abstractNumId w:val="11"/>
  </w:num>
  <w:num w:numId="19">
    <w:abstractNumId w:val="17"/>
  </w:num>
  <w:num w:numId="20">
    <w:abstractNumId w:val="18"/>
  </w:num>
  <w:num w:numId="21">
    <w:abstractNumId w:val="22"/>
  </w:num>
  <w:num w:numId="22">
    <w:abstractNumId w:val="1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ussler, Andrea (000)">
    <w15:presenceInfo w15:providerId="AD" w15:userId="S-1-5-21-1482476501-1450960922-725345543-92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4FF"/>
    <w:rsid w:val="00001CA2"/>
    <w:rsid w:val="00003272"/>
    <w:rsid w:val="0000438D"/>
    <w:rsid w:val="0000695D"/>
    <w:rsid w:val="00010A71"/>
    <w:rsid w:val="0001311F"/>
    <w:rsid w:val="00017125"/>
    <w:rsid w:val="00024306"/>
    <w:rsid w:val="000243A7"/>
    <w:rsid w:val="00025774"/>
    <w:rsid w:val="000277A5"/>
    <w:rsid w:val="00030CE7"/>
    <w:rsid w:val="00034D06"/>
    <w:rsid w:val="00034F26"/>
    <w:rsid w:val="00037D79"/>
    <w:rsid w:val="00041674"/>
    <w:rsid w:val="0004246E"/>
    <w:rsid w:val="000447D7"/>
    <w:rsid w:val="00046C57"/>
    <w:rsid w:val="00047E11"/>
    <w:rsid w:val="00047E2A"/>
    <w:rsid w:val="00050A84"/>
    <w:rsid w:val="000533DF"/>
    <w:rsid w:val="00053BCF"/>
    <w:rsid w:val="00057D99"/>
    <w:rsid w:val="00064929"/>
    <w:rsid w:val="00070501"/>
    <w:rsid w:val="00072140"/>
    <w:rsid w:val="00072670"/>
    <w:rsid w:val="00084BEA"/>
    <w:rsid w:val="00085047"/>
    <w:rsid w:val="000861F6"/>
    <w:rsid w:val="00086B4B"/>
    <w:rsid w:val="00087EE1"/>
    <w:rsid w:val="00091328"/>
    <w:rsid w:val="00092079"/>
    <w:rsid w:val="00095158"/>
    <w:rsid w:val="000976C7"/>
    <w:rsid w:val="000A4D1B"/>
    <w:rsid w:val="000B2392"/>
    <w:rsid w:val="000B3F07"/>
    <w:rsid w:val="000B3FEF"/>
    <w:rsid w:val="000B603F"/>
    <w:rsid w:val="000B7C98"/>
    <w:rsid w:val="000B7CBE"/>
    <w:rsid w:val="000C31B9"/>
    <w:rsid w:val="000C6032"/>
    <w:rsid w:val="000C7D7E"/>
    <w:rsid w:val="000D1EE0"/>
    <w:rsid w:val="000E16F9"/>
    <w:rsid w:val="000E6E53"/>
    <w:rsid w:val="000E7C15"/>
    <w:rsid w:val="000F0AB9"/>
    <w:rsid w:val="000F1049"/>
    <w:rsid w:val="000F3D2C"/>
    <w:rsid w:val="000F46A0"/>
    <w:rsid w:val="000F548E"/>
    <w:rsid w:val="00100E6D"/>
    <w:rsid w:val="001076F5"/>
    <w:rsid w:val="001136F2"/>
    <w:rsid w:val="00114920"/>
    <w:rsid w:val="001204F7"/>
    <w:rsid w:val="00125A65"/>
    <w:rsid w:val="00127275"/>
    <w:rsid w:val="001314A6"/>
    <w:rsid w:val="001333B0"/>
    <w:rsid w:val="0013395B"/>
    <w:rsid w:val="001345EC"/>
    <w:rsid w:val="00135C85"/>
    <w:rsid w:val="00137157"/>
    <w:rsid w:val="001429C7"/>
    <w:rsid w:val="00144215"/>
    <w:rsid w:val="001470A4"/>
    <w:rsid w:val="00153ECF"/>
    <w:rsid w:val="00155867"/>
    <w:rsid w:val="00157585"/>
    <w:rsid w:val="0016207B"/>
    <w:rsid w:val="001635A6"/>
    <w:rsid w:val="00166AA6"/>
    <w:rsid w:val="00170684"/>
    <w:rsid w:val="001716ED"/>
    <w:rsid w:val="0018067E"/>
    <w:rsid w:val="0018373C"/>
    <w:rsid w:val="0018538D"/>
    <w:rsid w:val="001863A1"/>
    <w:rsid w:val="0019145C"/>
    <w:rsid w:val="001956F7"/>
    <w:rsid w:val="00197CB6"/>
    <w:rsid w:val="001A1C9D"/>
    <w:rsid w:val="001A3B87"/>
    <w:rsid w:val="001B07C1"/>
    <w:rsid w:val="001B12F5"/>
    <w:rsid w:val="001B3A25"/>
    <w:rsid w:val="001C26EC"/>
    <w:rsid w:val="001C31FF"/>
    <w:rsid w:val="001D4784"/>
    <w:rsid w:val="001D5953"/>
    <w:rsid w:val="001E0868"/>
    <w:rsid w:val="001E0EBF"/>
    <w:rsid w:val="001E70B0"/>
    <w:rsid w:val="001E73BE"/>
    <w:rsid w:val="001F0387"/>
    <w:rsid w:val="001F2B82"/>
    <w:rsid w:val="001F4A8B"/>
    <w:rsid w:val="002057E7"/>
    <w:rsid w:val="00206903"/>
    <w:rsid w:val="00207F45"/>
    <w:rsid w:val="00214FA1"/>
    <w:rsid w:val="00220711"/>
    <w:rsid w:val="00231CDA"/>
    <w:rsid w:val="00236713"/>
    <w:rsid w:val="002368CF"/>
    <w:rsid w:val="00253ACC"/>
    <w:rsid w:val="00254B69"/>
    <w:rsid w:val="00263154"/>
    <w:rsid w:val="00270652"/>
    <w:rsid w:val="00271D9C"/>
    <w:rsid w:val="00281D26"/>
    <w:rsid w:val="00282C01"/>
    <w:rsid w:val="0028620E"/>
    <w:rsid w:val="002866E8"/>
    <w:rsid w:val="00290E99"/>
    <w:rsid w:val="00291D82"/>
    <w:rsid w:val="00291F06"/>
    <w:rsid w:val="0029252A"/>
    <w:rsid w:val="00296F61"/>
    <w:rsid w:val="00297273"/>
    <w:rsid w:val="002A122F"/>
    <w:rsid w:val="002A1D3A"/>
    <w:rsid w:val="002A3FE9"/>
    <w:rsid w:val="002A5D12"/>
    <w:rsid w:val="002A749C"/>
    <w:rsid w:val="002B07C5"/>
    <w:rsid w:val="002B0B74"/>
    <w:rsid w:val="002B1182"/>
    <w:rsid w:val="002B38FE"/>
    <w:rsid w:val="002B3A4C"/>
    <w:rsid w:val="002B4093"/>
    <w:rsid w:val="002B4150"/>
    <w:rsid w:val="002B4625"/>
    <w:rsid w:val="002B7F07"/>
    <w:rsid w:val="002C00CD"/>
    <w:rsid w:val="002C0C73"/>
    <w:rsid w:val="002C2CA8"/>
    <w:rsid w:val="002C4607"/>
    <w:rsid w:val="002C48D4"/>
    <w:rsid w:val="002C5151"/>
    <w:rsid w:val="002C6FA8"/>
    <w:rsid w:val="002C7959"/>
    <w:rsid w:val="002C7D89"/>
    <w:rsid w:val="002D39C3"/>
    <w:rsid w:val="002D5D0E"/>
    <w:rsid w:val="002E0C30"/>
    <w:rsid w:val="002E1CAA"/>
    <w:rsid w:val="002E2C88"/>
    <w:rsid w:val="002E4130"/>
    <w:rsid w:val="002E5257"/>
    <w:rsid w:val="002F1581"/>
    <w:rsid w:val="002F168F"/>
    <w:rsid w:val="002F326B"/>
    <w:rsid w:val="003010A7"/>
    <w:rsid w:val="00301273"/>
    <w:rsid w:val="00302E35"/>
    <w:rsid w:val="0030347F"/>
    <w:rsid w:val="00311880"/>
    <w:rsid w:val="0031373F"/>
    <w:rsid w:val="00315083"/>
    <w:rsid w:val="0031585D"/>
    <w:rsid w:val="00315DC9"/>
    <w:rsid w:val="00317295"/>
    <w:rsid w:val="00326040"/>
    <w:rsid w:val="003272BD"/>
    <w:rsid w:val="00330767"/>
    <w:rsid w:val="00332D56"/>
    <w:rsid w:val="003335AB"/>
    <w:rsid w:val="0033402E"/>
    <w:rsid w:val="0033585E"/>
    <w:rsid w:val="00336547"/>
    <w:rsid w:val="0034157C"/>
    <w:rsid w:val="003433F3"/>
    <w:rsid w:val="003452B8"/>
    <w:rsid w:val="003453B1"/>
    <w:rsid w:val="00346552"/>
    <w:rsid w:val="003518A8"/>
    <w:rsid w:val="003519A9"/>
    <w:rsid w:val="00351A66"/>
    <w:rsid w:val="0035248B"/>
    <w:rsid w:val="0035393F"/>
    <w:rsid w:val="00353B77"/>
    <w:rsid w:val="00354260"/>
    <w:rsid w:val="00354E82"/>
    <w:rsid w:val="00355800"/>
    <w:rsid w:val="00355F62"/>
    <w:rsid w:val="00356111"/>
    <w:rsid w:val="00356DE6"/>
    <w:rsid w:val="0035793F"/>
    <w:rsid w:val="0036223D"/>
    <w:rsid w:val="003636EE"/>
    <w:rsid w:val="00363A74"/>
    <w:rsid w:val="00366E98"/>
    <w:rsid w:val="00373A53"/>
    <w:rsid w:val="00373D11"/>
    <w:rsid w:val="00374825"/>
    <w:rsid w:val="00380ED1"/>
    <w:rsid w:val="003812D4"/>
    <w:rsid w:val="00382A03"/>
    <w:rsid w:val="0038481E"/>
    <w:rsid w:val="0038545A"/>
    <w:rsid w:val="00392161"/>
    <w:rsid w:val="00392241"/>
    <w:rsid w:val="00394012"/>
    <w:rsid w:val="003A3BFD"/>
    <w:rsid w:val="003A4605"/>
    <w:rsid w:val="003A59CD"/>
    <w:rsid w:val="003A631A"/>
    <w:rsid w:val="003B0226"/>
    <w:rsid w:val="003C110A"/>
    <w:rsid w:val="003C1AE7"/>
    <w:rsid w:val="003C28EA"/>
    <w:rsid w:val="003C30AF"/>
    <w:rsid w:val="003C475D"/>
    <w:rsid w:val="003C664A"/>
    <w:rsid w:val="003D234D"/>
    <w:rsid w:val="003D422C"/>
    <w:rsid w:val="003D5211"/>
    <w:rsid w:val="003E0DDA"/>
    <w:rsid w:val="003E1D09"/>
    <w:rsid w:val="003E524D"/>
    <w:rsid w:val="003E5DA5"/>
    <w:rsid w:val="00401927"/>
    <w:rsid w:val="00401E53"/>
    <w:rsid w:val="00403988"/>
    <w:rsid w:val="00403E7F"/>
    <w:rsid w:val="00404281"/>
    <w:rsid w:val="00406D53"/>
    <w:rsid w:val="0040769C"/>
    <w:rsid w:val="00410E48"/>
    <w:rsid w:val="00411B5B"/>
    <w:rsid w:val="00412939"/>
    <w:rsid w:val="00413FB8"/>
    <w:rsid w:val="00415B2E"/>
    <w:rsid w:val="00422814"/>
    <w:rsid w:val="00424D2D"/>
    <w:rsid w:val="00425A3D"/>
    <w:rsid w:val="00426078"/>
    <w:rsid w:val="004275FE"/>
    <w:rsid w:val="00430AE9"/>
    <w:rsid w:val="00447F16"/>
    <w:rsid w:val="004501EB"/>
    <w:rsid w:val="00457A73"/>
    <w:rsid w:val="00461B5C"/>
    <w:rsid w:val="00461E64"/>
    <w:rsid w:val="0046283C"/>
    <w:rsid w:val="0046677C"/>
    <w:rsid w:val="00466BAE"/>
    <w:rsid w:val="00473AF9"/>
    <w:rsid w:val="0047540E"/>
    <w:rsid w:val="004769BD"/>
    <w:rsid w:val="00484EAD"/>
    <w:rsid w:val="00486A03"/>
    <w:rsid w:val="0048718A"/>
    <w:rsid w:val="0048779C"/>
    <w:rsid w:val="00496FEA"/>
    <w:rsid w:val="00497B0B"/>
    <w:rsid w:val="00497DE8"/>
    <w:rsid w:val="004A330F"/>
    <w:rsid w:val="004A4F1E"/>
    <w:rsid w:val="004A4FCA"/>
    <w:rsid w:val="004A69B4"/>
    <w:rsid w:val="004B16F1"/>
    <w:rsid w:val="004B3864"/>
    <w:rsid w:val="004B4400"/>
    <w:rsid w:val="004C7E6B"/>
    <w:rsid w:val="004D0394"/>
    <w:rsid w:val="004D1A41"/>
    <w:rsid w:val="004D54CB"/>
    <w:rsid w:val="004D5E83"/>
    <w:rsid w:val="004D6576"/>
    <w:rsid w:val="004D72BA"/>
    <w:rsid w:val="004E2FA7"/>
    <w:rsid w:val="004E39E5"/>
    <w:rsid w:val="004E7D56"/>
    <w:rsid w:val="004F054B"/>
    <w:rsid w:val="004F42C2"/>
    <w:rsid w:val="004F642E"/>
    <w:rsid w:val="004F7454"/>
    <w:rsid w:val="004F7B42"/>
    <w:rsid w:val="005100DD"/>
    <w:rsid w:val="00511140"/>
    <w:rsid w:val="00511CBB"/>
    <w:rsid w:val="00513CD0"/>
    <w:rsid w:val="00513D8B"/>
    <w:rsid w:val="00514358"/>
    <w:rsid w:val="005170D6"/>
    <w:rsid w:val="00517387"/>
    <w:rsid w:val="00517661"/>
    <w:rsid w:val="00525752"/>
    <w:rsid w:val="00532881"/>
    <w:rsid w:val="0053375B"/>
    <w:rsid w:val="00534AF9"/>
    <w:rsid w:val="00540D8B"/>
    <w:rsid w:val="005440F3"/>
    <w:rsid w:val="00553031"/>
    <w:rsid w:val="00554681"/>
    <w:rsid w:val="00563F88"/>
    <w:rsid w:val="00564C1F"/>
    <w:rsid w:val="00570626"/>
    <w:rsid w:val="005749B2"/>
    <w:rsid w:val="00574C11"/>
    <w:rsid w:val="00582408"/>
    <w:rsid w:val="00582794"/>
    <w:rsid w:val="00585D9C"/>
    <w:rsid w:val="00586121"/>
    <w:rsid w:val="005920CE"/>
    <w:rsid w:val="00593703"/>
    <w:rsid w:val="00593A60"/>
    <w:rsid w:val="005952C5"/>
    <w:rsid w:val="00596109"/>
    <w:rsid w:val="00596987"/>
    <w:rsid w:val="00597557"/>
    <w:rsid w:val="0059789C"/>
    <w:rsid w:val="005A0B9A"/>
    <w:rsid w:val="005A26F4"/>
    <w:rsid w:val="005A5083"/>
    <w:rsid w:val="005A5431"/>
    <w:rsid w:val="005B1321"/>
    <w:rsid w:val="005B1571"/>
    <w:rsid w:val="005B3118"/>
    <w:rsid w:val="005B3AC7"/>
    <w:rsid w:val="005B6CD5"/>
    <w:rsid w:val="005B756E"/>
    <w:rsid w:val="005C322A"/>
    <w:rsid w:val="005D082B"/>
    <w:rsid w:val="005D23CD"/>
    <w:rsid w:val="005D4C35"/>
    <w:rsid w:val="005D5BEC"/>
    <w:rsid w:val="005E2B2E"/>
    <w:rsid w:val="005E4B13"/>
    <w:rsid w:val="005F0574"/>
    <w:rsid w:val="005F0D32"/>
    <w:rsid w:val="005F47FC"/>
    <w:rsid w:val="005F6C8F"/>
    <w:rsid w:val="006013CB"/>
    <w:rsid w:val="00602D26"/>
    <w:rsid w:val="00604A11"/>
    <w:rsid w:val="00605366"/>
    <w:rsid w:val="00606178"/>
    <w:rsid w:val="00606A3F"/>
    <w:rsid w:val="006079DD"/>
    <w:rsid w:val="00607F3E"/>
    <w:rsid w:val="006105D6"/>
    <w:rsid w:val="00611BDC"/>
    <w:rsid w:val="00612232"/>
    <w:rsid w:val="00614510"/>
    <w:rsid w:val="00615628"/>
    <w:rsid w:val="00621458"/>
    <w:rsid w:val="00622CEE"/>
    <w:rsid w:val="00623BF0"/>
    <w:rsid w:val="00623D2D"/>
    <w:rsid w:val="00624ED1"/>
    <w:rsid w:val="00627413"/>
    <w:rsid w:val="00630042"/>
    <w:rsid w:val="00630E95"/>
    <w:rsid w:val="00636363"/>
    <w:rsid w:val="00644257"/>
    <w:rsid w:val="006476DA"/>
    <w:rsid w:val="00653058"/>
    <w:rsid w:val="00653DE2"/>
    <w:rsid w:val="00653F2A"/>
    <w:rsid w:val="00654F61"/>
    <w:rsid w:val="00657C1E"/>
    <w:rsid w:val="00662999"/>
    <w:rsid w:val="0066389A"/>
    <w:rsid w:val="00665A7B"/>
    <w:rsid w:val="00671666"/>
    <w:rsid w:val="00675014"/>
    <w:rsid w:val="00677C1C"/>
    <w:rsid w:val="00681193"/>
    <w:rsid w:val="006812E8"/>
    <w:rsid w:val="006840BF"/>
    <w:rsid w:val="00684AAF"/>
    <w:rsid w:val="00686AE7"/>
    <w:rsid w:val="0068783D"/>
    <w:rsid w:val="00692588"/>
    <w:rsid w:val="006A139C"/>
    <w:rsid w:val="006A35D7"/>
    <w:rsid w:val="006B2448"/>
    <w:rsid w:val="006B2D3F"/>
    <w:rsid w:val="006B4EC9"/>
    <w:rsid w:val="006B6CA3"/>
    <w:rsid w:val="006C1089"/>
    <w:rsid w:val="006C2950"/>
    <w:rsid w:val="006C58AC"/>
    <w:rsid w:val="006C5CB5"/>
    <w:rsid w:val="006C6D35"/>
    <w:rsid w:val="006D1DF2"/>
    <w:rsid w:val="006D20F4"/>
    <w:rsid w:val="006D4E3C"/>
    <w:rsid w:val="006E051A"/>
    <w:rsid w:val="006E7771"/>
    <w:rsid w:val="006F1B11"/>
    <w:rsid w:val="006F28DC"/>
    <w:rsid w:val="00701B31"/>
    <w:rsid w:val="00710E73"/>
    <w:rsid w:val="007145F2"/>
    <w:rsid w:val="00716971"/>
    <w:rsid w:val="00716B3F"/>
    <w:rsid w:val="007171A3"/>
    <w:rsid w:val="00723C19"/>
    <w:rsid w:val="007251D5"/>
    <w:rsid w:val="00725D8C"/>
    <w:rsid w:val="00726CFF"/>
    <w:rsid w:val="00727609"/>
    <w:rsid w:val="0072775E"/>
    <w:rsid w:val="00727966"/>
    <w:rsid w:val="00733B50"/>
    <w:rsid w:val="00733E85"/>
    <w:rsid w:val="007400C5"/>
    <w:rsid w:val="00741CB8"/>
    <w:rsid w:val="00746D18"/>
    <w:rsid w:val="00750B47"/>
    <w:rsid w:val="007518F4"/>
    <w:rsid w:val="00751D97"/>
    <w:rsid w:val="00753205"/>
    <w:rsid w:val="00761269"/>
    <w:rsid w:val="00763A34"/>
    <w:rsid w:val="00770858"/>
    <w:rsid w:val="00773EEE"/>
    <w:rsid w:val="007769BC"/>
    <w:rsid w:val="00781506"/>
    <w:rsid w:val="00783EFF"/>
    <w:rsid w:val="007922C7"/>
    <w:rsid w:val="007947D9"/>
    <w:rsid w:val="007A610F"/>
    <w:rsid w:val="007A6CFF"/>
    <w:rsid w:val="007B51F3"/>
    <w:rsid w:val="007B7A4F"/>
    <w:rsid w:val="007C0418"/>
    <w:rsid w:val="007C203D"/>
    <w:rsid w:val="007C318B"/>
    <w:rsid w:val="007C3796"/>
    <w:rsid w:val="007C3DED"/>
    <w:rsid w:val="007C48E6"/>
    <w:rsid w:val="007C71A7"/>
    <w:rsid w:val="007D4AF9"/>
    <w:rsid w:val="007D6E3E"/>
    <w:rsid w:val="007E071F"/>
    <w:rsid w:val="007E1634"/>
    <w:rsid w:val="007E1A11"/>
    <w:rsid w:val="007E3AD9"/>
    <w:rsid w:val="007E5A91"/>
    <w:rsid w:val="007E73F9"/>
    <w:rsid w:val="007E7C5D"/>
    <w:rsid w:val="007F3DF7"/>
    <w:rsid w:val="007F48EB"/>
    <w:rsid w:val="007F54A9"/>
    <w:rsid w:val="008008C3"/>
    <w:rsid w:val="00811010"/>
    <w:rsid w:val="00812BBD"/>
    <w:rsid w:val="00812C24"/>
    <w:rsid w:val="00815625"/>
    <w:rsid w:val="0081594D"/>
    <w:rsid w:val="00821333"/>
    <w:rsid w:val="008213C1"/>
    <w:rsid w:val="008229B3"/>
    <w:rsid w:val="008253EE"/>
    <w:rsid w:val="00825A65"/>
    <w:rsid w:val="008268E3"/>
    <w:rsid w:val="00835636"/>
    <w:rsid w:val="00836FF0"/>
    <w:rsid w:val="00851F7D"/>
    <w:rsid w:val="008530F1"/>
    <w:rsid w:val="00855324"/>
    <w:rsid w:val="00857E76"/>
    <w:rsid w:val="008610BC"/>
    <w:rsid w:val="008619E3"/>
    <w:rsid w:val="00862BCC"/>
    <w:rsid w:val="00865710"/>
    <w:rsid w:val="008750EF"/>
    <w:rsid w:val="00880D8E"/>
    <w:rsid w:val="0088782E"/>
    <w:rsid w:val="00887917"/>
    <w:rsid w:val="008905FE"/>
    <w:rsid w:val="00890E5D"/>
    <w:rsid w:val="00895CE2"/>
    <w:rsid w:val="00896DC3"/>
    <w:rsid w:val="008A0A6B"/>
    <w:rsid w:val="008A1FE5"/>
    <w:rsid w:val="008A3066"/>
    <w:rsid w:val="008A57AA"/>
    <w:rsid w:val="008A6FD9"/>
    <w:rsid w:val="008B164D"/>
    <w:rsid w:val="008B2E9F"/>
    <w:rsid w:val="008B5417"/>
    <w:rsid w:val="008B6970"/>
    <w:rsid w:val="008B753B"/>
    <w:rsid w:val="008C09D6"/>
    <w:rsid w:val="008C1B7B"/>
    <w:rsid w:val="008C5B9A"/>
    <w:rsid w:val="008C70D0"/>
    <w:rsid w:val="008C7485"/>
    <w:rsid w:val="008C7CBE"/>
    <w:rsid w:val="008D2021"/>
    <w:rsid w:val="008D3391"/>
    <w:rsid w:val="008D3419"/>
    <w:rsid w:val="008D4661"/>
    <w:rsid w:val="008E2BAB"/>
    <w:rsid w:val="008E33BC"/>
    <w:rsid w:val="008E42B5"/>
    <w:rsid w:val="008E7C82"/>
    <w:rsid w:val="008F57DB"/>
    <w:rsid w:val="008F5A8B"/>
    <w:rsid w:val="0090394E"/>
    <w:rsid w:val="009055C2"/>
    <w:rsid w:val="00912A09"/>
    <w:rsid w:val="00916781"/>
    <w:rsid w:val="00916C52"/>
    <w:rsid w:val="00916E5A"/>
    <w:rsid w:val="0091792F"/>
    <w:rsid w:val="00920AE2"/>
    <w:rsid w:val="00925E67"/>
    <w:rsid w:val="00926418"/>
    <w:rsid w:val="00927051"/>
    <w:rsid w:val="009307B8"/>
    <w:rsid w:val="0093284F"/>
    <w:rsid w:val="00936D4F"/>
    <w:rsid w:val="00937135"/>
    <w:rsid w:val="00937F8C"/>
    <w:rsid w:val="00942FD1"/>
    <w:rsid w:val="00943E85"/>
    <w:rsid w:val="009458BB"/>
    <w:rsid w:val="009503CD"/>
    <w:rsid w:val="009514D1"/>
    <w:rsid w:val="009525D4"/>
    <w:rsid w:val="00952F6C"/>
    <w:rsid w:val="00957CDB"/>
    <w:rsid w:val="00962164"/>
    <w:rsid w:val="0096474F"/>
    <w:rsid w:val="0096729C"/>
    <w:rsid w:val="00970098"/>
    <w:rsid w:val="0097172A"/>
    <w:rsid w:val="00973D3E"/>
    <w:rsid w:val="00974E00"/>
    <w:rsid w:val="009756EC"/>
    <w:rsid w:val="009806B5"/>
    <w:rsid w:val="0098341F"/>
    <w:rsid w:val="00991781"/>
    <w:rsid w:val="00992AA1"/>
    <w:rsid w:val="00992E34"/>
    <w:rsid w:val="00994053"/>
    <w:rsid w:val="009969F3"/>
    <w:rsid w:val="009A0DF8"/>
    <w:rsid w:val="009A1632"/>
    <w:rsid w:val="009A5F4B"/>
    <w:rsid w:val="009B3496"/>
    <w:rsid w:val="009C5A09"/>
    <w:rsid w:val="009C734C"/>
    <w:rsid w:val="009D11CB"/>
    <w:rsid w:val="009D1675"/>
    <w:rsid w:val="009D1D0D"/>
    <w:rsid w:val="009D2EBF"/>
    <w:rsid w:val="009D5C58"/>
    <w:rsid w:val="009D6C08"/>
    <w:rsid w:val="009E15EF"/>
    <w:rsid w:val="009E4BD3"/>
    <w:rsid w:val="009E6C9E"/>
    <w:rsid w:val="009E6DE5"/>
    <w:rsid w:val="009E751C"/>
    <w:rsid w:val="009E7C0B"/>
    <w:rsid w:val="009F0854"/>
    <w:rsid w:val="009F2900"/>
    <w:rsid w:val="009F3DA6"/>
    <w:rsid w:val="009F484F"/>
    <w:rsid w:val="009F51B5"/>
    <w:rsid w:val="009F5240"/>
    <w:rsid w:val="009F5727"/>
    <w:rsid w:val="009F7378"/>
    <w:rsid w:val="00A037B0"/>
    <w:rsid w:val="00A04AF5"/>
    <w:rsid w:val="00A053CB"/>
    <w:rsid w:val="00A10336"/>
    <w:rsid w:val="00A10666"/>
    <w:rsid w:val="00A10CF0"/>
    <w:rsid w:val="00A161E7"/>
    <w:rsid w:val="00A22C34"/>
    <w:rsid w:val="00A25C1A"/>
    <w:rsid w:val="00A2754D"/>
    <w:rsid w:val="00A36476"/>
    <w:rsid w:val="00A40F62"/>
    <w:rsid w:val="00A4288D"/>
    <w:rsid w:val="00A44D41"/>
    <w:rsid w:val="00A44F7E"/>
    <w:rsid w:val="00A503D5"/>
    <w:rsid w:val="00A5257B"/>
    <w:rsid w:val="00A52A4B"/>
    <w:rsid w:val="00A53E69"/>
    <w:rsid w:val="00A541F4"/>
    <w:rsid w:val="00A6385E"/>
    <w:rsid w:val="00A64BE1"/>
    <w:rsid w:val="00A65D37"/>
    <w:rsid w:val="00A66D1C"/>
    <w:rsid w:val="00A7173B"/>
    <w:rsid w:val="00A71C5E"/>
    <w:rsid w:val="00A7390F"/>
    <w:rsid w:val="00A73F0F"/>
    <w:rsid w:val="00A761BE"/>
    <w:rsid w:val="00A8048A"/>
    <w:rsid w:val="00A82091"/>
    <w:rsid w:val="00A847F3"/>
    <w:rsid w:val="00A87E99"/>
    <w:rsid w:val="00A91413"/>
    <w:rsid w:val="00AA1883"/>
    <w:rsid w:val="00AA697F"/>
    <w:rsid w:val="00AA6B7A"/>
    <w:rsid w:val="00AA712F"/>
    <w:rsid w:val="00AB0103"/>
    <w:rsid w:val="00AB09B5"/>
    <w:rsid w:val="00AB4D1F"/>
    <w:rsid w:val="00AB689D"/>
    <w:rsid w:val="00AC027B"/>
    <w:rsid w:val="00AC11B2"/>
    <w:rsid w:val="00AC3D8A"/>
    <w:rsid w:val="00AD0450"/>
    <w:rsid w:val="00AD1D0E"/>
    <w:rsid w:val="00AD316C"/>
    <w:rsid w:val="00AD4380"/>
    <w:rsid w:val="00AD5C48"/>
    <w:rsid w:val="00AD7637"/>
    <w:rsid w:val="00AE22A0"/>
    <w:rsid w:val="00AE38DF"/>
    <w:rsid w:val="00AE57FA"/>
    <w:rsid w:val="00AF7DA1"/>
    <w:rsid w:val="00B033A7"/>
    <w:rsid w:val="00B04322"/>
    <w:rsid w:val="00B072F2"/>
    <w:rsid w:val="00B1300A"/>
    <w:rsid w:val="00B137DE"/>
    <w:rsid w:val="00B14B82"/>
    <w:rsid w:val="00B264BA"/>
    <w:rsid w:val="00B27ADD"/>
    <w:rsid w:val="00B3066C"/>
    <w:rsid w:val="00B4084A"/>
    <w:rsid w:val="00B44148"/>
    <w:rsid w:val="00B51E3C"/>
    <w:rsid w:val="00B537B8"/>
    <w:rsid w:val="00B55F8E"/>
    <w:rsid w:val="00B57132"/>
    <w:rsid w:val="00B60413"/>
    <w:rsid w:val="00B604BE"/>
    <w:rsid w:val="00B6374B"/>
    <w:rsid w:val="00B65ACB"/>
    <w:rsid w:val="00B70E97"/>
    <w:rsid w:val="00B71501"/>
    <w:rsid w:val="00B72173"/>
    <w:rsid w:val="00B72AD3"/>
    <w:rsid w:val="00B776C9"/>
    <w:rsid w:val="00B800FB"/>
    <w:rsid w:val="00B829CE"/>
    <w:rsid w:val="00B82B8A"/>
    <w:rsid w:val="00B83257"/>
    <w:rsid w:val="00B85900"/>
    <w:rsid w:val="00B8593A"/>
    <w:rsid w:val="00B86B0D"/>
    <w:rsid w:val="00B8700B"/>
    <w:rsid w:val="00B91894"/>
    <w:rsid w:val="00B92E0F"/>
    <w:rsid w:val="00B93197"/>
    <w:rsid w:val="00B9657B"/>
    <w:rsid w:val="00BA1FBD"/>
    <w:rsid w:val="00BA6087"/>
    <w:rsid w:val="00BA7B6C"/>
    <w:rsid w:val="00BB73F1"/>
    <w:rsid w:val="00BC3636"/>
    <w:rsid w:val="00BC3D4F"/>
    <w:rsid w:val="00BC695D"/>
    <w:rsid w:val="00BD0166"/>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04BF2"/>
    <w:rsid w:val="00C05931"/>
    <w:rsid w:val="00C13A8F"/>
    <w:rsid w:val="00C22756"/>
    <w:rsid w:val="00C22FB5"/>
    <w:rsid w:val="00C23C84"/>
    <w:rsid w:val="00C26879"/>
    <w:rsid w:val="00C2736D"/>
    <w:rsid w:val="00C3000D"/>
    <w:rsid w:val="00C30F4D"/>
    <w:rsid w:val="00C34953"/>
    <w:rsid w:val="00C34DF2"/>
    <w:rsid w:val="00C35CE1"/>
    <w:rsid w:val="00C36BCC"/>
    <w:rsid w:val="00C42C14"/>
    <w:rsid w:val="00C44302"/>
    <w:rsid w:val="00C46158"/>
    <w:rsid w:val="00C465BD"/>
    <w:rsid w:val="00C466DC"/>
    <w:rsid w:val="00C47FEC"/>
    <w:rsid w:val="00C5448A"/>
    <w:rsid w:val="00C54AED"/>
    <w:rsid w:val="00C54E17"/>
    <w:rsid w:val="00C55895"/>
    <w:rsid w:val="00C55FCD"/>
    <w:rsid w:val="00C57911"/>
    <w:rsid w:val="00C604EF"/>
    <w:rsid w:val="00C61296"/>
    <w:rsid w:val="00C61B58"/>
    <w:rsid w:val="00C64897"/>
    <w:rsid w:val="00C64AEB"/>
    <w:rsid w:val="00C65A29"/>
    <w:rsid w:val="00C66334"/>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5233"/>
    <w:rsid w:val="00CB52AB"/>
    <w:rsid w:val="00CB6D72"/>
    <w:rsid w:val="00CB6F71"/>
    <w:rsid w:val="00CC6535"/>
    <w:rsid w:val="00CD2F09"/>
    <w:rsid w:val="00CD5F82"/>
    <w:rsid w:val="00CD67C5"/>
    <w:rsid w:val="00CE2352"/>
    <w:rsid w:val="00CE364C"/>
    <w:rsid w:val="00CE60F0"/>
    <w:rsid w:val="00CE7867"/>
    <w:rsid w:val="00CF00C8"/>
    <w:rsid w:val="00CF3A06"/>
    <w:rsid w:val="00D01798"/>
    <w:rsid w:val="00D02B87"/>
    <w:rsid w:val="00D06F8C"/>
    <w:rsid w:val="00D07C6F"/>
    <w:rsid w:val="00D1343C"/>
    <w:rsid w:val="00D166A3"/>
    <w:rsid w:val="00D20E68"/>
    <w:rsid w:val="00D245FE"/>
    <w:rsid w:val="00D2465E"/>
    <w:rsid w:val="00D2587A"/>
    <w:rsid w:val="00D27B1C"/>
    <w:rsid w:val="00D27F9B"/>
    <w:rsid w:val="00D33347"/>
    <w:rsid w:val="00D4009A"/>
    <w:rsid w:val="00D402BA"/>
    <w:rsid w:val="00D41AD1"/>
    <w:rsid w:val="00D47282"/>
    <w:rsid w:val="00D526BE"/>
    <w:rsid w:val="00D612D3"/>
    <w:rsid w:val="00D64221"/>
    <w:rsid w:val="00D704FF"/>
    <w:rsid w:val="00D75821"/>
    <w:rsid w:val="00D75CA9"/>
    <w:rsid w:val="00D75CD9"/>
    <w:rsid w:val="00D80935"/>
    <w:rsid w:val="00D818FC"/>
    <w:rsid w:val="00D83051"/>
    <w:rsid w:val="00D83DA0"/>
    <w:rsid w:val="00D85A4A"/>
    <w:rsid w:val="00D9053B"/>
    <w:rsid w:val="00D906DF"/>
    <w:rsid w:val="00D91CDE"/>
    <w:rsid w:val="00D943B8"/>
    <w:rsid w:val="00D95572"/>
    <w:rsid w:val="00DA2DAE"/>
    <w:rsid w:val="00DA430B"/>
    <w:rsid w:val="00DA46EB"/>
    <w:rsid w:val="00DA4C2B"/>
    <w:rsid w:val="00DA5141"/>
    <w:rsid w:val="00DA7622"/>
    <w:rsid w:val="00DB022B"/>
    <w:rsid w:val="00DB0250"/>
    <w:rsid w:val="00DB33A1"/>
    <w:rsid w:val="00DB4756"/>
    <w:rsid w:val="00DB5069"/>
    <w:rsid w:val="00DB7B42"/>
    <w:rsid w:val="00DD15F0"/>
    <w:rsid w:val="00DD247E"/>
    <w:rsid w:val="00DD4005"/>
    <w:rsid w:val="00DD41D9"/>
    <w:rsid w:val="00DD6439"/>
    <w:rsid w:val="00DE096C"/>
    <w:rsid w:val="00DE1220"/>
    <w:rsid w:val="00DF40F2"/>
    <w:rsid w:val="00DF669C"/>
    <w:rsid w:val="00E000B0"/>
    <w:rsid w:val="00E00992"/>
    <w:rsid w:val="00E02470"/>
    <w:rsid w:val="00E069F6"/>
    <w:rsid w:val="00E13B1E"/>
    <w:rsid w:val="00E170DC"/>
    <w:rsid w:val="00E24D03"/>
    <w:rsid w:val="00E30AF2"/>
    <w:rsid w:val="00E30C39"/>
    <w:rsid w:val="00E336B6"/>
    <w:rsid w:val="00E33C8C"/>
    <w:rsid w:val="00E35734"/>
    <w:rsid w:val="00E51AE3"/>
    <w:rsid w:val="00E529E0"/>
    <w:rsid w:val="00E534FD"/>
    <w:rsid w:val="00E53DC7"/>
    <w:rsid w:val="00E56C84"/>
    <w:rsid w:val="00E602F6"/>
    <w:rsid w:val="00E6066B"/>
    <w:rsid w:val="00E62EF7"/>
    <w:rsid w:val="00E63649"/>
    <w:rsid w:val="00E64775"/>
    <w:rsid w:val="00E6500D"/>
    <w:rsid w:val="00E6682B"/>
    <w:rsid w:val="00E702EB"/>
    <w:rsid w:val="00E77655"/>
    <w:rsid w:val="00E8138A"/>
    <w:rsid w:val="00E843E7"/>
    <w:rsid w:val="00E8495B"/>
    <w:rsid w:val="00E86F2D"/>
    <w:rsid w:val="00E87251"/>
    <w:rsid w:val="00E87BF3"/>
    <w:rsid w:val="00E91647"/>
    <w:rsid w:val="00E917FC"/>
    <w:rsid w:val="00E93489"/>
    <w:rsid w:val="00E94938"/>
    <w:rsid w:val="00E94F66"/>
    <w:rsid w:val="00E97B37"/>
    <w:rsid w:val="00EA0157"/>
    <w:rsid w:val="00EA127E"/>
    <w:rsid w:val="00EA2920"/>
    <w:rsid w:val="00EA344C"/>
    <w:rsid w:val="00EA548D"/>
    <w:rsid w:val="00EA6271"/>
    <w:rsid w:val="00EA6857"/>
    <w:rsid w:val="00EB2D99"/>
    <w:rsid w:val="00EB3464"/>
    <w:rsid w:val="00EB3DC1"/>
    <w:rsid w:val="00EC140F"/>
    <w:rsid w:val="00EC593E"/>
    <w:rsid w:val="00EC7BAD"/>
    <w:rsid w:val="00ED0423"/>
    <w:rsid w:val="00ED4BA4"/>
    <w:rsid w:val="00ED7888"/>
    <w:rsid w:val="00EE00D4"/>
    <w:rsid w:val="00EE0B59"/>
    <w:rsid w:val="00EE23E3"/>
    <w:rsid w:val="00EE3570"/>
    <w:rsid w:val="00EE40C1"/>
    <w:rsid w:val="00EE52F1"/>
    <w:rsid w:val="00EE569D"/>
    <w:rsid w:val="00EE7DD2"/>
    <w:rsid w:val="00EF0CAC"/>
    <w:rsid w:val="00EF144C"/>
    <w:rsid w:val="00EF5A24"/>
    <w:rsid w:val="00EF6BD0"/>
    <w:rsid w:val="00EF777B"/>
    <w:rsid w:val="00F01B60"/>
    <w:rsid w:val="00F023A9"/>
    <w:rsid w:val="00F12C27"/>
    <w:rsid w:val="00F13DE2"/>
    <w:rsid w:val="00F1575A"/>
    <w:rsid w:val="00F21D8B"/>
    <w:rsid w:val="00F23835"/>
    <w:rsid w:val="00F23EE1"/>
    <w:rsid w:val="00F26DE0"/>
    <w:rsid w:val="00F275BE"/>
    <w:rsid w:val="00F33EEF"/>
    <w:rsid w:val="00F34429"/>
    <w:rsid w:val="00F415C9"/>
    <w:rsid w:val="00F456EC"/>
    <w:rsid w:val="00F45981"/>
    <w:rsid w:val="00F45F6C"/>
    <w:rsid w:val="00F46131"/>
    <w:rsid w:val="00F51F79"/>
    <w:rsid w:val="00F53931"/>
    <w:rsid w:val="00F54951"/>
    <w:rsid w:val="00F54B45"/>
    <w:rsid w:val="00F62C22"/>
    <w:rsid w:val="00F64FCF"/>
    <w:rsid w:val="00F66AAE"/>
    <w:rsid w:val="00F72592"/>
    <w:rsid w:val="00F729D3"/>
    <w:rsid w:val="00F750FE"/>
    <w:rsid w:val="00F7593A"/>
    <w:rsid w:val="00F77E78"/>
    <w:rsid w:val="00F80976"/>
    <w:rsid w:val="00F81FEA"/>
    <w:rsid w:val="00F83199"/>
    <w:rsid w:val="00F8563D"/>
    <w:rsid w:val="00F91CFE"/>
    <w:rsid w:val="00F92323"/>
    <w:rsid w:val="00F95CFA"/>
    <w:rsid w:val="00F97862"/>
    <w:rsid w:val="00FA2B42"/>
    <w:rsid w:val="00FA52FC"/>
    <w:rsid w:val="00FA687D"/>
    <w:rsid w:val="00FA6F03"/>
    <w:rsid w:val="00FB2751"/>
    <w:rsid w:val="00FC12A6"/>
    <w:rsid w:val="00FC1BE4"/>
    <w:rsid w:val="00FC1D1B"/>
    <w:rsid w:val="00FC27B3"/>
    <w:rsid w:val="00FC3CF8"/>
    <w:rsid w:val="00FC4E02"/>
    <w:rsid w:val="00FD4419"/>
    <w:rsid w:val="00FD4D55"/>
    <w:rsid w:val="00FD65C1"/>
    <w:rsid w:val="00FD6F8C"/>
    <w:rsid w:val="00FE4512"/>
    <w:rsid w:val="00FE6DB4"/>
    <w:rsid w:val="00FE705A"/>
    <w:rsid w:val="00FE7F3C"/>
    <w:rsid w:val="00FF084A"/>
    <w:rsid w:val="00FF347E"/>
    <w:rsid w:val="00FF3A7A"/>
    <w:rsid w:val="00FF5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733B50"/>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733B50"/>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Revisione">
    <w:name w:val="Revision"/>
    <w:hidden/>
    <w:uiPriority w:val="99"/>
    <w:semiHidden/>
    <w:rsid w:val="008750EF"/>
    <w:rPr>
      <w:rFonts w:ascii="CorpoA" w:hAnsi="CorpoA"/>
      <w:sz w:val="22"/>
    </w:rPr>
  </w:style>
  <w:style w:type="character" w:customStyle="1" w:styleId="mbc-nowrap1">
    <w:name w:val="mbc-nowrap1"/>
    <w:basedOn w:val="Carpredefinitoparagrafo"/>
    <w:rsid w:val="00EE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733B50"/>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733B50"/>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Revisione">
    <w:name w:val="Revision"/>
    <w:hidden/>
    <w:uiPriority w:val="99"/>
    <w:semiHidden/>
    <w:rsid w:val="008750EF"/>
    <w:rPr>
      <w:rFonts w:ascii="CorpoA" w:hAnsi="CorpoA"/>
      <w:sz w:val="22"/>
    </w:rPr>
  </w:style>
  <w:style w:type="character" w:customStyle="1" w:styleId="mbc-nowrap1">
    <w:name w:val="mbc-nowrap1"/>
    <w:basedOn w:val="Carpredefinitoparagrafo"/>
    <w:rsid w:val="00EE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77848">
      <w:bodyDiv w:val="1"/>
      <w:marLeft w:val="0"/>
      <w:marRight w:val="0"/>
      <w:marTop w:val="0"/>
      <w:marBottom w:val="0"/>
      <w:divBdr>
        <w:top w:val="none" w:sz="0" w:space="0" w:color="auto"/>
        <w:left w:val="none" w:sz="0" w:space="0" w:color="auto"/>
        <w:bottom w:val="none" w:sz="0" w:space="0" w:color="auto"/>
        <w:right w:val="none" w:sz="0" w:space="0" w:color="auto"/>
      </w:divBdr>
    </w:div>
    <w:div w:id="2130736622">
      <w:bodyDiv w:val="1"/>
      <w:marLeft w:val="0"/>
      <w:marRight w:val="0"/>
      <w:marTop w:val="0"/>
      <w:marBottom w:val="0"/>
      <w:divBdr>
        <w:top w:val="none" w:sz="0" w:space="0" w:color="auto"/>
        <w:left w:val="none" w:sz="0" w:space="0" w:color="auto"/>
        <w:bottom w:val="none" w:sz="0" w:space="0" w:color="auto"/>
        <w:right w:val="none" w:sz="0" w:space="0" w:color="auto"/>
      </w:divBdr>
      <w:divsChild>
        <w:div w:id="1107113437">
          <w:marLeft w:val="57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duerr\AppData\Local\Microsoft\Windows\Temporary%20Internet%20Files\Content.IE5\R8GN56DV\Mercedes-Benz%20deutsch_21.03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C09B8B79-A3D5-4318-BF3B-53313038C3E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deutsch_21.032016.dotx</Template>
  <TotalTime>0</TotalTime>
  <Pages>4</Pages>
  <Words>831</Words>
  <Characters>4946</Characters>
  <Application>Microsoft Office Word</Application>
  <DocSecurity>0</DocSecurity>
  <PresentationFormat/>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Presse-Information</vt:lpstr>
      <vt:lpstr>Presse-Information</vt:lpstr>
    </vt:vector>
  </TitlesOfParts>
  <Company>Daimler AG</Company>
  <LinksUpToDate>false</LinksUpToDate>
  <CharactersWithSpaces>5766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COM/MBC</dc:creator>
  <cp:lastModifiedBy>Mastronardi, Gabriella (183-Extern)</cp:lastModifiedBy>
  <cp:revision>3</cp:revision>
  <cp:lastPrinted>2016-11-17T14:16:00Z</cp:lastPrinted>
  <dcterms:created xsi:type="dcterms:W3CDTF">2016-12-01T13:08:00Z</dcterms:created>
  <dcterms:modified xsi:type="dcterms:W3CDTF">2016-12-02T12:34:00Z</dcterms:modified>
</cp:coreProperties>
</file>