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7510E" w14:textId="3E992E44" w:rsidR="00DF002C" w:rsidRDefault="00D60BE0" w:rsidP="003D3E20">
      <w:pPr>
        <w:pStyle w:val="SublinevorHeadline"/>
        <w:spacing w:line="360" w:lineRule="auto"/>
      </w:pPr>
      <w:r w:rsidRPr="003D3E20">
        <w:t xml:space="preserve">Un altro progetto nell’ambito della strategia CASE diventa realtà </w:t>
      </w:r>
    </w:p>
    <w:p w14:paraId="266EEC4A" w14:textId="77777777" w:rsidR="003D3E20" w:rsidRDefault="003D3E20" w:rsidP="003D3E20">
      <w:pPr>
        <w:pStyle w:val="SublinevorHeadline"/>
        <w:spacing w:line="360" w:lineRule="auto"/>
      </w:pPr>
    </w:p>
    <w:p w14:paraId="086B980C" w14:textId="77777777" w:rsidR="003D3E20" w:rsidRPr="003D3E20" w:rsidRDefault="003D3E20" w:rsidP="003D3E20">
      <w:pPr>
        <w:pStyle w:val="SublinevorHeadline"/>
        <w:spacing w:line="360" w:lineRule="auto"/>
        <w:sectPr w:rsidR="003D3E20" w:rsidRPr="003D3E20"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14:paraId="4258A92C" w14:textId="77777777" w:rsidR="003D3E20" w:rsidRDefault="000E4889" w:rsidP="003D3E20">
      <w:pPr>
        <w:pStyle w:val="20Headline"/>
        <w:keepNext w:val="0"/>
        <w:spacing w:after="0" w:line="360" w:lineRule="auto"/>
        <w:rPr>
          <w:b w:val="0"/>
          <w:sz w:val="36"/>
        </w:rPr>
      </w:pPr>
      <w:r w:rsidRPr="003D3E20">
        <w:rPr>
          <w:b w:val="0"/>
          <w:sz w:val="36"/>
        </w:rPr>
        <w:lastRenderedPageBreak/>
        <w:t xml:space="preserve">Mercedes-Benz lancia </w:t>
      </w:r>
      <w:r w:rsidR="003D3E20" w:rsidRPr="003D3E20">
        <w:rPr>
          <w:b w:val="0"/>
          <w:sz w:val="36"/>
        </w:rPr>
        <w:t xml:space="preserve">a Monaco di Baviera </w:t>
      </w:r>
      <w:r w:rsidRPr="003D3E20">
        <w:rPr>
          <w:b w:val="0"/>
          <w:sz w:val="36"/>
        </w:rPr>
        <w:t xml:space="preserve">un nuovo </w:t>
      </w:r>
      <w:r w:rsidR="003D3E20" w:rsidRPr="003D3E20">
        <w:rPr>
          <w:b w:val="0"/>
          <w:sz w:val="36"/>
        </w:rPr>
        <w:t>servizio di car sharing privato</w:t>
      </w:r>
    </w:p>
    <w:p w14:paraId="270D66AC" w14:textId="5E5ED699" w:rsidR="0016207B" w:rsidRPr="003D3E20" w:rsidRDefault="003D3E20" w:rsidP="003D3E20">
      <w:pPr>
        <w:pStyle w:val="20Headline"/>
        <w:keepNext w:val="0"/>
        <w:spacing w:after="0" w:line="360" w:lineRule="auto"/>
        <w:rPr>
          <w:b w:val="0"/>
          <w:sz w:val="36"/>
          <w:szCs w:val="32"/>
        </w:rPr>
      </w:pPr>
      <w:r w:rsidRPr="003D3E20">
        <w:rPr>
          <w:b w:val="0"/>
          <w:sz w:val="36"/>
        </w:rPr>
        <w:t xml:space="preserve"> </w:t>
      </w:r>
    </w:p>
    <w:p w14:paraId="48288D34" w14:textId="3291272E" w:rsidR="0016207B" w:rsidRDefault="007A5A99" w:rsidP="003D3E20">
      <w:pPr>
        <w:pStyle w:val="40Continoustext11pt"/>
        <w:spacing w:after="0" w:line="360" w:lineRule="auto"/>
        <w:rPr>
          <w:rStyle w:val="41Continoustext11ptboldZchn"/>
          <w:b w:val="0"/>
        </w:rPr>
      </w:pPr>
      <w:r w:rsidRPr="003D3E20">
        <w:rPr>
          <w:rStyle w:val="41Continoustext11ptboldZchn"/>
        </w:rPr>
        <w:t>Semplice, sicura ed affidabile. Ad inizio</w:t>
      </w:r>
      <w:r w:rsidRPr="003D3E20">
        <w:rPr>
          <w:rStyle w:val="41Continoustext11ptboldZchn"/>
          <w:color w:val="FF0000"/>
        </w:rPr>
        <w:t xml:space="preserve"> </w:t>
      </w:r>
      <w:r w:rsidRPr="003D3E20">
        <w:rPr>
          <w:rStyle w:val="41Continoustext11ptboldZchn"/>
        </w:rPr>
        <w:t xml:space="preserve">dicembre sarà on line la nuova piattaforma di car sharing firmata Mercedes-Benz. Il nuovo servizio basato su </w:t>
      </w:r>
      <w:proofErr w:type="spellStart"/>
      <w:r w:rsidRPr="003D3E20">
        <w:rPr>
          <w:rStyle w:val="41Continoustext11ptboldZchn"/>
        </w:rPr>
        <w:t>app</w:t>
      </w:r>
      <w:proofErr w:type="spellEnd"/>
      <w:r w:rsidRPr="003D3E20">
        <w:rPr>
          <w:rStyle w:val="41Continoustext11ptboldZchn"/>
        </w:rPr>
        <w:t xml:space="preserve"> si chiama </w:t>
      </w:r>
      <w:proofErr w:type="spellStart"/>
      <w:r w:rsidRPr="003D3E20">
        <w:rPr>
          <w:rStyle w:val="41Continoustext11ptboldZchn"/>
        </w:rPr>
        <w:t>Croove</w:t>
      </w:r>
      <w:proofErr w:type="spellEnd"/>
      <w:r w:rsidRPr="003D3E20">
        <w:rPr>
          <w:rStyle w:val="41Continoustext11ptboldZchn"/>
        </w:rPr>
        <w:t xml:space="preserve"> e mette in contatto i privati in possesso di </w:t>
      </w:r>
      <w:bookmarkStart w:id="0" w:name="_GoBack"/>
      <w:bookmarkEnd w:id="0"/>
      <w:r w:rsidRPr="003D3E20">
        <w:rPr>
          <w:rStyle w:val="41Continoustext11ptboldZchn"/>
        </w:rPr>
        <w:t xml:space="preserve">una vettura e chi cerca un’auto da noleggiare. Lanciata in un primo momento a Monaco di Baviera, è </w:t>
      </w:r>
      <w:r w:rsidR="00970B29">
        <w:rPr>
          <w:rStyle w:val="41Continoustext11ptboldZchn"/>
        </w:rPr>
        <w:t>aperta alle vetture di tutti i marchi</w:t>
      </w:r>
      <w:r w:rsidRPr="003D3E20">
        <w:rPr>
          <w:rStyle w:val="41Continoustext11ptboldZchn"/>
        </w:rPr>
        <w:t>. Allo stesso tempo, la piattaforma di car sharing peer-to-peer rappresenta un altro progetto nell’ambito della strategia CASE che, partendo da una semplice idea, si sta trasformando in realtà. Il termine CASE riassume l’orientamento strategico adottato da Mercedes</w:t>
      </w:r>
      <w:r w:rsidRPr="003D3E20">
        <w:rPr>
          <w:rStyle w:val="41Continoustext11ptboldZchn"/>
        </w:rPr>
        <w:noBreakHyphen/>
        <w:t xml:space="preserve">Benz Cars che riunisce in un unico concetto temi importanti per il futuro quali ‘collegamento in rete’, ‘autonomia’, ‘sharing’ e ‘trazione elettrica’. </w:t>
      </w:r>
    </w:p>
    <w:p w14:paraId="775B8EB6" w14:textId="77777777" w:rsidR="003D3E20" w:rsidRPr="003D3E20" w:rsidRDefault="003D3E20" w:rsidP="003D3E20">
      <w:pPr>
        <w:pStyle w:val="40Continoustext11pt"/>
        <w:spacing w:after="0" w:line="360" w:lineRule="auto"/>
        <w:rPr>
          <w:rStyle w:val="41Continoustext11ptboldZchn"/>
          <w:b w:val="0"/>
        </w:rPr>
      </w:pPr>
    </w:p>
    <w:p w14:paraId="56BDF0FC" w14:textId="77777777" w:rsidR="00D91CDE" w:rsidRPr="003D3E20" w:rsidRDefault="00D91CDE" w:rsidP="003D3E20">
      <w:pPr>
        <w:pStyle w:val="00Information"/>
        <w:framePr w:w="2268" w:h="1605" w:hRule="exact" w:wrap="notBeside" w:x="9079" w:y="3925"/>
        <w:spacing w:after="0" w:line="360" w:lineRule="auto"/>
        <w:rPr>
          <w:rFonts w:ascii="CorpoA" w:hAnsi="CorpoA"/>
          <w:sz w:val="24"/>
        </w:rPr>
      </w:pPr>
      <w:r w:rsidRPr="003D3E20">
        <w:rPr>
          <w:rFonts w:ascii="CorpoA" w:hAnsi="CorpoA"/>
          <w:sz w:val="24"/>
        </w:rPr>
        <w:t>Informazione stampa</w:t>
      </w:r>
    </w:p>
    <w:p w14:paraId="59BCB84E" w14:textId="77777777" w:rsidR="003D3E20" w:rsidRDefault="003D3E20" w:rsidP="003D3E20">
      <w:pPr>
        <w:pStyle w:val="40Continoustext11pt"/>
        <w:framePr w:w="2268" w:h="1605" w:hRule="exact" w:wrap="notBeside" w:vAnchor="page" w:hAnchor="page" w:x="9079" w:y="3925" w:anchorLock="1"/>
        <w:tabs>
          <w:tab w:val="left" w:pos="3402"/>
          <w:tab w:val="left" w:pos="7655"/>
        </w:tabs>
        <w:spacing w:after="0" w:line="360" w:lineRule="auto"/>
        <w:rPr>
          <w:rStyle w:val="40Continoustext11ptZchn"/>
        </w:rPr>
      </w:pPr>
    </w:p>
    <w:p w14:paraId="4FD2DF5E" w14:textId="6D9AC21A" w:rsidR="00D91CDE" w:rsidRPr="003D3E20" w:rsidRDefault="00B63FDE" w:rsidP="003D3E20">
      <w:pPr>
        <w:pStyle w:val="40Continoustext11pt"/>
        <w:framePr w:w="2268" w:h="1605" w:hRule="exact" w:wrap="notBeside" w:vAnchor="page" w:hAnchor="page" w:x="9079" w:y="3925" w:anchorLock="1"/>
        <w:tabs>
          <w:tab w:val="left" w:pos="3402"/>
          <w:tab w:val="left" w:pos="7655"/>
        </w:tabs>
        <w:spacing w:after="0" w:line="360" w:lineRule="auto"/>
      </w:pPr>
      <w:r w:rsidRPr="003D3E20">
        <w:rPr>
          <w:rStyle w:val="40Continoustext11ptZchn"/>
        </w:rPr>
        <w:t>1</w:t>
      </w:r>
      <w:r w:rsidR="00EA0E13">
        <w:rPr>
          <w:rStyle w:val="40Continoustext11ptZchn"/>
        </w:rPr>
        <w:t>1</w:t>
      </w:r>
      <w:r w:rsidRPr="003D3E20">
        <w:rPr>
          <w:rStyle w:val="40Continoustext11ptZchn"/>
        </w:rPr>
        <w:t xml:space="preserve"> novembre 2016</w:t>
      </w:r>
    </w:p>
    <w:p w14:paraId="31BD0800" w14:textId="21A004ED" w:rsidR="00B64C05" w:rsidRDefault="007D7506" w:rsidP="003D3E20">
      <w:pPr>
        <w:pStyle w:val="40Continoustext11pt"/>
        <w:spacing w:after="0" w:line="360" w:lineRule="auto"/>
        <w:rPr>
          <w:rStyle w:val="40Continoustext11ptZchn"/>
        </w:rPr>
      </w:pPr>
      <w:r w:rsidRPr="003D3E20">
        <w:rPr>
          <w:rStyle w:val="40Continoustext11ptZchn"/>
        </w:rPr>
        <w:t xml:space="preserve">Già da tempo, servizi di mobilità innovativi e flessibili fanno parte del modello commerciale/dell’offerta di Daimler AG. L’azienda, che da </w:t>
      </w:r>
      <w:r w:rsidR="00970B29">
        <w:rPr>
          <w:rStyle w:val="40Continoustext11ptZchn"/>
        </w:rPr>
        <w:t>costruttore</w:t>
      </w:r>
      <w:r w:rsidRPr="003D3E20">
        <w:rPr>
          <w:rStyle w:val="40Continoustext11ptZchn"/>
        </w:rPr>
        <w:t xml:space="preserve"> premium si sta trasformando in </w:t>
      </w:r>
      <w:r w:rsidR="00970B29">
        <w:rPr>
          <w:rStyle w:val="40Continoustext11ptZchn"/>
        </w:rPr>
        <w:t>fornitore</w:t>
      </w:r>
      <w:r w:rsidRPr="003D3E20">
        <w:rPr>
          <w:rStyle w:val="40Continoustext11ptZchn"/>
        </w:rPr>
        <w:t xml:space="preserve"> di servizi di mobilità, continua ad ampliare la propria gamma di offerte. Le persone e le relative esigenze rivestono un ruolo sempre più importante. Con la creazione della nuova piattaforma di car sharing </w:t>
      </w:r>
      <w:proofErr w:type="spellStart"/>
      <w:r w:rsidRPr="003D3E20">
        <w:rPr>
          <w:rStyle w:val="40Continoustext11ptZchn"/>
        </w:rPr>
        <w:t>Croove</w:t>
      </w:r>
      <w:proofErr w:type="spellEnd"/>
      <w:r w:rsidRPr="003D3E20">
        <w:rPr>
          <w:rStyle w:val="40Continoustext11ptZchn"/>
        </w:rPr>
        <w:t xml:space="preserve"> (</w:t>
      </w:r>
      <w:hyperlink r:id="rId12" w:history="1">
        <w:r w:rsidRPr="003D3E20">
          <w:rPr>
            <w:rStyle w:val="Collegamentoipertestuale"/>
          </w:rPr>
          <w:t>www.letscroove.com</w:t>
        </w:r>
      </w:hyperlink>
      <w:r w:rsidRPr="003D3E20">
        <w:rPr>
          <w:rStyle w:val="40Continoustext11ptZchn"/>
        </w:rPr>
        <w:t xml:space="preserve">), Mercedes-Benz dà un ulteriore impulso al </w:t>
      </w:r>
      <w:proofErr w:type="spellStart"/>
      <w:r w:rsidRPr="003D3E20">
        <w:rPr>
          <w:rStyle w:val="40Continoustext11ptZchn"/>
        </w:rPr>
        <w:t>megatrend</w:t>
      </w:r>
      <w:proofErr w:type="spellEnd"/>
      <w:r w:rsidRPr="003D3E20">
        <w:rPr>
          <w:rStyle w:val="40Continoustext11ptZchn"/>
        </w:rPr>
        <w:t xml:space="preserve"> della sharing economy, ovvero condividere invece di possedere. Ma qual è la differenza sostanziale rispetto ai modelli di car sharing come car2go? Con </w:t>
      </w:r>
      <w:proofErr w:type="spellStart"/>
      <w:r w:rsidRPr="003D3E20">
        <w:rPr>
          <w:rStyle w:val="40Continoustext11ptZchn"/>
        </w:rPr>
        <w:t>Croove</w:t>
      </w:r>
      <w:proofErr w:type="spellEnd"/>
      <w:r w:rsidRPr="003D3E20">
        <w:rPr>
          <w:rStyle w:val="40Continoustext11ptZchn"/>
        </w:rPr>
        <w:t>, anche privati in possesso di una vettura possono condividere la propria auto.</w:t>
      </w:r>
    </w:p>
    <w:p w14:paraId="2B1D0A58" w14:textId="77777777" w:rsidR="003D3E20" w:rsidRPr="003D3E20" w:rsidRDefault="003D3E20" w:rsidP="003D3E20">
      <w:pPr>
        <w:pStyle w:val="40Continoustext11pt"/>
        <w:spacing w:after="0" w:line="360" w:lineRule="auto"/>
        <w:rPr>
          <w:rStyle w:val="40Continoustext11ptZchn"/>
        </w:rPr>
      </w:pPr>
    </w:p>
    <w:p w14:paraId="31DA2C5D" w14:textId="7CF225B6" w:rsidR="000752A4" w:rsidRDefault="00CC31E1" w:rsidP="003D3E20">
      <w:pPr>
        <w:pStyle w:val="40Continoustext11pt"/>
        <w:spacing w:after="0" w:line="360" w:lineRule="auto"/>
        <w:rPr>
          <w:rStyle w:val="40Continoustext11ptZchn"/>
        </w:rPr>
      </w:pPr>
      <w:r w:rsidRPr="003D3E20">
        <w:rPr>
          <w:rStyle w:val="40Continoustext11ptZchn"/>
        </w:rPr>
        <w:lastRenderedPageBreak/>
        <w:t xml:space="preserve">La piattaforma offre vantaggi ad entrambe le parti. Da un lato, i noleggianti possono trovare velocemente ed in tutta semplicità una vettura in buone condizioni e sicura che soddisfi al meglio le loro esigenze di mobilità, senza dipendere da una stazione di noleggio fissa. Rispetto al noleggio classico, hanno un vantaggio in termini di costi, con la garanzia di poter effettivamente disporre del modello desiderato, e non di uno di una determinata categoria. Dall’altro, i proprietari possono invece ottimizzare l’utilizzo della loro auto, con un conseguente guadagno. “In media, un’automobile è ferma per 23 ore al giorno. Perché non guadagnare qualcosa durante questo periodo di tempo? Il car sharing sarà un elemento chiave per il traffico urbano di domani”, sottolinea </w:t>
      </w:r>
      <w:proofErr w:type="spellStart"/>
      <w:r w:rsidRPr="003D3E20">
        <w:rPr>
          <w:rStyle w:val="40Continoustext11ptZchn"/>
        </w:rPr>
        <w:t>Dieter</w:t>
      </w:r>
      <w:proofErr w:type="spellEnd"/>
      <w:r w:rsidRPr="003D3E20">
        <w:rPr>
          <w:rStyle w:val="40Continoustext11ptZchn"/>
        </w:rPr>
        <w:t xml:space="preserve"> </w:t>
      </w:r>
      <w:proofErr w:type="spellStart"/>
      <w:r w:rsidRPr="003D3E20">
        <w:rPr>
          <w:rStyle w:val="40Continoustext11ptZchn"/>
        </w:rPr>
        <w:t>Zetsche</w:t>
      </w:r>
      <w:proofErr w:type="spellEnd"/>
      <w:r w:rsidRPr="003D3E20">
        <w:rPr>
          <w:rStyle w:val="40Continoustext11ptZchn"/>
        </w:rPr>
        <w:t xml:space="preserve">, Presidente del Board of Management di Daimler AG e Responsabile di Mercedes-Benz Cars.  </w:t>
      </w:r>
    </w:p>
    <w:p w14:paraId="5ABBE2D9" w14:textId="77777777" w:rsidR="003D3E20" w:rsidRPr="003D3E20" w:rsidRDefault="003D3E20" w:rsidP="003D3E20">
      <w:pPr>
        <w:pStyle w:val="40Continoustext11pt"/>
        <w:spacing w:after="0" w:line="360" w:lineRule="auto"/>
        <w:rPr>
          <w:rStyle w:val="40Continoustext11ptZchn"/>
        </w:rPr>
      </w:pPr>
    </w:p>
    <w:p w14:paraId="19E4C733" w14:textId="46168E56" w:rsidR="002B7742" w:rsidRDefault="00CC31E1" w:rsidP="003D3E20">
      <w:pPr>
        <w:pStyle w:val="40Continoustext11pt"/>
        <w:spacing w:after="0" w:line="360" w:lineRule="auto"/>
        <w:rPr>
          <w:rStyle w:val="40Continoustext11ptZchn"/>
        </w:rPr>
      </w:pPr>
      <w:proofErr w:type="spellStart"/>
      <w:r w:rsidRPr="003D3E20">
        <w:rPr>
          <w:rStyle w:val="40Continoustext11ptZchn"/>
        </w:rPr>
        <w:t>Croove</w:t>
      </w:r>
      <w:proofErr w:type="spellEnd"/>
      <w:r w:rsidRPr="003D3E20">
        <w:rPr>
          <w:rStyle w:val="40Continoustext11ptZchn"/>
        </w:rPr>
        <w:t xml:space="preserve"> è un servizio basato su smartphone. In un primo momento l’apposita </w:t>
      </w:r>
      <w:proofErr w:type="spellStart"/>
      <w:r w:rsidRPr="003D3E20">
        <w:rPr>
          <w:rStyle w:val="40Continoustext11ptZchn"/>
        </w:rPr>
        <w:t>app</w:t>
      </w:r>
      <w:proofErr w:type="spellEnd"/>
      <w:r w:rsidRPr="003D3E20">
        <w:rPr>
          <w:rStyle w:val="40Continoustext11ptZchn"/>
        </w:rPr>
        <w:t xml:space="preserve"> potrà essere scaricata da </w:t>
      </w:r>
      <w:proofErr w:type="spellStart"/>
      <w:r w:rsidRPr="003D3E20">
        <w:rPr>
          <w:rStyle w:val="40Continoustext11ptZchn"/>
        </w:rPr>
        <w:t>iTunes</w:t>
      </w:r>
      <w:proofErr w:type="spellEnd"/>
      <w:r w:rsidRPr="003D3E20">
        <w:rPr>
          <w:rStyle w:val="40Continoustext11ptZchn"/>
        </w:rPr>
        <w:t xml:space="preserve"> </w:t>
      </w:r>
      <w:proofErr w:type="spellStart"/>
      <w:r w:rsidRPr="003D3E20">
        <w:rPr>
          <w:rStyle w:val="40Continoustext11ptZchn"/>
        </w:rPr>
        <w:t>Store</w:t>
      </w:r>
      <w:proofErr w:type="spellEnd"/>
      <w:r w:rsidRPr="003D3E20">
        <w:rPr>
          <w:rStyle w:val="40Continoustext11ptZchn"/>
        </w:rPr>
        <w:t xml:space="preserve"> </w:t>
      </w:r>
      <w:r w:rsidRPr="003D3E20">
        <w:rPr>
          <w:rStyle w:val="40Continoustext11ptZchn"/>
          <w:color w:val="000000" w:themeColor="text1"/>
        </w:rPr>
        <w:t>a partire da dicembre</w:t>
      </w:r>
      <w:r w:rsidRPr="003D3E20">
        <w:rPr>
          <w:rStyle w:val="40Continoustext11ptZchn"/>
        </w:rPr>
        <w:t xml:space="preserve">. Poco dopo il lancio saranno disponibili anche una </w:t>
      </w:r>
      <w:proofErr w:type="spellStart"/>
      <w:r w:rsidRPr="003D3E20">
        <w:rPr>
          <w:rStyle w:val="40Continoustext11ptZchn"/>
        </w:rPr>
        <w:t>app</w:t>
      </w:r>
      <w:proofErr w:type="spellEnd"/>
      <w:r w:rsidRPr="003D3E20">
        <w:rPr>
          <w:rStyle w:val="40Continoustext11ptZchn"/>
        </w:rPr>
        <w:t xml:space="preserve"> per </w:t>
      </w:r>
      <w:proofErr w:type="spellStart"/>
      <w:r w:rsidRPr="003D3E20">
        <w:rPr>
          <w:rStyle w:val="40Continoustext11ptZchn"/>
        </w:rPr>
        <w:t>Android</w:t>
      </w:r>
      <w:proofErr w:type="spellEnd"/>
      <w:r w:rsidRPr="003D3E20">
        <w:rPr>
          <w:rStyle w:val="40Continoustext11ptZchn"/>
        </w:rPr>
        <w:t xml:space="preserve"> su Google Play </w:t>
      </w:r>
      <w:proofErr w:type="spellStart"/>
      <w:r w:rsidRPr="003D3E20">
        <w:rPr>
          <w:rStyle w:val="40Continoustext11ptZchn"/>
        </w:rPr>
        <w:t>Store</w:t>
      </w:r>
      <w:proofErr w:type="spellEnd"/>
      <w:r w:rsidRPr="003D3E20">
        <w:rPr>
          <w:rStyle w:val="40Continoustext11ptZchn"/>
        </w:rPr>
        <w:t xml:space="preserve"> ed un sito web in versione desktop per la prenotazione di una vettura. Caratteristiche fondamentali del nuovo servizio sono l’accesso in tutta semplicità e la facilità d’utilizzo. I proprietari creano on line un profilo con i dati della vettura (compresi eventuali equipaggiamenti speciali) ed inseriscono il prezzo di offerta. La </w:t>
      </w:r>
      <w:proofErr w:type="spellStart"/>
      <w:r w:rsidRPr="003D3E20">
        <w:rPr>
          <w:rStyle w:val="40Continoustext11ptZchn"/>
        </w:rPr>
        <w:t>app</w:t>
      </w:r>
      <w:proofErr w:type="spellEnd"/>
      <w:r w:rsidRPr="003D3E20">
        <w:rPr>
          <w:rStyle w:val="40Continoustext11ptZchn"/>
        </w:rPr>
        <w:t xml:space="preserve"> è d’aiuto anche in questo caso. </w:t>
      </w:r>
      <w:proofErr w:type="spellStart"/>
      <w:r w:rsidRPr="003D3E20">
        <w:rPr>
          <w:rStyle w:val="40Continoustext11ptZchn"/>
        </w:rPr>
        <w:t>Croove</w:t>
      </w:r>
      <w:proofErr w:type="spellEnd"/>
      <w:r w:rsidRPr="003D3E20">
        <w:rPr>
          <w:rStyle w:val="40Continoustext11ptZchn"/>
        </w:rPr>
        <w:t xml:space="preserve"> non è legato ad un marchio specifico. Le vetture devono comunque essere in buone condizioni e non superare i 15 anni di età.</w:t>
      </w:r>
    </w:p>
    <w:p w14:paraId="74FA83AF" w14:textId="77777777" w:rsidR="003D3E20" w:rsidRPr="003D3E20" w:rsidRDefault="003D3E20" w:rsidP="003D3E20">
      <w:pPr>
        <w:pStyle w:val="40Continoustext11pt"/>
        <w:spacing w:after="0" w:line="360" w:lineRule="auto"/>
        <w:rPr>
          <w:rStyle w:val="40Continoustext11ptZchn"/>
        </w:rPr>
      </w:pPr>
    </w:p>
    <w:p w14:paraId="78BABA14" w14:textId="6A5F5434" w:rsidR="00C52C55" w:rsidRPr="003D3E20" w:rsidRDefault="00C52C55" w:rsidP="003D3E20">
      <w:pPr>
        <w:pStyle w:val="40Continoustext11pt"/>
        <w:spacing w:after="0" w:line="360" w:lineRule="auto"/>
        <w:rPr>
          <w:rStyle w:val="40Continoustext11ptZchn"/>
        </w:rPr>
      </w:pPr>
      <w:r w:rsidRPr="003D3E20">
        <w:rPr>
          <w:rStyle w:val="40Continoustext11ptZchn"/>
        </w:rPr>
        <w:t xml:space="preserve">I noleggianti (età minima: 21 anni, in possesso di una patente valida) devono solo registrarsi. Tramite la </w:t>
      </w:r>
      <w:proofErr w:type="spellStart"/>
      <w:r w:rsidRPr="003D3E20">
        <w:rPr>
          <w:rStyle w:val="40Continoustext11ptZchn"/>
        </w:rPr>
        <w:t>app</w:t>
      </w:r>
      <w:proofErr w:type="spellEnd"/>
      <w:r w:rsidRPr="003D3E20">
        <w:rPr>
          <w:rStyle w:val="40Continoustext11ptZchn"/>
        </w:rPr>
        <w:t xml:space="preserve"> è poi possibile contattare potenziali proprietari e concordare l’appuntamento. Una volta avviato il servizio </w:t>
      </w:r>
      <w:proofErr w:type="spellStart"/>
      <w:r w:rsidRPr="003D3E20">
        <w:rPr>
          <w:rStyle w:val="40Continoustext11ptZchn"/>
        </w:rPr>
        <w:t>Croove</w:t>
      </w:r>
      <w:proofErr w:type="spellEnd"/>
      <w:r w:rsidRPr="003D3E20">
        <w:rPr>
          <w:rStyle w:val="40Continoustext11ptZchn"/>
        </w:rPr>
        <w:t xml:space="preserve"> sarà possibile andare a prendere l’auto di persona oppure fare ricorso ad un servizio di ritiro e consegna (a pagamento). È allo studio anche la possibilità di introdurre una soluzione </w:t>
      </w:r>
      <w:proofErr w:type="spellStart"/>
      <w:r w:rsidRPr="003D3E20">
        <w:rPr>
          <w:rStyle w:val="40Continoustext11ptZchn"/>
        </w:rPr>
        <w:t>keyless</w:t>
      </w:r>
      <w:proofErr w:type="spellEnd"/>
      <w:r w:rsidRPr="003D3E20">
        <w:rPr>
          <w:rStyle w:val="40Continoustext11ptZchn"/>
        </w:rPr>
        <w:t xml:space="preserve"> grazie alla quale il noleggiante potrà ritirare la vettura con l’ausilio di un PIN. Proprietari e noleggianti verificano e documentano lo stato dell’auto nel corso di un controllo eseguito insieme al ritiro ed alla consegna. A questo proposito, il contratto di noleggio digitale fornito da </w:t>
      </w:r>
      <w:proofErr w:type="spellStart"/>
      <w:r w:rsidRPr="003D3E20">
        <w:rPr>
          <w:rStyle w:val="40Continoustext11ptZchn"/>
        </w:rPr>
        <w:t>Croove</w:t>
      </w:r>
      <w:proofErr w:type="spellEnd"/>
      <w:r w:rsidRPr="003D3E20">
        <w:rPr>
          <w:rStyle w:val="40Continoustext11ptZchn"/>
        </w:rPr>
        <w:t xml:space="preserve"> comprende una </w:t>
      </w:r>
      <w:proofErr w:type="spellStart"/>
      <w:r w:rsidRPr="003D3E20">
        <w:rPr>
          <w:rStyle w:val="40Continoustext11ptZchn"/>
        </w:rPr>
        <w:t>check</w:t>
      </w:r>
      <w:proofErr w:type="spellEnd"/>
      <w:r w:rsidRPr="003D3E20">
        <w:rPr>
          <w:rStyle w:val="40Continoustext11ptZchn"/>
        </w:rPr>
        <w:t xml:space="preserve">-list. Il pagamento (non in contanti) avviene tramite la </w:t>
      </w:r>
      <w:proofErr w:type="spellStart"/>
      <w:r w:rsidRPr="003D3E20">
        <w:rPr>
          <w:rStyle w:val="40Continoustext11ptZchn"/>
        </w:rPr>
        <w:t>app</w:t>
      </w:r>
      <w:proofErr w:type="spellEnd"/>
      <w:r w:rsidRPr="003D3E20">
        <w:rPr>
          <w:rStyle w:val="40Continoustext11ptZchn"/>
        </w:rPr>
        <w:t xml:space="preserve">. Dopo il noleggio è ovviamente possibile una valutazione </w:t>
      </w:r>
      <w:r w:rsidRPr="003D3E20">
        <w:rPr>
          <w:rStyle w:val="40Continoustext11ptZchn"/>
        </w:rPr>
        <w:lastRenderedPageBreak/>
        <w:t xml:space="preserve">tramite </w:t>
      </w:r>
      <w:proofErr w:type="spellStart"/>
      <w:r w:rsidRPr="003D3E20">
        <w:rPr>
          <w:rStyle w:val="40Continoustext11ptZchn"/>
        </w:rPr>
        <w:t>app</w:t>
      </w:r>
      <w:proofErr w:type="spellEnd"/>
      <w:r w:rsidRPr="003D3E20">
        <w:rPr>
          <w:rStyle w:val="40Continoustext11ptZchn"/>
        </w:rPr>
        <w:t xml:space="preserve"> di entrambe le parti. In questo modo si garantisce ancora più trasparenza e sicurezza.</w:t>
      </w:r>
    </w:p>
    <w:p w14:paraId="16CE7DBA" w14:textId="159A7D09" w:rsidR="00B80B2E" w:rsidRPr="003D3E20" w:rsidRDefault="00B80B2E" w:rsidP="003D3E20">
      <w:pPr>
        <w:spacing w:after="0" w:line="360" w:lineRule="auto"/>
        <w:rPr>
          <w:rStyle w:val="40Continoustext11ptZchn"/>
        </w:rPr>
      </w:pPr>
    </w:p>
    <w:p w14:paraId="653B1A17" w14:textId="6A4483F5" w:rsidR="00723A3A" w:rsidRPr="003D3E20" w:rsidRDefault="00EF7805" w:rsidP="003D3E20">
      <w:pPr>
        <w:pStyle w:val="40Continoustext11pt"/>
        <w:spacing w:after="0" w:line="360" w:lineRule="auto"/>
      </w:pPr>
      <w:r w:rsidRPr="003D3E20">
        <w:rPr>
          <w:rStyle w:val="40Continoustext11ptZchn"/>
        </w:rPr>
        <w:t xml:space="preserve">L’esperienza di Daimler nell’ambito della </w:t>
      </w:r>
      <w:proofErr w:type="spellStart"/>
      <w:r w:rsidRPr="003D3E20">
        <w:rPr>
          <w:rStyle w:val="40Continoustext11ptZchn"/>
        </w:rPr>
        <w:t>shared</w:t>
      </w:r>
      <w:proofErr w:type="spellEnd"/>
      <w:r w:rsidRPr="003D3E20">
        <w:rPr>
          <w:rStyle w:val="40Continoustext11ptZchn"/>
        </w:rPr>
        <w:t xml:space="preserve"> </w:t>
      </w:r>
      <w:proofErr w:type="spellStart"/>
      <w:r w:rsidRPr="003D3E20">
        <w:rPr>
          <w:rStyle w:val="40Continoustext11ptZchn"/>
        </w:rPr>
        <w:t>mobility</w:t>
      </w:r>
      <w:proofErr w:type="spellEnd"/>
      <w:r w:rsidRPr="003D3E20">
        <w:rPr>
          <w:rStyle w:val="40Continoustext11ptZchn"/>
        </w:rPr>
        <w:t xml:space="preserve"> non conosce rivali tra le altre Case automobilistiche. Nel 2008, car2go è stato il primo servizio di car sharing al mondo non legato ad una stazione fissa. Nell’arco di poco tempo, il servizio ha infranto il muro dei due milioni di Clienti in tutto mondo. D</w:t>
      </w:r>
      <w:r w:rsidR="003D3E20">
        <w:rPr>
          <w:rStyle w:val="40Continoustext11ptZchn"/>
        </w:rPr>
        <w:t xml:space="preserve">i recente, la fusione di </w:t>
      </w:r>
      <w:proofErr w:type="spellStart"/>
      <w:r w:rsidR="003D3E20">
        <w:rPr>
          <w:rStyle w:val="40Continoustext11ptZchn"/>
        </w:rPr>
        <w:t>mytaxi</w:t>
      </w:r>
      <w:proofErr w:type="spellEnd"/>
      <w:r w:rsidR="003D3E20">
        <w:rPr>
          <w:rStyle w:val="40Continoustext11ptZchn"/>
        </w:rPr>
        <w:t xml:space="preserve"> </w:t>
      </w:r>
      <w:r w:rsidRPr="003D3E20">
        <w:rPr>
          <w:rStyle w:val="40Continoustext11ptZchn"/>
        </w:rPr>
        <w:t xml:space="preserve">e </w:t>
      </w:r>
      <w:proofErr w:type="spellStart"/>
      <w:r w:rsidRPr="003D3E20">
        <w:rPr>
          <w:rStyle w:val="40Continoustext11ptZchn"/>
        </w:rPr>
        <w:t>Hailo</w:t>
      </w:r>
      <w:proofErr w:type="spellEnd"/>
      <w:r w:rsidRPr="003D3E20">
        <w:rPr>
          <w:rStyle w:val="40Continoustext11ptZchn"/>
        </w:rPr>
        <w:t xml:space="preserve"> ha poi dato vita al servizio di prenotazione di taxi basato su </w:t>
      </w:r>
      <w:proofErr w:type="spellStart"/>
      <w:r w:rsidRPr="003D3E20">
        <w:rPr>
          <w:rStyle w:val="40Continoustext11ptZchn"/>
        </w:rPr>
        <w:t>app</w:t>
      </w:r>
      <w:proofErr w:type="spellEnd"/>
      <w:r w:rsidRPr="003D3E20">
        <w:rPr>
          <w:rStyle w:val="40Continoustext11ptZchn"/>
        </w:rPr>
        <w:t xml:space="preserve"> più grande d’Europa (100.000 </w:t>
      </w:r>
      <w:r w:rsidR="003D3E20">
        <w:rPr>
          <w:rStyle w:val="40Continoustext11ptZchn"/>
        </w:rPr>
        <w:t>driver</w:t>
      </w:r>
      <w:r w:rsidRPr="003D3E20">
        <w:rPr>
          <w:rStyle w:val="40Continoustext11ptZchn"/>
        </w:rPr>
        <w:t xml:space="preserve">). </w:t>
      </w:r>
    </w:p>
    <w:p w14:paraId="14241D93" w14:textId="77777777" w:rsidR="00D15F5A" w:rsidRPr="003D3E20" w:rsidRDefault="00D15F5A" w:rsidP="003D3E20">
      <w:pPr>
        <w:spacing w:after="0" w:line="360" w:lineRule="auto"/>
        <w:sectPr w:rsidR="00D15F5A" w:rsidRPr="003D3E20" w:rsidSect="00835636">
          <w:headerReference w:type="default" r:id="rId13"/>
          <w:type w:val="continuous"/>
          <w:pgSz w:w="11907" w:h="16839" w:code="9"/>
          <w:pgMar w:top="1928" w:right="3289" w:bottom="1304" w:left="1418" w:header="0" w:footer="57" w:gutter="0"/>
          <w:cols w:space="720"/>
          <w:docGrid w:linePitch="354"/>
        </w:sectPr>
      </w:pPr>
    </w:p>
    <w:p w14:paraId="367A2B26" w14:textId="5D307F25" w:rsidR="00A91413" w:rsidRPr="003D3E20" w:rsidRDefault="001A5A38" w:rsidP="003D3E20">
      <w:pPr>
        <w:pStyle w:val="40Continoustext11pt"/>
        <w:tabs>
          <w:tab w:val="left" w:pos="3402"/>
        </w:tabs>
        <w:spacing w:after="0" w:line="360" w:lineRule="auto"/>
        <w:rPr>
          <w:rStyle w:val="40Continoustext11ptZchn"/>
        </w:rPr>
      </w:pPr>
      <w:r w:rsidRPr="003D3E20">
        <w:lastRenderedPageBreak/>
        <w:br/>
      </w:r>
    </w:p>
    <w:p w14:paraId="07D6318A" w14:textId="77777777" w:rsidR="0016207B" w:rsidRPr="003D3E20" w:rsidRDefault="00C30F4D" w:rsidP="003D3E20">
      <w:pPr>
        <w:pStyle w:val="40Continoustext11pt"/>
        <w:spacing w:after="0" w:line="360" w:lineRule="auto"/>
      </w:pPr>
      <w:r w:rsidRPr="003D3E20">
        <w:t xml:space="preserve">Ulteriori informazioni su </w:t>
      </w:r>
      <w:r w:rsidRPr="003D3E20">
        <w:rPr>
          <w:b/>
        </w:rPr>
        <w:t>media.mercedes-benz.it</w:t>
      </w:r>
      <w:r w:rsidRPr="003D3E20">
        <w:t xml:space="preserve"> e </w:t>
      </w:r>
      <w:r w:rsidRPr="003D3E20">
        <w:rPr>
          <w:b/>
        </w:rPr>
        <w:t>media.daimler.com</w:t>
      </w:r>
      <w:r w:rsidRPr="003D3E20">
        <w:t xml:space="preserve">   </w:t>
      </w:r>
    </w:p>
    <w:p w14:paraId="3F3741B7" w14:textId="77777777" w:rsidR="00270652" w:rsidRPr="00D47282" w:rsidRDefault="00270652" w:rsidP="006105D6">
      <w:pPr>
        <w:pStyle w:val="40Continoustext11pt"/>
        <w:sectPr w:rsidR="00270652" w:rsidRPr="00D47282" w:rsidSect="00936D4F">
          <w:headerReference w:type="even" r:id="rId14"/>
          <w:headerReference w:type="first" r:id="rId15"/>
          <w:type w:val="continuous"/>
          <w:pgSz w:w="11907" w:h="16839" w:code="9"/>
          <w:pgMar w:top="1928" w:right="2835" w:bottom="1304" w:left="1418" w:header="425" w:footer="57" w:gutter="0"/>
          <w:cols w:space="720"/>
          <w:docGrid w:linePitch="354"/>
        </w:sectPr>
      </w:pPr>
    </w:p>
    <w:p w14:paraId="75A2274B" w14:textId="77777777" w:rsidR="001A5A38" w:rsidRDefault="001A5A38" w:rsidP="00D15F5A">
      <w:pPr>
        <w:keepNext/>
        <w:spacing w:after="200" w:line="240" w:lineRule="auto"/>
      </w:pPr>
    </w:p>
    <w:p w14:paraId="12E9BB76" w14:textId="77777777" w:rsidR="00970B29" w:rsidRDefault="00970B29" w:rsidP="00D15F5A">
      <w:pPr>
        <w:keepNext/>
        <w:spacing w:after="200" w:line="240" w:lineRule="auto"/>
        <w:rPr>
          <w:rFonts w:ascii="CorpoS" w:hAnsi="CorpoS"/>
          <w:b/>
          <w:sz w:val="16"/>
          <w:szCs w:val="16"/>
        </w:rPr>
      </w:pPr>
    </w:p>
    <w:p w14:paraId="54CAE8D4" w14:textId="77777777" w:rsidR="00D15F5A" w:rsidRPr="009265F4" w:rsidRDefault="00D15F5A" w:rsidP="00D15F5A">
      <w:pPr>
        <w:keepNext/>
        <w:spacing w:after="200" w:line="240" w:lineRule="auto"/>
        <w:rPr>
          <w:rFonts w:ascii="CorpoS" w:hAnsi="CorpoS"/>
          <w:b/>
          <w:sz w:val="16"/>
          <w:szCs w:val="16"/>
        </w:rPr>
      </w:pPr>
      <w:r>
        <w:rPr>
          <w:rFonts w:ascii="CorpoS" w:hAnsi="CorpoS"/>
          <w:b/>
          <w:sz w:val="16"/>
        </w:rPr>
        <w:t>CASE</w:t>
      </w:r>
    </w:p>
    <w:p w14:paraId="0752F23F" w14:textId="68228C4D" w:rsidR="00D15F5A" w:rsidRPr="009265F4" w:rsidRDefault="00D15F5A" w:rsidP="00D15F5A">
      <w:pPr>
        <w:spacing w:after="200" w:line="240" w:lineRule="auto"/>
        <w:rPr>
          <w:rFonts w:ascii="CorpoS" w:hAnsi="CorpoS"/>
          <w:sz w:val="16"/>
          <w:szCs w:val="16"/>
        </w:rPr>
      </w:pPr>
      <w:r>
        <w:rPr>
          <w:rStyle w:val="40Continoustext11ptZchn"/>
          <w:rFonts w:ascii="CorpoS" w:hAnsi="CorpoS"/>
          <w:sz w:val="16"/>
        </w:rPr>
        <w:t>CASE: quattro lettere che definiscono il futuro di Mercedes-Benz Cars: collegamento in rete (</w:t>
      </w:r>
      <w:proofErr w:type="spellStart"/>
      <w:r>
        <w:rPr>
          <w:rStyle w:val="40Continoustext11ptZchn"/>
          <w:rFonts w:ascii="CorpoS" w:hAnsi="CorpoS"/>
          <w:sz w:val="16"/>
        </w:rPr>
        <w:t>Connected</w:t>
      </w:r>
      <w:proofErr w:type="spellEnd"/>
      <w:r>
        <w:rPr>
          <w:rStyle w:val="40Continoustext11ptZchn"/>
          <w:rFonts w:ascii="CorpoS" w:hAnsi="CorpoS"/>
          <w:sz w:val="16"/>
        </w:rPr>
        <w:t>), autonomia (</w:t>
      </w:r>
      <w:proofErr w:type="spellStart"/>
      <w:r>
        <w:rPr>
          <w:rStyle w:val="40Continoustext11ptZchn"/>
          <w:rFonts w:ascii="CorpoS" w:hAnsi="CorpoS"/>
          <w:sz w:val="16"/>
        </w:rPr>
        <w:t>Autonomous</w:t>
      </w:r>
      <w:proofErr w:type="spellEnd"/>
      <w:r>
        <w:rPr>
          <w:rStyle w:val="40Continoustext11ptZchn"/>
          <w:rFonts w:ascii="CorpoS" w:hAnsi="CorpoS"/>
          <w:sz w:val="16"/>
        </w:rPr>
        <w:t>), flessibilità di utilizzo (</w:t>
      </w:r>
      <w:proofErr w:type="spellStart"/>
      <w:r>
        <w:rPr>
          <w:rStyle w:val="40Continoustext11ptZchn"/>
          <w:rFonts w:ascii="CorpoS" w:hAnsi="CorpoS"/>
          <w:sz w:val="16"/>
        </w:rPr>
        <w:t>Shared</w:t>
      </w:r>
      <w:proofErr w:type="spellEnd"/>
      <w:r>
        <w:rPr>
          <w:rStyle w:val="40Continoustext11ptZchn"/>
          <w:rFonts w:ascii="CorpoS" w:hAnsi="CorpoS"/>
          <w:sz w:val="16"/>
        </w:rPr>
        <w:t xml:space="preserve"> &amp; Services) e trazione elettrica (</w:t>
      </w:r>
      <w:proofErr w:type="spellStart"/>
      <w:r>
        <w:rPr>
          <w:rStyle w:val="40Continoustext11ptZchn"/>
          <w:rFonts w:ascii="CorpoS" w:hAnsi="CorpoS"/>
          <w:sz w:val="16"/>
        </w:rPr>
        <w:t>Electric</w:t>
      </w:r>
      <w:proofErr w:type="spellEnd"/>
      <w:r>
        <w:rPr>
          <w:rStyle w:val="40Continoustext11ptZchn"/>
          <w:rFonts w:ascii="CorpoS" w:hAnsi="CorpoS"/>
          <w:sz w:val="16"/>
        </w:rPr>
        <w:t xml:space="preserve">), e che l’azienda promuove ed interconnette in modo intelligente. Già oggi Mercedes-Benz Cars è indiscusso leader su tutti e quattro i fronti. Ad esempio, al centro di tutte le attività legate alla connettività in rete spicca il marchio digitale Mercedes me, che offre ai Clienti l’accesso ad un’offerta di servizi completa e personalizzata tramite </w:t>
      </w:r>
      <w:proofErr w:type="spellStart"/>
      <w:r>
        <w:rPr>
          <w:rStyle w:val="40Continoustext11ptZchn"/>
          <w:rFonts w:ascii="CorpoS" w:hAnsi="CorpoS"/>
          <w:sz w:val="16"/>
        </w:rPr>
        <w:t>app</w:t>
      </w:r>
      <w:proofErr w:type="spellEnd"/>
      <w:r>
        <w:rPr>
          <w:rStyle w:val="40Continoustext11ptZchn"/>
          <w:rFonts w:ascii="CorpoS" w:hAnsi="CorpoS"/>
          <w:sz w:val="16"/>
        </w:rPr>
        <w:t>, sito web o direttamente a bordo della propria vettura. Sulla strada verso la guida autonoma, da anni Mercedes</w:t>
      </w:r>
      <w:r>
        <w:rPr>
          <w:rStyle w:val="40Continoustext11ptZchn"/>
          <w:rFonts w:ascii="CorpoS" w:hAnsi="CorpoS"/>
          <w:sz w:val="16"/>
        </w:rPr>
        <w:noBreakHyphen/>
        <w:t>Benz promuove costantemente le attività di sviluppo riuscendo così a stabilire sempre nuovi standard di riferimento. Così si spiega il ricorso degli ingegneri Mercedes al cosiddetto ‘</w:t>
      </w:r>
      <w:proofErr w:type="spellStart"/>
      <w:r>
        <w:rPr>
          <w:rStyle w:val="40Continoustext11ptZchn"/>
          <w:rFonts w:ascii="CorpoS" w:hAnsi="CorpoS"/>
          <w:sz w:val="16"/>
        </w:rPr>
        <w:t>sensor</w:t>
      </w:r>
      <w:proofErr w:type="spellEnd"/>
      <w:r>
        <w:rPr>
          <w:rStyle w:val="40Continoustext11ptZchn"/>
          <w:rFonts w:ascii="CorpoS" w:hAnsi="CorpoS"/>
          <w:sz w:val="16"/>
        </w:rPr>
        <w:t xml:space="preserve"> fusion’, che collega ed analizza in modo intelligente i dati inviati da diversi sensori, quali quelli di videocamere, ad ultrasuoni e radar. Anche in tema di sharing l’inventore dell’automobile conferma il proprio ruolo pionieristico con car2go: con circa due milioni di utenti l’azienda rappresenta il principale fornitore mondiale per il servizio di car sharing on-demand. Per quanto riguarda l’elettrificazione della catena cinematica Mercedes</w:t>
      </w:r>
      <w:r>
        <w:rPr>
          <w:rStyle w:val="40Continoustext11ptZchn"/>
          <w:rFonts w:ascii="CorpoS" w:hAnsi="CorpoS"/>
          <w:sz w:val="16"/>
        </w:rPr>
        <w:noBreakHyphen/>
        <w:t>Benz ha adottato un approccio olistico sviluppando con il marchio EQ un ecosistema che, oltre al veicolo di per sé, comprende un’offerta completa nel campo della mobilità elettrica, che spazia da servizi intelligenti ad accumulatori di energia per uso industriale o domestico, ed a tecnologie di ricarica come la carica induttiva fino al riciclaggio sostenibile. Al fine di promuovere lo sviluppo di tutti e quattro questi pilastri, le attività sono state tutte affidate ad un’unità organizzativa indipendente.</w:t>
      </w:r>
    </w:p>
    <w:p w14:paraId="3242E85B" w14:textId="77777777" w:rsidR="0096729C" w:rsidRPr="0096729C" w:rsidRDefault="0096729C" w:rsidP="00723A3A"/>
    <w:sectPr w:rsidR="0096729C" w:rsidRPr="0096729C" w:rsidSect="00514358">
      <w:headerReference w:type="default" r:id="rId16"/>
      <w:headerReference w:type="first" r:id="rId17"/>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A7F49" w14:textId="77777777" w:rsidR="00FF4D83" w:rsidRDefault="00FF4D83">
      <w:r>
        <w:separator/>
      </w:r>
    </w:p>
    <w:p w14:paraId="51A1E018" w14:textId="77777777" w:rsidR="00FF4D83" w:rsidRDefault="00FF4D83"/>
    <w:p w14:paraId="4A1EEAFC" w14:textId="77777777" w:rsidR="00FF4D83" w:rsidRDefault="00FF4D83"/>
    <w:p w14:paraId="1F299F77" w14:textId="77777777" w:rsidR="00FF4D83" w:rsidRDefault="00FF4D83"/>
    <w:p w14:paraId="1AD74A83" w14:textId="77777777" w:rsidR="00FF4D83" w:rsidRDefault="00FF4D83"/>
    <w:p w14:paraId="5052327F" w14:textId="77777777" w:rsidR="00FF4D83" w:rsidRDefault="00FF4D83"/>
    <w:p w14:paraId="7C6800BC" w14:textId="77777777" w:rsidR="00FF4D83" w:rsidRDefault="00FF4D83"/>
  </w:endnote>
  <w:endnote w:type="continuationSeparator" w:id="0">
    <w:p w14:paraId="08A17A91" w14:textId="77777777" w:rsidR="00FF4D83" w:rsidRDefault="00FF4D83">
      <w:r>
        <w:continuationSeparator/>
      </w:r>
    </w:p>
    <w:p w14:paraId="35E7C912" w14:textId="77777777" w:rsidR="00FF4D83" w:rsidRDefault="00FF4D83"/>
    <w:p w14:paraId="18197A74" w14:textId="77777777" w:rsidR="00FF4D83" w:rsidRDefault="00FF4D83"/>
    <w:p w14:paraId="247B6F7C" w14:textId="77777777" w:rsidR="00FF4D83" w:rsidRDefault="00FF4D83"/>
    <w:p w14:paraId="2E70BC7E" w14:textId="77777777" w:rsidR="00FF4D83" w:rsidRDefault="00FF4D83"/>
    <w:p w14:paraId="35FBFC73" w14:textId="77777777" w:rsidR="00FF4D83" w:rsidRDefault="00FF4D83"/>
    <w:p w14:paraId="1F1096FB" w14:textId="77777777" w:rsidR="00FF4D83" w:rsidRDefault="00FF4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altName w:val="Times New Roman"/>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B93A2" w14:textId="77777777" w:rsidR="00FF4D83" w:rsidRDefault="00FF4D83" w:rsidP="00236062">
      <w:pPr>
        <w:spacing w:before="340" w:after="0" w:line="240" w:lineRule="auto"/>
      </w:pPr>
      <w:r>
        <w:separator/>
      </w:r>
    </w:p>
  </w:footnote>
  <w:footnote w:type="continuationSeparator" w:id="0">
    <w:p w14:paraId="6C2EF954" w14:textId="77777777" w:rsidR="00FF4D83" w:rsidRDefault="00FF4D83">
      <w:r>
        <w:continuationSeparator/>
      </w:r>
    </w:p>
    <w:p w14:paraId="611FF4A3" w14:textId="77777777" w:rsidR="00FF4D83" w:rsidRDefault="00FF4D83"/>
    <w:p w14:paraId="21F90B6D" w14:textId="77777777" w:rsidR="00FF4D83" w:rsidRDefault="00FF4D83"/>
    <w:p w14:paraId="6A3811E3" w14:textId="77777777" w:rsidR="00FF4D83" w:rsidRDefault="00FF4D83"/>
    <w:p w14:paraId="041321A3" w14:textId="77777777" w:rsidR="00FF4D83" w:rsidRDefault="00FF4D83"/>
    <w:p w14:paraId="6CFE1A77" w14:textId="77777777" w:rsidR="00FF4D83" w:rsidRDefault="00FF4D83"/>
    <w:p w14:paraId="6B4A4688" w14:textId="77777777" w:rsidR="00FF4D83" w:rsidRDefault="00FF4D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5D90B" w14:textId="77777777"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125B431C" wp14:editId="522A56B9">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2FB8E" w14:textId="77777777" w:rsidR="001D4784" w:rsidRDefault="001D4784">
    <w:pPr>
      <w:pStyle w:val="Intestazione"/>
    </w:pPr>
    <w:r>
      <w:rPr>
        <w:noProof/>
        <w:lang w:eastAsia="it-IT"/>
      </w:rPr>
      <w:drawing>
        <wp:anchor distT="0" distB="0" distL="114300" distR="114300" simplePos="0" relativeHeight="251662336" behindDoc="1" locked="0" layoutInCell="1" allowOverlap="1" wp14:anchorId="3D4DD0F9" wp14:editId="6D56AB28">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CB5A0" w14:textId="592774E7" w:rsidR="007A6CFF" w:rsidRPr="00723A3A" w:rsidRDefault="007A6CFF" w:rsidP="003D3E20">
    <w:pPr>
      <w:pStyle w:val="MLStat"/>
      <w:framePr w:w="2325" w:h="289" w:wrap="around" w:vAnchor="page" w:hAnchor="page" w:x="9031" w:y="1846" w:anchorLock="1"/>
      <w:spacing w:after="0"/>
      <w:ind w:left="0" w:right="0" w:firstLine="0"/>
      <w:rPr>
        <w:rFonts w:ascii="CorpoA" w:hAnsi="CorpoA"/>
        <w:noProof/>
        <w:sz w:val="22"/>
        <w:szCs w:val="22"/>
      </w:rPr>
    </w:pPr>
    <w:r>
      <w:rPr>
        <w:rFonts w:ascii="CorpoA" w:hAnsi="CorpoA"/>
        <w:noProof/>
        <w:sz w:val="22"/>
      </w:rPr>
      <w:t>Pag</w:t>
    </w:r>
    <w:r w:rsidR="003D3E20">
      <w:rPr>
        <w:rFonts w:ascii="CorpoA" w:hAnsi="CorpoA"/>
        <w:noProof/>
        <w:sz w:val="22"/>
      </w:rPr>
      <w:t>.</w:t>
    </w:r>
    <w:r>
      <w:rPr>
        <w:rFonts w:ascii="CorpoA" w:hAnsi="CorpoA"/>
        <w:noProof/>
        <w:sz w:val="22"/>
      </w:rPr>
      <w:t xml:space="preserve"> </w:t>
    </w:r>
    <w:r w:rsidR="002D46A8"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002D46A8" w:rsidRPr="00723A3A">
      <w:rPr>
        <w:rStyle w:val="Numeropagina"/>
        <w:rFonts w:ascii="CorpoA" w:hAnsi="CorpoA"/>
        <w:noProof/>
        <w:sz w:val="22"/>
        <w:szCs w:val="22"/>
      </w:rPr>
      <w:fldChar w:fldCharType="separate"/>
    </w:r>
    <w:r w:rsidR="00EA0E13">
      <w:rPr>
        <w:rStyle w:val="Numeropagina"/>
        <w:rFonts w:ascii="CorpoA" w:hAnsi="CorpoA"/>
        <w:noProof/>
        <w:sz w:val="22"/>
        <w:szCs w:val="22"/>
      </w:rPr>
      <w:t>3</w:t>
    </w:r>
    <w:r w:rsidR="002D46A8" w:rsidRPr="00723A3A">
      <w:rPr>
        <w:rStyle w:val="Numeropagina"/>
        <w:rFonts w:ascii="CorpoA" w:hAnsi="CorpoA"/>
        <w:noProof/>
        <w:sz w:val="22"/>
        <w:szCs w:val="22"/>
      </w:rPr>
      <w:fldChar w:fldCharType="end"/>
    </w:r>
  </w:p>
  <w:p w14:paraId="42C0C3A5" w14:textId="77777777"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E4F6F" w14:textId="77777777"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7CC63" w14:textId="77777777"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20AD1" w14:textId="77777777"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002D46A8"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002D46A8" w:rsidRPr="000B603F">
      <w:rPr>
        <w:rStyle w:val="Numeropagina"/>
        <w:rFonts w:ascii="CorpoSLig" w:hAnsi="CorpoSLig"/>
        <w:noProof/>
        <w:sz w:val="22"/>
        <w:szCs w:val="22"/>
      </w:rPr>
      <w:fldChar w:fldCharType="separate"/>
    </w:r>
    <w:r w:rsidR="00C52C55">
      <w:rPr>
        <w:rStyle w:val="Numeropagina"/>
        <w:rFonts w:ascii="CorpoSLig" w:hAnsi="CorpoSLig"/>
        <w:noProof/>
        <w:sz w:val="22"/>
        <w:szCs w:val="22"/>
      </w:rPr>
      <w:t>3</w:t>
    </w:r>
    <w:r w:rsidR="002D46A8" w:rsidRPr="000B603F">
      <w:rPr>
        <w:rStyle w:val="Numeropagina"/>
        <w:rFonts w:ascii="CorpoSLig" w:hAnsi="CorpoSLig"/>
        <w:noProof/>
        <w:sz w:val="22"/>
        <w:szCs w:val="22"/>
      </w:rPr>
      <w:fldChar w:fldCharType="end"/>
    </w:r>
  </w:p>
  <w:p w14:paraId="7AC5A0CE" w14:textId="77777777"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0ACE8"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E53FA"/>
    <w:rsid w:val="0000132B"/>
    <w:rsid w:val="00001CA2"/>
    <w:rsid w:val="00002443"/>
    <w:rsid w:val="00003272"/>
    <w:rsid w:val="0000438D"/>
    <w:rsid w:val="00010A71"/>
    <w:rsid w:val="00011640"/>
    <w:rsid w:val="00012656"/>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3EDC"/>
    <w:rsid w:val="00057D99"/>
    <w:rsid w:val="00070501"/>
    <w:rsid w:val="000706D2"/>
    <w:rsid w:val="00072140"/>
    <w:rsid w:val="00072670"/>
    <w:rsid w:val="000752A4"/>
    <w:rsid w:val="00082914"/>
    <w:rsid w:val="00084BEA"/>
    <w:rsid w:val="000861F6"/>
    <w:rsid w:val="00086B4B"/>
    <w:rsid w:val="00091328"/>
    <w:rsid w:val="00092079"/>
    <w:rsid w:val="00095158"/>
    <w:rsid w:val="000976C7"/>
    <w:rsid w:val="000A4D1B"/>
    <w:rsid w:val="000B1B8B"/>
    <w:rsid w:val="000B2392"/>
    <w:rsid w:val="000B3F07"/>
    <w:rsid w:val="000B3FEF"/>
    <w:rsid w:val="000B603F"/>
    <w:rsid w:val="000B7CBE"/>
    <w:rsid w:val="000C31B9"/>
    <w:rsid w:val="000C6032"/>
    <w:rsid w:val="000C7D7E"/>
    <w:rsid w:val="000D1EE0"/>
    <w:rsid w:val="000E16F9"/>
    <w:rsid w:val="000E4889"/>
    <w:rsid w:val="000E6E53"/>
    <w:rsid w:val="000F1049"/>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C7"/>
    <w:rsid w:val="00144215"/>
    <w:rsid w:val="00151CFB"/>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A5A38"/>
    <w:rsid w:val="001B07C1"/>
    <w:rsid w:val="001B12F5"/>
    <w:rsid w:val="001B3A25"/>
    <w:rsid w:val="001C26EC"/>
    <w:rsid w:val="001C4505"/>
    <w:rsid w:val="001D3DBD"/>
    <w:rsid w:val="001D4784"/>
    <w:rsid w:val="001E0868"/>
    <w:rsid w:val="001E0EBF"/>
    <w:rsid w:val="001E53FA"/>
    <w:rsid w:val="001E70B0"/>
    <w:rsid w:val="001E73BE"/>
    <w:rsid w:val="001F0387"/>
    <w:rsid w:val="001F2B82"/>
    <w:rsid w:val="001F4A8B"/>
    <w:rsid w:val="0020242B"/>
    <w:rsid w:val="00206903"/>
    <w:rsid w:val="00207F45"/>
    <w:rsid w:val="00214FA1"/>
    <w:rsid w:val="00220711"/>
    <w:rsid w:val="00231CDA"/>
    <w:rsid w:val="00236062"/>
    <w:rsid w:val="00236713"/>
    <w:rsid w:val="002368CF"/>
    <w:rsid w:val="00253ACC"/>
    <w:rsid w:val="00254B69"/>
    <w:rsid w:val="00263154"/>
    <w:rsid w:val="00270652"/>
    <w:rsid w:val="00271D9C"/>
    <w:rsid w:val="00281D26"/>
    <w:rsid w:val="0028620E"/>
    <w:rsid w:val="002866E8"/>
    <w:rsid w:val="00290E99"/>
    <w:rsid w:val="00291D82"/>
    <w:rsid w:val="00291F06"/>
    <w:rsid w:val="0029477D"/>
    <w:rsid w:val="00296F61"/>
    <w:rsid w:val="00297273"/>
    <w:rsid w:val="002A122F"/>
    <w:rsid w:val="002A3FE9"/>
    <w:rsid w:val="002A749C"/>
    <w:rsid w:val="002B0B74"/>
    <w:rsid w:val="002B1182"/>
    <w:rsid w:val="002B3A4C"/>
    <w:rsid w:val="002B4150"/>
    <w:rsid w:val="002B4625"/>
    <w:rsid w:val="002B7742"/>
    <w:rsid w:val="002B7F07"/>
    <w:rsid w:val="002C00CD"/>
    <w:rsid w:val="002C0C73"/>
    <w:rsid w:val="002C1A09"/>
    <w:rsid w:val="002C4607"/>
    <w:rsid w:val="002C48D4"/>
    <w:rsid w:val="002C5151"/>
    <w:rsid w:val="002C6FA8"/>
    <w:rsid w:val="002C7959"/>
    <w:rsid w:val="002D39C3"/>
    <w:rsid w:val="002D46A8"/>
    <w:rsid w:val="002D5D0E"/>
    <w:rsid w:val="002E0C30"/>
    <w:rsid w:val="002E1CAA"/>
    <w:rsid w:val="002E2C88"/>
    <w:rsid w:val="002E4130"/>
    <w:rsid w:val="002F168F"/>
    <w:rsid w:val="002F326B"/>
    <w:rsid w:val="00301273"/>
    <w:rsid w:val="00302E35"/>
    <w:rsid w:val="0030347F"/>
    <w:rsid w:val="00305BE1"/>
    <w:rsid w:val="00311880"/>
    <w:rsid w:val="0031373F"/>
    <w:rsid w:val="00315083"/>
    <w:rsid w:val="0031585D"/>
    <w:rsid w:val="00316596"/>
    <w:rsid w:val="00317295"/>
    <w:rsid w:val="003202BC"/>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0AED"/>
    <w:rsid w:val="003A3BFD"/>
    <w:rsid w:val="003A3FDD"/>
    <w:rsid w:val="003A4605"/>
    <w:rsid w:val="003A59CD"/>
    <w:rsid w:val="003A631A"/>
    <w:rsid w:val="003B5C10"/>
    <w:rsid w:val="003C110A"/>
    <w:rsid w:val="003C30AF"/>
    <w:rsid w:val="003C475D"/>
    <w:rsid w:val="003C664A"/>
    <w:rsid w:val="003D234D"/>
    <w:rsid w:val="003D3E20"/>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1CEA"/>
    <w:rsid w:val="004431C4"/>
    <w:rsid w:val="00447F16"/>
    <w:rsid w:val="004501EB"/>
    <w:rsid w:val="00461E64"/>
    <w:rsid w:val="0046283C"/>
    <w:rsid w:val="00466BAE"/>
    <w:rsid w:val="00473AF9"/>
    <w:rsid w:val="0047540E"/>
    <w:rsid w:val="004769BD"/>
    <w:rsid w:val="00486A03"/>
    <w:rsid w:val="0048718A"/>
    <w:rsid w:val="0048779C"/>
    <w:rsid w:val="004915F9"/>
    <w:rsid w:val="00496FEA"/>
    <w:rsid w:val="00497B0B"/>
    <w:rsid w:val="00497DE8"/>
    <w:rsid w:val="004A05C0"/>
    <w:rsid w:val="004A224C"/>
    <w:rsid w:val="004A330F"/>
    <w:rsid w:val="004A4F1E"/>
    <w:rsid w:val="004A4FCA"/>
    <w:rsid w:val="004A69B4"/>
    <w:rsid w:val="004B16F1"/>
    <w:rsid w:val="004B3D28"/>
    <w:rsid w:val="004B4400"/>
    <w:rsid w:val="004D1A41"/>
    <w:rsid w:val="004D54CB"/>
    <w:rsid w:val="004D6576"/>
    <w:rsid w:val="004D72BA"/>
    <w:rsid w:val="004E39E5"/>
    <w:rsid w:val="004E7D56"/>
    <w:rsid w:val="004F42C2"/>
    <w:rsid w:val="004F53BF"/>
    <w:rsid w:val="004F785A"/>
    <w:rsid w:val="004F7B42"/>
    <w:rsid w:val="005100DD"/>
    <w:rsid w:val="00511140"/>
    <w:rsid w:val="00511CBB"/>
    <w:rsid w:val="00514358"/>
    <w:rsid w:val="00517387"/>
    <w:rsid w:val="00517661"/>
    <w:rsid w:val="00525752"/>
    <w:rsid w:val="00532881"/>
    <w:rsid w:val="0053375B"/>
    <w:rsid w:val="00533FA8"/>
    <w:rsid w:val="00534AF9"/>
    <w:rsid w:val="00540D8B"/>
    <w:rsid w:val="005440F3"/>
    <w:rsid w:val="005509CA"/>
    <w:rsid w:val="00553031"/>
    <w:rsid w:val="00554681"/>
    <w:rsid w:val="005549F9"/>
    <w:rsid w:val="0055681A"/>
    <w:rsid w:val="00563F88"/>
    <w:rsid w:val="00564C1F"/>
    <w:rsid w:val="00570626"/>
    <w:rsid w:val="0057181B"/>
    <w:rsid w:val="005749B2"/>
    <w:rsid w:val="00574C11"/>
    <w:rsid w:val="00582408"/>
    <w:rsid w:val="00582794"/>
    <w:rsid w:val="00586121"/>
    <w:rsid w:val="005920CE"/>
    <w:rsid w:val="00593A60"/>
    <w:rsid w:val="005952C5"/>
    <w:rsid w:val="00596987"/>
    <w:rsid w:val="00597557"/>
    <w:rsid w:val="005A26F4"/>
    <w:rsid w:val="005A355E"/>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E6FA5"/>
    <w:rsid w:val="005F0574"/>
    <w:rsid w:val="005F0D32"/>
    <w:rsid w:val="005F47FC"/>
    <w:rsid w:val="005F6C8F"/>
    <w:rsid w:val="006013CB"/>
    <w:rsid w:val="00604A11"/>
    <w:rsid w:val="00606A3F"/>
    <w:rsid w:val="006079DD"/>
    <w:rsid w:val="00607F3E"/>
    <w:rsid w:val="006105D6"/>
    <w:rsid w:val="00611BDC"/>
    <w:rsid w:val="00612232"/>
    <w:rsid w:val="0061716A"/>
    <w:rsid w:val="00621458"/>
    <w:rsid w:val="00622CEE"/>
    <w:rsid w:val="00623BF0"/>
    <w:rsid w:val="00626824"/>
    <w:rsid w:val="00627413"/>
    <w:rsid w:val="00630E95"/>
    <w:rsid w:val="00653058"/>
    <w:rsid w:val="00653DE2"/>
    <w:rsid w:val="00653F2A"/>
    <w:rsid w:val="006576AB"/>
    <w:rsid w:val="00657C1E"/>
    <w:rsid w:val="00661F07"/>
    <w:rsid w:val="00662999"/>
    <w:rsid w:val="0066389A"/>
    <w:rsid w:val="00665A7B"/>
    <w:rsid w:val="00671666"/>
    <w:rsid w:val="00675014"/>
    <w:rsid w:val="00677192"/>
    <w:rsid w:val="00681193"/>
    <w:rsid w:val="006812E8"/>
    <w:rsid w:val="006840BF"/>
    <w:rsid w:val="00686AE7"/>
    <w:rsid w:val="0068783D"/>
    <w:rsid w:val="006A35D7"/>
    <w:rsid w:val="006B2448"/>
    <w:rsid w:val="006B2D3F"/>
    <w:rsid w:val="006B5DB3"/>
    <w:rsid w:val="006B6CA3"/>
    <w:rsid w:val="006C1089"/>
    <w:rsid w:val="006C58AC"/>
    <w:rsid w:val="006C5CB5"/>
    <w:rsid w:val="006C6D35"/>
    <w:rsid w:val="006D1DF2"/>
    <w:rsid w:val="006D4E3C"/>
    <w:rsid w:val="006E051A"/>
    <w:rsid w:val="006E7771"/>
    <w:rsid w:val="006F1B11"/>
    <w:rsid w:val="00710E73"/>
    <w:rsid w:val="00712E1F"/>
    <w:rsid w:val="007145F2"/>
    <w:rsid w:val="00716971"/>
    <w:rsid w:val="00716B3F"/>
    <w:rsid w:val="00723A3A"/>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3EEE"/>
    <w:rsid w:val="00776C35"/>
    <w:rsid w:val="00781506"/>
    <w:rsid w:val="00783EFF"/>
    <w:rsid w:val="007922C7"/>
    <w:rsid w:val="007A5A99"/>
    <w:rsid w:val="007A6CFF"/>
    <w:rsid w:val="007B7A4F"/>
    <w:rsid w:val="007C0418"/>
    <w:rsid w:val="007C203D"/>
    <w:rsid w:val="007C3796"/>
    <w:rsid w:val="007C3DED"/>
    <w:rsid w:val="007C48E6"/>
    <w:rsid w:val="007C71A7"/>
    <w:rsid w:val="007D6E3E"/>
    <w:rsid w:val="007D7506"/>
    <w:rsid w:val="007E1634"/>
    <w:rsid w:val="007E1A11"/>
    <w:rsid w:val="007E7C5D"/>
    <w:rsid w:val="007F0A32"/>
    <w:rsid w:val="007F3DF7"/>
    <w:rsid w:val="007F48EB"/>
    <w:rsid w:val="007F54A9"/>
    <w:rsid w:val="008008C3"/>
    <w:rsid w:val="00811010"/>
    <w:rsid w:val="00812BBD"/>
    <w:rsid w:val="00812C24"/>
    <w:rsid w:val="0081594D"/>
    <w:rsid w:val="00821333"/>
    <w:rsid w:val="008213C1"/>
    <w:rsid w:val="00825A65"/>
    <w:rsid w:val="008268E3"/>
    <w:rsid w:val="00830EC5"/>
    <w:rsid w:val="00835636"/>
    <w:rsid w:val="00836FF0"/>
    <w:rsid w:val="00851F7D"/>
    <w:rsid w:val="00854EF0"/>
    <w:rsid w:val="00857E76"/>
    <w:rsid w:val="008610BC"/>
    <w:rsid w:val="008619E3"/>
    <w:rsid w:val="00862BCC"/>
    <w:rsid w:val="00865710"/>
    <w:rsid w:val="00880D8E"/>
    <w:rsid w:val="0088782E"/>
    <w:rsid w:val="008905FE"/>
    <w:rsid w:val="00890E5D"/>
    <w:rsid w:val="00896DC3"/>
    <w:rsid w:val="008A0A6B"/>
    <w:rsid w:val="008A1FE5"/>
    <w:rsid w:val="008A3066"/>
    <w:rsid w:val="008A6FD9"/>
    <w:rsid w:val="008B164D"/>
    <w:rsid w:val="008B5417"/>
    <w:rsid w:val="008C09D6"/>
    <w:rsid w:val="008C1B7B"/>
    <w:rsid w:val="008C363E"/>
    <w:rsid w:val="008C70D0"/>
    <w:rsid w:val="008C7CBE"/>
    <w:rsid w:val="008D2021"/>
    <w:rsid w:val="008D3391"/>
    <w:rsid w:val="008D3419"/>
    <w:rsid w:val="008D4661"/>
    <w:rsid w:val="008E2BAB"/>
    <w:rsid w:val="008E42B5"/>
    <w:rsid w:val="008E7C82"/>
    <w:rsid w:val="008F57DB"/>
    <w:rsid w:val="009008AE"/>
    <w:rsid w:val="0090394E"/>
    <w:rsid w:val="009055C2"/>
    <w:rsid w:val="009058C1"/>
    <w:rsid w:val="00912A09"/>
    <w:rsid w:val="00916781"/>
    <w:rsid w:val="00916C52"/>
    <w:rsid w:val="00916E5A"/>
    <w:rsid w:val="0091792F"/>
    <w:rsid w:val="00925E67"/>
    <w:rsid w:val="00926173"/>
    <w:rsid w:val="00926418"/>
    <w:rsid w:val="009265F4"/>
    <w:rsid w:val="00927051"/>
    <w:rsid w:val="00931E40"/>
    <w:rsid w:val="00932416"/>
    <w:rsid w:val="0093284F"/>
    <w:rsid w:val="00936D4F"/>
    <w:rsid w:val="00937135"/>
    <w:rsid w:val="00937F8C"/>
    <w:rsid w:val="00943E85"/>
    <w:rsid w:val="009503CD"/>
    <w:rsid w:val="009525D4"/>
    <w:rsid w:val="00952F6C"/>
    <w:rsid w:val="00957CDB"/>
    <w:rsid w:val="00962164"/>
    <w:rsid w:val="0096729C"/>
    <w:rsid w:val="00970098"/>
    <w:rsid w:val="00970B29"/>
    <w:rsid w:val="0097172A"/>
    <w:rsid w:val="00973D3E"/>
    <w:rsid w:val="009756EC"/>
    <w:rsid w:val="009806B5"/>
    <w:rsid w:val="0098341F"/>
    <w:rsid w:val="00991781"/>
    <w:rsid w:val="00992AA1"/>
    <w:rsid w:val="00992E34"/>
    <w:rsid w:val="00994053"/>
    <w:rsid w:val="009969F3"/>
    <w:rsid w:val="009A1632"/>
    <w:rsid w:val="009B2927"/>
    <w:rsid w:val="009B3496"/>
    <w:rsid w:val="009C168C"/>
    <w:rsid w:val="009C3686"/>
    <w:rsid w:val="009C5A09"/>
    <w:rsid w:val="009D1675"/>
    <w:rsid w:val="009D2EBF"/>
    <w:rsid w:val="009D5C58"/>
    <w:rsid w:val="009D6C08"/>
    <w:rsid w:val="009D7272"/>
    <w:rsid w:val="009E3991"/>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385E"/>
    <w:rsid w:val="00A64BE1"/>
    <w:rsid w:val="00A65D37"/>
    <w:rsid w:val="00A66D1C"/>
    <w:rsid w:val="00A67BF1"/>
    <w:rsid w:val="00A7173B"/>
    <w:rsid w:val="00A71C5E"/>
    <w:rsid w:val="00A7390F"/>
    <w:rsid w:val="00A73F0F"/>
    <w:rsid w:val="00A761BE"/>
    <w:rsid w:val="00A766A7"/>
    <w:rsid w:val="00A8048A"/>
    <w:rsid w:val="00A82091"/>
    <w:rsid w:val="00A847F3"/>
    <w:rsid w:val="00A91413"/>
    <w:rsid w:val="00A94B51"/>
    <w:rsid w:val="00AA1883"/>
    <w:rsid w:val="00AA697F"/>
    <w:rsid w:val="00AA6B7A"/>
    <w:rsid w:val="00AA712F"/>
    <w:rsid w:val="00AB0103"/>
    <w:rsid w:val="00AB09B5"/>
    <w:rsid w:val="00AB4D1F"/>
    <w:rsid w:val="00AC027B"/>
    <w:rsid w:val="00AC11B2"/>
    <w:rsid w:val="00AC3D8A"/>
    <w:rsid w:val="00AC606D"/>
    <w:rsid w:val="00AD0450"/>
    <w:rsid w:val="00AD1D0E"/>
    <w:rsid w:val="00AD4380"/>
    <w:rsid w:val="00AD5C48"/>
    <w:rsid w:val="00AE22A0"/>
    <w:rsid w:val="00AE38DF"/>
    <w:rsid w:val="00AE5527"/>
    <w:rsid w:val="00AE57FA"/>
    <w:rsid w:val="00AE6ABF"/>
    <w:rsid w:val="00AF640B"/>
    <w:rsid w:val="00AF7C15"/>
    <w:rsid w:val="00AF7DA1"/>
    <w:rsid w:val="00B033A7"/>
    <w:rsid w:val="00B04322"/>
    <w:rsid w:val="00B072F2"/>
    <w:rsid w:val="00B1300A"/>
    <w:rsid w:val="00B137DE"/>
    <w:rsid w:val="00B14B82"/>
    <w:rsid w:val="00B264BA"/>
    <w:rsid w:val="00B268AD"/>
    <w:rsid w:val="00B27ADD"/>
    <w:rsid w:val="00B3066C"/>
    <w:rsid w:val="00B4084A"/>
    <w:rsid w:val="00B44148"/>
    <w:rsid w:val="00B46A58"/>
    <w:rsid w:val="00B537B8"/>
    <w:rsid w:val="00B55F8E"/>
    <w:rsid w:val="00B60413"/>
    <w:rsid w:val="00B6374B"/>
    <w:rsid w:val="00B63FDE"/>
    <w:rsid w:val="00B64C05"/>
    <w:rsid w:val="00B65ACB"/>
    <w:rsid w:val="00B67CE6"/>
    <w:rsid w:val="00B70E97"/>
    <w:rsid w:val="00B71501"/>
    <w:rsid w:val="00B72173"/>
    <w:rsid w:val="00B776C9"/>
    <w:rsid w:val="00B800FB"/>
    <w:rsid w:val="00B80B2E"/>
    <w:rsid w:val="00B829CE"/>
    <w:rsid w:val="00B82B8A"/>
    <w:rsid w:val="00B83257"/>
    <w:rsid w:val="00B85900"/>
    <w:rsid w:val="00B8593A"/>
    <w:rsid w:val="00B86B0D"/>
    <w:rsid w:val="00B92E0F"/>
    <w:rsid w:val="00B93197"/>
    <w:rsid w:val="00B9657B"/>
    <w:rsid w:val="00BA2193"/>
    <w:rsid w:val="00BA6087"/>
    <w:rsid w:val="00BA7B6C"/>
    <w:rsid w:val="00BC3636"/>
    <w:rsid w:val="00BC3D4F"/>
    <w:rsid w:val="00BC4C70"/>
    <w:rsid w:val="00BC64E5"/>
    <w:rsid w:val="00BC695D"/>
    <w:rsid w:val="00BD25ED"/>
    <w:rsid w:val="00BD2B0A"/>
    <w:rsid w:val="00BD3E7B"/>
    <w:rsid w:val="00BD40AA"/>
    <w:rsid w:val="00BD6B78"/>
    <w:rsid w:val="00BE0860"/>
    <w:rsid w:val="00BE2545"/>
    <w:rsid w:val="00BE30DA"/>
    <w:rsid w:val="00BE4C95"/>
    <w:rsid w:val="00BF7156"/>
    <w:rsid w:val="00BF7748"/>
    <w:rsid w:val="00C00832"/>
    <w:rsid w:val="00C018C1"/>
    <w:rsid w:val="00C019FD"/>
    <w:rsid w:val="00C0213A"/>
    <w:rsid w:val="00C05835"/>
    <w:rsid w:val="00C13A8F"/>
    <w:rsid w:val="00C22756"/>
    <w:rsid w:val="00C26879"/>
    <w:rsid w:val="00C2736D"/>
    <w:rsid w:val="00C3000D"/>
    <w:rsid w:val="00C30F4D"/>
    <w:rsid w:val="00C319DE"/>
    <w:rsid w:val="00C34953"/>
    <w:rsid w:val="00C34DF2"/>
    <w:rsid w:val="00C36BCC"/>
    <w:rsid w:val="00C42C14"/>
    <w:rsid w:val="00C44302"/>
    <w:rsid w:val="00C46158"/>
    <w:rsid w:val="00C466DC"/>
    <w:rsid w:val="00C47FEC"/>
    <w:rsid w:val="00C5172E"/>
    <w:rsid w:val="00C52C55"/>
    <w:rsid w:val="00C5448A"/>
    <w:rsid w:val="00C54AED"/>
    <w:rsid w:val="00C54E17"/>
    <w:rsid w:val="00C55895"/>
    <w:rsid w:val="00C55FCD"/>
    <w:rsid w:val="00C57911"/>
    <w:rsid w:val="00C604EF"/>
    <w:rsid w:val="00C61296"/>
    <w:rsid w:val="00C61BB7"/>
    <w:rsid w:val="00C64897"/>
    <w:rsid w:val="00C64AEB"/>
    <w:rsid w:val="00C65A29"/>
    <w:rsid w:val="00C675D6"/>
    <w:rsid w:val="00C67D90"/>
    <w:rsid w:val="00C67EA1"/>
    <w:rsid w:val="00C734B9"/>
    <w:rsid w:val="00C74CEE"/>
    <w:rsid w:val="00C76BDE"/>
    <w:rsid w:val="00C80B8D"/>
    <w:rsid w:val="00C8377A"/>
    <w:rsid w:val="00C83A53"/>
    <w:rsid w:val="00C878EE"/>
    <w:rsid w:val="00C9198D"/>
    <w:rsid w:val="00C92A7E"/>
    <w:rsid w:val="00C9338F"/>
    <w:rsid w:val="00C93B0D"/>
    <w:rsid w:val="00C96CA4"/>
    <w:rsid w:val="00C96CB7"/>
    <w:rsid w:val="00C977BA"/>
    <w:rsid w:val="00C97E22"/>
    <w:rsid w:val="00CA227A"/>
    <w:rsid w:val="00CA2EC8"/>
    <w:rsid w:val="00CA5233"/>
    <w:rsid w:val="00CB6F71"/>
    <w:rsid w:val="00CB7FF5"/>
    <w:rsid w:val="00CC31E1"/>
    <w:rsid w:val="00CC5646"/>
    <w:rsid w:val="00CD0607"/>
    <w:rsid w:val="00CD273E"/>
    <w:rsid w:val="00CD2F09"/>
    <w:rsid w:val="00CD5E86"/>
    <w:rsid w:val="00CD67C5"/>
    <w:rsid w:val="00CE364C"/>
    <w:rsid w:val="00CE3C1D"/>
    <w:rsid w:val="00CE60F0"/>
    <w:rsid w:val="00CE7867"/>
    <w:rsid w:val="00CF00C8"/>
    <w:rsid w:val="00CF1462"/>
    <w:rsid w:val="00CF2B25"/>
    <w:rsid w:val="00CF3A06"/>
    <w:rsid w:val="00D01798"/>
    <w:rsid w:val="00D06F8C"/>
    <w:rsid w:val="00D07C6F"/>
    <w:rsid w:val="00D1343C"/>
    <w:rsid w:val="00D15F5A"/>
    <w:rsid w:val="00D166A3"/>
    <w:rsid w:val="00D20E68"/>
    <w:rsid w:val="00D245FE"/>
    <w:rsid w:val="00D2465E"/>
    <w:rsid w:val="00D2587A"/>
    <w:rsid w:val="00D25FDA"/>
    <w:rsid w:val="00D27B1C"/>
    <w:rsid w:val="00D27F9B"/>
    <w:rsid w:val="00D33347"/>
    <w:rsid w:val="00D35F4B"/>
    <w:rsid w:val="00D4009A"/>
    <w:rsid w:val="00D402BA"/>
    <w:rsid w:val="00D41AD1"/>
    <w:rsid w:val="00D47282"/>
    <w:rsid w:val="00D526BE"/>
    <w:rsid w:val="00D60BE0"/>
    <w:rsid w:val="00D612D3"/>
    <w:rsid w:val="00D64221"/>
    <w:rsid w:val="00D704FF"/>
    <w:rsid w:val="00D75821"/>
    <w:rsid w:val="00D75CD9"/>
    <w:rsid w:val="00D77597"/>
    <w:rsid w:val="00D80935"/>
    <w:rsid w:val="00D818FC"/>
    <w:rsid w:val="00D83051"/>
    <w:rsid w:val="00D83DA0"/>
    <w:rsid w:val="00D85A4A"/>
    <w:rsid w:val="00D9053B"/>
    <w:rsid w:val="00D906DF"/>
    <w:rsid w:val="00D91CDE"/>
    <w:rsid w:val="00D92440"/>
    <w:rsid w:val="00D95572"/>
    <w:rsid w:val="00DA2DAE"/>
    <w:rsid w:val="00DA430B"/>
    <w:rsid w:val="00DA46EB"/>
    <w:rsid w:val="00DA4C2B"/>
    <w:rsid w:val="00DA5141"/>
    <w:rsid w:val="00DB022B"/>
    <w:rsid w:val="00DB0250"/>
    <w:rsid w:val="00DB2CA5"/>
    <w:rsid w:val="00DB4287"/>
    <w:rsid w:val="00DB5069"/>
    <w:rsid w:val="00DB7B42"/>
    <w:rsid w:val="00DD15F0"/>
    <w:rsid w:val="00DD4005"/>
    <w:rsid w:val="00DD41D9"/>
    <w:rsid w:val="00DD6439"/>
    <w:rsid w:val="00DE096C"/>
    <w:rsid w:val="00DE0C8A"/>
    <w:rsid w:val="00DE1220"/>
    <w:rsid w:val="00DE5E4B"/>
    <w:rsid w:val="00DF002C"/>
    <w:rsid w:val="00DF50C5"/>
    <w:rsid w:val="00DF669C"/>
    <w:rsid w:val="00E000B0"/>
    <w:rsid w:val="00E00992"/>
    <w:rsid w:val="00E02470"/>
    <w:rsid w:val="00E170DC"/>
    <w:rsid w:val="00E24D03"/>
    <w:rsid w:val="00E30AF2"/>
    <w:rsid w:val="00E30C39"/>
    <w:rsid w:val="00E33C8C"/>
    <w:rsid w:val="00E35734"/>
    <w:rsid w:val="00E47C27"/>
    <w:rsid w:val="00E51AE3"/>
    <w:rsid w:val="00E529E0"/>
    <w:rsid w:val="00E534FD"/>
    <w:rsid w:val="00E53DC7"/>
    <w:rsid w:val="00E602F6"/>
    <w:rsid w:val="00E6066B"/>
    <w:rsid w:val="00E63649"/>
    <w:rsid w:val="00E64775"/>
    <w:rsid w:val="00E6500D"/>
    <w:rsid w:val="00E6682B"/>
    <w:rsid w:val="00E668E6"/>
    <w:rsid w:val="00E77655"/>
    <w:rsid w:val="00E8138A"/>
    <w:rsid w:val="00E87251"/>
    <w:rsid w:val="00E91647"/>
    <w:rsid w:val="00E917FC"/>
    <w:rsid w:val="00E93489"/>
    <w:rsid w:val="00E94938"/>
    <w:rsid w:val="00E94F66"/>
    <w:rsid w:val="00E97B37"/>
    <w:rsid w:val="00EA0157"/>
    <w:rsid w:val="00EA0E13"/>
    <w:rsid w:val="00EA2920"/>
    <w:rsid w:val="00EA344C"/>
    <w:rsid w:val="00EA548D"/>
    <w:rsid w:val="00EA6271"/>
    <w:rsid w:val="00EA6857"/>
    <w:rsid w:val="00EB3DC1"/>
    <w:rsid w:val="00EC140F"/>
    <w:rsid w:val="00EC593E"/>
    <w:rsid w:val="00ED0423"/>
    <w:rsid w:val="00ED0756"/>
    <w:rsid w:val="00ED4BA4"/>
    <w:rsid w:val="00EE00D4"/>
    <w:rsid w:val="00EE0B59"/>
    <w:rsid w:val="00EE23E3"/>
    <w:rsid w:val="00EE3570"/>
    <w:rsid w:val="00EE4DC8"/>
    <w:rsid w:val="00EE569D"/>
    <w:rsid w:val="00EF0CAC"/>
    <w:rsid w:val="00EF5A24"/>
    <w:rsid w:val="00EF6BD0"/>
    <w:rsid w:val="00EF7805"/>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57966"/>
    <w:rsid w:val="00F64FCF"/>
    <w:rsid w:val="00F66AAE"/>
    <w:rsid w:val="00F729D3"/>
    <w:rsid w:val="00F7593A"/>
    <w:rsid w:val="00F77E78"/>
    <w:rsid w:val="00F80976"/>
    <w:rsid w:val="00F81FEA"/>
    <w:rsid w:val="00F83199"/>
    <w:rsid w:val="00F8563D"/>
    <w:rsid w:val="00F91CFE"/>
    <w:rsid w:val="00F95CFA"/>
    <w:rsid w:val="00F97862"/>
    <w:rsid w:val="00FA2B42"/>
    <w:rsid w:val="00FA39CC"/>
    <w:rsid w:val="00FA52FC"/>
    <w:rsid w:val="00FA687D"/>
    <w:rsid w:val="00FC12A6"/>
    <w:rsid w:val="00FC1667"/>
    <w:rsid w:val="00FC1BE4"/>
    <w:rsid w:val="00FC1D1B"/>
    <w:rsid w:val="00FC3CF8"/>
    <w:rsid w:val="00FC4E02"/>
    <w:rsid w:val="00FD4419"/>
    <w:rsid w:val="00FD4D55"/>
    <w:rsid w:val="00FD4E10"/>
    <w:rsid w:val="00FD65C1"/>
    <w:rsid w:val="00FE4512"/>
    <w:rsid w:val="00FE6DB4"/>
    <w:rsid w:val="00FE705A"/>
    <w:rsid w:val="00FE7F3C"/>
    <w:rsid w:val="00FF084A"/>
    <w:rsid w:val="00FF32D4"/>
    <w:rsid w:val="00FF347E"/>
    <w:rsid w:val="00FF3A7A"/>
    <w:rsid w:val="00FF4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0F1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2D46A8"/>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2D46A8"/>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styleId="Enfasigrassetto">
    <w:name w:val="Strong"/>
    <w:basedOn w:val="Carpredefinitoparagrafo"/>
    <w:uiPriority w:val="22"/>
    <w:qFormat/>
    <w:rsid w:val="001D3DBD"/>
    <w:rPr>
      <w:b/>
      <w:bCs/>
    </w:rPr>
  </w:style>
  <w:style w:type="character" w:customStyle="1" w:styleId="apple-converted-space">
    <w:name w:val="apple-converted-space"/>
    <w:basedOn w:val="Carpredefinitoparagrafo"/>
    <w:rsid w:val="001D3D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2D46A8"/>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2D46A8"/>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styleId="Enfasigrassetto">
    <w:name w:val="Strong"/>
    <w:basedOn w:val="Carpredefinitoparagrafo"/>
    <w:uiPriority w:val="22"/>
    <w:qFormat/>
    <w:rsid w:val="001D3DBD"/>
    <w:rPr>
      <w:b/>
      <w:bCs/>
    </w:rPr>
  </w:style>
  <w:style w:type="character" w:customStyle="1" w:styleId="apple-converted-space">
    <w:name w:val="apple-converted-space"/>
    <w:basedOn w:val="Carpredefinitoparagrafo"/>
    <w:rsid w:val="001D3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8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etscroove.com" TargetMode="Externa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neu%20juni%202015\PI_Mercedes-Benz_DE_verwend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E7E39C9C-E15D-4D13-91AB-8A8293F61DB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PI_Mercedes-Benz_DE_verwenden.dotx</Template>
  <TotalTime>0</TotalTime>
  <Pages>3</Pages>
  <Words>1000</Words>
  <Characters>5646</Characters>
  <Application>Microsoft Office Word</Application>
  <DocSecurity>0</DocSecurity>
  <PresentationFormat/>
  <Lines>47</Lines>
  <Paragraphs>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6633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3</cp:revision>
  <cp:lastPrinted>2016-11-09T10:29:00Z</cp:lastPrinted>
  <dcterms:created xsi:type="dcterms:W3CDTF">2016-11-11T09:12:00Z</dcterms:created>
  <dcterms:modified xsi:type="dcterms:W3CDTF">2016-11-11T09:13:00Z</dcterms:modified>
</cp:coreProperties>
</file>