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704" w:rsidRPr="00A84252" w:rsidRDefault="00FE51B6" w:rsidP="00A84252">
      <w:pPr>
        <w:pStyle w:val="ZurAnkerAblage"/>
        <w:rPr>
          <w:rFonts w:eastAsia="Times New Roman"/>
        </w:rPr>
      </w:pPr>
      <w:r>
        <w:rPr>
          <w:noProof/>
          <w:snapToGrid/>
          <w:lang w:val="it-IT" w:eastAsia="it-IT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4102A59E" wp14:editId="1D988248">
                <wp:simplePos x="0" y="0"/>
                <wp:positionH relativeFrom="column">
                  <wp:posOffset>4713605</wp:posOffset>
                </wp:positionH>
                <wp:positionV relativeFrom="page">
                  <wp:posOffset>2167890</wp:posOffset>
                </wp:positionV>
                <wp:extent cx="1828800" cy="4740910"/>
                <wp:effectExtent l="0" t="0" r="0" b="254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4740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5F52" w:rsidRPr="00902F7A" w:rsidRDefault="00E75F52">
                            <w:pPr>
                              <w:spacing w:before="60" w:line="280" w:lineRule="atLeast"/>
                              <w:ind w:right="-213"/>
                              <w:rPr>
                                <w:rFonts w:ascii="Times New Roman" w:eastAsia="Times New Roman" w:hAnsi="Times New Roman"/>
                                <w:b/>
                                <w:lang w:val="it-IT"/>
                              </w:rPr>
                            </w:pPr>
                            <w:r w:rsidRPr="00902F7A">
                              <w:rPr>
                                <w:rFonts w:eastAsia="Smart Courier Condensed"/>
                                <w:b/>
                                <w:lang w:val="it-IT"/>
                              </w:rPr>
                              <w:t>Informazione stampa</w:t>
                            </w:r>
                          </w:p>
                          <w:p w:rsidR="00E75F52" w:rsidRDefault="00E75F52">
                            <w:pPr>
                              <w:pStyle w:val="Intestazione"/>
                              <w:tabs>
                                <w:tab w:val="clear" w:pos="7399"/>
                              </w:tabs>
                              <w:ind w:right="-213"/>
                              <w:rPr>
                                <w:rFonts w:ascii="Times New Roman" w:eastAsia="Times New Roman" w:hAnsi="Times New Roman"/>
                                <w:sz w:val="18"/>
                                <w:lang w:val="it-IT"/>
                              </w:rPr>
                            </w:pPr>
                          </w:p>
                          <w:p w:rsidR="00A0702B" w:rsidRPr="00902F7A" w:rsidRDefault="00A0702B">
                            <w:pPr>
                              <w:pStyle w:val="Intestazione"/>
                              <w:tabs>
                                <w:tab w:val="clear" w:pos="7399"/>
                              </w:tabs>
                              <w:ind w:right="-213"/>
                              <w:rPr>
                                <w:rFonts w:ascii="Times New Roman" w:eastAsia="Times New Roman" w:hAnsi="Times New Roman"/>
                                <w:sz w:val="18"/>
                                <w:lang w:val="it-IT"/>
                              </w:rPr>
                            </w:pPr>
                          </w:p>
                          <w:p w:rsidR="00E75F52" w:rsidRPr="00772CEF" w:rsidRDefault="00897AA2">
                            <w:pPr>
                              <w:spacing w:line="240" w:lineRule="auto"/>
                              <w:rPr>
                                <w:rFonts w:eastAsia="Times New Roman"/>
                                <w:kern w:val="16"/>
                              </w:rPr>
                            </w:pPr>
                            <w:r>
                              <w:rPr>
                                <w:rFonts w:eastAsia="Smart Courier Condensed"/>
                                <w:kern w:val="16"/>
                              </w:rPr>
                              <w:t>31</w:t>
                            </w:r>
                            <w:r w:rsidR="00432122">
                              <w:rPr>
                                <w:rFonts w:eastAsia="Smart Courier Condensed"/>
                                <w:kern w:val="16"/>
                              </w:rPr>
                              <w:t xml:space="preserve"> </w:t>
                            </w:r>
                            <w:proofErr w:type="spellStart"/>
                            <w:r w:rsidR="00C20169">
                              <w:rPr>
                                <w:rFonts w:eastAsia="Smart Courier Condensed"/>
                                <w:kern w:val="16"/>
                              </w:rPr>
                              <w:t>agosto</w:t>
                            </w:r>
                            <w:proofErr w:type="spellEnd"/>
                            <w:r w:rsidR="004A09B9">
                              <w:rPr>
                                <w:rFonts w:eastAsia="Smart Courier Condensed"/>
                                <w:kern w:val="16"/>
                              </w:rPr>
                              <w:t xml:space="preserve"> 2016</w:t>
                            </w:r>
                          </w:p>
                          <w:p w:rsidR="00E75F52" w:rsidRDefault="00E75F52">
                            <w:pPr>
                              <w:spacing w:line="240" w:lineRule="auto"/>
                              <w:rPr>
                                <w:rFonts w:eastAsia="Times New Roman"/>
                                <w:kern w:val="16"/>
                                <w:sz w:val="18"/>
                              </w:rPr>
                            </w:pPr>
                          </w:p>
                          <w:p w:rsidR="00E75F52" w:rsidRDefault="00E75F52">
                            <w:pPr>
                              <w:spacing w:line="240" w:lineRule="auto"/>
                              <w:rPr>
                                <w:rFonts w:eastAsia="Times New Roman"/>
                                <w:kern w:val="16"/>
                                <w:sz w:val="18"/>
                              </w:rPr>
                            </w:pPr>
                          </w:p>
                          <w:p w:rsidR="00E75F52" w:rsidRDefault="00E75F52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Times New Roman" w:eastAsia="Times New Roman" w:hAnsi="Times New Roman"/>
                                <w:kern w:val="16"/>
                              </w:rPr>
                            </w:pPr>
                          </w:p>
                          <w:p w:rsidR="00E75F52" w:rsidRDefault="00E75F52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Times New Roman" w:eastAsia="Times New Roman" w:hAnsi="Times New Roman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71.15pt;margin-top:170.7pt;width:2in;height:373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" stroked="f">
                <v:textbox>
                  <w:txbxContent>
                    <w:p w:rsidR="00E75F52" w:rsidRPr="00902F7A" w:rsidRDefault="00E75F52">
                      <w:pPr>
                        <w:spacing w:before="60" w:line="280" w:lineRule="atLeast"/>
                        <w:ind w:right="-213"/>
                        <w:rPr>
                          <w:rFonts w:ascii="Times New Roman" w:eastAsia="Times New Roman" w:hAnsi="Times New Roman"/>
                          <w:b/>
                          <w:lang w:val="it-IT"/>
                        </w:rPr>
                      </w:pPr>
                      <w:r w:rsidRPr="00902F7A">
                        <w:rPr>
                          <w:rFonts w:eastAsia="Smart Courier Condensed"/>
                          <w:b/>
                          <w:lang w:val="it-IT"/>
                        </w:rPr>
                        <w:t>Informazione stampa</w:t>
                      </w:r>
                    </w:p>
                    <w:p w:rsidR="00E75F52" w:rsidRDefault="00E75F52">
                      <w:pPr>
                        <w:pStyle w:val="Intestazione"/>
                        <w:tabs>
                          <w:tab w:val="clear" w:pos="7399"/>
                        </w:tabs>
                        <w:ind w:right="-213"/>
                        <w:rPr>
                          <w:rFonts w:ascii="Times New Roman" w:eastAsia="Times New Roman" w:hAnsi="Times New Roman"/>
                          <w:sz w:val="18"/>
                          <w:lang w:val="it-IT"/>
                        </w:rPr>
                      </w:pPr>
                    </w:p>
                    <w:p w:rsidR="00A0702B" w:rsidRPr="00902F7A" w:rsidRDefault="00A0702B">
                      <w:pPr>
                        <w:pStyle w:val="Intestazione"/>
                        <w:tabs>
                          <w:tab w:val="clear" w:pos="7399"/>
                        </w:tabs>
                        <w:ind w:right="-213"/>
                        <w:rPr>
                          <w:rFonts w:ascii="Times New Roman" w:eastAsia="Times New Roman" w:hAnsi="Times New Roman"/>
                          <w:sz w:val="18"/>
                          <w:lang w:val="it-IT"/>
                        </w:rPr>
                      </w:pPr>
                    </w:p>
                    <w:p w:rsidR="00E75F52" w:rsidRPr="00772CEF" w:rsidRDefault="00897AA2">
                      <w:pPr>
                        <w:spacing w:line="240" w:lineRule="auto"/>
                        <w:rPr>
                          <w:rFonts w:eastAsia="Times New Roman"/>
                          <w:kern w:val="16"/>
                        </w:rPr>
                      </w:pPr>
                      <w:r>
                        <w:rPr>
                          <w:rFonts w:eastAsia="Smart Courier Condensed"/>
                          <w:kern w:val="16"/>
                        </w:rPr>
                        <w:t>31</w:t>
                      </w:r>
                      <w:r w:rsidR="00432122">
                        <w:rPr>
                          <w:rFonts w:eastAsia="Smart Courier Condensed"/>
                          <w:kern w:val="16"/>
                        </w:rPr>
                        <w:t xml:space="preserve"> </w:t>
                      </w:r>
                      <w:proofErr w:type="spellStart"/>
                      <w:r w:rsidR="00C20169">
                        <w:rPr>
                          <w:rFonts w:eastAsia="Smart Courier Condensed"/>
                          <w:kern w:val="16"/>
                        </w:rPr>
                        <w:t>agosto</w:t>
                      </w:r>
                      <w:proofErr w:type="spellEnd"/>
                      <w:r w:rsidR="004A09B9">
                        <w:rPr>
                          <w:rFonts w:eastAsia="Smart Courier Condensed"/>
                          <w:kern w:val="16"/>
                        </w:rPr>
                        <w:t xml:space="preserve"> 2016</w:t>
                      </w:r>
                    </w:p>
                    <w:p w:rsidR="00E75F52" w:rsidRDefault="00E75F52">
                      <w:pPr>
                        <w:spacing w:line="240" w:lineRule="auto"/>
                        <w:rPr>
                          <w:rFonts w:eastAsia="Times New Roman"/>
                          <w:kern w:val="16"/>
                          <w:sz w:val="18"/>
                        </w:rPr>
                      </w:pPr>
                    </w:p>
                    <w:p w:rsidR="00E75F52" w:rsidRDefault="00E75F52">
                      <w:pPr>
                        <w:spacing w:line="240" w:lineRule="auto"/>
                        <w:rPr>
                          <w:rFonts w:eastAsia="Times New Roman"/>
                          <w:kern w:val="16"/>
                          <w:sz w:val="18"/>
                        </w:rPr>
                      </w:pPr>
                    </w:p>
                    <w:p w:rsidR="00E75F52" w:rsidRDefault="00E75F52">
                      <w:pPr>
                        <w:pStyle w:val="MLStat"/>
                        <w:spacing w:after="0"/>
                        <w:ind w:left="0" w:right="0" w:firstLine="0"/>
                        <w:rPr>
                          <w:rFonts w:ascii="Times New Roman" w:eastAsia="Times New Roman" w:hAnsi="Times New Roman"/>
                          <w:kern w:val="16"/>
                        </w:rPr>
                      </w:pPr>
                    </w:p>
                    <w:p w:rsidR="00E75F52" w:rsidRDefault="00E75F52">
                      <w:pPr>
                        <w:pStyle w:val="MLStat"/>
                        <w:spacing w:after="0"/>
                        <w:ind w:left="0" w:right="0" w:firstLine="0"/>
                        <w:rPr>
                          <w:rFonts w:ascii="Times New Roman" w:eastAsia="Times New Roman" w:hAnsi="Times New Roman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857A24" w:rsidRDefault="00857A24" w:rsidP="007C188C">
      <w:pPr>
        <w:autoSpaceDE w:val="0"/>
        <w:autoSpaceDN w:val="0"/>
        <w:adjustRightInd w:val="0"/>
        <w:spacing w:line="290" w:lineRule="atLeast"/>
        <w:rPr>
          <w:rFonts w:eastAsia="Smart Courier Condensed"/>
          <w:snapToGrid/>
          <w:u w:val="single"/>
          <w:lang w:val="it-IT"/>
        </w:rPr>
      </w:pPr>
      <w:r>
        <w:rPr>
          <w:rFonts w:eastAsia="Smart Courier Condensed"/>
          <w:snapToGrid/>
          <w:u w:val="single"/>
          <w:lang w:val="it-IT"/>
        </w:rPr>
        <w:t xml:space="preserve">Dalla collezione privata </w:t>
      </w:r>
      <w:proofErr w:type="spellStart"/>
      <w:r>
        <w:rPr>
          <w:rFonts w:eastAsia="Smart Courier Condensed"/>
          <w:snapToGrid/>
          <w:u w:val="single"/>
          <w:lang w:val="it-IT"/>
        </w:rPr>
        <w:t>smart</w:t>
      </w:r>
      <w:proofErr w:type="spellEnd"/>
      <w:r>
        <w:rPr>
          <w:rFonts w:eastAsia="Smart Courier Condensed"/>
          <w:snapToGrid/>
          <w:u w:val="single"/>
          <w:lang w:val="it-IT"/>
        </w:rPr>
        <w:t xml:space="preserve">, all’asta della </w:t>
      </w:r>
      <w:proofErr w:type="spellStart"/>
      <w:r w:rsidRPr="00857A24">
        <w:rPr>
          <w:rFonts w:eastAsia="Smart Courier Condensed"/>
          <w:snapToGrid/>
          <w:u w:val="single"/>
          <w:lang w:val="it-IT"/>
        </w:rPr>
        <w:t>Laureus</w:t>
      </w:r>
      <w:proofErr w:type="spellEnd"/>
      <w:r w:rsidRPr="00857A24">
        <w:rPr>
          <w:rFonts w:eastAsia="Smart Courier Condensed"/>
          <w:snapToGrid/>
          <w:u w:val="single"/>
          <w:lang w:val="it-IT"/>
        </w:rPr>
        <w:t xml:space="preserve"> </w:t>
      </w:r>
      <w:proofErr w:type="spellStart"/>
      <w:r w:rsidRPr="00857A24">
        <w:rPr>
          <w:rFonts w:eastAsia="Smart Courier Condensed"/>
          <w:snapToGrid/>
          <w:u w:val="single"/>
          <w:lang w:val="it-IT"/>
        </w:rPr>
        <w:t>F1</w:t>
      </w:r>
      <w:proofErr w:type="spellEnd"/>
      <w:r w:rsidRPr="00857A24">
        <w:rPr>
          <w:rFonts w:eastAsia="Smart Courier Condensed"/>
          <w:snapToGrid/>
          <w:u w:val="single"/>
          <w:lang w:val="it-IT"/>
        </w:rPr>
        <w:t xml:space="preserve"> Charity </w:t>
      </w:r>
      <w:proofErr w:type="gramStart"/>
      <w:r w:rsidRPr="00857A24">
        <w:rPr>
          <w:rFonts w:eastAsia="Smart Courier Condensed"/>
          <w:snapToGrid/>
          <w:u w:val="single"/>
          <w:lang w:val="it-IT"/>
        </w:rPr>
        <w:t>Night</w:t>
      </w:r>
      <w:proofErr w:type="gramEnd"/>
    </w:p>
    <w:p w:rsidR="00857A24" w:rsidRDefault="00857A24" w:rsidP="007C188C">
      <w:pPr>
        <w:autoSpaceDE w:val="0"/>
        <w:autoSpaceDN w:val="0"/>
        <w:adjustRightInd w:val="0"/>
        <w:spacing w:line="290" w:lineRule="atLeast"/>
        <w:rPr>
          <w:rFonts w:eastAsia="Smart Courier Condensed"/>
          <w:snapToGrid/>
          <w:u w:val="single"/>
          <w:lang w:val="it-IT"/>
        </w:rPr>
      </w:pPr>
    </w:p>
    <w:p w:rsidR="00BD7DCC" w:rsidRDefault="00DC4FF1" w:rsidP="007C188C">
      <w:pPr>
        <w:autoSpaceDE w:val="0"/>
        <w:autoSpaceDN w:val="0"/>
        <w:adjustRightInd w:val="0"/>
        <w:spacing w:line="290" w:lineRule="atLeast"/>
        <w:rPr>
          <w:rFonts w:eastAsia="Smart Courier Condensed"/>
          <w:snapToGrid/>
          <w:sz w:val="36"/>
          <w:lang w:val="it-IT"/>
        </w:rPr>
      </w:pPr>
      <w:proofErr w:type="spellStart"/>
      <w:proofErr w:type="gramStart"/>
      <w:r>
        <w:rPr>
          <w:rFonts w:eastAsia="Smart Courier Condensed"/>
          <w:snapToGrid/>
          <w:sz w:val="36"/>
          <w:lang w:val="it-IT"/>
        </w:rPr>
        <w:t>smartFOR</w:t>
      </w:r>
      <w:r w:rsidR="00474DB0">
        <w:rPr>
          <w:rFonts w:eastAsia="Smart Courier Condensed"/>
          <w:snapToGrid/>
          <w:sz w:val="36"/>
          <w:lang w:val="it-IT"/>
        </w:rPr>
        <w:t>peace</w:t>
      </w:r>
      <w:proofErr w:type="spellEnd"/>
      <w:proofErr w:type="gramEnd"/>
      <w:r w:rsidR="00EA1EE8">
        <w:rPr>
          <w:rFonts w:eastAsia="Smart Courier Condensed"/>
          <w:snapToGrid/>
          <w:sz w:val="36"/>
          <w:lang w:val="it-IT"/>
        </w:rPr>
        <w:t xml:space="preserve"> </w:t>
      </w:r>
      <w:r w:rsidR="001565E7">
        <w:rPr>
          <w:rFonts w:eastAsia="Smart Courier Condensed"/>
          <w:snapToGrid/>
          <w:sz w:val="36"/>
          <w:lang w:val="it-IT"/>
        </w:rPr>
        <w:t xml:space="preserve">per la </w:t>
      </w:r>
      <w:r w:rsidR="001565E7" w:rsidRPr="001565E7">
        <w:rPr>
          <w:rFonts w:eastAsia="Smart Courier Condensed"/>
          <w:snapToGrid/>
          <w:sz w:val="36"/>
          <w:lang w:val="it-IT"/>
        </w:rPr>
        <w:t xml:space="preserve">Fondazione </w:t>
      </w:r>
      <w:proofErr w:type="spellStart"/>
      <w:r w:rsidR="001565E7" w:rsidRPr="001565E7">
        <w:rPr>
          <w:rFonts w:eastAsia="Smart Courier Condensed"/>
          <w:snapToGrid/>
          <w:sz w:val="36"/>
          <w:lang w:val="it-IT"/>
        </w:rPr>
        <w:t>Laureus</w:t>
      </w:r>
      <w:proofErr w:type="spellEnd"/>
      <w:r w:rsidR="001565E7" w:rsidRPr="001565E7">
        <w:rPr>
          <w:rFonts w:eastAsia="Smart Courier Condensed"/>
          <w:snapToGrid/>
          <w:sz w:val="36"/>
          <w:lang w:val="it-IT"/>
        </w:rPr>
        <w:t xml:space="preserve"> Italia </w:t>
      </w:r>
      <w:proofErr w:type="spellStart"/>
      <w:r w:rsidR="001565E7" w:rsidRPr="001565E7">
        <w:rPr>
          <w:rFonts w:eastAsia="Smart Courier Condensed"/>
          <w:snapToGrid/>
          <w:sz w:val="36"/>
          <w:lang w:val="it-IT"/>
        </w:rPr>
        <w:t>Onlus</w:t>
      </w:r>
      <w:proofErr w:type="spellEnd"/>
    </w:p>
    <w:p w:rsidR="008E6F3F" w:rsidRDefault="008E6F3F" w:rsidP="007C188C">
      <w:pPr>
        <w:autoSpaceDE w:val="0"/>
        <w:autoSpaceDN w:val="0"/>
        <w:adjustRightInd w:val="0"/>
        <w:spacing w:line="290" w:lineRule="atLeast"/>
        <w:rPr>
          <w:rFonts w:eastAsia="Smart Courier Condensed"/>
          <w:snapToGrid/>
          <w:sz w:val="36"/>
          <w:lang w:val="it-IT"/>
        </w:rPr>
      </w:pPr>
    </w:p>
    <w:p w:rsidR="00857A24" w:rsidRDefault="009518D9" w:rsidP="00F438EE">
      <w:pPr>
        <w:spacing w:line="240" w:lineRule="auto"/>
        <w:rPr>
          <w:rFonts w:eastAsia="Smart Courier Condensed"/>
          <w:b/>
          <w:snapToGrid/>
          <w:lang w:val="it-IT"/>
        </w:rPr>
      </w:pPr>
      <w:r>
        <w:rPr>
          <w:rFonts w:eastAsia="Smart Courier Condensed"/>
          <w:b/>
          <w:snapToGrid/>
          <w:lang w:val="it-IT"/>
        </w:rPr>
        <w:t xml:space="preserve">Il prossimo primo settembre, </w:t>
      </w:r>
      <w:proofErr w:type="spellStart"/>
      <w:r>
        <w:rPr>
          <w:rFonts w:eastAsia="Smart Courier Condensed"/>
          <w:b/>
          <w:snapToGrid/>
          <w:lang w:val="it-IT"/>
        </w:rPr>
        <w:t>smartFORpeace</w:t>
      </w:r>
      <w:proofErr w:type="spellEnd"/>
      <w:r>
        <w:rPr>
          <w:rFonts w:eastAsia="Smart Courier Condensed"/>
          <w:b/>
          <w:snapToGrid/>
          <w:lang w:val="it-IT"/>
        </w:rPr>
        <w:t xml:space="preserve">, </w:t>
      </w:r>
      <w:r w:rsidR="008C0380">
        <w:rPr>
          <w:rFonts w:eastAsia="Smart Courier Condensed"/>
          <w:b/>
          <w:snapToGrid/>
          <w:lang w:val="it-IT"/>
        </w:rPr>
        <w:t xml:space="preserve">l’opera d’arte dipinta dall’artista Roberta Cacciatore direttamente sulla nuova </w:t>
      </w:r>
      <w:proofErr w:type="spellStart"/>
      <w:r w:rsidR="008C0380">
        <w:rPr>
          <w:rFonts w:eastAsia="Smart Courier Condensed"/>
          <w:b/>
          <w:snapToGrid/>
          <w:lang w:val="it-IT"/>
        </w:rPr>
        <w:t>smart</w:t>
      </w:r>
      <w:proofErr w:type="spellEnd"/>
      <w:r w:rsidR="008C0380">
        <w:rPr>
          <w:rFonts w:eastAsia="Smart Courier Condensed"/>
          <w:b/>
          <w:snapToGrid/>
          <w:lang w:val="it-IT"/>
        </w:rPr>
        <w:t xml:space="preserve"> cabrio, sarà </w:t>
      </w:r>
      <w:r w:rsidR="00857A24">
        <w:rPr>
          <w:rFonts w:eastAsia="Smart Courier Condensed"/>
          <w:b/>
          <w:snapToGrid/>
          <w:lang w:val="it-IT"/>
        </w:rPr>
        <w:t>protagonista</w:t>
      </w:r>
      <w:r w:rsidR="008C0380">
        <w:rPr>
          <w:rFonts w:eastAsia="Smart Courier Condensed"/>
          <w:b/>
          <w:snapToGrid/>
          <w:lang w:val="it-IT"/>
        </w:rPr>
        <w:t xml:space="preserve"> dell’asta benefica della </w:t>
      </w:r>
      <w:proofErr w:type="spellStart"/>
      <w:r w:rsidRPr="00A10853">
        <w:rPr>
          <w:rFonts w:eastAsia="Smart Courier Condensed"/>
          <w:b/>
          <w:snapToGrid/>
          <w:lang w:val="it-IT"/>
        </w:rPr>
        <w:t>Laureus</w:t>
      </w:r>
      <w:proofErr w:type="spellEnd"/>
      <w:r w:rsidRPr="00A10853">
        <w:rPr>
          <w:rFonts w:eastAsia="Smart Courier Condensed"/>
          <w:b/>
          <w:snapToGrid/>
          <w:lang w:val="it-IT"/>
        </w:rPr>
        <w:t xml:space="preserve"> </w:t>
      </w:r>
      <w:proofErr w:type="spellStart"/>
      <w:r w:rsidRPr="00A10853">
        <w:rPr>
          <w:rFonts w:eastAsia="Smart Courier Condensed"/>
          <w:b/>
          <w:snapToGrid/>
          <w:lang w:val="it-IT"/>
        </w:rPr>
        <w:t>F1</w:t>
      </w:r>
      <w:proofErr w:type="spellEnd"/>
      <w:r w:rsidRPr="00A10853">
        <w:rPr>
          <w:rFonts w:eastAsia="Smart Courier Condensed"/>
          <w:b/>
          <w:snapToGrid/>
          <w:lang w:val="it-IT"/>
        </w:rPr>
        <w:t xml:space="preserve"> Charity Night</w:t>
      </w:r>
      <w:r>
        <w:rPr>
          <w:rFonts w:eastAsia="Smart Courier Condensed"/>
          <w:b/>
          <w:snapToGrid/>
          <w:lang w:val="it-IT"/>
        </w:rPr>
        <w:t xml:space="preserve">, la </w:t>
      </w:r>
      <w:r w:rsidRPr="009518D9">
        <w:rPr>
          <w:rFonts w:eastAsia="Smart Courier Condensed"/>
          <w:b/>
          <w:snapToGrid/>
          <w:lang w:val="it-IT"/>
        </w:rPr>
        <w:t xml:space="preserve">serata di </w:t>
      </w:r>
      <w:proofErr w:type="gramStart"/>
      <w:r w:rsidRPr="009518D9">
        <w:rPr>
          <w:rFonts w:eastAsia="Smart Courier Condensed"/>
          <w:b/>
          <w:snapToGrid/>
          <w:lang w:val="it-IT"/>
        </w:rPr>
        <w:t xml:space="preserve">fund </w:t>
      </w:r>
      <w:proofErr w:type="spellStart"/>
      <w:r w:rsidRPr="009518D9">
        <w:rPr>
          <w:rFonts w:eastAsia="Smart Courier Condensed"/>
          <w:b/>
          <w:snapToGrid/>
          <w:lang w:val="it-IT"/>
        </w:rPr>
        <w:t>raising</w:t>
      </w:r>
      <w:proofErr w:type="spellEnd"/>
      <w:proofErr w:type="gramEnd"/>
      <w:r w:rsidRPr="009518D9">
        <w:rPr>
          <w:rFonts w:eastAsia="Smart Courier Condensed"/>
          <w:b/>
          <w:snapToGrid/>
          <w:lang w:val="it-IT"/>
        </w:rPr>
        <w:t xml:space="preserve"> dedicata allo sport e al sociale, organizzata da</w:t>
      </w:r>
      <w:r w:rsidR="00857A24">
        <w:rPr>
          <w:rFonts w:eastAsia="Smart Courier Condensed"/>
          <w:b/>
          <w:snapToGrid/>
          <w:lang w:val="it-IT"/>
        </w:rPr>
        <w:t>lla</w:t>
      </w:r>
      <w:r w:rsidRPr="009518D9">
        <w:rPr>
          <w:rFonts w:eastAsia="Smart Courier Condensed"/>
          <w:b/>
          <w:snapToGrid/>
          <w:lang w:val="it-IT"/>
        </w:rPr>
        <w:t xml:space="preserve"> </w:t>
      </w:r>
      <w:r w:rsidR="00857A24">
        <w:rPr>
          <w:rFonts w:eastAsia="Smart Courier Condensed"/>
          <w:b/>
          <w:snapToGrid/>
          <w:lang w:val="it-IT"/>
        </w:rPr>
        <w:t xml:space="preserve">Fondazione </w:t>
      </w:r>
      <w:proofErr w:type="spellStart"/>
      <w:r w:rsidR="00857A24">
        <w:rPr>
          <w:rFonts w:eastAsia="Smart Courier Condensed"/>
          <w:b/>
          <w:snapToGrid/>
          <w:lang w:val="it-IT"/>
        </w:rPr>
        <w:t>Laureus</w:t>
      </w:r>
      <w:proofErr w:type="spellEnd"/>
      <w:r w:rsidR="00857A24">
        <w:rPr>
          <w:rFonts w:eastAsia="Smart Courier Condensed"/>
          <w:b/>
          <w:snapToGrid/>
          <w:lang w:val="it-IT"/>
        </w:rPr>
        <w:t xml:space="preserve"> Italia </w:t>
      </w:r>
      <w:proofErr w:type="spellStart"/>
      <w:r w:rsidR="00857A24">
        <w:rPr>
          <w:rFonts w:eastAsia="Smart Courier Condensed"/>
          <w:b/>
          <w:snapToGrid/>
          <w:lang w:val="it-IT"/>
        </w:rPr>
        <w:t>Onlus</w:t>
      </w:r>
      <w:proofErr w:type="spellEnd"/>
      <w:r w:rsidR="00857A24">
        <w:rPr>
          <w:rFonts w:eastAsia="Smart Courier Condensed"/>
          <w:b/>
          <w:snapToGrid/>
          <w:lang w:val="it-IT"/>
        </w:rPr>
        <w:t xml:space="preserve">. </w:t>
      </w:r>
      <w:proofErr w:type="spellStart"/>
      <w:r w:rsidR="00857A24">
        <w:rPr>
          <w:rFonts w:eastAsia="Smart Courier Condensed"/>
          <w:b/>
          <w:snapToGrid/>
          <w:lang w:val="it-IT"/>
        </w:rPr>
        <w:t>smartFORpeace</w:t>
      </w:r>
      <w:proofErr w:type="spellEnd"/>
      <w:r w:rsidR="00432122">
        <w:rPr>
          <w:rFonts w:eastAsia="Smart Courier Condensed"/>
          <w:b/>
          <w:snapToGrid/>
          <w:lang w:val="it-IT"/>
        </w:rPr>
        <w:t xml:space="preserve"> lascia, così, la collezione privata </w:t>
      </w:r>
      <w:proofErr w:type="spellStart"/>
      <w:r w:rsidR="00432122">
        <w:rPr>
          <w:rFonts w:eastAsia="Smart Courier Condensed"/>
          <w:b/>
          <w:snapToGrid/>
          <w:lang w:val="it-IT"/>
        </w:rPr>
        <w:t>smart</w:t>
      </w:r>
      <w:proofErr w:type="spellEnd"/>
      <w:r w:rsidR="00432122">
        <w:rPr>
          <w:rFonts w:eastAsia="Smart Courier Condensed"/>
          <w:b/>
          <w:snapToGrid/>
          <w:lang w:val="it-IT"/>
        </w:rPr>
        <w:t xml:space="preserve"> per sostenere </w:t>
      </w:r>
      <w:r w:rsidR="00B63B7E">
        <w:rPr>
          <w:rFonts w:eastAsia="Smart Courier Condensed"/>
          <w:b/>
          <w:snapToGrid/>
          <w:lang w:val="it-IT"/>
        </w:rPr>
        <w:t>le</w:t>
      </w:r>
      <w:r w:rsidR="00857A24">
        <w:rPr>
          <w:rFonts w:eastAsia="Smart Courier Condensed"/>
          <w:b/>
          <w:snapToGrid/>
          <w:lang w:val="it-IT"/>
        </w:rPr>
        <w:t xml:space="preserve"> attività della Fondazione</w:t>
      </w:r>
      <w:r w:rsidR="00750ABC">
        <w:rPr>
          <w:rFonts w:eastAsia="Smart Courier Condensed"/>
          <w:b/>
          <w:snapToGrid/>
          <w:lang w:val="it-IT"/>
        </w:rPr>
        <w:t xml:space="preserve">, </w:t>
      </w:r>
      <w:r w:rsidR="00432122" w:rsidRPr="00432122">
        <w:rPr>
          <w:rFonts w:eastAsia="Smart Courier Condensed"/>
          <w:b/>
          <w:snapToGrid/>
          <w:lang w:val="it-IT"/>
        </w:rPr>
        <w:t>dal</w:t>
      </w:r>
      <w:r w:rsidR="00B63B7E">
        <w:rPr>
          <w:rFonts w:eastAsia="Smart Courier Condensed"/>
          <w:b/>
          <w:snapToGrid/>
          <w:lang w:val="it-IT"/>
        </w:rPr>
        <w:t xml:space="preserve"> </w:t>
      </w:r>
      <w:r w:rsidR="00B63B7E" w:rsidRPr="00B63B7E">
        <w:rPr>
          <w:rFonts w:eastAsia="Smart Courier Condensed"/>
          <w:b/>
          <w:snapToGrid/>
          <w:lang w:val="it-IT"/>
        </w:rPr>
        <w:t>2005</w:t>
      </w:r>
      <w:r w:rsidR="00432122">
        <w:rPr>
          <w:rFonts w:eastAsia="Smart Courier Condensed"/>
          <w:b/>
          <w:snapToGrid/>
          <w:lang w:val="it-IT"/>
        </w:rPr>
        <w:t xml:space="preserve"> </w:t>
      </w:r>
      <w:r w:rsidR="00B63B7E">
        <w:rPr>
          <w:rFonts w:eastAsia="Smart Courier Condensed"/>
          <w:b/>
          <w:snapToGrid/>
          <w:lang w:val="it-IT"/>
        </w:rPr>
        <w:t>impegnata</w:t>
      </w:r>
      <w:r w:rsidR="00B63B7E" w:rsidRPr="00B63B7E">
        <w:rPr>
          <w:rFonts w:eastAsia="Smart Courier Condensed"/>
          <w:b/>
          <w:snapToGrid/>
          <w:lang w:val="it-IT"/>
        </w:rPr>
        <w:t xml:space="preserve"> </w:t>
      </w:r>
      <w:r w:rsidR="00B63B7E">
        <w:rPr>
          <w:rFonts w:eastAsia="Smart Courier Condensed"/>
          <w:b/>
          <w:snapToGrid/>
          <w:lang w:val="it-IT"/>
        </w:rPr>
        <w:t xml:space="preserve">attraverso lo sport nel recupero di </w:t>
      </w:r>
      <w:r w:rsidR="00B63B7E" w:rsidRPr="00B63B7E">
        <w:rPr>
          <w:rFonts w:eastAsia="Smart Courier Condensed"/>
          <w:b/>
          <w:snapToGrid/>
          <w:lang w:val="it-IT"/>
        </w:rPr>
        <w:t>ragazzi e bambini che provengono da contesti urbani difficili</w:t>
      </w:r>
      <w:r w:rsidR="00B63B7E">
        <w:rPr>
          <w:rFonts w:eastAsia="Smart Courier Condensed"/>
          <w:b/>
          <w:snapToGrid/>
          <w:lang w:val="it-IT"/>
        </w:rPr>
        <w:t>.</w:t>
      </w:r>
      <w:r w:rsidR="00F438EE">
        <w:rPr>
          <w:rFonts w:eastAsia="Smart Courier Condensed"/>
          <w:b/>
          <w:snapToGrid/>
          <w:lang w:val="it-IT"/>
        </w:rPr>
        <w:t xml:space="preserve"> Un </w:t>
      </w:r>
      <w:r w:rsidR="00CE3DF8">
        <w:rPr>
          <w:rFonts w:eastAsia="Smart Courier Condensed"/>
          <w:b/>
          <w:snapToGrid/>
          <w:lang w:val="it-IT"/>
        </w:rPr>
        <w:t>pezzo</w:t>
      </w:r>
      <w:r w:rsidR="00F438EE">
        <w:rPr>
          <w:rFonts w:eastAsia="Smart Courier Condensed"/>
          <w:b/>
          <w:snapToGrid/>
          <w:lang w:val="it-IT"/>
        </w:rPr>
        <w:t xml:space="preserve"> unico che assume un significato ancora più forte alla luce dei tragici eventi che hanno colpito l’Italia nei giorni scorsi. </w:t>
      </w:r>
      <w:r w:rsidR="00F438EE" w:rsidRPr="00F438EE">
        <w:rPr>
          <w:rFonts w:eastAsia="Smart Courier Condensed"/>
          <w:b/>
          <w:snapToGrid/>
          <w:lang w:val="it-IT"/>
        </w:rPr>
        <w:t>Mercedes-Benz Italia ha</w:t>
      </w:r>
      <w:r w:rsidR="00F438EE">
        <w:rPr>
          <w:rFonts w:eastAsia="Smart Courier Condensed"/>
          <w:b/>
          <w:snapToGrid/>
          <w:lang w:val="it-IT"/>
        </w:rPr>
        <w:t>, infatti,</w:t>
      </w:r>
      <w:r w:rsidR="00F438EE" w:rsidRPr="00F438EE">
        <w:rPr>
          <w:rFonts w:eastAsia="Smart Courier Condensed"/>
          <w:b/>
          <w:snapToGrid/>
          <w:lang w:val="it-IT"/>
        </w:rPr>
        <w:t xml:space="preserve"> deciso di offrire un </w:t>
      </w:r>
      <w:proofErr w:type="gramStart"/>
      <w:r w:rsidR="00F438EE" w:rsidRPr="00F438EE">
        <w:rPr>
          <w:rFonts w:eastAsia="Smart Courier Condensed"/>
          <w:b/>
          <w:snapToGrid/>
          <w:lang w:val="it-IT"/>
        </w:rPr>
        <w:t>ulteriore</w:t>
      </w:r>
      <w:proofErr w:type="gramEnd"/>
      <w:r w:rsidR="00F438EE" w:rsidRPr="00F438EE">
        <w:rPr>
          <w:rFonts w:eastAsia="Smart Courier Condensed"/>
          <w:b/>
          <w:snapToGrid/>
          <w:lang w:val="it-IT"/>
        </w:rPr>
        <w:t xml:space="preserve"> contributo da dedicare all’emergenza terremoto, donando un importo pari al valore di aggiudicazione dalla </w:t>
      </w:r>
      <w:proofErr w:type="spellStart"/>
      <w:r w:rsidR="00F438EE" w:rsidRPr="00F438EE">
        <w:rPr>
          <w:rFonts w:eastAsia="Smart Courier Condensed"/>
          <w:b/>
          <w:snapToGrid/>
          <w:lang w:val="it-IT"/>
        </w:rPr>
        <w:t>smart</w:t>
      </w:r>
      <w:proofErr w:type="spellEnd"/>
      <w:r w:rsidR="00F438EE" w:rsidRPr="00F438EE">
        <w:rPr>
          <w:rFonts w:eastAsia="Smart Courier Condensed"/>
          <w:b/>
          <w:snapToGrid/>
          <w:lang w:val="it-IT"/>
        </w:rPr>
        <w:t xml:space="preserve"> battuta all’asta.</w:t>
      </w:r>
      <w:r w:rsidR="00F438EE">
        <w:rPr>
          <w:rFonts w:eastAsia="Smart Courier Condensed"/>
          <w:b/>
          <w:snapToGrid/>
          <w:lang w:val="it-IT"/>
        </w:rPr>
        <w:t xml:space="preserve"> </w:t>
      </w:r>
      <w:r w:rsidR="00F438EE" w:rsidRPr="00F438EE">
        <w:rPr>
          <w:rFonts w:eastAsia="Smart Courier Condensed"/>
          <w:b/>
          <w:snapToGrid/>
          <w:lang w:val="it-IT"/>
        </w:rPr>
        <w:t xml:space="preserve">Più generose saranno le offerte, maggiore </w:t>
      </w:r>
      <w:r w:rsidR="00F438EE">
        <w:rPr>
          <w:rFonts w:eastAsia="Smart Courier Condensed"/>
          <w:b/>
          <w:snapToGrid/>
          <w:lang w:val="it-IT"/>
        </w:rPr>
        <w:t xml:space="preserve">sarà </w:t>
      </w:r>
      <w:r w:rsidR="002D41A2">
        <w:rPr>
          <w:rFonts w:eastAsia="Smart Courier Condensed"/>
          <w:b/>
          <w:snapToGrid/>
          <w:lang w:val="it-IT"/>
        </w:rPr>
        <w:t xml:space="preserve">il </w:t>
      </w:r>
      <w:r w:rsidR="00F438EE">
        <w:rPr>
          <w:rFonts w:eastAsia="Smart Courier Condensed"/>
          <w:b/>
          <w:snapToGrid/>
          <w:lang w:val="it-IT"/>
        </w:rPr>
        <w:t>contributo economico devoluto da Mercedes</w:t>
      </w:r>
      <w:r w:rsidR="00F438EE" w:rsidRPr="00F438EE">
        <w:rPr>
          <w:rFonts w:eastAsia="Smart Courier Condensed"/>
          <w:b/>
          <w:snapToGrid/>
          <w:lang w:val="it-IT"/>
        </w:rPr>
        <w:t>.</w:t>
      </w:r>
    </w:p>
    <w:p w:rsidR="00857A24" w:rsidRDefault="00857A24" w:rsidP="00FE51B6">
      <w:pPr>
        <w:spacing w:line="240" w:lineRule="auto"/>
        <w:rPr>
          <w:rFonts w:eastAsia="Smart Courier Condensed"/>
          <w:b/>
          <w:snapToGrid/>
          <w:lang w:val="it-IT"/>
        </w:rPr>
      </w:pPr>
    </w:p>
    <w:p w:rsidR="001565E7" w:rsidRDefault="001565E7" w:rsidP="001565E7">
      <w:pPr>
        <w:spacing w:line="240" w:lineRule="auto"/>
        <w:rPr>
          <w:rFonts w:eastAsia="Smart Courier Condensed"/>
          <w:snapToGrid/>
          <w:lang w:val="it-IT"/>
        </w:rPr>
      </w:pPr>
      <w:r w:rsidRPr="001565E7">
        <w:rPr>
          <w:rFonts w:eastAsia="Smart Courier Condensed"/>
          <w:snapToGrid/>
          <w:lang w:val="it-IT"/>
        </w:rPr>
        <w:t xml:space="preserve">Alla vigilia del Gran Premio </w:t>
      </w:r>
      <w:proofErr w:type="spellStart"/>
      <w:r w:rsidRPr="001565E7">
        <w:rPr>
          <w:rFonts w:eastAsia="Smart Courier Condensed"/>
          <w:snapToGrid/>
          <w:lang w:val="it-IT"/>
        </w:rPr>
        <w:t>F1</w:t>
      </w:r>
      <w:proofErr w:type="spellEnd"/>
      <w:r w:rsidRPr="001565E7">
        <w:rPr>
          <w:rFonts w:eastAsia="Smart Courier Condensed"/>
          <w:snapToGrid/>
          <w:lang w:val="it-IT"/>
        </w:rPr>
        <w:t xml:space="preserve"> di </w:t>
      </w:r>
      <w:r w:rsidR="00530088">
        <w:rPr>
          <w:rFonts w:eastAsia="Smart Courier Condensed"/>
          <w:snapToGrid/>
          <w:lang w:val="it-IT"/>
        </w:rPr>
        <w:t xml:space="preserve">Monza, il Mercedes-Benz Center di </w:t>
      </w:r>
      <w:r w:rsidRPr="001565E7">
        <w:rPr>
          <w:rFonts w:eastAsia="Smart Courier Condensed"/>
          <w:snapToGrid/>
          <w:lang w:val="it-IT"/>
        </w:rPr>
        <w:t xml:space="preserve">Milano ospiterà un nuovo appuntamento </w:t>
      </w:r>
      <w:r w:rsidR="00530088">
        <w:rPr>
          <w:rFonts w:eastAsia="Smart Courier Condensed"/>
          <w:snapToGrid/>
          <w:lang w:val="it-IT"/>
        </w:rPr>
        <w:t xml:space="preserve">con le Stelle di </w:t>
      </w:r>
      <w:proofErr w:type="spellStart"/>
      <w:r w:rsidR="00530088">
        <w:rPr>
          <w:rFonts w:eastAsia="Smart Courier Condensed"/>
          <w:snapToGrid/>
          <w:lang w:val="it-IT"/>
        </w:rPr>
        <w:t>Laureus</w:t>
      </w:r>
      <w:proofErr w:type="spellEnd"/>
      <w:r w:rsidR="00530088">
        <w:rPr>
          <w:rFonts w:eastAsia="Smart Courier Condensed"/>
          <w:snapToGrid/>
          <w:lang w:val="it-IT"/>
        </w:rPr>
        <w:t xml:space="preserve">. </w:t>
      </w:r>
      <w:proofErr w:type="gramStart"/>
      <w:r w:rsidR="00530088">
        <w:rPr>
          <w:rFonts w:eastAsia="Smart Courier Condensed"/>
          <w:snapToGrid/>
          <w:lang w:val="it-IT"/>
        </w:rPr>
        <w:t>Nel corso della serata</w:t>
      </w:r>
      <w:proofErr w:type="gramEnd"/>
      <w:r w:rsidR="00530088" w:rsidRPr="00530088">
        <w:rPr>
          <w:rFonts w:eastAsia="Smart Courier Condensed"/>
          <w:snapToGrid/>
          <w:lang w:val="it-IT"/>
        </w:rPr>
        <w:t xml:space="preserve">, </w:t>
      </w:r>
      <w:proofErr w:type="spellStart"/>
      <w:r w:rsidR="00530088" w:rsidRPr="00530088">
        <w:rPr>
          <w:rFonts w:eastAsia="Smart Courier Condensed"/>
          <w:snapToGrid/>
          <w:lang w:val="it-IT"/>
        </w:rPr>
        <w:t>Christie’s</w:t>
      </w:r>
      <w:proofErr w:type="spellEnd"/>
      <w:r w:rsidR="00530088" w:rsidRPr="00530088">
        <w:rPr>
          <w:rFonts w:eastAsia="Smart Courier Condensed"/>
          <w:snapToGrid/>
          <w:lang w:val="it-IT"/>
        </w:rPr>
        <w:t xml:space="preserve">, tra le più prestigiose case d'asta al mondo, metterà all’incanto </w:t>
      </w:r>
      <w:r w:rsidR="00530088">
        <w:rPr>
          <w:rFonts w:eastAsia="Smart Courier Condensed"/>
          <w:snapToGrid/>
          <w:lang w:val="it-IT"/>
        </w:rPr>
        <w:t>oggetti</w:t>
      </w:r>
      <w:r w:rsidR="00530088" w:rsidRPr="00530088">
        <w:rPr>
          <w:rFonts w:eastAsia="Smart Courier Condensed"/>
          <w:snapToGrid/>
          <w:lang w:val="it-IT"/>
        </w:rPr>
        <w:t xml:space="preserve"> unici, </w:t>
      </w:r>
      <w:r w:rsidR="00530088">
        <w:rPr>
          <w:rFonts w:eastAsia="Smart Courier Condensed"/>
          <w:snapToGrid/>
          <w:lang w:val="it-IT"/>
        </w:rPr>
        <w:t>offerti</w:t>
      </w:r>
      <w:r w:rsidR="00530088" w:rsidRPr="00530088">
        <w:rPr>
          <w:rFonts w:eastAsia="Smart Courier Condensed"/>
          <w:snapToGrid/>
          <w:lang w:val="it-IT"/>
        </w:rPr>
        <w:t xml:space="preserve"> </w:t>
      </w:r>
      <w:r w:rsidR="00530088">
        <w:rPr>
          <w:rFonts w:eastAsia="Smart Courier Condensed"/>
          <w:snapToGrid/>
          <w:lang w:val="it-IT"/>
        </w:rPr>
        <w:t xml:space="preserve">dai sostenitori della Fondazione. </w:t>
      </w:r>
    </w:p>
    <w:p w:rsidR="00530088" w:rsidRDefault="00530088" w:rsidP="001565E7">
      <w:pPr>
        <w:spacing w:line="240" w:lineRule="auto"/>
        <w:rPr>
          <w:rFonts w:eastAsia="Smart Courier Condensed"/>
          <w:snapToGrid/>
          <w:lang w:val="it-IT"/>
        </w:rPr>
      </w:pPr>
    </w:p>
    <w:p w:rsidR="004107D3" w:rsidRDefault="00530088" w:rsidP="00FE51B6">
      <w:pPr>
        <w:spacing w:line="240" w:lineRule="auto"/>
        <w:rPr>
          <w:rFonts w:eastAsia="Smart Courier Condensed"/>
          <w:snapToGrid/>
          <w:lang w:val="it-IT"/>
        </w:rPr>
      </w:pPr>
      <w:proofErr w:type="spellStart"/>
      <w:proofErr w:type="gramStart"/>
      <w:r>
        <w:rPr>
          <w:rFonts w:eastAsia="Smart Courier Condensed"/>
          <w:snapToGrid/>
          <w:lang w:val="it-IT"/>
        </w:rPr>
        <w:t>smart</w:t>
      </w:r>
      <w:proofErr w:type="spellEnd"/>
      <w:proofErr w:type="gramEnd"/>
      <w:r>
        <w:rPr>
          <w:rFonts w:eastAsia="Smart Courier Condensed"/>
          <w:snapToGrid/>
          <w:lang w:val="it-IT"/>
        </w:rPr>
        <w:t>, a</w:t>
      </w:r>
      <w:r w:rsidRPr="00530088">
        <w:rPr>
          <w:rFonts w:eastAsia="Smart Courier Condensed"/>
          <w:snapToGrid/>
          <w:lang w:val="it-IT"/>
        </w:rPr>
        <w:t>mbasciatrice del mecenatismo 2.0</w:t>
      </w:r>
      <w:r>
        <w:rPr>
          <w:rFonts w:eastAsia="Smart Courier Condensed"/>
          <w:snapToGrid/>
          <w:lang w:val="it-IT"/>
        </w:rPr>
        <w:t xml:space="preserve"> ha scelto di donare </w:t>
      </w:r>
      <w:proofErr w:type="spellStart"/>
      <w:r w:rsidRPr="00530088">
        <w:rPr>
          <w:rFonts w:eastAsia="Smart Courier Condensed"/>
          <w:snapToGrid/>
          <w:lang w:val="it-IT"/>
        </w:rPr>
        <w:t>smartFORpeace</w:t>
      </w:r>
      <w:proofErr w:type="spellEnd"/>
      <w:r w:rsidR="00432122">
        <w:rPr>
          <w:rFonts w:eastAsia="Smart Courier Condensed"/>
          <w:snapToGrid/>
          <w:lang w:val="it-IT"/>
        </w:rPr>
        <w:t>,</w:t>
      </w:r>
      <w:r w:rsidRPr="00530088">
        <w:rPr>
          <w:rFonts w:eastAsia="Smart Courier Condensed"/>
          <w:snapToGrid/>
          <w:lang w:val="it-IT"/>
        </w:rPr>
        <w:t xml:space="preserve"> </w:t>
      </w:r>
      <w:r>
        <w:rPr>
          <w:rFonts w:eastAsia="Smart Courier Condensed"/>
          <w:snapToGrid/>
          <w:lang w:val="it-IT"/>
        </w:rPr>
        <w:t>uno dei pezzi più importanti della sua colle</w:t>
      </w:r>
      <w:r w:rsidR="00250637">
        <w:rPr>
          <w:rFonts w:eastAsia="Smart Courier Condensed"/>
          <w:snapToGrid/>
          <w:lang w:val="it-IT"/>
        </w:rPr>
        <w:t>zione privata</w:t>
      </w:r>
      <w:r w:rsidR="00432122">
        <w:rPr>
          <w:rFonts w:eastAsia="Smart Courier Condensed"/>
          <w:snapToGrid/>
          <w:lang w:val="it-IT"/>
        </w:rPr>
        <w:t>,</w:t>
      </w:r>
      <w:r w:rsidR="00250637">
        <w:rPr>
          <w:rFonts w:eastAsia="Smart Courier Condensed"/>
          <w:snapToGrid/>
          <w:lang w:val="it-IT"/>
        </w:rPr>
        <w:t xml:space="preserve"> che sarà battuta</w:t>
      </w:r>
      <w:r w:rsidR="00BB67B3">
        <w:rPr>
          <w:rFonts w:eastAsia="Smart Courier Condensed"/>
          <w:snapToGrid/>
          <w:lang w:val="it-IT"/>
        </w:rPr>
        <w:t xml:space="preserve"> con</w:t>
      </w:r>
      <w:r w:rsidR="00250637">
        <w:rPr>
          <w:rFonts w:eastAsia="Smart Courier Condensed"/>
          <w:snapToGrid/>
          <w:lang w:val="it-IT"/>
        </w:rPr>
        <w:t xml:space="preserve"> una base d’asta </w:t>
      </w:r>
      <w:r>
        <w:rPr>
          <w:rFonts w:eastAsia="Smart Courier Condensed"/>
          <w:snapToGrid/>
          <w:lang w:val="it-IT"/>
        </w:rPr>
        <w:t xml:space="preserve">di </w:t>
      </w:r>
      <w:r w:rsidR="00C263E4">
        <w:rPr>
          <w:rFonts w:eastAsia="Smart Courier Condensed"/>
          <w:snapToGrid/>
          <w:lang w:val="it-IT"/>
        </w:rPr>
        <w:t>15.000</w:t>
      </w:r>
      <w:r w:rsidR="0000414D">
        <w:rPr>
          <w:rFonts w:eastAsia="Smart Courier Condensed"/>
          <w:snapToGrid/>
          <w:lang w:val="it-IT"/>
        </w:rPr>
        <w:t xml:space="preserve"> euro. </w:t>
      </w:r>
      <w:r w:rsidR="00DD221E">
        <w:rPr>
          <w:rFonts w:eastAsia="Smart Courier Condensed"/>
          <w:snapToGrid/>
          <w:lang w:val="it-IT"/>
        </w:rPr>
        <w:t xml:space="preserve">Un valore che </w:t>
      </w:r>
      <w:proofErr w:type="gramStart"/>
      <w:r w:rsidR="00DD221E">
        <w:rPr>
          <w:rFonts w:eastAsia="Smart Courier Condensed"/>
          <w:snapToGrid/>
          <w:lang w:val="it-IT"/>
        </w:rPr>
        <w:t>nel corso della serata</w:t>
      </w:r>
      <w:proofErr w:type="gramEnd"/>
      <w:r w:rsidR="00DD221E">
        <w:rPr>
          <w:rFonts w:eastAsia="Smart Courier Condensed"/>
          <w:snapToGrid/>
          <w:lang w:val="it-IT"/>
        </w:rPr>
        <w:t xml:space="preserve"> assumerà un significato ancora più importante, alla luce dei tragici eventi che hanno colpito nei giorni scorsi il nostro Paese. </w:t>
      </w:r>
      <w:r w:rsidR="00DD221E" w:rsidRPr="00DD221E">
        <w:rPr>
          <w:rFonts w:eastAsia="Smart Courier Condensed"/>
          <w:snapToGrid/>
          <w:lang w:val="it-IT"/>
        </w:rPr>
        <w:t xml:space="preserve">Mercedes-Benz Italia ha, infatti, deciso di offrire un </w:t>
      </w:r>
      <w:proofErr w:type="gramStart"/>
      <w:r w:rsidR="00DD221E" w:rsidRPr="00DD221E">
        <w:rPr>
          <w:rFonts w:eastAsia="Smart Courier Condensed"/>
          <w:snapToGrid/>
          <w:lang w:val="it-IT"/>
        </w:rPr>
        <w:t>ulteriore</w:t>
      </w:r>
      <w:proofErr w:type="gramEnd"/>
      <w:r w:rsidR="00DD221E" w:rsidRPr="00DD221E">
        <w:rPr>
          <w:rFonts w:eastAsia="Smart Courier Condensed"/>
          <w:snapToGrid/>
          <w:lang w:val="it-IT"/>
        </w:rPr>
        <w:t xml:space="preserve"> contributo da dedicare all’emergenza </w:t>
      </w:r>
      <w:r w:rsidR="00DD221E">
        <w:rPr>
          <w:rFonts w:eastAsia="Smart Courier Condensed"/>
          <w:snapToGrid/>
          <w:lang w:val="it-IT"/>
        </w:rPr>
        <w:t>sisma</w:t>
      </w:r>
      <w:r w:rsidR="00DD221E" w:rsidRPr="00DD221E">
        <w:rPr>
          <w:rFonts w:eastAsia="Smart Courier Condensed"/>
          <w:snapToGrid/>
          <w:lang w:val="it-IT"/>
        </w:rPr>
        <w:t xml:space="preserve">, donando un importo pari al valore di aggiudicazione dalla </w:t>
      </w:r>
      <w:proofErr w:type="spellStart"/>
      <w:r w:rsidR="00DD221E" w:rsidRPr="00DD221E">
        <w:rPr>
          <w:rFonts w:eastAsia="Smart Courier Condensed"/>
          <w:snapToGrid/>
          <w:lang w:val="it-IT"/>
        </w:rPr>
        <w:t>smart</w:t>
      </w:r>
      <w:proofErr w:type="spellEnd"/>
      <w:r w:rsidR="00DD221E" w:rsidRPr="00DD221E">
        <w:rPr>
          <w:rFonts w:eastAsia="Smart Courier Condensed"/>
          <w:snapToGrid/>
          <w:lang w:val="it-IT"/>
        </w:rPr>
        <w:t xml:space="preserve"> battuta all’asta.</w:t>
      </w:r>
    </w:p>
    <w:p w:rsidR="00DD221E" w:rsidRDefault="00DD221E" w:rsidP="00FE51B6">
      <w:pPr>
        <w:spacing w:line="240" w:lineRule="auto"/>
        <w:rPr>
          <w:rFonts w:eastAsia="Smart Courier Condensed"/>
          <w:snapToGrid/>
          <w:lang w:val="it-IT"/>
        </w:rPr>
      </w:pPr>
    </w:p>
    <w:p w:rsidR="00C20169" w:rsidRDefault="00857A24" w:rsidP="005C1EBD">
      <w:pPr>
        <w:spacing w:line="240" w:lineRule="auto"/>
        <w:rPr>
          <w:rFonts w:eastAsia="Smart Courier Condensed"/>
          <w:snapToGrid/>
          <w:lang w:val="it-IT"/>
        </w:rPr>
      </w:pPr>
      <w:r w:rsidRPr="00B63B7E">
        <w:rPr>
          <w:rFonts w:eastAsia="Smart Courier Condensed"/>
          <w:snapToGrid/>
          <w:lang w:val="it-IT"/>
        </w:rPr>
        <w:t>Realizzata in un esemplare unico</w:t>
      </w:r>
      <w:r w:rsidR="00B63B7E">
        <w:rPr>
          <w:rFonts w:eastAsia="Smart Courier Condensed"/>
          <w:snapToGrid/>
          <w:lang w:val="it-IT"/>
        </w:rPr>
        <w:t xml:space="preserve"> dall’a</w:t>
      </w:r>
      <w:r w:rsidR="00B63B7E" w:rsidRPr="00474DB0">
        <w:rPr>
          <w:rFonts w:eastAsia="Smart Courier Condensed"/>
          <w:snapToGrid/>
          <w:lang w:val="it-IT"/>
        </w:rPr>
        <w:t xml:space="preserve">rtista </w:t>
      </w:r>
      <w:r w:rsidR="00B63B7E">
        <w:rPr>
          <w:rFonts w:eastAsia="Smart Courier Condensed"/>
          <w:snapToGrid/>
          <w:lang w:val="it-IT"/>
        </w:rPr>
        <w:t xml:space="preserve">Roberta Cacciatore, </w:t>
      </w:r>
      <w:proofErr w:type="spellStart"/>
      <w:r w:rsidR="00B63B7E">
        <w:rPr>
          <w:rFonts w:eastAsia="Smart Courier Condensed"/>
          <w:snapToGrid/>
          <w:lang w:val="it-IT"/>
        </w:rPr>
        <w:t>smartFORpeace</w:t>
      </w:r>
      <w:proofErr w:type="spellEnd"/>
      <w:r w:rsidR="00B63B7E">
        <w:rPr>
          <w:rFonts w:eastAsia="Smart Courier Condensed"/>
          <w:snapToGrid/>
          <w:lang w:val="it-IT"/>
        </w:rPr>
        <w:t xml:space="preserve"> rappresenta la massima espressione del </w:t>
      </w:r>
      <w:r w:rsidRPr="00B63B7E">
        <w:rPr>
          <w:rFonts w:eastAsia="Smart Courier Condensed"/>
          <w:snapToGrid/>
          <w:lang w:val="it-IT"/>
        </w:rPr>
        <w:t>rapporto tra l’opera d’art</w:t>
      </w:r>
      <w:r w:rsidR="00B63B7E">
        <w:rPr>
          <w:rFonts w:eastAsia="Smart Courier Condensed"/>
          <w:snapToGrid/>
          <w:lang w:val="it-IT"/>
        </w:rPr>
        <w:t xml:space="preserve">e e la sua fonte </w:t>
      </w:r>
      <w:r w:rsidR="00BB67B3">
        <w:rPr>
          <w:rFonts w:eastAsia="Smart Courier Condensed"/>
          <w:snapToGrid/>
          <w:lang w:val="it-IT"/>
        </w:rPr>
        <w:t>d’</w:t>
      </w:r>
      <w:r w:rsidR="00B63B7E">
        <w:rPr>
          <w:rFonts w:eastAsia="Smart Courier Condensed"/>
          <w:snapToGrid/>
          <w:lang w:val="it-IT"/>
        </w:rPr>
        <w:t xml:space="preserve">ispirazione, </w:t>
      </w:r>
      <w:r w:rsidRPr="00B63B7E">
        <w:rPr>
          <w:rFonts w:eastAsia="Smart Courier Condensed"/>
          <w:snapToGrid/>
          <w:lang w:val="it-IT"/>
        </w:rPr>
        <w:t>poiché la carrozzeria sostituisce la tela</w:t>
      </w:r>
      <w:r w:rsidR="00D53984">
        <w:rPr>
          <w:rFonts w:eastAsia="Smart Courier Condensed"/>
          <w:snapToGrid/>
          <w:lang w:val="it-IT"/>
        </w:rPr>
        <w:t>,</w:t>
      </w:r>
      <w:r w:rsidRPr="00B63B7E">
        <w:rPr>
          <w:rFonts w:eastAsia="Smart Courier Condensed"/>
          <w:snapToGrid/>
          <w:lang w:val="it-IT"/>
        </w:rPr>
        <w:t xml:space="preserve"> consentendo all’artista di riflettersi nella sua creazione.</w:t>
      </w:r>
      <w:r w:rsidR="00C20169">
        <w:rPr>
          <w:rFonts w:eastAsia="Smart Courier Condensed"/>
          <w:snapToGrid/>
          <w:lang w:val="it-IT"/>
        </w:rPr>
        <w:t xml:space="preserve"> </w:t>
      </w:r>
    </w:p>
    <w:p w:rsidR="00C20169" w:rsidRDefault="00C20169" w:rsidP="005C1EBD">
      <w:pPr>
        <w:spacing w:line="240" w:lineRule="auto"/>
        <w:rPr>
          <w:rFonts w:eastAsia="Smart Courier Condensed"/>
          <w:snapToGrid/>
          <w:lang w:val="it-IT"/>
        </w:rPr>
      </w:pPr>
    </w:p>
    <w:p w:rsidR="002B6D01" w:rsidRPr="002B6D01" w:rsidRDefault="00530088" w:rsidP="005C1EBD">
      <w:pPr>
        <w:spacing w:line="240" w:lineRule="auto"/>
        <w:rPr>
          <w:rFonts w:eastAsia="Smart Courier Condensed"/>
          <w:snapToGrid/>
          <w:lang w:val="it-IT"/>
        </w:rPr>
      </w:pPr>
      <w:r w:rsidRPr="00530088">
        <w:rPr>
          <w:rFonts w:eastAsia="Smart Courier Condensed"/>
          <w:snapToGrid/>
          <w:lang w:val="it-IT"/>
        </w:rPr>
        <w:t xml:space="preserve">Dalle installazioni alla </w:t>
      </w:r>
      <w:proofErr w:type="spellStart"/>
      <w:proofErr w:type="gramStart"/>
      <w:r w:rsidRPr="00530088">
        <w:rPr>
          <w:rFonts w:eastAsia="Smart Courier Condensed"/>
          <w:snapToGrid/>
          <w:lang w:val="it-IT"/>
        </w:rPr>
        <w:t>street</w:t>
      </w:r>
      <w:proofErr w:type="spellEnd"/>
      <w:proofErr w:type="gramEnd"/>
      <w:r w:rsidRPr="00530088">
        <w:rPr>
          <w:rFonts w:eastAsia="Smart Courier Condensed"/>
          <w:snapToGrid/>
          <w:lang w:val="it-IT"/>
        </w:rPr>
        <w:t xml:space="preserve"> art, fino al </w:t>
      </w:r>
      <w:proofErr w:type="spellStart"/>
      <w:r w:rsidRPr="00530088">
        <w:rPr>
          <w:rFonts w:eastAsia="Smart Courier Condensed"/>
          <w:snapToGrid/>
          <w:lang w:val="it-IT"/>
        </w:rPr>
        <w:t>Museum</w:t>
      </w:r>
      <w:proofErr w:type="spellEnd"/>
      <w:r w:rsidRPr="00530088">
        <w:rPr>
          <w:rFonts w:eastAsia="Smart Courier Condensed"/>
          <w:snapToGrid/>
          <w:lang w:val="it-IT"/>
        </w:rPr>
        <w:t xml:space="preserve"> of </w:t>
      </w:r>
      <w:proofErr w:type="spellStart"/>
      <w:r w:rsidRPr="00530088">
        <w:rPr>
          <w:rFonts w:eastAsia="Smart Courier Condensed"/>
          <w:snapToGrid/>
          <w:lang w:val="it-IT"/>
        </w:rPr>
        <w:t>Modern</w:t>
      </w:r>
      <w:proofErr w:type="spellEnd"/>
      <w:r w:rsidRPr="00530088">
        <w:rPr>
          <w:rFonts w:eastAsia="Smart Courier Condensed"/>
          <w:snapToGrid/>
          <w:lang w:val="it-IT"/>
        </w:rPr>
        <w:t xml:space="preserve"> Art di New York che l’ha eletta icona contemporanea della mobilità: le città di tutto il mondo amano la </w:t>
      </w:r>
      <w:proofErr w:type="spellStart"/>
      <w:r w:rsidRPr="00530088">
        <w:rPr>
          <w:rFonts w:eastAsia="Smart Courier Condensed"/>
          <w:snapToGrid/>
          <w:lang w:val="it-IT"/>
        </w:rPr>
        <w:t>smart</w:t>
      </w:r>
      <w:proofErr w:type="spellEnd"/>
      <w:r w:rsidRPr="00530088">
        <w:rPr>
          <w:rFonts w:eastAsia="Smart Courier Condensed"/>
          <w:snapToGrid/>
          <w:lang w:val="it-IT"/>
        </w:rPr>
        <w:t xml:space="preserve"> e la regina delle city car ricambia questo affetto promuovendo l’arte urbana in tutte le sue forme. Alla costante ricerca di nuove tendenze, </w:t>
      </w:r>
      <w:proofErr w:type="spellStart"/>
      <w:r w:rsidRPr="00530088">
        <w:rPr>
          <w:rFonts w:eastAsia="Smart Courier Condensed"/>
          <w:snapToGrid/>
          <w:lang w:val="it-IT"/>
        </w:rPr>
        <w:t>smart</w:t>
      </w:r>
      <w:proofErr w:type="spellEnd"/>
      <w:r w:rsidRPr="00530088">
        <w:rPr>
          <w:rFonts w:eastAsia="Smart Courier Condensed"/>
          <w:snapToGrid/>
          <w:lang w:val="it-IT"/>
        </w:rPr>
        <w:t xml:space="preserve"> si è sempre distinta per il sostegno a qualunque </w:t>
      </w:r>
      <w:r w:rsidRPr="00530088">
        <w:rPr>
          <w:rFonts w:eastAsia="Smart Courier Condensed"/>
          <w:snapToGrid/>
          <w:lang w:val="it-IT"/>
        </w:rPr>
        <w:lastRenderedPageBreak/>
        <w:t>forma di arte applicata.</w:t>
      </w:r>
      <w:r>
        <w:rPr>
          <w:rFonts w:eastAsia="Smart Courier Condensed"/>
          <w:snapToGrid/>
          <w:lang w:val="it-IT"/>
        </w:rPr>
        <w:t xml:space="preserve"> </w:t>
      </w:r>
      <w:proofErr w:type="spellStart"/>
      <w:proofErr w:type="gramStart"/>
      <w:r w:rsidR="00D53984">
        <w:rPr>
          <w:rFonts w:eastAsia="Smart Courier Condensed"/>
          <w:snapToGrid/>
          <w:lang w:val="it-IT"/>
        </w:rPr>
        <w:t>smart</w:t>
      </w:r>
      <w:r w:rsidR="00081A10">
        <w:rPr>
          <w:rFonts w:eastAsia="Smart Courier Condensed"/>
          <w:snapToGrid/>
          <w:lang w:val="it-IT"/>
        </w:rPr>
        <w:t>FORpeace</w:t>
      </w:r>
      <w:proofErr w:type="spellEnd"/>
      <w:proofErr w:type="gramEnd"/>
      <w:r w:rsidR="00081A10">
        <w:rPr>
          <w:rFonts w:eastAsia="Smart Courier Condensed"/>
          <w:snapToGrid/>
          <w:lang w:val="it-IT"/>
        </w:rPr>
        <w:t xml:space="preserve"> è</w:t>
      </w:r>
      <w:r w:rsidR="00D53984">
        <w:rPr>
          <w:rFonts w:eastAsia="Smart Courier Condensed"/>
          <w:snapToGrid/>
          <w:lang w:val="it-IT"/>
        </w:rPr>
        <w:t xml:space="preserve"> il risultato di ‘</w:t>
      </w:r>
      <w:proofErr w:type="spellStart"/>
      <w:r w:rsidR="00D53984">
        <w:rPr>
          <w:rFonts w:eastAsia="Smart Courier Condensed"/>
          <w:snapToGrid/>
          <w:lang w:val="it-IT"/>
        </w:rPr>
        <w:t>v</w:t>
      </w:r>
      <w:r w:rsidR="00081A10">
        <w:rPr>
          <w:rFonts w:eastAsia="Smart Courier Condensed"/>
          <w:snapToGrid/>
          <w:lang w:val="it-IT"/>
        </w:rPr>
        <w:t>iveredarte</w:t>
      </w:r>
      <w:proofErr w:type="spellEnd"/>
      <w:r w:rsidR="00081A10">
        <w:rPr>
          <w:rFonts w:eastAsia="Smart Courier Condensed"/>
          <w:snapToGrid/>
          <w:lang w:val="it-IT"/>
        </w:rPr>
        <w:t xml:space="preserve">’, l’innovativo progetto di mecenatismo 2.0, attraverso il quale </w:t>
      </w:r>
      <w:proofErr w:type="spellStart"/>
      <w:r w:rsidR="00081A10">
        <w:rPr>
          <w:rFonts w:eastAsia="Smart Courier Condensed"/>
          <w:snapToGrid/>
          <w:lang w:val="it-IT"/>
        </w:rPr>
        <w:t>smart</w:t>
      </w:r>
      <w:proofErr w:type="spellEnd"/>
      <w:r w:rsidR="00081A10">
        <w:rPr>
          <w:rFonts w:eastAsia="Smart Courier Condensed"/>
          <w:snapToGrid/>
          <w:lang w:val="it-IT"/>
        </w:rPr>
        <w:t xml:space="preserve"> </w:t>
      </w:r>
      <w:r>
        <w:rPr>
          <w:rFonts w:eastAsia="Smart Courier Condensed"/>
          <w:snapToGrid/>
          <w:lang w:val="it-IT"/>
        </w:rPr>
        <w:t xml:space="preserve">ha </w:t>
      </w:r>
      <w:r w:rsidRPr="009A0188">
        <w:rPr>
          <w:rFonts w:eastAsia="Smart Courier Condensed"/>
          <w:snapToGrid/>
          <w:lang w:val="it-IT"/>
        </w:rPr>
        <w:t xml:space="preserve">commissionato </w:t>
      </w:r>
      <w:r>
        <w:rPr>
          <w:rFonts w:eastAsia="Smart Courier Condensed"/>
          <w:snapToGrid/>
          <w:lang w:val="it-IT"/>
        </w:rPr>
        <w:t>l</w:t>
      </w:r>
      <w:r w:rsidRPr="009A0188">
        <w:rPr>
          <w:rFonts w:eastAsia="Smart Courier Condensed"/>
          <w:snapToGrid/>
          <w:lang w:val="it-IT"/>
        </w:rPr>
        <w:t xml:space="preserve">a sua prima collezione privata a giovani </w:t>
      </w:r>
      <w:r>
        <w:rPr>
          <w:rFonts w:eastAsia="Smart Courier Condensed"/>
          <w:snapToGrid/>
          <w:lang w:val="it-IT"/>
        </w:rPr>
        <w:t>talenti provenienti dall</w:t>
      </w:r>
      <w:r w:rsidR="00081A10">
        <w:rPr>
          <w:rFonts w:eastAsia="Smart Courier Condensed"/>
          <w:snapToGrid/>
          <w:lang w:val="it-IT"/>
        </w:rPr>
        <w:t>e principali accademie italiane</w:t>
      </w:r>
      <w:r w:rsidR="00081A10" w:rsidRPr="00081A10">
        <w:rPr>
          <w:rFonts w:eastAsia="Smart Courier Condensed"/>
          <w:snapToGrid/>
          <w:lang w:val="it-IT"/>
        </w:rPr>
        <w:t xml:space="preserve">, </w:t>
      </w:r>
      <w:r w:rsidR="00081A10">
        <w:rPr>
          <w:rFonts w:eastAsia="Smart Courier Condensed"/>
          <w:snapToGrid/>
          <w:lang w:val="it-IT"/>
        </w:rPr>
        <w:t xml:space="preserve">offrendo </w:t>
      </w:r>
      <w:r w:rsidR="00081A10" w:rsidRPr="00081A10">
        <w:rPr>
          <w:rFonts w:eastAsia="Smart Courier Condensed"/>
          <w:snapToGrid/>
          <w:lang w:val="it-IT"/>
        </w:rPr>
        <w:t>ad una nuova generazione di artisti l’opportunità di farsi conoscere.</w:t>
      </w:r>
    </w:p>
    <w:p w:rsidR="00E81F0D" w:rsidRDefault="00E81F0D" w:rsidP="004D1A8F">
      <w:pPr>
        <w:autoSpaceDE w:val="0"/>
        <w:autoSpaceDN w:val="0"/>
        <w:adjustRightInd w:val="0"/>
        <w:spacing w:line="240" w:lineRule="auto"/>
        <w:rPr>
          <w:rFonts w:eastAsia="Smart Courier Condensed"/>
          <w:snapToGrid/>
          <w:lang w:val="it-IT"/>
        </w:rPr>
      </w:pPr>
    </w:p>
    <w:p w:rsidR="004107D3" w:rsidRDefault="004107D3" w:rsidP="007C188C">
      <w:pPr>
        <w:autoSpaceDE w:val="0"/>
        <w:autoSpaceDN w:val="0"/>
        <w:adjustRightInd w:val="0"/>
        <w:spacing w:line="290" w:lineRule="atLeast"/>
        <w:rPr>
          <w:rFonts w:eastAsia="Smart Courier Condensed"/>
          <w:snapToGrid/>
          <w:lang w:val="it-IT"/>
        </w:rPr>
      </w:pPr>
    </w:p>
    <w:p w:rsidR="004107D3" w:rsidRDefault="004107D3" w:rsidP="007C188C">
      <w:pPr>
        <w:autoSpaceDE w:val="0"/>
        <w:autoSpaceDN w:val="0"/>
        <w:adjustRightInd w:val="0"/>
        <w:spacing w:line="290" w:lineRule="atLeast"/>
        <w:rPr>
          <w:rFonts w:eastAsia="Smart Courier Condensed"/>
          <w:snapToGrid/>
          <w:lang w:val="it-IT"/>
        </w:rPr>
      </w:pPr>
    </w:p>
    <w:p w:rsidR="00B7664A" w:rsidRDefault="00750298" w:rsidP="007C188C">
      <w:pPr>
        <w:autoSpaceDE w:val="0"/>
        <w:autoSpaceDN w:val="0"/>
        <w:adjustRightInd w:val="0"/>
        <w:spacing w:line="290" w:lineRule="atLeast"/>
        <w:rPr>
          <w:lang w:val="it-IT"/>
        </w:rPr>
      </w:pPr>
      <w:proofErr w:type="gramStart"/>
      <w:r w:rsidRPr="00750298">
        <w:rPr>
          <w:rFonts w:eastAsia="Smart Courier Condensed"/>
          <w:snapToGrid/>
          <w:lang w:val="it-IT"/>
        </w:rPr>
        <w:t>Ulteriori</w:t>
      </w:r>
      <w:proofErr w:type="gramEnd"/>
      <w:r w:rsidRPr="00750298">
        <w:rPr>
          <w:rFonts w:eastAsia="Smart Courier Condensed"/>
          <w:snapToGrid/>
          <w:lang w:val="it-IT"/>
        </w:rPr>
        <w:t xml:space="preserve"> informazioni su </w:t>
      </w:r>
      <w:r w:rsidRPr="00BD7DCC">
        <w:rPr>
          <w:rFonts w:eastAsia="Smart Courier Condensed"/>
          <w:b/>
          <w:snapToGrid/>
          <w:lang w:val="it-IT"/>
        </w:rPr>
        <w:t>media.mercedes-benz.it</w:t>
      </w:r>
      <w:r w:rsidR="008516A0">
        <w:rPr>
          <w:rFonts w:eastAsia="Smart Courier Condensed"/>
          <w:snapToGrid/>
          <w:lang w:val="it-IT"/>
        </w:rPr>
        <w:t xml:space="preserve"> e </w:t>
      </w:r>
      <w:r w:rsidRPr="00BD7DCC">
        <w:rPr>
          <w:rFonts w:eastAsia="Smart Courier Condensed"/>
          <w:b/>
          <w:snapToGrid/>
          <w:lang w:val="it-IT"/>
        </w:rPr>
        <w:t>media.daimler.com</w:t>
      </w:r>
    </w:p>
    <w:sectPr w:rsidR="00B7664A" w:rsidSect="009D5E94">
      <w:headerReference w:type="default" r:id="rId8"/>
      <w:headerReference w:type="first" r:id="rId9"/>
      <w:type w:val="continuous"/>
      <w:pgSz w:w="11906" w:h="16838" w:code="9"/>
      <w:pgMar w:top="3544" w:right="3544" w:bottom="1276" w:left="130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3D2" w:rsidRDefault="00FC03D2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separator/>
      </w:r>
    </w:p>
    <w:p w:rsidR="00FC03D2" w:rsidRDefault="00FC03D2">
      <w:pPr>
        <w:rPr>
          <w:rFonts w:ascii="Times New Roman" w:eastAsia="Times New Roman" w:hAnsi="Times New Roman"/>
        </w:rPr>
      </w:pPr>
    </w:p>
    <w:p w:rsidR="00FC03D2" w:rsidRDefault="00FC03D2">
      <w:pPr>
        <w:rPr>
          <w:rFonts w:ascii="Times New Roman" w:eastAsia="Times New Roman" w:hAnsi="Times New Roman"/>
        </w:rPr>
      </w:pPr>
    </w:p>
  </w:endnote>
  <w:endnote w:type="continuationSeparator" w:id="0">
    <w:p w:rsidR="00FC03D2" w:rsidRDefault="00FC03D2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continuationSeparator/>
      </w:r>
    </w:p>
    <w:p w:rsidR="00FC03D2" w:rsidRDefault="00FC03D2">
      <w:pPr>
        <w:rPr>
          <w:rFonts w:ascii="Times New Roman" w:eastAsia="Times New Roman" w:hAnsi="Times New Roman"/>
        </w:rPr>
      </w:pPr>
    </w:p>
    <w:p w:rsidR="00FC03D2" w:rsidRDefault="00FC03D2">
      <w:pPr>
        <w:rPr>
          <w:rFonts w:ascii="Times New Roman" w:eastAsia="Times New Roman" w:hAnsi="Times New Roman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mart Courier Condensed">
    <w:altName w:val="Franklin Gothic Medium Cond"/>
    <w:panose1 w:val="020005060300000200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LStat">
    <w:altName w:val="Times New Roman"/>
    <w:panose1 w:val="00000000000000000000"/>
    <w:charset w:val="00"/>
    <w:family w:val="roman"/>
    <w:notTrueType/>
    <w:pitch w:val="default"/>
    <w:sig w:usb0="0282A57B" w:usb1="00000008" w:usb2="0282A578" w:usb3="00000008" w:csb0="0000002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3D2" w:rsidRDefault="00FC03D2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separator/>
      </w:r>
    </w:p>
    <w:p w:rsidR="00FC03D2" w:rsidRDefault="00FC03D2">
      <w:pPr>
        <w:rPr>
          <w:rFonts w:ascii="Times New Roman" w:eastAsia="Times New Roman" w:hAnsi="Times New Roman"/>
        </w:rPr>
      </w:pPr>
    </w:p>
    <w:p w:rsidR="00FC03D2" w:rsidRDefault="00FC03D2">
      <w:pPr>
        <w:rPr>
          <w:rFonts w:ascii="Times New Roman" w:eastAsia="Times New Roman" w:hAnsi="Times New Roman"/>
        </w:rPr>
      </w:pPr>
    </w:p>
  </w:footnote>
  <w:footnote w:type="continuationSeparator" w:id="0">
    <w:p w:rsidR="00FC03D2" w:rsidRDefault="00FC03D2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continuationSeparator/>
      </w:r>
    </w:p>
    <w:p w:rsidR="00FC03D2" w:rsidRDefault="00FC03D2">
      <w:pPr>
        <w:rPr>
          <w:rFonts w:ascii="Times New Roman" w:eastAsia="Times New Roman" w:hAnsi="Times New Roman"/>
        </w:rPr>
      </w:pPr>
    </w:p>
    <w:p w:rsidR="00FC03D2" w:rsidRDefault="00FC03D2">
      <w:pPr>
        <w:rPr>
          <w:rFonts w:ascii="Times New Roman" w:eastAsia="Times New Roman" w:hAnsi="Times New Roman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F52" w:rsidRDefault="00E75F52">
    <w:pPr>
      <w:pStyle w:val="ZurAnkerAblage"/>
      <w:rPr>
        <w:rFonts w:eastAsia="Times New Roman"/>
      </w:rPr>
    </w:pPr>
  </w:p>
  <w:p w:rsidR="009D5E94" w:rsidRDefault="009D5E94" w:rsidP="009D5E94">
    <w:pPr>
      <w:pStyle w:val="Intestazione"/>
      <w:framePr w:w="1987" w:h="545" w:hRule="exact" w:wrap="auto" w:vAnchor="text" w:hAnchor="page" w:x="8881" w:y="2958"/>
      <w:rPr>
        <w:rStyle w:val="Numeropagina"/>
        <w:sz w:val="22"/>
        <w:szCs w:val="22"/>
      </w:rPr>
    </w:pPr>
    <w:r>
      <w:rPr>
        <w:rStyle w:val="Numeropagina"/>
        <w:sz w:val="22"/>
        <w:szCs w:val="22"/>
      </w:rPr>
      <w:t xml:space="preserve">Pag. </w:t>
    </w:r>
    <w:r>
      <w:rPr>
        <w:rStyle w:val="Numeropagina"/>
        <w:sz w:val="22"/>
        <w:szCs w:val="22"/>
      </w:rPr>
      <w:fldChar w:fldCharType="begin"/>
    </w:r>
    <w:r>
      <w:rPr>
        <w:rStyle w:val="Numeropagina"/>
        <w:sz w:val="22"/>
        <w:szCs w:val="22"/>
      </w:rPr>
      <w:instrText xml:space="preserve">PAGE  </w:instrText>
    </w:r>
    <w:r>
      <w:rPr>
        <w:rStyle w:val="Numeropagina"/>
        <w:sz w:val="22"/>
        <w:szCs w:val="22"/>
      </w:rPr>
      <w:fldChar w:fldCharType="separate"/>
    </w:r>
    <w:r w:rsidR="00897AA2">
      <w:rPr>
        <w:rStyle w:val="Numeropagina"/>
        <w:sz w:val="22"/>
        <w:szCs w:val="22"/>
      </w:rPr>
      <w:t>2</w:t>
    </w:r>
    <w:r>
      <w:rPr>
        <w:rStyle w:val="Numeropagina"/>
        <w:sz w:val="22"/>
        <w:szCs w:val="22"/>
      </w:rPr>
      <w:fldChar w:fldCharType="end"/>
    </w:r>
  </w:p>
  <w:p w:rsidR="00E75F52" w:rsidRDefault="00E75F52">
    <w:pPr>
      <w:pStyle w:val="Intestazione"/>
      <w:ind w:right="360"/>
      <w:rPr>
        <w:rFonts w:ascii="Times New Roman" w:eastAsia="Times New Roman" w:hAnsi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F52" w:rsidRDefault="009D5E94">
    <w:pPr>
      <w:pStyle w:val="ZurAnkerAblage"/>
      <w:rPr>
        <w:rFonts w:eastAsia="Times New Roman"/>
      </w:rPr>
    </w:pPr>
    <w:proofErr w:type="spellStart"/>
    <w:r w:rsidRPr="009D5E94">
      <w:rPr>
        <w:rFonts w:eastAsia="Times New Roman"/>
      </w:rPr>
      <w:t>Pag</w:t>
    </w:r>
    <w:proofErr w:type="spellEnd"/>
    <w:r w:rsidRPr="009D5E94">
      <w:rPr>
        <w:rFonts w:eastAsia="Times New Roman"/>
      </w:rPr>
      <w:t>. 2</w:t>
    </w:r>
  </w:p>
  <w:p w:rsidR="00E75F52" w:rsidRDefault="00FE51B6">
    <w:pPr>
      <w:pStyle w:val="Intestazione"/>
      <w:rPr>
        <w:rFonts w:ascii="Times New Roman" w:eastAsia="Times New Roman" w:hAnsi="Times New Roman"/>
      </w:rPr>
    </w:pPr>
    <w:r>
      <w:rPr>
        <w:rFonts w:ascii="Times New Roman" w:eastAsia="Times New Roman" w:hAnsi="Times New Roman"/>
        <w:snapToGrid/>
        <w:lang w:val="it-IT" w:eastAsia="it-IT"/>
      </w:rPr>
      <w:drawing>
        <wp:anchor distT="0" distB="0" distL="114300" distR="114300" simplePos="0" relativeHeight="251657728" behindDoc="0" locked="1" layoutInCell="0" allowOverlap="0">
          <wp:simplePos x="0" y="0"/>
          <wp:positionH relativeFrom="page">
            <wp:posOffset>5541010</wp:posOffset>
          </wp:positionH>
          <wp:positionV relativeFrom="page">
            <wp:posOffset>180340</wp:posOffset>
          </wp:positionV>
          <wp:extent cx="1165860" cy="1569085"/>
          <wp:effectExtent l="0" t="0" r="0" b="0"/>
          <wp:wrapNone/>
          <wp:docPr id="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860" cy="156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5F813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2157BC2"/>
    <w:multiLevelType w:val="multilevel"/>
    <w:tmpl w:val="E2C2C834"/>
    <w:lvl w:ilvl="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8D4E2C"/>
    <w:multiLevelType w:val="hybridMultilevel"/>
    <w:tmpl w:val="834CA08E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A216B3"/>
    <w:multiLevelType w:val="hybridMultilevel"/>
    <w:tmpl w:val="1B96A488"/>
    <w:lvl w:ilvl="0" w:tplc="6276A5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68C85F7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664286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AD1C773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5852DB5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2244FEE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A01863A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7C0095C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1C424F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985458"/>
    <w:multiLevelType w:val="hybridMultilevel"/>
    <w:tmpl w:val="0E3C5C44"/>
    <w:lvl w:ilvl="0" w:tplc="AF6C632C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  <w:b/>
        <w:bCs/>
        <w:i w:val="0"/>
        <w:iCs w:val="0"/>
        <w:sz w:val="20"/>
        <w:szCs w:val="20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9D79CE"/>
    <w:multiLevelType w:val="hybridMultilevel"/>
    <w:tmpl w:val="57BC30CA"/>
    <w:lvl w:ilvl="0" w:tplc="20BC54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CB307B0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939AF9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49A4880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CCC2AC5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79EA85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2F7C000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6BFC313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78F4CB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A01377"/>
    <w:multiLevelType w:val="hybridMultilevel"/>
    <w:tmpl w:val="E2C2C834"/>
    <w:lvl w:ilvl="0" w:tplc="0112491A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6E1768"/>
    <w:multiLevelType w:val="hybridMultilevel"/>
    <w:tmpl w:val="C18A3D96"/>
    <w:lvl w:ilvl="0" w:tplc="0B1698EC">
      <w:start w:val="1"/>
      <w:numFmt w:val="bullet"/>
      <w:pStyle w:val="Subhead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  <w:b/>
        <w:bCs/>
        <w:i w:val="0"/>
        <w:iCs w:val="0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230F4B"/>
    <w:multiLevelType w:val="hybridMultilevel"/>
    <w:tmpl w:val="D30AC4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C4237C4"/>
    <w:multiLevelType w:val="multilevel"/>
    <w:tmpl w:val="0E3C5C44"/>
    <w:lvl w:ilvl="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  <w:b/>
        <w:bCs/>
        <w:i w:val="0"/>
        <w:iCs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0D057D"/>
    <w:multiLevelType w:val="hybridMultilevel"/>
    <w:tmpl w:val="7BC236EE"/>
    <w:lvl w:ilvl="0" w:tplc="B44E9200">
      <w:start w:val="1"/>
      <w:numFmt w:val="bullet"/>
      <w:lvlText w:val="»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</w:rPr>
    </w:lvl>
    <w:lvl w:ilvl="1" w:tplc="708636BA">
      <w:start w:val="1"/>
      <w:numFmt w:val="bullet"/>
      <w:lvlText w:val="»"/>
      <w:lvlJc w:val="left"/>
      <w:pPr>
        <w:tabs>
          <w:tab w:val="num" w:pos="1440"/>
        </w:tabs>
        <w:ind w:left="1440" w:hanging="360"/>
      </w:pPr>
      <w:rPr>
        <w:rFonts w:ascii="Smart Courier Condensed" w:hAnsi="Smart Courier Condensed" w:cs="Smart Courier Condensed" w:hint="default"/>
      </w:rPr>
    </w:lvl>
    <w:lvl w:ilvl="2" w:tplc="03DEAE44">
      <w:start w:val="1"/>
      <w:numFmt w:val="bullet"/>
      <w:lvlText w:val="»"/>
      <w:lvlJc w:val="left"/>
      <w:pPr>
        <w:tabs>
          <w:tab w:val="num" w:pos="2160"/>
        </w:tabs>
        <w:ind w:left="2160" w:hanging="360"/>
      </w:pPr>
      <w:rPr>
        <w:rFonts w:ascii="Smart Courier Condensed" w:hAnsi="Smart Courier Condensed" w:cs="Smart Courier Condensed" w:hint="default"/>
      </w:rPr>
    </w:lvl>
    <w:lvl w:ilvl="3" w:tplc="E0441A38">
      <w:start w:val="1"/>
      <w:numFmt w:val="bullet"/>
      <w:lvlText w:val="»"/>
      <w:lvlJc w:val="left"/>
      <w:pPr>
        <w:tabs>
          <w:tab w:val="num" w:pos="2880"/>
        </w:tabs>
        <w:ind w:left="2880" w:hanging="360"/>
      </w:pPr>
      <w:rPr>
        <w:rFonts w:ascii="Smart Courier Condensed" w:hAnsi="Smart Courier Condensed" w:cs="Smart Courier Condensed" w:hint="default"/>
      </w:rPr>
    </w:lvl>
    <w:lvl w:ilvl="4" w:tplc="4E2A1EEA">
      <w:start w:val="1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Smart Courier Condensed" w:hAnsi="Smart Courier Condensed" w:cs="Smart Courier Condensed" w:hint="default"/>
      </w:rPr>
    </w:lvl>
    <w:lvl w:ilvl="5" w:tplc="6152DD46">
      <w:start w:val="1"/>
      <w:numFmt w:val="bullet"/>
      <w:lvlText w:val="»"/>
      <w:lvlJc w:val="left"/>
      <w:pPr>
        <w:tabs>
          <w:tab w:val="num" w:pos="4320"/>
        </w:tabs>
        <w:ind w:left="4320" w:hanging="360"/>
      </w:pPr>
      <w:rPr>
        <w:rFonts w:ascii="Smart Courier Condensed" w:hAnsi="Smart Courier Condensed" w:cs="Smart Courier Condensed" w:hint="default"/>
      </w:rPr>
    </w:lvl>
    <w:lvl w:ilvl="6" w:tplc="74067D96">
      <w:start w:val="1"/>
      <w:numFmt w:val="bullet"/>
      <w:lvlText w:val="»"/>
      <w:lvlJc w:val="left"/>
      <w:pPr>
        <w:tabs>
          <w:tab w:val="num" w:pos="5040"/>
        </w:tabs>
        <w:ind w:left="5040" w:hanging="360"/>
      </w:pPr>
      <w:rPr>
        <w:rFonts w:ascii="Smart Courier Condensed" w:hAnsi="Smart Courier Condensed" w:cs="Smart Courier Condensed" w:hint="default"/>
      </w:rPr>
    </w:lvl>
    <w:lvl w:ilvl="7" w:tplc="83E44B44">
      <w:start w:val="1"/>
      <w:numFmt w:val="bullet"/>
      <w:lvlText w:val="»"/>
      <w:lvlJc w:val="left"/>
      <w:pPr>
        <w:tabs>
          <w:tab w:val="num" w:pos="5760"/>
        </w:tabs>
        <w:ind w:left="5760" w:hanging="360"/>
      </w:pPr>
      <w:rPr>
        <w:rFonts w:ascii="Smart Courier Condensed" w:hAnsi="Smart Courier Condensed" w:cs="Smart Courier Condensed" w:hint="default"/>
      </w:rPr>
    </w:lvl>
    <w:lvl w:ilvl="8" w:tplc="03763A68">
      <w:start w:val="1"/>
      <w:numFmt w:val="bullet"/>
      <w:lvlText w:val="»"/>
      <w:lvlJc w:val="left"/>
      <w:pPr>
        <w:tabs>
          <w:tab w:val="num" w:pos="6480"/>
        </w:tabs>
        <w:ind w:left="6480" w:hanging="360"/>
      </w:pPr>
      <w:rPr>
        <w:rFonts w:ascii="Smart Courier Condensed" w:hAnsi="Smart Courier Condensed" w:cs="Smart Courier Condensed" w:hint="default"/>
      </w:rPr>
    </w:lvl>
  </w:abstractNum>
  <w:abstractNum w:abstractNumId="11">
    <w:nsid w:val="6DF107C4"/>
    <w:multiLevelType w:val="multilevel"/>
    <w:tmpl w:val="834CA0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6F4EFE"/>
    <w:multiLevelType w:val="hybridMultilevel"/>
    <w:tmpl w:val="32A2D616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9C83B0A"/>
    <w:multiLevelType w:val="multilevel"/>
    <w:tmpl w:val="0E3C5C44"/>
    <w:lvl w:ilvl="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  <w:b/>
        <w:bCs/>
        <w:i w:val="0"/>
        <w:iCs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65577D"/>
    <w:multiLevelType w:val="hybridMultilevel"/>
    <w:tmpl w:val="1DE41E24"/>
    <w:lvl w:ilvl="0" w:tplc="C45A3F06">
      <w:start w:val="1"/>
      <w:numFmt w:val="bullet"/>
      <w:lvlText w:val="»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</w:rPr>
    </w:lvl>
    <w:lvl w:ilvl="1" w:tplc="27345FBE">
      <w:start w:val="1"/>
      <w:numFmt w:val="bullet"/>
      <w:lvlText w:val="»"/>
      <w:lvlJc w:val="left"/>
      <w:pPr>
        <w:tabs>
          <w:tab w:val="num" w:pos="1440"/>
        </w:tabs>
        <w:ind w:left="1440" w:hanging="360"/>
      </w:pPr>
      <w:rPr>
        <w:rFonts w:ascii="Smart Courier Condensed" w:hAnsi="Smart Courier Condensed" w:cs="Smart Courier Condensed" w:hint="default"/>
      </w:rPr>
    </w:lvl>
    <w:lvl w:ilvl="2" w:tplc="9AA8867C">
      <w:start w:val="1"/>
      <w:numFmt w:val="bullet"/>
      <w:lvlText w:val="»"/>
      <w:lvlJc w:val="left"/>
      <w:pPr>
        <w:tabs>
          <w:tab w:val="num" w:pos="2160"/>
        </w:tabs>
        <w:ind w:left="2160" w:hanging="360"/>
      </w:pPr>
      <w:rPr>
        <w:rFonts w:ascii="Smart Courier Condensed" w:hAnsi="Smart Courier Condensed" w:cs="Smart Courier Condensed" w:hint="default"/>
      </w:rPr>
    </w:lvl>
    <w:lvl w:ilvl="3" w:tplc="D41265DA">
      <w:start w:val="1"/>
      <w:numFmt w:val="bullet"/>
      <w:lvlText w:val="»"/>
      <w:lvlJc w:val="left"/>
      <w:pPr>
        <w:tabs>
          <w:tab w:val="num" w:pos="2880"/>
        </w:tabs>
        <w:ind w:left="2880" w:hanging="360"/>
      </w:pPr>
      <w:rPr>
        <w:rFonts w:ascii="Smart Courier Condensed" w:hAnsi="Smart Courier Condensed" w:cs="Smart Courier Condensed" w:hint="default"/>
      </w:rPr>
    </w:lvl>
    <w:lvl w:ilvl="4" w:tplc="DF3698D8">
      <w:start w:val="1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Smart Courier Condensed" w:hAnsi="Smart Courier Condensed" w:cs="Smart Courier Condensed" w:hint="default"/>
      </w:rPr>
    </w:lvl>
    <w:lvl w:ilvl="5" w:tplc="44BC6E5A">
      <w:start w:val="1"/>
      <w:numFmt w:val="bullet"/>
      <w:lvlText w:val="»"/>
      <w:lvlJc w:val="left"/>
      <w:pPr>
        <w:tabs>
          <w:tab w:val="num" w:pos="4320"/>
        </w:tabs>
        <w:ind w:left="4320" w:hanging="360"/>
      </w:pPr>
      <w:rPr>
        <w:rFonts w:ascii="Smart Courier Condensed" w:hAnsi="Smart Courier Condensed" w:cs="Smart Courier Condensed" w:hint="default"/>
      </w:rPr>
    </w:lvl>
    <w:lvl w:ilvl="6" w:tplc="D6D8C18C">
      <w:start w:val="1"/>
      <w:numFmt w:val="bullet"/>
      <w:lvlText w:val="»"/>
      <w:lvlJc w:val="left"/>
      <w:pPr>
        <w:tabs>
          <w:tab w:val="num" w:pos="5040"/>
        </w:tabs>
        <w:ind w:left="5040" w:hanging="360"/>
      </w:pPr>
      <w:rPr>
        <w:rFonts w:ascii="Smart Courier Condensed" w:hAnsi="Smart Courier Condensed" w:cs="Smart Courier Condensed" w:hint="default"/>
      </w:rPr>
    </w:lvl>
    <w:lvl w:ilvl="7" w:tplc="B5842A0E">
      <w:start w:val="1"/>
      <w:numFmt w:val="bullet"/>
      <w:lvlText w:val="»"/>
      <w:lvlJc w:val="left"/>
      <w:pPr>
        <w:tabs>
          <w:tab w:val="num" w:pos="5760"/>
        </w:tabs>
        <w:ind w:left="5760" w:hanging="360"/>
      </w:pPr>
      <w:rPr>
        <w:rFonts w:ascii="Smart Courier Condensed" w:hAnsi="Smart Courier Condensed" w:cs="Smart Courier Condensed" w:hint="default"/>
      </w:rPr>
    </w:lvl>
    <w:lvl w:ilvl="8" w:tplc="E87A1662">
      <w:start w:val="1"/>
      <w:numFmt w:val="bullet"/>
      <w:lvlText w:val="»"/>
      <w:lvlJc w:val="left"/>
      <w:pPr>
        <w:tabs>
          <w:tab w:val="num" w:pos="6480"/>
        </w:tabs>
        <w:ind w:left="6480" w:hanging="360"/>
      </w:pPr>
      <w:rPr>
        <w:rFonts w:ascii="Smart Courier Condensed" w:hAnsi="Smart Courier Condensed" w:cs="Smart Courier Condensed" w:hint="default"/>
      </w:r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1"/>
  </w:num>
  <w:num w:numId="5">
    <w:abstractNumId w:val="4"/>
  </w:num>
  <w:num w:numId="6">
    <w:abstractNumId w:val="9"/>
  </w:num>
  <w:num w:numId="7">
    <w:abstractNumId w:val="13"/>
  </w:num>
  <w:num w:numId="8">
    <w:abstractNumId w:val="7"/>
  </w:num>
  <w:num w:numId="9">
    <w:abstractNumId w:val="0"/>
  </w:num>
  <w:num w:numId="10">
    <w:abstractNumId w:val="8"/>
  </w:num>
  <w:num w:numId="11">
    <w:abstractNumId w:val="3"/>
  </w:num>
  <w:num w:numId="12">
    <w:abstractNumId w:val="5"/>
  </w:num>
  <w:num w:numId="13">
    <w:abstractNumId w:val="10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173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327"/>
    <w:rsid w:val="00003BC7"/>
    <w:rsid w:val="0000414D"/>
    <w:rsid w:val="0000457D"/>
    <w:rsid w:val="000239BB"/>
    <w:rsid w:val="00045B20"/>
    <w:rsid w:val="00047BDA"/>
    <w:rsid w:val="00052F12"/>
    <w:rsid w:val="00056E88"/>
    <w:rsid w:val="00057ACE"/>
    <w:rsid w:val="00081A10"/>
    <w:rsid w:val="00094304"/>
    <w:rsid w:val="000A4C67"/>
    <w:rsid w:val="000A4D53"/>
    <w:rsid w:val="000B44A7"/>
    <w:rsid w:val="000B5CF1"/>
    <w:rsid w:val="000C0C25"/>
    <w:rsid w:val="000D1209"/>
    <w:rsid w:val="000D607A"/>
    <w:rsid w:val="000D6E6B"/>
    <w:rsid w:val="000E3CA8"/>
    <w:rsid w:val="000E7012"/>
    <w:rsid w:val="00101E93"/>
    <w:rsid w:val="00106DEB"/>
    <w:rsid w:val="001149EB"/>
    <w:rsid w:val="00126B64"/>
    <w:rsid w:val="001412A1"/>
    <w:rsid w:val="00142E50"/>
    <w:rsid w:val="00151EF3"/>
    <w:rsid w:val="001565E7"/>
    <w:rsid w:val="001709F4"/>
    <w:rsid w:val="00186B45"/>
    <w:rsid w:val="00192077"/>
    <w:rsid w:val="0019488C"/>
    <w:rsid w:val="001A532D"/>
    <w:rsid w:val="001C7713"/>
    <w:rsid w:val="001D04B2"/>
    <w:rsid w:val="001E4966"/>
    <w:rsid w:val="001F6B0C"/>
    <w:rsid w:val="002143A9"/>
    <w:rsid w:val="00214C8F"/>
    <w:rsid w:val="00215A8E"/>
    <w:rsid w:val="00226E03"/>
    <w:rsid w:val="00227FFE"/>
    <w:rsid w:val="0024101A"/>
    <w:rsid w:val="00250637"/>
    <w:rsid w:val="00254C9E"/>
    <w:rsid w:val="002975C6"/>
    <w:rsid w:val="002A65B1"/>
    <w:rsid w:val="002B4AB4"/>
    <w:rsid w:val="002B6D01"/>
    <w:rsid w:val="002C410A"/>
    <w:rsid w:val="002C6E6D"/>
    <w:rsid w:val="002D41A2"/>
    <w:rsid w:val="002E4BFD"/>
    <w:rsid w:val="002E4F2B"/>
    <w:rsid w:val="002E7A7B"/>
    <w:rsid w:val="002F6694"/>
    <w:rsid w:val="0030214B"/>
    <w:rsid w:val="00326B38"/>
    <w:rsid w:val="00327DF0"/>
    <w:rsid w:val="00334BBD"/>
    <w:rsid w:val="00351C0D"/>
    <w:rsid w:val="00374523"/>
    <w:rsid w:val="00384A7B"/>
    <w:rsid w:val="003A1604"/>
    <w:rsid w:val="003A6FD4"/>
    <w:rsid w:val="003B15B3"/>
    <w:rsid w:val="003B2F2E"/>
    <w:rsid w:val="003C0386"/>
    <w:rsid w:val="003C0FDE"/>
    <w:rsid w:val="003C48E4"/>
    <w:rsid w:val="003D0FEE"/>
    <w:rsid w:val="003D1A08"/>
    <w:rsid w:val="003F0410"/>
    <w:rsid w:val="003F04D6"/>
    <w:rsid w:val="003F4611"/>
    <w:rsid w:val="004107D3"/>
    <w:rsid w:val="004203E4"/>
    <w:rsid w:val="00425386"/>
    <w:rsid w:val="00432122"/>
    <w:rsid w:val="00434A2A"/>
    <w:rsid w:val="00461918"/>
    <w:rsid w:val="00474DB0"/>
    <w:rsid w:val="004A09B9"/>
    <w:rsid w:val="004B2C21"/>
    <w:rsid w:val="004B426E"/>
    <w:rsid w:val="004B797D"/>
    <w:rsid w:val="004D09A2"/>
    <w:rsid w:val="004D1A8F"/>
    <w:rsid w:val="004D7033"/>
    <w:rsid w:val="004E0099"/>
    <w:rsid w:val="004F23C5"/>
    <w:rsid w:val="004F383D"/>
    <w:rsid w:val="004F6813"/>
    <w:rsid w:val="0050258D"/>
    <w:rsid w:val="00512D43"/>
    <w:rsid w:val="00517D25"/>
    <w:rsid w:val="00520EDB"/>
    <w:rsid w:val="00526496"/>
    <w:rsid w:val="00530088"/>
    <w:rsid w:val="00572232"/>
    <w:rsid w:val="00581FDD"/>
    <w:rsid w:val="00586B91"/>
    <w:rsid w:val="005A7E2A"/>
    <w:rsid w:val="005C1EBD"/>
    <w:rsid w:val="005C4247"/>
    <w:rsid w:val="005D3B5E"/>
    <w:rsid w:val="005D6D7E"/>
    <w:rsid w:val="005D7B41"/>
    <w:rsid w:val="005E1DF5"/>
    <w:rsid w:val="005F0CE9"/>
    <w:rsid w:val="005F299E"/>
    <w:rsid w:val="00601F02"/>
    <w:rsid w:val="00602551"/>
    <w:rsid w:val="00605602"/>
    <w:rsid w:val="00620983"/>
    <w:rsid w:val="00626490"/>
    <w:rsid w:val="00631709"/>
    <w:rsid w:val="00647E3A"/>
    <w:rsid w:val="0065176D"/>
    <w:rsid w:val="00652025"/>
    <w:rsid w:val="0065203E"/>
    <w:rsid w:val="006550D0"/>
    <w:rsid w:val="006652F0"/>
    <w:rsid w:val="00667A67"/>
    <w:rsid w:val="006715D5"/>
    <w:rsid w:val="006748FE"/>
    <w:rsid w:val="006806DF"/>
    <w:rsid w:val="00684677"/>
    <w:rsid w:val="006A0E7D"/>
    <w:rsid w:val="006C7DEF"/>
    <w:rsid w:val="006D5ECC"/>
    <w:rsid w:val="006D6496"/>
    <w:rsid w:val="006E0865"/>
    <w:rsid w:val="006F4237"/>
    <w:rsid w:val="00703046"/>
    <w:rsid w:val="00703CDF"/>
    <w:rsid w:val="00710DB7"/>
    <w:rsid w:val="00714474"/>
    <w:rsid w:val="007156D1"/>
    <w:rsid w:val="00726ADB"/>
    <w:rsid w:val="00731874"/>
    <w:rsid w:val="00733B26"/>
    <w:rsid w:val="00735AF5"/>
    <w:rsid w:val="00750298"/>
    <w:rsid w:val="00750A39"/>
    <w:rsid w:val="00750ABC"/>
    <w:rsid w:val="007541FD"/>
    <w:rsid w:val="00756FFD"/>
    <w:rsid w:val="00757837"/>
    <w:rsid w:val="0076253D"/>
    <w:rsid w:val="00765579"/>
    <w:rsid w:val="0076631D"/>
    <w:rsid w:val="00771FB2"/>
    <w:rsid w:val="00772CEF"/>
    <w:rsid w:val="007844C0"/>
    <w:rsid w:val="007907EA"/>
    <w:rsid w:val="00796392"/>
    <w:rsid w:val="007B39F0"/>
    <w:rsid w:val="007C0C7E"/>
    <w:rsid w:val="007C188C"/>
    <w:rsid w:val="007C75F5"/>
    <w:rsid w:val="007D1C29"/>
    <w:rsid w:val="007E45D7"/>
    <w:rsid w:val="007E5A7C"/>
    <w:rsid w:val="007F4781"/>
    <w:rsid w:val="00806579"/>
    <w:rsid w:val="00815A73"/>
    <w:rsid w:val="00833263"/>
    <w:rsid w:val="0083520A"/>
    <w:rsid w:val="008375EF"/>
    <w:rsid w:val="00847D41"/>
    <w:rsid w:val="008516A0"/>
    <w:rsid w:val="00856323"/>
    <w:rsid w:val="00857A24"/>
    <w:rsid w:val="00857CCA"/>
    <w:rsid w:val="00865F03"/>
    <w:rsid w:val="00876B89"/>
    <w:rsid w:val="00881A0E"/>
    <w:rsid w:val="008828AF"/>
    <w:rsid w:val="00897AA2"/>
    <w:rsid w:val="008A449D"/>
    <w:rsid w:val="008C0380"/>
    <w:rsid w:val="008C1CCD"/>
    <w:rsid w:val="008D5BBF"/>
    <w:rsid w:val="008E6F3F"/>
    <w:rsid w:val="008F0E72"/>
    <w:rsid w:val="008F3A34"/>
    <w:rsid w:val="00902F7A"/>
    <w:rsid w:val="00913EA5"/>
    <w:rsid w:val="00917F0F"/>
    <w:rsid w:val="0093607E"/>
    <w:rsid w:val="00937A78"/>
    <w:rsid w:val="0094449D"/>
    <w:rsid w:val="009518D9"/>
    <w:rsid w:val="0096278F"/>
    <w:rsid w:val="0096308C"/>
    <w:rsid w:val="00964E38"/>
    <w:rsid w:val="0096562B"/>
    <w:rsid w:val="00974383"/>
    <w:rsid w:val="00974D81"/>
    <w:rsid w:val="009865AE"/>
    <w:rsid w:val="00995A86"/>
    <w:rsid w:val="0099708C"/>
    <w:rsid w:val="009A0188"/>
    <w:rsid w:val="009A136D"/>
    <w:rsid w:val="009A1CC7"/>
    <w:rsid w:val="009B2590"/>
    <w:rsid w:val="009B363B"/>
    <w:rsid w:val="009B3F02"/>
    <w:rsid w:val="009B5BA2"/>
    <w:rsid w:val="009B7ECE"/>
    <w:rsid w:val="009D5E94"/>
    <w:rsid w:val="009D7A79"/>
    <w:rsid w:val="009E11C8"/>
    <w:rsid w:val="009E471B"/>
    <w:rsid w:val="009F31FA"/>
    <w:rsid w:val="009F55C5"/>
    <w:rsid w:val="00A01556"/>
    <w:rsid w:val="00A02B39"/>
    <w:rsid w:val="00A05E3B"/>
    <w:rsid w:val="00A0702B"/>
    <w:rsid w:val="00A10853"/>
    <w:rsid w:val="00A11B50"/>
    <w:rsid w:val="00A265C3"/>
    <w:rsid w:val="00A3158F"/>
    <w:rsid w:val="00A34704"/>
    <w:rsid w:val="00A4561C"/>
    <w:rsid w:val="00A52490"/>
    <w:rsid w:val="00A55E1A"/>
    <w:rsid w:val="00A56DD1"/>
    <w:rsid w:val="00A57B59"/>
    <w:rsid w:val="00A65165"/>
    <w:rsid w:val="00A65C60"/>
    <w:rsid w:val="00A76D64"/>
    <w:rsid w:val="00A80CE3"/>
    <w:rsid w:val="00A84252"/>
    <w:rsid w:val="00A944D1"/>
    <w:rsid w:val="00AA172E"/>
    <w:rsid w:val="00AB328C"/>
    <w:rsid w:val="00AC32C6"/>
    <w:rsid w:val="00AD1259"/>
    <w:rsid w:val="00AD4965"/>
    <w:rsid w:val="00B01E94"/>
    <w:rsid w:val="00B07E61"/>
    <w:rsid w:val="00B15907"/>
    <w:rsid w:val="00B1605D"/>
    <w:rsid w:val="00B22715"/>
    <w:rsid w:val="00B22DD8"/>
    <w:rsid w:val="00B23731"/>
    <w:rsid w:val="00B2484B"/>
    <w:rsid w:val="00B54050"/>
    <w:rsid w:val="00B63B7E"/>
    <w:rsid w:val="00B71445"/>
    <w:rsid w:val="00B734AF"/>
    <w:rsid w:val="00B7664A"/>
    <w:rsid w:val="00B83274"/>
    <w:rsid w:val="00B8507E"/>
    <w:rsid w:val="00B87BBF"/>
    <w:rsid w:val="00BA0788"/>
    <w:rsid w:val="00BA3827"/>
    <w:rsid w:val="00BB473D"/>
    <w:rsid w:val="00BB67B3"/>
    <w:rsid w:val="00BD06BE"/>
    <w:rsid w:val="00BD297E"/>
    <w:rsid w:val="00BD7DCC"/>
    <w:rsid w:val="00BE6439"/>
    <w:rsid w:val="00BF7B6E"/>
    <w:rsid w:val="00C03A24"/>
    <w:rsid w:val="00C174FD"/>
    <w:rsid w:val="00C20169"/>
    <w:rsid w:val="00C263E4"/>
    <w:rsid w:val="00C3158D"/>
    <w:rsid w:val="00C32982"/>
    <w:rsid w:val="00C334D7"/>
    <w:rsid w:val="00C47432"/>
    <w:rsid w:val="00C617AB"/>
    <w:rsid w:val="00C71783"/>
    <w:rsid w:val="00C74466"/>
    <w:rsid w:val="00C7496A"/>
    <w:rsid w:val="00C810B9"/>
    <w:rsid w:val="00C81512"/>
    <w:rsid w:val="00C917DF"/>
    <w:rsid w:val="00CA5420"/>
    <w:rsid w:val="00CB39D9"/>
    <w:rsid w:val="00CB4BF2"/>
    <w:rsid w:val="00CB5952"/>
    <w:rsid w:val="00CB642E"/>
    <w:rsid w:val="00CB72CA"/>
    <w:rsid w:val="00CC12F8"/>
    <w:rsid w:val="00CC2EE6"/>
    <w:rsid w:val="00CD6A6D"/>
    <w:rsid w:val="00CD6F96"/>
    <w:rsid w:val="00CE3259"/>
    <w:rsid w:val="00CE333A"/>
    <w:rsid w:val="00CE3DF8"/>
    <w:rsid w:val="00D158D9"/>
    <w:rsid w:val="00D250FB"/>
    <w:rsid w:val="00D3200D"/>
    <w:rsid w:val="00D35327"/>
    <w:rsid w:val="00D44DD0"/>
    <w:rsid w:val="00D53984"/>
    <w:rsid w:val="00D644AA"/>
    <w:rsid w:val="00D67148"/>
    <w:rsid w:val="00D74C7F"/>
    <w:rsid w:val="00D9367E"/>
    <w:rsid w:val="00D953FE"/>
    <w:rsid w:val="00DA445F"/>
    <w:rsid w:val="00DB36DD"/>
    <w:rsid w:val="00DB78D5"/>
    <w:rsid w:val="00DC4FF1"/>
    <w:rsid w:val="00DC57DD"/>
    <w:rsid w:val="00DD221E"/>
    <w:rsid w:val="00DE5564"/>
    <w:rsid w:val="00DE7A85"/>
    <w:rsid w:val="00DF34B9"/>
    <w:rsid w:val="00E065B6"/>
    <w:rsid w:val="00E23940"/>
    <w:rsid w:val="00E2580C"/>
    <w:rsid w:val="00E329C3"/>
    <w:rsid w:val="00E402D7"/>
    <w:rsid w:val="00E55438"/>
    <w:rsid w:val="00E6262A"/>
    <w:rsid w:val="00E67BAF"/>
    <w:rsid w:val="00E75F52"/>
    <w:rsid w:val="00E81F0D"/>
    <w:rsid w:val="00E973F9"/>
    <w:rsid w:val="00EA16EF"/>
    <w:rsid w:val="00EA1EE8"/>
    <w:rsid w:val="00EA29AA"/>
    <w:rsid w:val="00EA7FEB"/>
    <w:rsid w:val="00EB19EF"/>
    <w:rsid w:val="00EB3F63"/>
    <w:rsid w:val="00EC1400"/>
    <w:rsid w:val="00ED6EBC"/>
    <w:rsid w:val="00ED7C28"/>
    <w:rsid w:val="00EF6A96"/>
    <w:rsid w:val="00F061D1"/>
    <w:rsid w:val="00F06FD5"/>
    <w:rsid w:val="00F438EE"/>
    <w:rsid w:val="00F47BA2"/>
    <w:rsid w:val="00F548B8"/>
    <w:rsid w:val="00F61261"/>
    <w:rsid w:val="00F63A68"/>
    <w:rsid w:val="00F711A9"/>
    <w:rsid w:val="00F83236"/>
    <w:rsid w:val="00F83DB7"/>
    <w:rsid w:val="00F85F05"/>
    <w:rsid w:val="00F86CAC"/>
    <w:rsid w:val="00F9088B"/>
    <w:rsid w:val="00F90DF8"/>
    <w:rsid w:val="00FA1C52"/>
    <w:rsid w:val="00FB67FE"/>
    <w:rsid w:val="00FC03D2"/>
    <w:rsid w:val="00FC5928"/>
    <w:rsid w:val="00FE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aliases w:val="_smart Standard"/>
    <w:qFormat/>
    <w:pPr>
      <w:spacing w:line="270" w:lineRule="atLeast"/>
    </w:pPr>
    <w:rPr>
      <w:rFonts w:ascii="Smart Courier Condensed" w:eastAsia="MS Mincho" w:hAnsi="Smart Courier Condensed" w:cs="Smart Courier Condensed"/>
      <w:snapToGrid w:val="0"/>
      <w:color w:val="000000"/>
      <w:sz w:val="22"/>
      <w:szCs w:val="22"/>
      <w:lang w:val="de-DE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_smart Header"/>
    <w:basedOn w:val="Normale"/>
    <w:semiHidden/>
    <w:locked/>
    <w:pPr>
      <w:tabs>
        <w:tab w:val="left" w:pos="3686"/>
        <w:tab w:val="left" w:pos="7399"/>
      </w:tabs>
      <w:spacing w:line="180" w:lineRule="atLeast"/>
      <w:ind w:right="-851"/>
    </w:pPr>
    <w:rPr>
      <w:noProof/>
      <w:sz w:val="15"/>
      <w:szCs w:val="15"/>
    </w:rPr>
  </w:style>
  <w:style w:type="paragraph" w:customStyle="1" w:styleId="30Introductory">
    <w:name w:val="3.0 Introductory"/>
    <w:pPr>
      <w:spacing w:after="270" w:line="270" w:lineRule="atLeast"/>
    </w:pPr>
    <w:rPr>
      <w:rFonts w:ascii="Smart Courier Condensed" w:eastAsia="MS Mincho" w:hAnsi="Smart Courier Condensed" w:cs="Smart Courier Condensed"/>
      <w:b/>
      <w:bCs/>
      <w:snapToGrid w:val="0"/>
      <w:color w:val="000000"/>
      <w:sz w:val="22"/>
      <w:szCs w:val="22"/>
      <w:lang w:val="de-DE" w:eastAsia="de-DE"/>
    </w:rPr>
  </w:style>
  <w:style w:type="paragraph" w:customStyle="1" w:styleId="20Headline">
    <w:name w:val="2.0 Headline"/>
    <w:next w:val="30Introductory"/>
    <w:pPr>
      <w:spacing w:before="120" w:after="540" w:line="360" w:lineRule="atLeast"/>
      <w:ind w:right="2438"/>
    </w:pPr>
    <w:rPr>
      <w:rFonts w:ascii="Smart Courier Condensed" w:eastAsia="MS Mincho" w:hAnsi="Smart Courier Condensed" w:cs="Smart Courier Condensed"/>
      <w:snapToGrid w:val="0"/>
      <w:color w:val="000000"/>
      <w:sz w:val="36"/>
      <w:szCs w:val="36"/>
      <w:lang w:val="de-DE" w:eastAsia="de-DE"/>
    </w:rPr>
  </w:style>
  <w:style w:type="character" w:customStyle="1" w:styleId="40Continoustext11ptZchn">
    <w:name w:val="4.0 Continous text 11pt Zchn"/>
    <w:rPr>
      <w:rFonts w:ascii="Smart Courier Condensed" w:hAnsi="Smart Courier Condensed" w:cs="Smart Courier Condensed"/>
      <w:color w:val="000000"/>
      <w:sz w:val="22"/>
      <w:szCs w:val="22"/>
      <w:lang w:val="de-DE"/>
    </w:rPr>
  </w:style>
  <w:style w:type="paragraph" w:customStyle="1" w:styleId="40Continoustext11pt">
    <w:name w:val="4.0 Continous text 11pt"/>
    <w:pPr>
      <w:spacing w:after="270" w:line="270" w:lineRule="atLeast"/>
    </w:pPr>
    <w:rPr>
      <w:rFonts w:ascii="Smart Courier Condensed" w:eastAsia="MS Mincho" w:hAnsi="Smart Courier Condensed" w:cs="Smart Courier Condensed"/>
      <w:snapToGrid w:val="0"/>
      <w:color w:val="000000"/>
      <w:sz w:val="22"/>
      <w:szCs w:val="22"/>
      <w:lang w:val="de-DE" w:eastAsia="de-DE"/>
    </w:rPr>
  </w:style>
  <w:style w:type="character" w:customStyle="1" w:styleId="41Continoustext11ptFettZchn">
    <w:name w:val="4.1 Continous text 11pt + Fett Zchn"/>
    <w:rPr>
      <w:rFonts w:ascii="Smart Courier Condensed" w:hAnsi="Smart Courier Condensed" w:cs="Smart Courier Condensed"/>
      <w:b/>
      <w:bCs/>
      <w:color w:val="000000"/>
      <w:sz w:val="22"/>
      <w:szCs w:val="22"/>
      <w:lang w:val="de-DE"/>
    </w:rPr>
  </w:style>
  <w:style w:type="paragraph" w:customStyle="1" w:styleId="41Continoustext11ptFett">
    <w:name w:val="4.1 Continous text 11pt + Fett"/>
    <w:basedOn w:val="40Continoustext11pt"/>
    <w:rPr>
      <w:b/>
      <w:bCs/>
    </w:rPr>
  </w:style>
  <w:style w:type="paragraph" w:customStyle="1" w:styleId="MLStat">
    <w:name w:val="MLStat"/>
    <w:semiHidden/>
    <w:locked/>
    <w:pPr>
      <w:spacing w:after="340"/>
      <w:ind w:left="2002" w:right="2002" w:firstLine="2002"/>
    </w:pPr>
    <w:rPr>
      <w:rFonts w:ascii="MLStat" w:eastAsia="MS Mincho" w:hAnsi="MLStat" w:cs="MLStat"/>
      <w:snapToGrid w:val="0"/>
      <w:sz w:val="2"/>
      <w:szCs w:val="2"/>
      <w:lang w:val="en-GB" w:eastAsia="de-DE"/>
    </w:rPr>
  </w:style>
  <w:style w:type="paragraph" w:styleId="Testofumetto">
    <w:name w:val="Balloon Text"/>
    <w:basedOn w:val="Normale"/>
    <w:semiHidden/>
    <w:locked/>
    <w:rPr>
      <w:rFonts w:ascii="Times New Roman" w:hAnsi="Times New Roman" w:cs="Times New Roman"/>
      <w:sz w:val="16"/>
      <w:szCs w:val="16"/>
    </w:rPr>
  </w:style>
  <w:style w:type="paragraph" w:customStyle="1" w:styleId="Subhead">
    <w:name w:val="Subhead"/>
    <w:basedOn w:val="40Continoustext11pt"/>
    <w:pPr>
      <w:numPr>
        <w:numId w:val="8"/>
      </w:numPr>
      <w:tabs>
        <w:tab w:val="num" w:pos="284"/>
      </w:tabs>
    </w:pPr>
    <w:rPr>
      <w:b/>
      <w:bCs/>
    </w:rPr>
  </w:style>
  <w:style w:type="paragraph" w:customStyle="1" w:styleId="50Closing11pt">
    <w:name w:val="5.0 Closing 11pt"/>
    <w:basedOn w:val="Normale"/>
    <w:pPr>
      <w:widowControl w:val="0"/>
      <w:suppressAutoHyphens/>
      <w:spacing w:line="340" w:lineRule="atLeast"/>
    </w:pPr>
    <w:rPr>
      <w:rFonts w:ascii="Times New Roman" w:hAnsi="Times New Roman" w:cs="Times New Roman"/>
      <w:color w:val="auto"/>
    </w:rPr>
  </w:style>
  <w:style w:type="paragraph" w:customStyle="1" w:styleId="ZurAnkerAblage">
    <w:name w:val="Zur_Anker_Ablage"/>
    <w:pPr>
      <w:spacing w:line="14" w:lineRule="auto"/>
    </w:pPr>
    <w:rPr>
      <w:rFonts w:eastAsia="MS Mincho"/>
      <w:snapToGrid w:val="0"/>
      <w:sz w:val="2"/>
      <w:szCs w:val="2"/>
      <w:lang w:val="de-DE" w:eastAsia="de-DE"/>
    </w:rPr>
  </w:style>
  <w:style w:type="paragraph" w:customStyle="1" w:styleId="40Continuoustext11pt">
    <w:name w:val="4.0 Continuous text 11pt"/>
    <w:pPr>
      <w:widowControl w:val="0"/>
      <w:spacing w:after="340" w:line="340" w:lineRule="atLeast"/>
    </w:pPr>
    <w:rPr>
      <w:rFonts w:eastAsia="MS Mincho"/>
      <w:snapToGrid w:val="0"/>
      <w:sz w:val="22"/>
      <w:szCs w:val="22"/>
      <w:lang w:val="de-DE" w:eastAsia="de-DE"/>
    </w:rPr>
  </w:style>
  <w:style w:type="character" w:customStyle="1" w:styleId="40Continuoustext11ptZchnZchn">
    <w:name w:val="4.0 Continuous text 11pt Zchn Zchn"/>
    <w:rPr>
      <w:rFonts w:ascii="Times New Roman" w:hAnsi="Times New Roman" w:cs="Times New Roman"/>
      <w:sz w:val="22"/>
      <w:szCs w:val="22"/>
      <w:lang w:val="de-DE"/>
    </w:rPr>
  </w:style>
  <w:style w:type="paragraph" w:styleId="Pidipagina">
    <w:name w:val="footer"/>
    <w:basedOn w:val="Normale"/>
    <w:semiHidden/>
    <w:pPr>
      <w:tabs>
        <w:tab w:val="center" w:pos="4536"/>
        <w:tab w:val="right" w:pos="9072"/>
      </w:tabs>
    </w:pPr>
  </w:style>
  <w:style w:type="character" w:styleId="Numeropagina">
    <w:name w:val="page number"/>
    <w:basedOn w:val="Carpredefinitoparagrafo"/>
    <w:semiHidden/>
  </w:style>
  <w:style w:type="paragraph" w:customStyle="1" w:styleId="Listenabsatz">
    <w:name w:val="Listenabsatz"/>
    <w:basedOn w:val="Normale"/>
    <w:pPr>
      <w:ind w:left="708"/>
    </w:pPr>
  </w:style>
  <w:style w:type="character" w:styleId="Collegamentoipertestuale">
    <w:name w:val="Hyperlink"/>
    <w:rPr>
      <w:color w:val="0000FF"/>
      <w:u w:val="single"/>
    </w:rPr>
  </w:style>
  <w:style w:type="table" w:styleId="Grigliatabella">
    <w:name w:val="Table Grid"/>
    <w:basedOn w:val="Tabellanormale"/>
    <w:pPr>
      <w:spacing w:line="270" w:lineRule="atLeast"/>
    </w:pPr>
    <w:rPr>
      <w:rFonts w:eastAsia="MS Mincho"/>
      <w:snapToGrid w:val="0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Pr>
      <w:b/>
      <w:bCs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semiHidden/>
    <w:rPr>
      <w:sz w:val="20"/>
      <w:szCs w:val="20"/>
    </w:rPr>
  </w:style>
  <w:style w:type="character" w:customStyle="1" w:styleId="ZchnZchn1">
    <w:name w:val="Zchn Zchn1"/>
    <w:locked/>
    <w:rPr>
      <w:rFonts w:ascii="Smart Courier Condensed" w:hAnsi="Smart Courier Condensed" w:cs="Smart Courier Condensed"/>
      <w:color w:val="000000"/>
    </w:rPr>
  </w:style>
  <w:style w:type="paragraph" w:styleId="Soggettocommento">
    <w:name w:val="annotation subject"/>
    <w:basedOn w:val="Testocommento"/>
    <w:next w:val="Testocommento"/>
    <w:semiHidden/>
    <w:rPr>
      <w:b/>
      <w:bCs/>
    </w:rPr>
  </w:style>
  <w:style w:type="character" w:customStyle="1" w:styleId="ZchnZchn">
    <w:name w:val="Zchn Zchn"/>
    <w:locked/>
    <w:rPr>
      <w:rFonts w:ascii="Smart Courier Condensed" w:hAnsi="Smart Courier Condensed" w:cs="Smart Courier Condensed"/>
      <w:b/>
      <w:bCs/>
      <w:color w:val="000000"/>
    </w:rPr>
  </w:style>
  <w:style w:type="character" w:customStyle="1" w:styleId="tw4winMark">
    <w:name w:val="tw4winMark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 w:cs="Courier New"/>
      <w:noProof/>
      <w:color w:val="800000"/>
    </w:rPr>
  </w:style>
  <w:style w:type="paragraph" w:styleId="NormaleWeb">
    <w:name w:val="Normal (Web)"/>
    <w:basedOn w:val="Normale"/>
    <w:rsid w:val="00DA445F"/>
    <w:pPr>
      <w:autoSpaceDE w:val="0"/>
      <w:autoSpaceDN w:val="0"/>
      <w:spacing w:before="100" w:after="100" w:line="240" w:lineRule="auto"/>
    </w:pPr>
    <w:rPr>
      <w:rFonts w:ascii="CorpoS" w:eastAsia="Times New Roman" w:hAnsi="CorpoS" w:cs="CorpoS"/>
      <w:snapToGrid/>
      <w:sz w:val="24"/>
      <w:szCs w:val="24"/>
      <w:lang w:eastAsia="it-IT"/>
    </w:rPr>
  </w:style>
  <w:style w:type="paragraph" w:styleId="Titolo">
    <w:name w:val="Title"/>
    <w:basedOn w:val="Normale"/>
    <w:qFormat/>
    <w:rsid w:val="00A76D64"/>
    <w:pPr>
      <w:spacing w:line="240" w:lineRule="auto"/>
      <w:jc w:val="center"/>
    </w:pPr>
    <w:rPr>
      <w:rFonts w:ascii="Verdana" w:eastAsia="Times New Roman" w:hAnsi="Verdana" w:cs="Times New Roman"/>
      <w:b/>
      <w:bCs/>
      <w:snapToGrid/>
      <w:color w:val="auto"/>
      <w:sz w:val="20"/>
      <w:szCs w:val="24"/>
      <w:lang w:val="it-IT" w:eastAsia="it-IT"/>
    </w:rPr>
  </w:style>
  <w:style w:type="character" w:customStyle="1" w:styleId="apple-converted-space">
    <w:name w:val="apple-converted-space"/>
    <w:rsid w:val="00652025"/>
  </w:style>
  <w:style w:type="character" w:styleId="Collegamentovisitato">
    <w:name w:val="FollowedHyperlink"/>
    <w:basedOn w:val="Carpredefinitoparagrafo"/>
    <w:rsid w:val="00913EA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aliases w:val="_smart Standard"/>
    <w:qFormat/>
    <w:pPr>
      <w:spacing w:line="270" w:lineRule="atLeast"/>
    </w:pPr>
    <w:rPr>
      <w:rFonts w:ascii="Smart Courier Condensed" w:eastAsia="MS Mincho" w:hAnsi="Smart Courier Condensed" w:cs="Smart Courier Condensed"/>
      <w:snapToGrid w:val="0"/>
      <w:color w:val="000000"/>
      <w:sz w:val="22"/>
      <w:szCs w:val="22"/>
      <w:lang w:val="de-DE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_smart Header"/>
    <w:basedOn w:val="Normale"/>
    <w:semiHidden/>
    <w:locked/>
    <w:pPr>
      <w:tabs>
        <w:tab w:val="left" w:pos="3686"/>
        <w:tab w:val="left" w:pos="7399"/>
      </w:tabs>
      <w:spacing w:line="180" w:lineRule="atLeast"/>
      <w:ind w:right="-851"/>
    </w:pPr>
    <w:rPr>
      <w:noProof/>
      <w:sz w:val="15"/>
      <w:szCs w:val="15"/>
    </w:rPr>
  </w:style>
  <w:style w:type="paragraph" w:customStyle="1" w:styleId="30Introductory">
    <w:name w:val="3.0 Introductory"/>
    <w:pPr>
      <w:spacing w:after="270" w:line="270" w:lineRule="atLeast"/>
    </w:pPr>
    <w:rPr>
      <w:rFonts w:ascii="Smart Courier Condensed" w:eastAsia="MS Mincho" w:hAnsi="Smart Courier Condensed" w:cs="Smart Courier Condensed"/>
      <w:b/>
      <w:bCs/>
      <w:snapToGrid w:val="0"/>
      <w:color w:val="000000"/>
      <w:sz w:val="22"/>
      <w:szCs w:val="22"/>
      <w:lang w:val="de-DE" w:eastAsia="de-DE"/>
    </w:rPr>
  </w:style>
  <w:style w:type="paragraph" w:customStyle="1" w:styleId="20Headline">
    <w:name w:val="2.0 Headline"/>
    <w:next w:val="30Introductory"/>
    <w:pPr>
      <w:spacing w:before="120" w:after="540" w:line="360" w:lineRule="atLeast"/>
      <w:ind w:right="2438"/>
    </w:pPr>
    <w:rPr>
      <w:rFonts w:ascii="Smart Courier Condensed" w:eastAsia="MS Mincho" w:hAnsi="Smart Courier Condensed" w:cs="Smart Courier Condensed"/>
      <w:snapToGrid w:val="0"/>
      <w:color w:val="000000"/>
      <w:sz w:val="36"/>
      <w:szCs w:val="36"/>
      <w:lang w:val="de-DE" w:eastAsia="de-DE"/>
    </w:rPr>
  </w:style>
  <w:style w:type="character" w:customStyle="1" w:styleId="40Continoustext11ptZchn">
    <w:name w:val="4.0 Continous text 11pt Zchn"/>
    <w:rPr>
      <w:rFonts w:ascii="Smart Courier Condensed" w:hAnsi="Smart Courier Condensed" w:cs="Smart Courier Condensed"/>
      <w:color w:val="000000"/>
      <w:sz w:val="22"/>
      <w:szCs w:val="22"/>
      <w:lang w:val="de-DE"/>
    </w:rPr>
  </w:style>
  <w:style w:type="paragraph" w:customStyle="1" w:styleId="40Continoustext11pt">
    <w:name w:val="4.0 Continous text 11pt"/>
    <w:pPr>
      <w:spacing w:after="270" w:line="270" w:lineRule="atLeast"/>
    </w:pPr>
    <w:rPr>
      <w:rFonts w:ascii="Smart Courier Condensed" w:eastAsia="MS Mincho" w:hAnsi="Smart Courier Condensed" w:cs="Smart Courier Condensed"/>
      <w:snapToGrid w:val="0"/>
      <w:color w:val="000000"/>
      <w:sz w:val="22"/>
      <w:szCs w:val="22"/>
      <w:lang w:val="de-DE" w:eastAsia="de-DE"/>
    </w:rPr>
  </w:style>
  <w:style w:type="character" w:customStyle="1" w:styleId="41Continoustext11ptFettZchn">
    <w:name w:val="4.1 Continous text 11pt + Fett Zchn"/>
    <w:rPr>
      <w:rFonts w:ascii="Smart Courier Condensed" w:hAnsi="Smart Courier Condensed" w:cs="Smart Courier Condensed"/>
      <w:b/>
      <w:bCs/>
      <w:color w:val="000000"/>
      <w:sz w:val="22"/>
      <w:szCs w:val="22"/>
      <w:lang w:val="de-DE"/>
    </w:rPr>
  </w:style>
  <w:style w:type="paragraph" w:customStyle="1" w:styleId="41Continoustext11ptFett">
    <w:name w:val="4.1 Continous text 11pt + Fett"/>
    <w:basedOn w:val="40Continoustext11pt"/>
    <w:rPr>
      <w:b/>
      <w:bCs/>
    </w:rPr>
  </w:style>
  <w:style w:type="paragraph" w:customStyle="1" w:styleId="MLStat">
    <w:name w:val="MLStat"/>
    <w:semiHidden/>
    <w:locked/>
    <w:pPr>
      <w:spacing w:after="340"/>
      <w:ind w:left="2002" w:right="2002" w:firstLine="2002"/>
    </w:pPr>
    <w:rPr>
      <w:rFonts w:ascii="MLStat" w:eastAsia="MS Mincho" w:hAnsi="MLStat" w:cs="MLStat"/>
      <w:snapToGrid w:val="0"/>
      <w:sz w:val="2"/>
      <w:szCs w:val="2"/>
      <w:lang w:val="en-GB" w:eastAsia="de-DE"/>
    </w:rPr>
  </w:style>
  <w:style w:type="paragraph" w:styleId="Testofumetto">
    <w:name w:val="Balloon Text"/>
    <w:basedOn w:val="Normale"/>
    <w:semiHidden/>
    <w:locked/>
    <w:rPr>
      <w:rFonts w:ascii="Times New Roman" w:hAnsi="Times New Roman" w:cs="Times New Roman"/>
      <w:sz w:val="16"/>
      <w:szCs w:val="16"/>
    </w:rPr>
  </w:style>
  <w:style w:type="paragraph" w:customStyle="1" w:styleId="Subhead">
    <w:name w:val="Subhead"/>
    <w:basedOn w:val="40Continoustext11pt"/>
    <w:pPr>
      <w:numPr>
        <w:numId w:val="8"/>
      </w:numPr>
      <w:tabs>
        <w:tab w:val="num" w:pos="284"/>
      </w:tabs>
    </w:pPr>
    <w:rPr>
      <w:b/>
      <w:bCs/>
    </w:rPr>
  </w:style>
  <w:style w:type="paragraph" w:customStyle="1" w:styleId="50Closing11pt">
    <w:name w:val="5.0 Closing 11pt"/>
    <w:basedOn w:val="Normale"/>
    <w:pPr>
      <w:widowControl w:val="0"/>
      <w:suppressAutoHyphens/>
      <w:spacing w:line="340" w:lineRule="atLeast"/>
    </w:pPr>
    <w:rPr>
      <w:rFonts w:ascii="Times New Roman" w:hAnsi="Times New Roman" w:cs="Times New Roman"/>
      <w:color w:val="auto"/>
    </w:rPr>
  </w:style>
  <w:style w:type="paragraph" w:customStyle="1" w:styleId="ZurAnkerAblage">
    <w:name w:val="Zur_Anker_Ablage"/>
    <w:pPr>
      <w:spacing w:line="14" w:lineRule="auto"/>
    </w:pPr>
    <w:rPr>
      <w:rFonts w:eastAsia="MS Mincho"/>
      <w:snapToGrid w:val="0"/>
      <w:sz w:val="2"/>
      <w:szCs w:val="2"/>
      <w:lang w:val="de-DE" w:eastAsia="de-DE"/>
    </w:rPr>
  </w:style>
  <w:style w:type="paragraph" w:customStyle="1" w:styleId="40Continuoustext11pt">
    <w:name w:val="4.0 Continuous text 11pt"/>
    <w:pPr>
      <w:widowControl w:val="0"/>
      <w:spacing w:after="340" w:line="340" w:lineRule="atLeast"/>
    </w:pPr>
    <w:rPr>
      <w:rFonts w:eastAsia="MS Mincho"/>
      <w:snapToGrid w:val="0"/>
      <w:sz w:val="22"/>
      <w:szCs w:val="22"/>
      <w:lang w:val="de-DE" w:eastAsia="de-DE"/>
    </w:rPr>
  </w:style>
  <w:style w:type="character" w:customStyle="1" w:styleId="40Continuoustext11ptZchnZchn">
    <w:name w:val="4.0 Continuous text 11pt Zchn Zchn"/>
    <w:rPr>
      <w:rFonts w:ascii="Times New Roman" w:hAnsi="Times New Roman" w:cs="Times New Roman"/>
      <w:sz w:val="22"/>
      <w:szCs w:val="22"/>
      <w:lang w:val="de-DE"/>
    </w:rPr>
  </w:style>
  <w:style w:type="paragraph" w:styleId="Pidipagina">
    <w:name w:val="footer"/>
    <w:basedOn w:val="Normale"/>
    <w:semiHidden/>
    <w:pPr>
      <w:tabs>
        <w:tab w:val="center" w:pos="4536"/>
        <w:tab w:val="right" w:pos="9072"/>
      </w:tabs>
    </w:pPr>
  </w:style>
  <w:style w:type="character" w:styleId="Numeropagina">
    <w:name w:val="page number"/>
    <w:basedOn w:val="Carpredefinitoparagrafo"/>
    <w:semiHidden/>
  </w:style>
  <w:style w:type="paragraph" w:customStyle="1" w:styleId="Listenabsatz">
    <w:name w:val="Listenabsatz"/>
    <w:basedOn w:val="Normale"/>
    <w:pPr>
      <w:ind w:left="708"/>
    </w:pPr>
  </w:style>
  <w:style w:type="character" w:styleId="Collegamentoipertestuale">
    <w:name w:val="Hyperlink"/>
    <w:rPr>
      <w:color w:val="0000FF"/>
      <w:u w:val="single"/>
    </w:rPr>
  </w:style>
  <w:style w:type="table" w:styleId="Grigliatabella">
    <w:name w:val="Table Grid"/>
    <w:basedOn w:val="Tabellanormale"/>
    <w:pPr>
      <w:spacing w:line="270" w:lineRule="atLeast"/>
    </w:pPr>
    <w:rPr>
      <w:rFonts w:eastAsia="MS Mincho"/>
      <w:snapToGrid w:val="0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Pr>
      <w:b/>
      <w:bCs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semiHidden/>
    <w:rPr>
      <w:sz w:val="20"/>
      <w:szCs w:val="20"/>
    </w:rPr>
  </w:style>
  <w:style w:type="character" w:customStyle="1" w:styleId="ZchnZchn1">
    <w:name w:val="Zchn Zchn1"/>
    <w:locked/>
    <w:rPr>
      <w:rFonts w:ascii="Smart Courier Condensed" w:hAnsi="Smart Courier Condensed" w:cs="Smart Courier Condensed"/>
      <w:color w:val="000000"/>
    </w:rPr>
  </w:style>
  <w:style w:type="paragraph" w:styleId="Soggettocommento">
    <w:name w:val="annotation subject"/>
    <w:basedOn w:val="Testocommento"/>
    <w:next w:val="Testocommento"/>
    <w:semiHidden/>
    <w:rPr>
      <w:b/>
      <w:bCs/>
    </w:rPr>
  </w:style>
  <w:style w:type="character" w:customStyle="1" w:styleId="ZchnZchn">
    <w:name w:val="Zchn Zchn"/>
    <w:locked/>
    <w:rPr>
      <w:rFonts w:ascii="Smart Courier Condensed" w:hAnsi="Smart Courier Condensed" w:cs="Smart Courier Condensed"/>
      <w:b/>
      <w:bCs/>
      <w:color w:val="000000"/>
    </w:rPr>
  </w:style>
  <w:style w:type="character" w:customStyle="1" w:styleId="tw4winMark">
    <w:name w:val="tw4winMark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 w:cs="Courier New"/>
      <w:noProof/>
      <w:color w:val="800000"/>
    </w:rPr>
  </w:style>
  <w:style w:type="paragraph" w:styleId="NormaleWeb">
    <w:name w:val="Normal (Web)"/>
    <w:basedOn w:val="Normale"/>
    <w:rsid w:val="00DA445F"/>
    <w:pPr>
      <w:autoSpaceDE w:val="0"/>
      <w:autoSpaceDN w:val="0"/>
      <w:spacing w:before="100" w:after="100" w:line="240" w:lineRule="auto"/>
    </w:pPr>
    <w:rPr>
      <w:rFonts w:ascii="CorpoS" w:eastAsia="Times New Roman" w:hAnsi="CorpoS" w:cs="CorpoS"/>
      <w:snapToGrid/>
      <w:sz w:val="24"/>
      <w:szCs w:val="24"/>
      <w:lang w:eastAsia="it-IT"/>
    </w:rPr>
  </w:style>
  <w:style w:type="paragraph" w:styleId="Titolo">
    <w:name w:val="Title"/>
    <w:basedOn w:val="Normale"/>
    <w:qFormat/>
    <w:rsid w:val="00A76D64"/>
    <w:pPr>
      <w:spacing w:line="240" w:lineRule="auto"/>
      <w:jc w:val="center"/>
    </w:pPr>
    <w:rPr>
      <w:rFonts w:ascii="Verdana" w:eastAsia="Times New Roman" w:hAnsi="Verdana" w:cs="Times New Roman"/>
      <w:b/>
      <w:bCs/>
      <w:snapToGrid/>
      <w:color w:val="auto"/>
      <w:sz w:val="20"/>
      <w:szCs w:val="24"/>
      <w:lang w:val="it-IT" w:eastAsia="it-IT"/>
    </w:rPr>
  </w:style>
  <w:style w:type="character" w:customStyle="1" w:styleId="apple-converted-space">
    <w:name w:val="apple-converted-space"/>
    <w:rsid w:val="00652025"/>
  </w:style>
  <w:style w:type="character" w:styleId="Collegamentovisitato">
    <w:name w:val="FollowedHyperlink"/>
    <w:basedOn w:val="Carpredefinitoparagrafo"/>
    <w:rsid w:val="00913E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9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Daimler AG</Company>
  <LinksUpToDate>false</LinksUpToDate>
  <CharactersWithSpaces>2978</CharactersWithSpaces>
  <SharedDoc>false</SharedDoc>
  <HLinks>
    <vt:vector size="6" baseType="variant">
      <vt:variant>
        <vt:i4>720931</vt:i4>
      </vt:variant>
      <vt:variant>
        <vt:i4>0</vt:i4>
      </vt:variant>
      <vt:variant>
        <vt:i4>0</vt:i4>
      </vt:variant>
      <vt:variant>
        <vt:i4>5</vt:i4>
      </vt:variant>
      <vt:variant>
        <vt:lpwstr>mailto:info@viveredarte.it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COM/MBC</dc:creator>
  <cp:lastModifiedBy>Odinzoff, Vadim (183)</cp:lastModifiedBy>
  <cp:revision>32</cp:revision>
  <cp:lastPrinted>2012-02-24T14:21:00Z</cp:lastPrinted>
  <dcterms:created xsi:type="dcterms:W3CDTF">2016-07-19T13:44:00Z</dcterms:created>
  <dcterms:modified xsi:type="dcterms:W3CDTF">2016-08-30T14:24:00Z</dcterms:modified>
</cp:coreProperties>
</file>