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473A50" w:rsidP="00B24803">
      <w:pPr>
        <w:pStyle w:val="02Pressinformationdate"/>
        <w:framePr w:wrap="around" w:x="9415" w:y="5095"/>
        <w:rPr>
          <w:lang w:val="en-US"/>
        </w:rPr>
      </w:pPr>
      <w:r>
        <w:rPr>
          <w:lang w:val="en-US"/>
        </w:rPr>
        <w:t>October</w:t>
      </w:r>
      <w:r w:rsidR="000F7129">
        <w:rPr>
          <w:lang w:val="en-US"/>
        </w:rPr>
        <w:t xml:space="preserve"> </w:t>
      </w:r>
      <w:r>
        <w:rPr>
          <w:lang w:val="en-US"/>
        </w:rPr>
        <w:t>6</w:t>
      </w:r>
      <w:r w:rsidR="00D1795E" w:rsidRPr="00AA1BF1">
        <w:rPr>
          <w:lang w:val="en-US"/>
        </w:rPr>
        <w:t xml:space="preserve">, </w:t>
      </w:r>
      <w:r w:rsidR="000F7129">
        <w:rPr>
          <w:lang w:val="en-US"/>
        </w:rPr>
        <w:t>2015</w:t>
      </w:r>
    </w:p>
    <w:p w:rsidR="00473A50" w:rsidRPr="003822EC" w:rsidRDefault="00473A50" w:rsidP="00473A50">
      <w:pPr>
        <w:pStyle w:val="10Headline"/>
        <w:rPr>
          <w:lang w:val="en-GB"/>
        </w:rPr>
      </w:pPr>
      <w:r w:rsidRPr="003822EC">
        <w:rPr>
          <w:lang w:val="en-GB"/>
        </w:rPr>
        <w:lastRenderedPageBreak/>
        <w:t>Mercedes-Benz</w:t>
      </w:r>
      <w:r>
        <w:rPr>
          <w:lang w:val="en-GB"/>
        </w:rPr>
        <w:t xml:space="preserve"> achieves strongest month for</w:t>
      </w:r>
      <w:r w:rsidRPr="003822EC">
        <w:rPr>
          <w:lang w:val="en-GB"/>
        </w:rPr>
        <w:t xml:space="preserve"> </w:t>
      </w:r>
      <w:r>
        <w:rPr>
          <w:lang w:val="en-GB"/>
        </w:rPr>
        <w:t>unit sales and best q</w:t>
      </w:r>
      <w:r w:rsidRPr="003822EC">
        <w:rPr>
          <w:lang w:val="en-GB"/>
        </w:rPr>
        <w:t>uart</w:t>
      </w:r>
      <w:r>
        <w:rPr>
          <w:lang w:val="en-GB"/>
        </w:rPr>
        <w:t>er</w:t>
      </w:r>
      <w:r w:rsidRPr="003822EC">
        <w:rPr>
          <w:lang w:val="en-GB"/>
        </w:rPr>
        <w:t xml:space="preserve"> </w:t>
      </w:r>
      <w:r>
        <w:rPr>
          <w:lang w:val="en-GB"/>
        </w:rPr>
        <w:t>in the company’s history</w:t>
      </w:r>
      <w:r w:rsidRPr="003822EC">
        <w:rPr>
          <w:lang w:val="en-GB"/>
        </w:rPr>
        <w:t xml:space="preserve"> </w:t>
      </w:r>
    </w:p>
    <w:p w:rsidR="00473A50" w:rsidRPr="003822EC" w:rsidRDefault="0034259A" w:rsidP="00473A50">
      <w:pPr>
        <w:pStyle w:val="11Subhead"/>
        <w:ind w:left="360" w:hanging="360"/>
        <w:rPr>
          <w:rFonts w:eastAsia="Batang" w:cs="Arial"/>
          <w:szCs w:val="24"/>
          <w:lang w:val="en-GB"/>
        </w:rPr>
      </w:pPr>
      <w:r w:rsidRPr="003822EC">
        <w:rPr>
          <w:rFonts w:eastAsia="Batang" w:cs="Arial"/>
          <w:szCs w:val="24"/>
          <w:lang w:val="en-GB"/>
        </w:rPr>
        <w:t xml:space="preserve">Mercedes-Benz </w:t>
      </w:r>
      <w:r>
        <w:rPr>
          <w:rFonts w:eastAsia="Batang" w:cs="Arial"/>
          <w:szCs w:val="24"/>
          <w:lang w:val="en-GB"/>
        </w:rPr>
        <w:t>delivered</w:t>
      </w:r>
      <w:r w:rsidRPr="003822EC">
        <w:rPr>
          <w:rFonts w:eastAsia="Batang" w:cs="Arial"/>
          <w:szCs w:val="24"/>
          <w:lang w:val="en-GB"/>
        </w:rPr>
        <w:t xml:space="preserve"> </w:t>
      </w:r>
      <w:r w:rsidR="008B2A3F">
        <w:rPr>
          <w:rFonts w:eastAsia="Batang" w:cs="Arial"/>
          <w:szCs w:val="24"/>
          <w:lang w:val="en-GB"/>
        </w:rPr>
        <w:t>188</w:t>
      </w:r>
      <w:r w:rsidR="00473A50">
        <w:rPr>
          <w:rFonts w:eastAsia="Batang" w:cs="Arial"/>
          <w:szCs w:val="24"/>
          <w:lang w:val="en-GB"/>
        </w:rPr>
        <w:t>,</w:t>
      </w:r>
      <w:r w:rsidR="008B2A3F">
        <w:rPr>
          <w:rFonts w:eastAsia="Batang" w:cs="Arial"/>
          <w:szCs w:val="24"/>
          <w:lang w:val="en-GB"/>
        </w:rPr>
        <w:t>444</w:t>
      </w:r>
      <w:r w:rsidR="00473A50" w:rsidRPr="003822EC">
        <w:rPr>
          <w:rFonts w:eastAsia="Batang" w:cs="Arial"/>
          <w:szCs w:val="24"/>
          <w:lang w:val="en-GB"/>
        </w:rPr>
        <w:t xml:space="preserve"> </w:t>
      </w:r>
      <w:r w:rsidR="00473A50">
        <w:rPr>
          <w:rFonts w:eastAsia="Batang" w:cs="Arial"/>
          <w:szCs w:val="24"/>
          <w:lang w:val="en-GB"/>
        </w:rPr>
        <w:t>automobiles to customers</w:t>
      </w:r>
      <w:r w:rsidR="00473A50" w:rsidRPr="003822EC">
        <w:rPr>
          <w:rFonts w:eastAsia="Batang" w:cs="Arial"/>
          <w:szCs w:val="24"/>
          <w:lang w:val="en-GB"/>
        </w:rPr>
        <w:t xml:space="preserve"> </w:t>
      </w:r>
      <w:r w:rsidR="00473A50">
        <w:rPr>
          <w:rFonts w:eastAsia="Batang" w:cs="Arial"/>
          <w:szCs w:val="24"/>
          <w:lang w:val="en-GB"/>
        </w:rPr>
        <w:t>in</w:t>
      </w:r>
      <w:r w:rsidR="008B2A3F">
        <w:rPr>
          <w:rFonts w:eastAsia="Batang" w:cs="Arial"/>
          <w:szCs w:val="24"/>
          <w:lang w:val="en-GB"/>
        </w:rPr>
        <w:t xml:space="preserve"> September (+15.8</w:t>
      </w:r>
      <w:r w:rsidR="00473A50" w:rsidRPr="003822EC">
        <w:rPr>
          <w:rFonts w:eastAsia="Batang" w:cs="Arial"/>
          <w:szCs w:val="24"/>
          <w:lang w:val="en-GB"/>
        </w:rPr>
        <w:t>%)</w:t>
      </w:r>
      <w:r w:rsidR="00473A50">
        <w:rPr>
          <w:rFonts w:eastAsia="Batang" w:cs="Arial"/>
          <w:szCs w:val="24"/>
          <w:lang w:val="en-GB"/>
        </w:rPr>
        <w:t>,</w:t>
      </w:r>
      <w:r w:rsidR="00473A50" w:rsidRPr="003822EC">
        <w:rPr>
          <w:rFonts w:eastAsia="Batang" w:cs="Arial"/>
          <w:szCs w:val="24"/>
          <w:lang w:val="en-GB"/>
        </w:rPr>
        <w:t xml:space="preserve"> </w:t>
      </w:r>
      <w:r w:rsidR="00473A50">
        <w:rPr>
          <w:rFonts w:eastAsia="Batang" w:cs="Arial"/>
          <w:szCs w:val="24"/>
          <w:lang w:val="en-GB"/>
        </w:rPr>
        <w:t>more than ever before</w:t>
      </w:r>
      <w:r w:rsidR="00473A50" w:rsidRPr="003822EC">
        <w:rPr>
          <w:rFonts w:eastAsia="Batang" w:cs="Arial"/>
          <w:szCs w:val="24"/>
          <w:lang w:val="en-GB"/>
        </w:rPr>
        <w:t xml:space="preserve"> in </w:t>
      </w:r>
      <w:r w:rsidR="00473A50">
        <w:rPr>
          <w:rFonts w:eastAsia="Batang" w:cs="Arial"/>
          <w:szCs w:val="24"/>
          <w:lang w:val="en-GB"/>
        </w:rPr>
        <w:t>one month</w:t>
      </w:r>
      <w:r w:rsidR="008B2A3F">
        <w:rPr>
          <w:rFonts w:eastAsia="Batang" w:cs="Arial"/>
          <w:szCs w:val="24"/>
          <w:lang w:val="en-GB"/>
        </w:rPr>
        <w:t>.</w:t>
      </w:r>
      <w:r w:rsidR="00473A50">
        <w:rPr>
          <w:rFonts w:eastAsia="Batang" w:cs="Arial"/>
          <w:szCs w:val="24"/>
          <w:lang w:val="en-GB"/>
        </w:rPr>
        <w:t xml:space="preserve"> </w:t>
      </w:r>
    </w:p>
    <w:p w:rsidR="00473A50" w:rsidRPr="003822EC" w:rsidRDefault="00473A50" w:rsidP="00473A50">
      <w:pPr>
        <w:pStyle w:val="11Subhead"/>
        <w:ind w:left="360" w:hanging="360"/>
        <w:rPr>
          <w:rFonts w:eastAsia="Batang" w:cs="Arial"/>
          <w:szCs w:val="24"/>
          <w:lang w:val="en-GB"/>
        </w:rPr>
      </w:pPr>
      <w:r>
        <w:rPr>
          <w:rFonts w:eastAsia="Batang" w:cs="Arial"/>
          <w:szCs w:val="24"/>
          <w:lang w:val="en-GB"/>
        </w:rPr>
        <w:t xml:space="preserve">Strongest quarter so </w:t>
      </w:r>
      <w:r w:rsidRPr="00E16EAB">
        <w:rPr>
          <w:rFonts w:eastAsia="Batang" w:cs="Arial"/>
          <w:szCs w:val="24"/>
          <w:lang w:val="en-GB"/>
        </w:rPr>
        <w:t>far in the company’s history with 47</w:t>
      </w:r>
      <w:r w:rsidR="00E16EAB" w:rsidRPr="00E16EAB">
        <w:rPr>
          <w:rFonts w:eastAsia="Batang" w:cs="Arial"/>
          <w:szCs w:val="24"/>
          <w:lang w:val="en-GB"/>
        </w:rPr>
        <w:t>7</w:t>
      </w:r>
      <w:r w:rsidRPr="00E16EAB">
        <w:rPr>
          <w:rFonts w:eastAsia="Batang" w:cs="Arial"/>
          <w:szCs w:val="24"/>
          <w:lang w:val="en-GB"/>
        </w:rPr>
        <w:t>,</w:t>
      </w:r>
      <w:r w:rsidR="00E16EAB" w:rsidRPr="00E16EAB">
        <w:rPr>
          <w:rFonts w:eastAsia="Batang" w:cs="Arial"/>
          <w:szCs w:val="24"/>
          <w:lang w:val="en-GB"/>
        </w:rPr>
        <w:t>999</w:t>
      </w:r>
      <w:r w:rsidRPr="00E16EAB">
        <w:rPr>
          <w:rFonts w:eastAsia="Batang" w:cs="Arial"/>
          <w:szCs w:val="24"/>
          <w:lang w:val="en-GB"/>
        </w:rPr>
        <w:t xml:space="preserve"> vehicles sold (+</w:t>
      </w:r>
      <w:r w:rsidR="00E16EAB" w:rsidRPr="00E16EAB">
        <w:rPr>
          <w:rFonts w:eastAsia="Batang" w:cs="Arial"/>
          <w:szCs w:val="24"/>
          <w:lang w:val="en-GB"/>
        </w:rPr>
        <w:t>16.1</w:t>
      </w:r>
      <w:r w:rsidRPr="00E16EAB">
        <w:rPr>
          <w:rFonts w:eastAsia="Batang" w:cs="Arial"/>
          <w:szCs w:val="24"/>
          <w:lang w:val="en-GB"/>
        </w:rPr>
        <w:t xml:space="preserve">%) </w:t>
      </w:r>
    </w:p>
    <w:p w:rsidR="00473A50" w:rsidRPr="003822EC" w:rsidRDefault="00473A50" w:rsidP="00473A50">
      <w:pPr>
        <w:pStyle w:val="11Subhead"/>
        <w:ind w:left="360" w:hanging="360"/>
        <w:rPr>
          <w:rFonts w:eastAsia="Batang"/>
          <w:lang w:val="en-GB"/>
        </w:rPr>
      </w:pPr>
      <w:r w:rsidRPr="003822EC">
        <w:rPr>
          <w:rFonts w:eastAsia="Batang"/>
          <w:lang w:val="en-GB"/>
        </w:rPr>
        <w:t xml:space="preserve">Ola </w:t>
      </w:r>
      <w:proofErr w:type="spellStart"/>
      <w:r w:rsidRPr="003822EC">
        <w:rPr>
          <w:rFonts w:eastAsia="Batang"/>
          <w:lang w:val="en-GB"/>
        </w:rPr>
        <w:t>Källenius</w:t>
      </w:r>
      <w:proofErr w:type="spellEnd"/>
      <w:r w:rsidRPr="003822EC">
        <w:rPr>
          <w:rFonts w:eastAsia="Batang"/>
          <w:lang w:val="en-GB"/>
        </w:rPr>
        <w:t xml:space="preserve">, </w:t>
      </w:r>
      <w:r>
        <w:rPr>
          <w:rFonts w:eastAsia="Batang"/>
          <w:lang w:val="en-GB"/>
        </w:rPr>
        <w:t xml:space="preserve">Member of the </w:t>
      </w:r>
      <w:r w:rsidRPr="00A013C5">
        <w:rPr>
          <w:rFonts w:eastAsia="Batang"/>
          <w:lang w:val="en-US"/>
        </w:rPr>
        <w:t>Board of Management</w:t>
      </w:r>
      <w:r>
        <w:rPr>
          <w:rFonts w:eastAsia="Batang"/>
          <w:lang w:val="en-GB"/>
        </w:rPr>
        <w:t xml:space="preserve"> of</w:t>
      </w:r>
      <w:r w:rsidRPr="003822EC">
        <w:rPr>
          <w:rFonts w:eastAsia="Batang"/>
          <w:lang w:val="en-GB"/>
        </w:rPr>
        <w:t xml:space="preserve"> Daimler AG </w:t>
      </w:r>
      <w:r>
        <w:rPr>
          <w:rFonts w:eastAsia="Batang"/>
          <w:lang w:val="en-GB"/>
        </w:rPr>
        <w:t>for</w:t>
      </w:r>
      <w:r w:rsidRPr="003822EC">
        <w:rPr>
          <w:rFonts w:eastAsia="Batang"/>
          <w:lang w:val="en-GB"/>
        </w:rPr>
        <w:t xml:space="preserve"> Mercedes-Benz Cars </w:t>
      </w:r>
      <w:r w:rsidR="0034259A">
        <w:rPr>
          <w:rFonts w:eastAsia="Batang"/>
          <w:lang w:val="en-GB"/>
        </w:rPr>
        <w:t xml:space="preserve">Marketing &amp; </w:t>
      </w:r>
      <w:r>
        <w:rPr>
          <w:rFonts w:eastAsia="Batang"/>
          <w:lang w:val="en-GB"/>
        </w:rPr>
        <w:t>Sales</w:t>
      </w:r>
      <w:r w:rsidRPr="003822EC">
        <w:rPr>
          <w:rFonts w:eastAsia="Batang"/>
          <w:lang w:val="en-GB"/>
        </w:rPr>
        <w:t xml:space="preserve">: </w:t>
      </w:r>
      <w:r>
        <w:rPr>
          <w:rFonts w:eastAsia="Batang" w:cs="Arial"/>
          <w:szCs w:val="24"/>
          <w:lang w:val="en-GB"/>
        </w:rPr>
        <w:t>“</w:t>
      </w:r>
      <w:r w:rsidR="006663DC" w:rsidRPr="006663DC">
        <w:rPr>
          <w:lang w:val="en-US"/>
        </w:rPr>
        <w:t>More than 50,000 SUVs sold in September and growth of over 36% are evidence of the popularity of our products in this segment. The GLC and the GLE both started with record unit sales after their market launch in September</w:t>
      </w:r>
      <w:r>
        <w:rPr>
          <w:rFonts w:eastAsia="Batang" w:cs="Arial"/>
          <w:szCs w:val="24"/>
          <w:lang w:val="en-GB"/>
        </w:rPr>
        <w:t xml:space="preserve">.” </w:t>
      </w:r>
    </w:p>
    <w:p w:rsidR="00473A50" w:rsidRPr="003822EC" w:rsidRDefault="0034259A" w:rsidP="00473A50">
      <w:pPr>
        <w:pStyle w:val="11Subhead"/>
        <w:ind w:left="360" w:hanging="360"/>
        <w:rPr>
          <w:lang w:val="en-GB"/>
        </w:rPr>
      </w:pPr>
      <w:r>
        <w:rPr>
          <w:lang w:val="en-GB"/>
        </w:rPr>
        <w:t>Sales records</w:t>
      </w:r>
      <w:r w:rsidR="00473A50">
        <w:rPr>
          <w:lang w:val="en-GB"/>
        </w:rPr>
        <w:t xml:space="preserve"> in the </w:t>
      </w:r>
      <w:r>
        <w:rPr>
          <w:lang w:val="en-GB"/>
        </w:rPr>
        <w:t xml:space="preserve">two biggest </w:t>
      </w:r>
      <w:r w:rsidR="00473A50">
        <w:rPr>
          <w:lang w:val="en-GB"/>
        </w:rPr>
        <w:t>markets</w:t>
      </w:r>
      <w:r w:rsidR="00473A50" w:rsidRPr="003822EC">
        <w:rPr>
          <w:lang w:val="en-GB"/>
        </w:rPr>
        <w:t xml:space="preserve"> China (+</w:t>
      </w:r>
      <w:r w:rsidR="008B2A3F">
        <w:rPr>
          <w:lang w:val="en-GB"/>
        </w:rPr>
        <w:t>53</w:t>
      </w:r>
      <w:r w:rsidR="00473A50">
        <w:rPr>
          <w:lang w:val="en-GB"/>
        </w:rPr>
        <w:t>.</w:t>
      </w:r>
      <w:r w:rsidR="008B2A3F">
        <w:rPr>
          <w:lang w:val="en-GB"/>
        </w:rPr>
        <w:t>2</w:t>
      </w:r>
      <w:r w:rsidR="00473A50" w:rsidRPr="003822EC">
        <w:rPr>
          <w:lang w:val="en-GB"/>
        </w:rPr>
        <w:t xml:space="preserve">%) </w:t>
      </w:r>
      <w:r w:rsidR="00473A50">
        <w:rPr>
          <w:lang w:val="en-GB"/>
        </w:rPr>
        <w:t>and</w:t>
      </w:r>
      <w:r w:rsidR="00473A50" w:rsidRPr="003822EC">
        <w:rPr>
          <w:lang w:val="en-GB"/>
        </w:rPr>
        <w:t xml:space="preserve"> </w:t>
      </w:r>
      <w:r w:rsidR="00473A50">
        <w:rPr>
          <w:lang w:val="en-GB"/>
        </w:rPr>
        <w:t xml:space="preserve">the </w:t>
      </w:r>
      <w:r w:rsidR="00E16EAB">
        <w:rPr>
          <w:lang w:val="en-US"/>
        </w:rPr>
        <w:t>USA</w:t>
      </w:r>
      <w:r w:rsidR="00473A50" w:rsidRPr="003822EC">
        <w:rPr>
          <w:lang w:val="en-GB"/>
        </w:rPr>
        <w:t xml:space="preserve"> (+</w:t>
      </w:r>
      <w:r w:rsidR="00133244">
        <w:rPr>
          <w:lang w:val="en-GB"/>
        </w:rPr>
        <w:t>6.2</w:t>
      </w:r>
      <w:r w:rsidR="00473A50" w:rsidRPr="003822EC">
        <w:rPr>
          <w:lang w:val="en-GB"/>
        </w:rPr>
        <w:t>%)</w:t>
      </w:r>
      <w:r w:rsidR="00473A50">
        <w:rPr>
          <w:lang w:val="en-GB"/>
        </w:rPr>
        <w:t xml:space="preserve"> </w:t>
      </w:r>
    </w:p>
    <w:p w:rsidR="00473A50" w:rsidRPr="003822EC" w:rsidRDefault="00473A50" w:rsidP="00473A50">
      <w:pPr>
        <w:pStyle w:val="11Subhead"/>
        <w:ind w:left="360" w:hanging="360"/>
        <w:rPr>
          <w:lang w:val="en-GB"/>
        </w:rPr>
      </w:pPr>
      <w:r w:rsidRPr="003822EC">
        <w:rPr>
          <w:lang w:val="en-GB"/>
        </w:rPr>
        <w:t>Premium</w:t>
      </w:r>
      <w:r>
        <w:rPr>
          <w:lang w:val="en-GB"/>
        </w:rPr>
        <w:t xml:space="preserve"> </w:t>
      </w:r>
      <w:r w:rsidRPr="003822EC">
        <w:rPr>
          <w:lang w:val="en-GB"/>
        </w:rPr>
        <w:t>mark</w:t>
      </w:r>
      <w:r>
        <w:rPr>
          <w:lang w:val="en-GB"/>
        </w:rPr>
        <w:t>e</w:t>
      </w:r>
      <w:r w:rsidRPr="003822EC">
        <w:rPr>
          <w:lang w:val="en-GB"/>
        </w:rPr>
        <w:t>t</w:t>
      </w:r>
      <w:r>
        <w:rPr>
          <w:lang w:val="en-GB"/>
        </w:rPr>
        <w:t xml:space="preserve"> leader</w:t>
      </w:r>
      <w:r w:rsidRPr="003822EC">
        <w:rPr>
          <w:lang w:val="en-GB"/>
        </w:rPr>
        <w:t xml:space="preserve"> in </w:t>
      </w:r>
      <w:r w:rsidR="00E16EAB">
        <w:rPr>
          <w:lang w:val="en-GB"/>
        </w:rPr>
        <w:t>the U</w:t>
      </w:r>
      <w:r w:rsidR="00E16EAB" w:rsidRPr="00E16EAB">
        <w:rPr>
          <w:lang w:val="en-GB"/>
        </w:rPr>
        <w:t xml:space="preserve">SA, </w:t>
      </w:r>
      <w:r w:rsidRPr="00E16EAB">
        <w:rPr>
          <w:lang w:val="en-US"/>
        </w:rPr>
        <w:t>Germany</w:t>
      </w:r>
      <w:r w:rsidRPr="00E16EAB">
        <w:rPr>
          <w:lang w:val="en-GB"/>
        </w:rPr>
        <w:t>, Japan, Italy, Portuga</w:t>
      </w:r>
      <w:r w:rsidR="00E16EAB" w:rsidRPr="00E16EAB">
        <w:rPr>
          <w:lang w:val="en-GB"/>
        </w:rPr>
        <w:t>l, Canada, Australia and Taiwan</w:t>
      </w:r>
      <w:r w:rsidRPr="00E16EAB">
        <w:rPr>
          <w:lang w:val="en-GB"/>
        </w:rPr>
        <w:t xml:space="preserve"> </w:t>
      </w:r>
    </w:p>
    <w:p w:rsidR="00C70ADB" w:rsidRPr="00473A50" w:rsidRDefault="00C70ADB" w:rsidP="00371ED9">
      <w:pPr>
        <w:pStyle w:val="11Subhead"/>
        <w:numPr>
          <w:ilvl w:val="0"/>
          <w:numId w:val="0"/>
        </w:numPr>
        <w:ind w:left="227" w:hanging="227"/>
        <w:rPr>
          <w:lang w:val="en-GB"/>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3969" w:right="3119" w:bottom="1304" w:left="1418" w:header="425" w:footer="57" w:gutter="0"/>
          <w:cols w:space="720"/>
          <w:titlePg/>
          <w:docGrid w:linePitch="299"/>
        </w:sectPr>
      </w:pPr>
    </w:p>
    <w:p w:rsidR="00473A50" w:rsidRPr="003822EC" w:rsidRDefault="00473A50" w:rsidP="00473A50">
      <w:pPr>
        <w:pStyle w:val="40Continoustext11pt"/>
        <w:rPr>
          <w:rFonts w:ascii="CorpoS" w:hAnsi="CorpoS"/>
          <w:sz w:val="24"/>
          <w:szCs w:val="24"/>
          <w:lang w:val="en-GB"/>
        </w:rPr>
      </w:pPr>
      <w:r w:rsidRPr="003822EC">
        <w:rPr>
          <w:rFonts w:ascii="CorpoS" w:hAnsi="CorpoS"/>
          <w:sz w:val="24"/>
          <w:szCs w:val="24"/>
          <w:lang w:val="en-GB"/>
        </w:rPr>
        <w:lastRenderedPageBreak/>
        <w:t>Stuttgart –Mercedes-Benz</w:t>
      </w:r>
      <w:r w:rsidR="008B2A3F">
        <w:rPr>
          <w:rFonts w:ascii="CorpoS" w:hAnsi="CorpoS"/>
          <w:sz w:val="24"/>
          <w:szCs w:val="24"/>
          <w:lang w:val="en-GB"/>
        </w:rPr>
        <w:t xml:space="preserve"> </w:t>
      </w:r>
      <w:r w:rsidR="0034259A">
        <w:rPr>
          <w:rFonts w:ascii="CorpoS" w:hAnsi="CorpoS"/>
          <w:sz w:val="24"/>
          <w:szCs w:val="24"/>
          <w:lang w:val="en-GB"/>
        </w:rPr>
        <w:t>finishes the third quarter of this year with new sales records</w:t>
      </w:r>
      <w:r w:rsidRPr="003822EC">
        <w:rPr>
          <w:rFonts w:ascii="CorpoS" w:hAnsi="CorpoS"/>
          <w:sz w:val="24"/>
          <w:szCs w:val="24"/>
          <w:lang w:val="en-GB"/>
        </w:rPr>
        <w:t>. I</w:t>
      </w:r>
      <w:r>
        <w:rPr>
          <w:rFonts w:ascii="CorpoS" w:hAnsi="CorpoS"/>
          <w:sz w:val="24"/>
          <w:szCs w:val="24"/>
          <w:lang w:val="en-GB"/>
        </w:rPr>
        <w:t>n</w:t>
      </w:r>
      <w:r w:rsidRPr="003822EC">
        <w:rPr>
          <w:rFonts w:ascii="CorpoS" w:hAnsi="CorpoS"/>
          <w:sz w:val="24"/>
          <w:szCs w:val="24"/>
          <w:lang w:val="en-GB"/>
        </w:rPr>
        <w:t xml:space="preserve"> September</w:t>
      </w:r>
      <w:r>
        <w:rPr>
          <w:rFonts w:ascii="CorpoS" w:hAnsi="CorpoS"/>
          <w:sz w:val="24"/>
          <w:szCs w:val="24"/>
          <w:lang w:val="en-GB"/>
        </w:rPr>
        <w:t>,</w:t>
      </w:r>
      <w:r w:rsidR="008B2A3F">
        <w:rPr>
          <w:rFonts w:ascii="CorpoS" w:hAnsi="CorpoS"/>
          <w:sz w:val="24"/>
          <w:szCs w:val="24"/>
          <w:lang w:val="en-GB"/>
        </w:rPr>
        <w:t xml:space="preserve"> 188</w:t>
      </w:r>
      <w:r>
        <w:rPr>
          <w:rFonts w:ascii="CorpoS" w:hAnsi="CorpoS"/>
          <w:sz w:val="24"/>
          <w:szCs w:val="24"/>
          <w:lang w:val="en-GB"/>
        </w:rPr>
        <w:t>,</w:t>
      </w:r>
      <w:r w:rsidR="008B2A3F">
        <w:rPr>
          <w:rFonts w:ascii="CorpoS" w:hAnsi="CorpoS"/>
          <w:sz w:val="24"/>
          <w:szCs w:val="24"/>
          <w:lang w:val="en-GB"/>
        </w:rPr>
        <w:t>444</w:t>
      </w:r>
      <w:r w:rsidRPr="003822EC">
        <w:rPr>
          <w:rFonts w:ascii="CorpoS" w:hAnsi="CorpoS"/>
          <w:sz w:val="24"/>
          <w:szCs w:val="24"/>
          <w:lang w:val="en-GB"/>
        </w:rPr>
        <w:t xml:space="preserve"> </w:t>
      </w:r>
      <w:r>
        <w:rPr>
          <w:rFonts w:ascii="CorpoS" w:hAnsi="CorpoS"/>
          <w:sz w:val="24"/>
          <w:szCs w:val="24"/>
          <w:lang w:val="en-GB"/>
        </w:rPr>
        <w:t xml:space="preserve">vehicles with the three-pointed star were </w:t>
      </w:r>
      <w:r w:rsidR="00D33DDA">
        <w:rPr>
          <w:rFonts w:ascii="CorpoS" w:hAnsi="CorpoS"/>
          <w:sz w:val="24"/>
          <w:szCs w:val="24"/>
          <w:lang w:val="en-GB"/>
        </w:rPr>
        <w:t xml:space="preserve">handed over </w:t>
      </w:r>
      <w:r>
        <w:rPr>
          <w:rFonts w:ascii="CorpoS" w:hAnsi="CorpoS"/>
          <w:sz w:val="24"/>
          <w:szCs w:val="24"/>
          <w:lang w:val="en-GB"/>
        </w:rPr>
        <w:t>to customer</w:t>
      </w:r>
      <w:r w:rsidR="00D33DDA">
        <w:rPr>
          <w:rFonts w:ascii="CorpoS" w:hAnsi="CorpoS"/>
          <w:sz w:val="24"/>
          <w:szCs w:val="24"/>
          <w:lang w:val="en-GB"/>
        </w:rPr>
        <w:t>s</w:t>
      </w:r>
      <w:r>
        <w:rPr>
          <w:rFonts w:ascii="CorpoS" w:hAnsi="CorpoS"/>
          <w:sz w:val="24"/>
          <w:szCs w:val="24"/>
          <w:lang w:val="en-GB"/>
        </w:rPr>
        <w:t xml:space="preserve"> worldwide</w:t>
      </w:r>
      <w:r w:rsidRPr="003822EC">
        <w:rPr>
          <w:rFonts w:ascii="CorpoS" w:hAnsi="CorpoS"/>
          <w:sz w:val="24"/>
          <w:szCs w:val="24"/>
          <w:lang w:val="en-GB"/>
        </w:rPr>
        <w:t xml:space="preserve"> (+1</w:t>
      </w:r>
      <w:r w:rsidR="008B2A3F">
        <w:rPr>
          <w:rFonts w:ascii="CorpoS" w:hAnsi="CorpoS"/>
          <w:sz w:val="24"/>
          <w:szCs w:val="24"/>
          <w:lang w:val="en-GB"/>
        </w:rPr>
        <w:t>5</w:t>
      </w:r>
      <w:r>
        <w:rPr>
          <w:rFonts w:ascii="CorpoS" w:hAnsi="CorpoS"/>
          <w:sz w:val="24"/>
          <w:szCs w:val="24"/>
          <w:lang w:val="en-GB"/>
        </w:rPr>
        <w:t>.</w:t>
      </w:r>
      <w:r w:rsidR="008B2A3F">
        <w:rPr>
          <w:rFonts w:ascii="CorpoS" w:hAnsi="CorpoS"/>
          <w:sz w:val="24"/>
          <w:szCs w:val="24"/>
          <w:lang w:val="en-GB"/>
        </w:rPr>
        <w:t>8</w:t>
      </w:r>
      <w:r w:rsidRPr="003822EC">
        <w:rPr>
          <w:rFonts w:ascii="CorpoS" w:hAnsi="CorpoS"/>
          <w:sz w:val="24"/>
          <w:szCs w:val="24"/>
          <w:lang w:val="en-GB"/>
        </w:rPr>
        <w:t>%)</w:t>
      </w:r>
      <w:r>
        <w:rPr>
          <w:rFonts w:ascii="CorpoS" w:hAnsi="CorpoS"/>
          <w:sz w:val="24"/>
          <w:szCs w:val="24"/>
          <w:lang w:val="en-GB"/>
        </w:rPr>
        <w:t>,</w:t>
      </w:r>
      <w:r w:rsidRPr="003822EC">
        <w:rPr>
          <w:rFonts w:ascii="CorpoS" w:hAnsi="CorpoS"/>
          <w:sz w:val="24"/>
          <w:szCs w:val="24"/>
          <w:lang w:val="en-GB"/>
        </w:rPr>
        <w:t xml:space="preserve"> </w:t>
      </w:r>
      <w:r>
        <w:rPr>
          <w:rFonts w:ascii="CorpoS" w:hAnsi="CorpoS"/>
          <w:sz w:val="24"/>
          <w:szCs w:val="24"/>
          <w:lang w:val="en-GB"/>
        </w:rPr>
        <w:t>more than ever before in one month</w:t>
      </w:r>
      <w:r w:rsidRPr="003822EC">
        <w:rPr>
          <w:rFonts w:ascii="CorpoS" w:hAnsi="CorpoS"/>
          <w:sz w:val="24"/>
          <w:szCs w:val="24"/>
          <w:lang w:val="en-GB"/>
        </w:rPr>
        <w:t>.</w:t>
      </w:r>
      <w:r>
        <w:rPr>
          <w:rFonts w:ascii="CorpoS" w:hAnsi="CorpoS"/>
          <w:sz w:val="24"/>
          <w:szCs w:val="24"/>
          <w:lang w:val="en-GB"/>
        </w:rPr>
        <w:t xml:space="preserve"> </w:t>
      </w:r>
      <w:r w:rsidR="00D33DDA">
        <w:rPr>
          <w:rFonts w:ascii="CorpoS" w:hAnsi="CorpoS"/>
          <w:sz w:val="24"/>
          <w:szCs w:val="24"/>
          <w:lang w:val="en-GB"/>
        </w:rPr>
        <w:t xml:space="preserve">A </w:t>
      </w:r>
      <w:r w:rsidR="00D33DDA" w:rsidRPr="00E16EAB">
        <w:rPr>
          <w:rFonts w:ascii="CorpoS" w:hAnsi="CorpoS"/>
          <w:sz w:val="24"/>
          <w:szCs w:val="24"/>
          <w:lang w:val="en-GB"/>
        </w:rPr>
        <w:t xml:space="preserve">total of </w:t>
      </w:r>
      <w:r w:rsidRPr="00E16EAB">
        <w:rPr>
          <w:rFonts w:ascii="CorpoS" w:eastAsia="Batang" w:hAnsi="CorpoS" w:cs="Arial"/>
          <w:sz w:val="24"/>
          <w:szCs w:val="24"/>
          <w:lang w:val="en-GB"/>
        </w:rPr>
        <w:t>47</w:t>
      </w:r>
      <w:r w:rsidR="00E16EAB" w:rsidRPr="00E16EAB">
        <w:rPr>
          <w:rFonts w:ascii="CorpoS" w:eastAsia="Batang" w:hAnsi="CorpoS" w:cs="Arial"/>
          <w:sz w:val="24"/>
          <w:szCs w:val="24"/>
          <w:lang w:val="en-GB"/>
        </w:rPr>
        <w:t>7</w:t>
      </w:r>
      <w:r w:rsidRPr="00E16EAB">
        <w:rPr>
          <w:rFonts w:ascii="CorpoS" w:eastAsia="Batang" w:hAnsi="CorpoS" w:cs="Arial"/>
          <w:sz w:val="24"/>
          <w:szCs w:val="24"/>
          <w:lang w:val="en-GB"/>
        </w:rPr>
        <w:t>,</w:t>
      </w:r>
      <w:r w:rsidR="00E16EAB" w:rsidRPr="00E16EAB">
        <w:rPr>
          <w:rFonts w:ascii="CorpoS" w:eastAsia="Batang" w:hAnsi="CorpoS" w:cs="Arial"/>
          <w:sz w:val="24"/>
          <w:szCs w:val="24"/>
          <w:lang w:val="en-GB"/>
        </w:rPr>
        <w:t>999</w:t>
      </w:r>
      <w:r w:rsidRPr="00E16EAB">
        <w:rPr>
          <w:rFonts w:ascii="CorpoS" w:eastAsia="Batang" w:hAnsi="CorpoS" w:cs="Arial"/>
          <w:sz w:val="24"/>
          <w:szCs w:val="24"/>
          <w:lang w:val="en-GB"/>
        </w:rPr>
        <w:t xml:space="preserve"> vehicles sold from July </w:t>
      </w:r>
      <w:r w:rsidR="00D33DDA" w:rsidRPr="00E16EAB">
        <w:rPr>
          <w:rFonts w:ascii="CorpoS" w:eastAsia="Batang" w:hAnsi="CorpoS" w:cs="Arial"/>
          <w:sz w:val="24"/>
          <w:szCs w:val="24"/>
          <w:lang w:val="en-GB"/>
        </w:rPr>
        <w:t xml:space="preserve">to </w:t>
      </w:r>
      <w:r w:rsidRPr="00E16EAB">
        <w:rPr>
          <w:rFonts w:ascii="CorpoS" w:eastAsia="Batang" w:hAnsi="CorpoS" w:cs="Arial"/>
          <w:sz w:val="24"/>
          <w:szCs w:val="24"/>
          <w:lang w:val="en-GB"/>
        </w:rPr>
        <w:t xml:space="preserve">September </w:t>
      </w:r>
      <w:r w:rsidR="00D33DDA" w:rsidRPr="00E16EAB">
        <w:rPr>
          <w:rFonts w:ascii="CorpoS" w:eastAsia="Batang" w:hAnsi="CorpoS" w:cs="Arial"/>
          <w:sz w:val="24"/>
          <w:szCs w:val="24"/>
          <w:lang w:val="en-GB"/>
        </w:rPr>
        <w:t xml:space="preserve">brought </w:t>
      </w:r>
      <w:r w:rsidRPr="00E16EAB">
        <w:rPr>
          <w:rFonts w:ascii="CorpoS" w:eastAsia="Batang" w:hAnsi="CorpoS" w:cs="Arial"/>
          <w:sz w:val="24"/>
          <w:szCs w:val="24"/>
          <w:lang w:val="en-GB"/>
        </w:rPr>
        <w:t>Mercedes-Benz the strongest quarter in the company’s history so far (+1</w:t>
      </w:r>
      <w:r w:rsidR="00E16EAB" w:rsidRPr="00E16EAB">
        <w:rPr>
          <w:rFonts w:ascii="CorpoS" w:eastAsia="Batang" w:hAnsi="CorpoS" w:cs="Arial"/>
          <w:sz w:val="24"/>
          <w:szCs w:val="24"/>
          <w:lang w:val="en-GB"/>
        </w:rPr>
        <w:t>6.1</w:t>
      </w:r>
      <w:r w:rsidRPr="00E16EAB">
        <w:rPr>
          <w:rFonts w:ascii="CorpoS" w:eastAsia="Batang" w:hAnsi="CorpoS" w:cs="Arial"/>
          <w:sz w:val="24"/>
          <w:szCs w:val="24"/>
          <w:lang w:val="en-GB"/>
        </w:rPr>
        <w:t xml:space="preserve">%). </w:t>
      </w:r>
      <w:r w:rsidR="00D33DDA" w:rsidRPr="00E16EAB">
        <w:rPr>
          <w:rFonts w:ascii="CorpoS" w:hAnsi="CorpoS"/>
          <w:sz w:val="24"/>
          <w:szCs w:val="24"/>
          <w:lang w:val="en-GB"/>
        </w:rPr>
        <w:t xml:space="preserve">Since the </w:t>
      </w:r>
      <w:r w:rsidR="00D33DDA">
        <w:rPr>
          <w:rFonts w:ascii="CorpoS" w:hAnsi="CorpoS"/>
          <w:sz w:val="24"/>
          <w:szCs w:val="24"/>
          <w:lang w:val="en-GB"/>
        </w:rPr>
        <w:t>beginning of the year</w:t>
      </w:r>
      <w:r>
        <w:rPr>
          <w:rFonts w:ascii="CorpoS" w:hAnsi="CorpoS"/>
          <w:sz w:val="24"/>
          <w:szCs w:val="24"/>
          <w:lang w:val="en-GB"/>
        </w:rPr>
        <w:t>, 1,</w:t>
      </w:r>
      <w:r w:rsidR="008B2A3F">
        <w:rPr>
          <w:rFonts w:ascii="CorpoS" w:hAnsi="CorpoS"/>
          <w:sz w:val="24"/>
          <w:szCs w:val="24"/>
          <w:lang w:val="en-GB"/>
        </w:rPr>
        <w:t>376</w:t>
      </w:r>
      <w:r>
        <w:rPr>
          <w:rFonts w:ascii="CorpoS" w:hAnsi="CorpoS"/>
          <w:sz w:val="24"/>
          <w:szCs w:val="24"/>
          <w:lang w:val="en-GB"/>
        </w:rPr>
        <w:t>,</w:t>
      </w:r>
      <w:r w:rsidR="008B2A3F">
        <w:rPr>
          <w:rFonts w:ascii="CorpoS" w:hAnsi="CorpoS"/>
          <w:sz w:val="24"/>
          <w:szCs w:val="24"/>
          <w:lang w:val="en-GB"/>
        </w:rPr>
        <w:t>424</w:t>
      </w:r>
      <w:r>
        <w:rPr>
          <w:rFonts w:ascii="CorpoS" w:hAnsi="CorpoS"/>
          <w:sz w:val="24"/>
          <w:szCs w:val="24"/>
          <w:lang w:val="en-GB"/>
        </w:rPr>
        <w:t xml:space="preserve"> vehicles were sold</w:t>
      </w:r>
      <w:r w:rsidRPr="003822EC">
        <w:rPr>
          <w:rFonts w:ascii="CorpoS" w:hAnsi="CorpoS"/>
          <w:sz w:val="24"/>
          <w:szCs w:val="24"/>
          <w:lang w:val="en-GB"/>
        </w:rPr>
        <w:t xml:space="preserve">, </w:t>
      </w:r>
      <w:r>
        <w:rPr>
          <w:rFonts w:ascii="CorpoS" w:hAnsi="CorpoS"/>
          <w:sz w:val="24"/>
          <w:szCs w:val="24"/>
          <w:lang w:val="en-GB"/>
        </w:rPr>
        <w:t>surpassing the prior-year figure by</w:t>
      </w:r>
      <w:r w:rsidRPr="003822EC">
        <w:rPr>
          <w:rFonts w:ascii="CorpoS" w:hAnsi="CorpoS"/>
          <w:sz w:val="24"/>
          <w:szCs w:val="24"/>
          <w:lang w:val="en-GB"/>
        </w:rPr>
        <w:t xml:space="preserve"> 1</w:t>
      </w:r>
      <w:r w:rsidR="008B2A3F">
        <w:rPr>
          <w:rFonts w:ascii="CorpoS" w:hAnsi="CorpoS"/>
          <w:sz w:val="24"/>
          <w:szCs w:val="24"/>
          <w:lang w:val="en-GB"/>
        </w:rPr>
        <w:t>5.2</w:t>
      </w:r>
      <w:r w:rsidRPr="003822EC">
        <w:rPr>
          <w:rFonts w:ascii="CorpoS" w:hAnsi="CorpoS"/>
          <w:sz w:val="24"/>
          <w:szCs w:val="24"/>
          <w:lang w:val="en-GB"/>
        </w:rPr>
        <w:t>%.</w:t>
      </w:r>
      <w:r>
        <w:rPr>
          <w:rFonts w:ascii="CorpoS" w:hAnsi="CorpoS"/>
          <w:sz w:val="24"/>
          <w:szCs w:val="24"/>
          <w:lang w:val="en-GB"/>
        </w:rPr>
        <w:t xml:space="preserve"> </w:t>
      </w:r>
    </w:p>
    <w:p w:rsidR="00473A50" w:rsidRPr="003822EC" w:rsidRDefault="00473A50" w:rsidP="00473A50">
      <w:pPr>
        <w:rPr>
          <w:rFonts w:eastAsia="Batang" w:cs="Arial"/>
          <w:szCs w:val="24"/>
          <w:lang w:val="en-GB"/>
        </w:rPr>
      </w:pPr>
      <w:r w:rsidRPr="00F1490E">
        <w:rPr>
          <w:rFonts w:eastAsia="Batang" w:cs="Arial"/>
          <w:szCs w:val="24"/>
          <w:lang w:val="en-GB"/>
        </w:rPr>
        <w:t>“</w:t>
      </w:r>
      <w:r w:rsidR="006663DC" w:rsidRPr="006663DC">
        <w:rPr>
          <w:lang w:val="en-US"/>
        </w:rPr>
        <w:t>More than 50,000 SUVs sold in September and growth of over 36% are evidence of the popularity of our products in this segment. The GLC and the GLE both started with record unit sales after their market launch in September</w:t>
      </w:r>
      <w:r>
        <w:rPr>
          <w:rFonts w:eastAsia="Batang" w:cs="Arial"/>
          <w:szCs w:val="24"/>
          <w:lang w:val="en-GB"/>
        </w:rPr>
        <w:t>,</w:t>
      </w:r>
      <w:r w:rsidRPr="00F1490E">
        <w:rPr>
          <w:rFonts w:eastAsia="Batang" w:cs="Arial"/>
          <w:szCs w:val="24"/>
          <w:lang w:val="en-GB"/>
        </w:rPr>
        <w:t>”</w:t>
      </w:r>
      <w:r>
        <w:rPr>
          <w:rFonts w:eastAsia="Batang" w:cs="Arial"/>
          <w:szCs w:val="24"/>
          <w:lang w:val="en-GB"/>
        </w:rPr>
        <w:t xml:space="preserve"> stated </w:t>
      </w:r>
      <w:r w:rsidRPr="003822EC">
        <w:rPr>
          <w:rFonts w:eastAsia="Batang" w:cs="Arial"/>
          <w:szCs w:val="24"/>
          <w:lang w:val="en-GB"/>
        </w:rPr>
        <w:t xml:space="preserve">Ola </w:t>
      </w:r>
      <w:proofErr w:type="spellStart"/>
      <w:r w:rsidRPr="003822EC">
        <w:rPr>
          <w:rFonts w:eastAsia="Batang" w:cs="Arial"/>
          <w:szCs w:val="24"/>
          <w:lang w:val="en-GB"/>
        </w:rPr>
        <w:t>Källenius</w:t>
      </w:r>
      <w:proofErr w:type="spellEnd"/>
      <w:r w:rsidRPr="003822EC">
        <w:rPr>
          <w:rFonts w:eastAsia="Batang" w:cs="Arial"/>
          <w:szCs w:val="24"/>
          <w:lang w:val="en-GB"/>
        </w:rPr>
        <w:t xml:space="preserve">, </w:t>
      </w:r>
      <w:r w:rsidRPr="00F1490E">
        <w:rPr>
          <w:rFonts w:eastAsia="Batang" w:cs="Arial"/>
          <w:szCs w:val="24"/>
          <w:lang w:val="en-GB"/>
        </w:rPr>
        <w:t xml:space="preserve">Member of the Board of Management of Daimler AG for Mercedes-Benz Cars </w:t>
      </w:r>
      <w:r w:rsidR="00D33DDA">
        <w:rPr>
          <w:rFonts w:eastAsia="Batang" w:cs="Arial"/>
          <w:szCs w:val="24"/>
          <w:lang w:val="en-GB"/>
        </w:rPr>
        <w:t xml:space="preserve">Marketing &amp; </w:t>
      </w:r>
      <w:r w:rsidRPr="00F1490E">
        <w:rPr>
          <w:rFonts w:eastAsia="Batang" w:cs="Arial"/>
          <w:szCs w:val="24"/>
          <w:lang w:val="en-GB"/>
        </w:rPr>
        <w:t>Sales</w:t>
      </w:r>
      <w:r w:rsidRPr="003822EC">
        <w:rPr>
          <w:rFonts w:eastAsia="Batang" w:cs="Arial"/>
          <w:szCs w:val="24"/>
          <w:lang w:val="en-GB"/>
        </w:rPr>
        <w:t>.</w:t>
      </w:r>
      <w:r>
        <w:rPr>
          <w:rFonts w:eastAsia="Batang" w:cs="Arial"/>
          <w:szCs w:val="24"/>
          <w:lang w:val="en-GB"/>
        </w:rPr>
        <w:t xml:space="preserve"> </w:t>
      </w:r>
    </w:p>
    <w:p w:rsidR="00473A50" w:rsidRPr="003822EC" w:rsidRDefault="00473A50" w:rsidP="00473A50">
      <w:pPr>
        <w:rPr>
          <w:rFonts w:eastAsia="Batang" w:cs="Arial"/>
          <w:szCs w:val="24"/>
          <w:lang w:val="en-GB"/>
        </w:rPr>
      </w:pPr>
      <w:r w:rsidRPr="003822EC">
        <w:rPr>
          <w:rFonts w:eastAsia="Batang" w:cs="Arial"/>
          <w:szCs w:val="24"/>
          <w:lang w:val="en-GB"/>
        </w:rPr>
        <w:lastRenderedPageBreak/>
        <w:t>In Europ</w:t>
      </w:r>
      <w:r>
        <w:rPr>
          <w:rFonts w:eastAsia="Batang" w:cs="Arial"/>
          <w:szCs w:val="24"/>
          <w:lang w:val="en-GB"/>
        </w:rPr>
        <w:t>e,</w:t>
      </w:r>
      <w:r w:rsidR="008B2A3F">
        <w:rPr>
          <w:rFonts w:eastAsia="Batang" w:cs="Arial"/>
          <w:szCs w:val="24"/>
          <w:lang w:val="en-GB"/>
        </w:rPr>
        <w:t xml:space="preserve"> 593</w:t>
      </w:r>
      <w:r>
        <w:rPr>
          <w:rFonts w:eastAsia="Batang" w:cs="Arial"/>
          <w:szCs w:val="24"/>
          <w:lang w:val="en-GB"/>
        </w:rPr>
        <w:t>,</w:t>
      </w:r>
      <w:r w:rsidR="008B2A3F">
        <w:rPr>
          <w:rFonts w:eastAsia="Batang" w:cs="Arial"/>
          <w:szCs w:val="24"/>
          <w:lang w:val="en-GB"/>
        </w:rPr>
        <w:t>716</w:t>
      </w:r>
      <w:r w:rsidRPr="003822EC">
        <w:rPr>
          <w:rFonts w:eastAsia="Batang" w:cs="Arial"/>
          <w:szCs w:val="24"/>
          <w:lang w:val="en-GB"/>
        </w:rPr>
        <w:t xml:space="preserve"> </w:t>
      </w:r>
      <w:r>
        <w:rPr>
          <w:rFonts w:eastAsia="Batang" w:cs="Arial"/>
          <w:szCs w:val="24"/>
          <w:lang w:val="en-GB"/>
        </w:rPr>
        <w:t xml:space="preserve">vehicles with the </w:t>
      </w:r>
      <w:r w:rsidR="00D33DDA">
        <w:rPr>
          <w:rFonts w:eastAsia="Batang" w:cs="Arial"/>
          <w:szCs w:val="24"/>
          <w:lang w:val="en-GB"/>
        </w:rPr>
        <w:t xml:space="preserve">three-pointed </w:t>
      </w:r>
      <w:r>
        <w:rPr>
          <w:rFonts w:eastAsia="Batang" w:cs="Arial"/>
          <w:szCs w:val="24"/>
          <w:lang w:val="en-GB"/>
        </w:rPr>
        <w:t>star were sold in the first nine months</w:t>
      </w:r>
      <w:r w:rsidR="008B2A3F">
        <w:rPr>
          <w:rFonts w:eastAsia="Batang" w:cs="Arial"/>
          <w:szCs w:val="24"/>
          <w:lang w:val="en-GB"/>
        </w:rPr>
        <w:t xml:space="preserve"> </w:t>
      </w:r>
      <w:r>
        <w:rPr>
          <w:rFonts w:eastAsia="Batang" w:cs="Arial"/>
          <w:szCs w:val="24"/>
          <w:lang w:val="en-GB"/>
        </w:rPr>
        <w:t>– more than ever before</w:t>
      </w:r>
      <w:r w:rsidR="00D33DDA">
        <w:rPr>
          <w:rFonts w:eastAsia="Batang" w:cs="Arial"/>
          <w:szCs w:val="24"/>
          <w:lang w:val="en-GB"/>
        </w:rPr>
        <w:t xml:space="preserve"> </w:t>
      </w:r>
      <w:r w:rsidR="00D33DDA" w:rsidRPr="003822EC">
        <w:rPr>
          <w:rFonts w:eastAsia="Batang" w:cs="Arial"/>
          <w:szCs w:val="24"/>
          <w:lang w:val="en-GB"/>
        </w:rPr>
        <w:t>(+1</w:t>
      </w:r>
      <w:r w:rsidR="008B2A3F">
        <w:rPr>
          <w:rFonts w:eastAsia="Batang" w:cs="Arial"/>
          <w:szCs w:val="24"/>
          <w:lang w:val="en-GB"/>
        </w:rPr>
        <w:t>1.1</w:t>
      </w:r>
      <w:r w:rsidR="00D33DDA" w:rsidRPr="00E16EAB">
        <w:rPr>
          <w:rFonts w:eastAsia="Batang" w:cs="Arial"/>
          <w:szCs w:val="24"/>
          <w:lang w:val="en-GB"/>
        </w:rPr>
        <w:t>%)</w:t>
      </w:r>
      <w:r w:rsidRPr="00E16EAB">
        <w:rPr>
          <w:rFonts w:eastAsia="Batang" w:cs="Arial"/>
          <w:szCs w:val="24"/>
          <w:lang w:val="en-GB"/>
        </w:rPr>
        <w:t xml:space="preserve">. </w:t>
      </w:r>
      <w:r w:rsidR="008B2A3F" w:rsidRPr="00E16EAB">
        <w:rPr>
          <w:rFonts w:eastAsia="Batang" w:cs="Arial"/>
          <w:szCs w:val="24"/>
          <w:lang w:val="en-GB"/>
        </w:rPr>
        <w:t>About o</w:t>
      </w:r>
      <w:r w:rsidRPr="00E16EAB">
        <w:rPr>
          <w:rFonts w:eastAsia="Batang" w:cs="Arial"/>
          <w:szCs w:val="24"/>
          <w:lang w:val="en-GB"/>
        </w:rPr>
        <w:t xml:space="preserve">ne </w:t>
      </w:r>
      <w:r>
        <w:rPr>
          <w:rFonts w:eastAsia="Batang" w:cs="Arial"/>
          <w:szCs w:val="24"/>
          <w:lang w:val="en-GB"/>
        </w:rPr>
        <w:t xml:space="preserve">third </w:t>
      </w:r>
      <w:r w:rsidR="00D33DDA">
        <w:rPr>
          <w:rFonts w:eastAsia="Batang" w:cs="Arial"/>
          <w:szCs w:val="24"/>
          <w:lang w:val="en-GB"/>
        </w:rPr>
        <w:t xml:space="preserve">of </w:t>
      </w:r>
      <w:r>
        <w:rPr>
          <w:rFonts w:eastAsia="Batang" w:cs="Arial"/>
          <w:szCs w:val="24"/>
          <w:lang w:val="en-GB"/>
        </w:rPr>
        <w:t xml:space="preserve">them </w:t>
      </w:r>
      <w:r w:rsidRPr="00E16EAB">
        <w:rPr>
          <w:rFonts w:eastAsia="Batang" w:cs="Arial"/>
          <w:szCs w:val="24"/>
          <w:lang w:val="en-GB"/>
        </w:rPr>
        <w:t xml:space="preserve">went to customers in </w:t>
      </w:r>
      <w:r w:rsidRPr="00E16EAB">
        <w:rPr>
          <w:rFonts w:eastAsia="Batang" w:cs="Arial"/>
          <w:szCs w:val="24"/>
          <w:lang w:val="en-US"/>
        </w:rPr>
        <w:t>Germany</w:t>
      </w:r>
      <w:r w:rsidR="008B2A3F" w:rsidRPr="00E16EAB">
        <w:rPr>
          <w:rFonts w:eastAsia="Batang" w:cs="Arial"/>
          <w:szCs w:val="24"/>
          <w:lang w:val="en-GB"/>
        </w:rPr>
        <w:t xml:space="preserve"> (201</w:t>
      </w:r>
      <w:r w:rsidRPr="00E16EAB">
        <w:rPr>
          <w:rFonts w:eastAsia="Batang" w:cs="Arial"/>
          <w:szCs w:val="24"/>
          <w:lang w:val="en-GB"/>
        </w:rPr>
        <w:t>,</w:t>
      </w:r>
      <w:r w:rsidR="008B2A3F" w:rsidRPr="00E16EAB">
        <w:rPr>
          <w:rFonts w:eastAsia="Batang" w:cs="Arial"/>
          <w:szCs w:val="24"/>
          <w:lang w:val="en-GB"/>
        </w:rPr>
        <w:t>203</w:t>
      </w:r>
      <w:r w:rsidRPr="00E16EAB">
        <w:rPr>
          <w:rFonts w:eastAsia="Batang" w:cs="Arial"/>
          <w:szCs w:val="24"/>
          <w:lang w:val="en-GB"/>
        </w:rPr>
        <w:t xml:space="preserve"> units, +5</w:t>
      </w:r>
      <w:r w:rsidR="008B2A3F" w:rsidRPr="00E16EAB">
        <w:rPr>
          <w:rFonts w:eastAsia="Batang" w:cs="Arial"/>
          <w:szCs w:val="24"/>
          <w:lang w:val="en-GB"/>
        </w:rPr>
        <w:t>.2</w:t>
      </w:r>
      <w:r w:rsidRPr="00E16EAB">
        <w:rPr>
          <w:rFonts w:eastAsia="Batang" w:cs="Arial"/>
          <w:szCs w:val="24"/>
          <w:lang w:val="en-GB"/>
        </w:rPr>
        <w:t xml:space="preserve">%). In September, Mercedes-Benz continued to be the market leader amongst the premium manufacturers in the </w:t>
      </w:r>
      <w:r w:rsidR="00D33DDA" w:rsidRPr="00E16EAB">
        <w:rPr>
          <w:rFonts w:eastAsia="Batang" w:cs="Arial"/>
          <w:szCs w:val="24"/>
          <w:lang w:val="en-GB"/>
        </w:rPr>
        <w:t xml:space="preserve">home </w:t>
      </w:r>
      <w:r w:rsidRPr="00E16EAB">
        <w:rPr>
          <w:rFonts w:eastAsia="Batang" w:cs="Arial"/>
          <w:szCs w:val="24"/>
          <w:lang w:val="en-GB"/>
        </w:rPr>
        <w:t xml:space="preserve">market. In </w:t>
      </w:r>
      <w:r w:rsidR="00D33DDA" w:rsidRPr="00E16EAB">
        <w:rPr>
          <w:rFonts w:eastAsia="Batang" w:cs="Arial"/>
          <w:szCs w:val="24"/>
          <w:lang w:val="en-GB"/>
        </w:rPr>
        <w:t>Great Britain</w:t>
      </w:r>
      <w:r w:rsidRPr="00E16EAB">
        <w:rPr>
          <w:rFonts w:eastAsia="Batang" w:cs="Arial"/>
          <w:szCs w:val="24"/>
          <w:lang w:val="en-GB"/>
        </w:rPr>
        <w:t xml:space="preserve">, Belgium, Portugal and Switzerland, record unit sales were posted last month with double-digit growth in each of those countries. Mercedes-Benz gained </w:t>
      </w:r>
      <w:r w:rsidR="00D33DDA" w:rsidRPr="00E16EAB">
        <w:rPr>
          <w:rFonts w:eastAsia="Batang" w:cs="Arial"/>
          <w:szCs w:val="24"/>
          <w:lang w:val="en-GB"/>
        </w:rPr>
        <w:t xml:space="preserve">the </w:t>
      </w:r>
      <w:r w:rsidRPr="00E16EAB">
        <w:rPr>
          <w:rFonts w:eastAsia="Batang" w:cs="Arial"/>
          <w:szCs w:val="24"/>
          <w:lang w:val="en-GB"/>
        </w:rPr>
        <w:t>market leadership</w:t>
      </w:r>
      <w:r w:rsidRPr="00E16EAB">
        <w:rPr>
          <w:lang w:val="en-US"/>
        </w:rPr>
        <w:t xml:space="preserve"> </w:t>
      </w:r>
      <w:r w:rsidRPr="00E16EAB">
        <w:rPr>
          <w:rFonts w:eastAsia="Batang" w:cs="Arial"/>
          <w:szCs w:val="24"/>
          <w:lang w:val="en-GB"/>
        </w:rPr>
        <w:t xml:space="preserve">amongst the premium manufacturers in Italy and Portugal. </w:t>
      </w:r>
    </w:p>
    <w:p w:rsidR="00473A50" w:rsidRPr="003822EC" w:rsidRDefault="00473A50" w:rsidP="00473A50">
      <w:pPr>
        <w:jc w:val="both"/>
        <w:rPr>
          <w:rFonts w:eastAsia="Batang" w:cs="Arial"/>
          <w:szCs w:val="24"/>
          <w:lang w:val="en-GB"/>
        </w:rPr>
      </w:pPr>
      <w:r>
        <w:rPr>
          <w:rFonts w:eastAsia="Batang" w:cs="Arial"/>
          <w:szCs w:val="24"/>
          <w:lang w:val="en-GB"/>
        </w:rPr>
        <w:t>In the NAFTA r</w:t>
      </w:r>
      <w:r w:rsidRPr="003822EC">
        <w:rPr>
          <w:rFonts w:eastAsia="Batang" w:cs="Arial"/>
          <w:szCs w:val="24"/>
          <w:lang w:val="en-GB"/>
        </w:rPr>
        <w:t>egion</w:t>
      </w:r>
      <w:r>
        <w:rPr>
          <w:rFonts w:eastAsia="Batang" w:cs="Arial"/>
          <w:szCs w:val="24"/>
          <w:lang w:val="en-GB"/>
        </w:rPr>
        <w:t>,</w:t>
      </w:r>
      <w:r w:rsidRPr="003822EC">
        <w:rPr>
          <w:rFonts w:eastAsia="Batang" w:cs="Arial"/>
          <w:szCs w:val="24"/>
          <w:lang w:val="en-GB"/>
        </w:rPr>
        <w:t xml:space="preserve"> </w:t>
      </w:r>
      <w:r w:rsidR="00D33DDA">
        <w:rPr>
          <w:rFonts w:eastAsia="Batang" w:cs="Arial"/>
          <w:szCs w:val="24"/>
          <w:lang w:val="en-GB"/>
        </w:rPr>
        <w:t xml:space="preserve">sales </w:t>
      </w:r>
      <w:r>
        <w:rPr>
          <w:rFonts w:eastAsia="Batang" w:cs="Arial"/>
          <w:szCs w:val="24"/>
          <w:lang w:val="en-GB"/>
        </w:rPr>
        <w:t>records were set in all three countries</w:t>
      </w:r>
      <w:r w:rsidRPr="003822EC">
        <w:rPr>
          <w:rFonts w:eastAsia="Batang" w:cs="Arial"/>
          <w:szCs w:val="24"/>
          <w:lang w:val="en-GB"/>
        </w:rPr>
        <w:t xml:space="preserve"> i</w:t>
      </w:r>
      <w:r>
        <w:rPr>
          <w:rFonts w:eastAsia="Batang" w:cs="Arial"/>
          <w:szCs w:val="24"/>
          <w:lang w:val="en-GB"/>
        </w:rPr>
        <w:t>n</w:t>
      </w:r>
      <w:r w:rsidRPr="003822EC">
        <w:rPr>
          <w:rFonts w:eastAsia="Batang" w:cs="Arial"/>
          <w:szCs w:val="24"/>
          <w:lang w:val="en-GB"/>
        </w:rPr>
        <w:t xml:space="preserve"> September </w:t>
      </w:r>
      <w:r>
        <w:rPr>
          <w:rFonts w:eastAsia="Batang" w:cs="Arial"/>
          <w:szCs w:val="24"/>
          <w:lang w:val="en-GB"/>
        </w:rPr>
        <w:t xml:space="preserve">and in the </w:t>
      </w:r>
      <w:r w:rsidR="00D33DDA">
        <w:rPr>
          <w:rFonts w:eastAsia="Batang" w:cs="Arial"/>
          <w:szCs w:val="24"/>
          <w:lang w:val="en-GB"/>
        </w:rPr>
        <w:t xml:space="preserve">period of the first </w:t>
      </w:r>
      <w:r>
        <w:rPr>
          <w:rFonts w:eastAsia="Batang" w:cs="Arial"/>
          <w:szCs w:val="24"/>
          <w:lang w:val="en-GB"/>
        </w:rPr>
        <w:t>nine months of the year. A total of</w:t>
      </w:r>
      <w:r w:rsidRPr="003822EC">
        <w:rPr>
          <w:rFonts w:eastAsia="Batang" w:cs="Arial"/>
          <w:szCs w:val="24"/>
          <w:lang w:val="en-GB"/>
        </w:rPr>
        <w:t xml:space="preserve"> 33</w:t>
      </w:r>
      <w:r>
        <w:rPr>
          <w:rFonts w:eastAsia="Batang" w:cs="Arial"/>
          <w:szCs w:val="24"/>
          <w:lang w:val="en-GB"/>
        </w:rPr>
        <w:t>,</w:t>
      </w:r>
      <w:r w:rsidR="00133244">
        <w:rPr>
          <w:rFonts w:eastAsia="Batang" w:cs="Arial"/>
          <w:szCs w:val="24"/>
          <w:lang w:val="en-GB"/>
        </w:rPr>
        <w:t>506</w:t>
      </w:r>
      <w:r w:rsidRPr="003822EC">
        <w:rPr>
          <w:rFonts w:eastAsia="Batang" w:cs="Arial"/>
          <w:szCs w:val="24"/>
          <w:lang w:val="en-GB"/>
        </w:rPr>
        <w:t xml:space="preserve"> </w:t>
      </w:r>
      <w:r>
        <w:rPr>
          <w:rFonts w:eastAsia="Batang" w:cs="Arial"/>
          <w:szCs w:val="24"/>
          <w:lang w:val="en-GB"/>
        </w:rPr>
        <w:t>vehicles were delivered to customers</w:t>
      </w:r>
      <w:r w:rsidRPr="003822EC">
        <w:rPr>
          <w:rFonts w:eastAsia="Batang" w:cs="Arial"/>
          <w:szCs w:val="24"/>
          <w:lang w:val="en-GB"/>
        </w:rPr>
        <w:t xml:space="preserve"> </w:t>
      </w:r>
      <w:r>
        <w:rPr>
          <w:rFonts w:eastAsia="Batang" w:cs="Arial"/>
          <w:szCs w:val="24"/>
          <w:lang w:val="en-GB"/>
        </w:rPr>
        <w:t>in the region last month</w:t>
      </w:r>
      <w:r w:rsidRPr="003822EC">
        <w:rPr>
          <w:rFonts w:eastAsia="Batang" w:cs="Arial"/>
          <w:szCs w:val="24"/>
          <w:lang w:val="en-GB"/>
        </w:rPr>
        <w:t xml:space="preserve"> (+6</w:t>
      </w:r>
      <w:r>
        <w:rPr>
          <w:rFonts w:eastAsia="Batang" w:cs="Arial"/>
          <w:szCs w:val="24"/>
          <w:lang w:val="en-GB"/>
        </w:rPr>
        <w:t>.</w:t>
      </w:r>
      <w:r w:rsidR="00133244">
        <w:rPr>
          <w:rFonts w:eastAsia="Batang" w:cs="Arial"/>
          <w:szCs w:val="24"/>
          <w:lang w:val="en-GB"/>
        </w:rPr>
        <w:t>8</w:t>
      </w:r>
      <w:r>
        <w:rPr>
          <w:rFonts w:eastAsia="Batang" w:cs="Arial"/>
          <w:szCs w:val="24"/>
          <w:lang w:val="en-GB"/>
        </w:rPr>
        <w:t>%)</w:t>
      </w:r>
      <w:r w:rsidR="00133244">
        <w:rPr>
          <w:rFonts w:eastAsia="Batang" w:cs="Arial"/>
          <w:szCs w:val="24"/>
          <w:lang w:val="en-GB"/>
        </w:rPr>
        <w:t>;</w:t>
      </w:r>
      <w:r w:rsidRPr="003822EC">
        <w:rPr>
          <w:rFonts w:eastAsia="Batang" w:cs="Arial"/>
          <w:szCs w:val="24"/>
          <w:lang w:val="en-GB"/>
        </w:rPr>
        <w:t xml:space="preserve"> </w:t>
      </w:r>
      <w:r w:rsidR="00D33DDA">
        <w:rPr>
          <w:rFonts w:eastAsia="Batang" w:cs="Arial"/>
          <w:szCs w:val="24"/>
          <w:lang w:val="en-GB"/>
        </w:rPr>
        <w:t>since the beginning of the year</w:t>
      </w:r>
      <w:r w:rsidR="00133244">
        <w:rPr>
          <w:rFonts w:eastAsia="Batang" w:cs="Arial"/>
          <w:szCs w:val="24"/>
          <w:lang w:val="en-GB"/>
        </w:rPr>
        <w:t>,</w:t>
      </w:r>
      <w:r>
        <w:rPr>
          <w:rFonts w:eastAsia="Batang" w:cs="Arial"/>
          <w:szCs w:val="24"/>
          <w:lang w:val="en-GB"/>
        </w:rPr>
        <w:t xml:space="preserve"> </w:t>
      </w:r>
      <w:r w:rsidR="00723C99">
        <w:rPr>
          <w:rFonts w:eastAsia="Batang" w:cs="Arial"/>
          <w:szCs w:val="24"/>
          <w:lang w:val="en-GB"/>
        </w:rPr>
        <w:t xml:space="preserve">sales rose to </w:t>
      </w:r>
      <w:r w:rsidRPr="003822EC">
        <w:rPr>
          <w:rFonts w:eastAsia="Batang" w:cs="Arial"/>
          <w:szCs w:val="24"/>
          <w:lang w:val="en-GB"/>
        </w:rPr>
        <w:t>286</w:t>
      </w:r>
      <w:r>
        <w:rPr>
          <w:rFonts w:eastAsia="Batang" w:cs="Arial"/>
          <w:szCs w:val="24"/>
          <w:lang w:val="en-GB"/>
        </w:rPr>
        <w:t>,</w:t>
      </w:r>
      <w:r w:rsidR="00133244">
        <w:rPr>
          <w:rFonts w:eastAsia="Batang" w:cs="Arial"/>
          <w:szCs w:val="24"/>
          <w:lang w:val="en-GB"/>
        </w:rPr>
        <w:t>961</w:t>
      </w:r>
      <w:r w:rsidRPr="003822EC">
        <w:rPr>
          <w:rFonts w:eastAsia="Batang" w:cs="Arial"/>
          <w:szCs w:val="24"/>
          <w:lang w:val="en-GB"/>
        </w:rPr>
        <w:t xml:space="preserve"> </w:t>
      </w:r>
      <w:r>
        <w:rPr>
          <w:rFonts w:eastAsia="Batang" w:cs="Arial"/>
          <w:szCs w:val="24"/>
          <w:lang w:val="en-GB"/>
        </w:rPr>
        <w:t>units</w:t>
      </w:r>
      <w:r w:rsidRPr="003822EC">
        <w:rPr>
          <w:rFonts w:eastAsia="Batang" w:cs="Arial"/>
          <w:szCs w:val="24"/>
          <w:lang w:val="en-GB"/>
        </w:rPr>
        <w:t xml:space="preserve"> (+8</w:t>
      </w:r>
      <w:r>
        <w:rPr>
          <w:rFonts w:eastAsia="Batang" w:cs="Arial"/>
          <w:szCs w:val="24"/>
          <w:lang w:val="en-GB"/>
        </w:rPr>
        <w:t>.</w:t>
      </w:r>
      <w:r w:rsidRPr="003822EC">
        <w:rPr>
          <w:rFonts w:eastAsia="Batang" w:cs="Arial"/>
          <w:szCs w:val="24"/>
          <w:lang w:val="en-GB"/>
        </w:rPr>
        <w:t xml:space="preserve">6%). </w:t>
      </w:r>
      <w:r>
        <w:rPr>
          <w:rFonts w:eastAsia="Batang" w:cs="Arial"/>
          <w:szCs w:val="24"/>
          <w:lang w:val="en-GB"/>
        </w:rPr>
        <w:t xml:space="preserve">Sales in the </w:t>
      </w:r>
      <w:r w:rsidR="00723C99">
        <w:rPr>
          <w:rFonts w:eastAsia="Batang" w:cs="Arial"/>
          <w:szCs w:val="24"/>
          <w:lang w:val="en-US"/>
        </w:rPr>
        <w:t>USA</w:t>
      </w:r>
      <w:r w:rsidRPr="003822EC">
        <w:rPr>
          <w:rFonts w:eastAsia="Batang" w:cs="Arial"/>
          <w:szCs w:val="24"/>
          <w:lang w:val="en-GB"/>
        </w:rPr>
        <w:t xml:space="preserve"> </w:t>
      </w:r>
      <w:r>
        <w:rPr>
          <w:rFonts w:eastAsia="Batang" w:cs="Arial"/>
          <w:szCs w:val="24"/>
          <w:lang w:val="en-GB"/>
        </w:rPr>
        <w:t>increased</w:t>
      </w:r>
      <w:r w:rsidRPr="003822EC">
        <w:rPr>
          <w:rFonts w:eastAsia="Batang" w:cs="Arial"/>
          <w:szCs w:val="24"/>
          <w:lang w:val="en-GB"/>
        </w:rPr>
        <w:t xml:space="preserve"> i</w:t>
      </w:r>
      <w:r>
        <w:rPr>
          <w:rFonts w:eastAsia="Batang" w:cs="Arial"/>
          <w:szCs w:val="24"/>
          <w:lang w:val="en-GB"/>
        </w:rPr>
        <w:t>n</w:t>
      </w:r>
      <w:r w:rsidRPr="003822EC">
        <w:rPr>
          <w:rFonts w:eastAsia="Batang" w:cs="Arial"/>
          <w:szCs w:val="24"/>
          <w:lang w:val="en-GB"/>
        </w:rPr>
        <w:t xml:space="preserve"> September </w:t>
      </w:r>
      <w:r>
        <w:rPr>
          <w:rFonts w:eastAsia="Batang" w:cs="Arial"/>
          <w:szCs w:val="24"/>
          <w:lang w:val="en-GB"/>
        </w:rPr>
        <w:t>by</w:t>
      </w:r>
      <w:r w:rsidRPr="003822EC">
        <w:rPr>
          <w:rFonts w:eastAsia="Batang" w:cs="Arial"/>
          <w:szCs w:val="24"/>
          <w:lang w:val="en-GB"/>
        </w:rPr>
        <w:t xml:space="preserve"> </w:t>
      </w:r>
      <w:r w:rsidR="00133244">
        <w:rPr>
          <w:rFonts w:eastAsia="Batang" w:cs="Arial"/>
          <w:szCs w:val="24"/>
          <w:lang w:val="en-GB"/>
        </w:rPr>
        <w:t>6.2</w:t>
      </w:r>
      <w:r w:rsidRPr="003822EC">
        <w:rPr>
          <w:rFonts w:eastAsia="Batang" w:cs="Arial"/>
          <w:szCs w:val="24"/>
          <w:lang w:val="en-GB"/>
        </w:rPr>
        <w:t xml:space="preserve">% </w:t>
      </w:r>
      <w:r>
        <w:rPr>
          <w:rFonts w:eastAsia="Batang" w:cs="Arial"/>
          <w:szCs w:val="24"/>
          <w:lang w:val="en-GB"/>
        </w:rPr>
        <w:t>to</w:t>
      </w:r>
      <w:r w:rsidRPr="003822EC">
        <w:rPr>
          <w:rFonts w:eastAsia="Batang" w:cs="Arial"/>
          <w:szCs w:val="24"/>
          <w:lang w:val="en-GB"/>
        </w:rPr>
        <w:t xml:space="preserve"> 29</w:t>
      </w:r>
      <w:r>
        <w:rPr>
          <w:rFonts w:eastAsia="Batang" w:cs="Arial"/>
          <w:szCs w:val="24"/>
          <w:lang w:val="en-GB"/>
        </w:rPr>
        <w:t>,</w:t>
      </w:r>
      <w:r w:rsidRPr="003822EC">
        <w:rPr>
          <w:rFonts w:eastAsia="Batang" w:cs="Arial"/>
          <w:szCs w:val="24"/>
          <w:lang w:val="en-GB"/>
        </w:rPr>
        <w:t>0</w:t>
      </w:r>
      <w:r w:rsidR="00133244">
        <w:rPr>
          <w:rFonts w:eastAsia="Batang" w:cs="Arial"/>
          <w:szCs w:val="24"/>
          <w:lang w:val="en-GB"/>
        </w:rPr>
        <w:t>20</w:t>
      </w:r>
      <w:r w:rsidRPr="003822EC">
        <w:rPr>
          <w:rFonts w:eastAsia="Batang" w:cs="Arial"/>
          <w:szCs w:val="24"/>
          <w:lang w:val="en-GB"/>
        </w:rPr>
        <w:t xml:space="preserve"> </w:t>
      </w:r>
      <w:r>
        <w:rPr>
          <w:rFonts w:eastAsia="Batang" w:cs="Arial"/>
          <w:szCs w:val="24"/>
          <w:lang w:val="en-GB"/>
        </w:rPr>
        <w:t>units</w:t>
      </w:r>
      <w:r w:rsidRPr="003822EC">
        <w:rPr>
          <w:rFonts w:eastAsia="Batang" w:cs="Arial"/>
          <w:szCs w:val="24"/>
          <w:lang w:val="en-GB"/>
        </w:rPr>
        <w:t xml:space="preserve">. </w:t>
      </w:r>
      <w:r w:rsidRPr="00E16EAB">
        <w:rPr>
          <w:rFonts w:eastAsia="Batang" w:cs="Arial"/>
          <w:szCs w:val="24"/>
          <w:lang w:val="en-GB"/>
        </w:rPr>
        <w:t>In</w:t>
      </w:r>
      <w:r w:rsidR="00E16EAB" w:rsidRPr="00E16EAB">
        <w:rPr>
          <w:rFonts w:eastAsia="Batang" w:cs="Arial"/>
          <w:szCs w:val="24"/>
          <w:lang w:val="en-GB"/>
        </w:rPr>
        <w:t xml:space="preserve"> the USA and in</w:t>
      </w:r>
      <w:r w:rsidRPr="00E16EAB">
        <w:rPr>
          <w:rFonts w:eastAsia="Batang" w:cs="Arial"/>
          <w:szCs w:val="24"/>
          <w:lang w:val="en-GB"/>
        </w:rPr>
        <w:t xml:space="preserve"> Canada, Mercedes-Benz is the market leader amongst the premium manufacturers. </w:t>
      </w:r>
    </w:p>
    <w:p w:rsidR="00473A50" w:rsidRPr="003822EC" w:rsidRDefault="00473A50" w:rsidP="00473A50">
      <w:pPr>
        <w:rPr>
          <w:rFonts w:eastAsia="Batang" w:cs="Arial"/>
          <w:szCs w:val="24"/>
          <w:lang w:val="en-GB"/>
        </w:rPr>
      </w:pPr>
      <w:r>
        <w:rPr>
          <w:rFonts w:eastAsia="Batang" w:cs="Arial"/>
          <w:szCs w:val="24"/>
          <w:lang w:val="en-GB"/>
        </w:rPr>
        <w:t>Unit sales in the Asia-Pacific region grew at a double-digit rate in</w:t>
      </w:r>
      <w:r w:rsidRPr="003822EC">
        <w:rPr>
          <w:rFonts w:eastAsia="Batang" w:cs="Arial"/>
          <w:szCs w:val="24"/>
          <w:lang w:val="en-GB"/>
        </w:rPr>
        <w:t xml:space="preserve"> September (+</w:t>
      </w:r>
      <w:r w:rsidR="00133244">
        <w:rPr>
          <w:rFonts w:eastAsia="Batang" w:cs="Arial"/>
          <w:szCs w:val="24"/>
          <w:lang w:val="en-GB"/>
        </w:rPr>
        <w:t>32.7</w:t>
      </w:r>
      <w:r w:rsidRPr="003822EC">
        <w:rPr>
          <w:rFonts w:eastAsia="Batang" w:cs="Arial"/>
          <w:szCs w:val="24"/>
          <w:lang w:val="en-GB"/>
        </w:rPr>
        <w:t>%)</w:t>
      </w:r>
      <w:r>
        <w:rPr>
          <w:rFonts w:eastAsia="Batang" w:cs="Arial"/>
          <w:szCs w:val="24"/>
          <w:lang w:val="en-GB"/>
        </w:rPr>
        <w:t xml:space="preserve"> and</w:t>
      </w:r>
      <w:r w:rsidRPr="003822EC">
        <w:rPr>
          <w:rFonts w:eastAsia="Batang" w:cs="Arial"/>
          <w:szCs w:val="24"/>
          <w:lang w:val="en-GB"/>
        </w:rPr>
        <w:t xml:space="preserve"> Mercedes-Benz </w:t>
      </w:r>
      <w:r>
        <w:rPr>
          <w:rFonts w:eastAsia="Batang" w:cs="Arial"/>
          <w:szCs w:val="24"/>
          <w:lang w:val="en-GB"/>
        </w:rPr>
        <w:t>achieved a record of</w:t>
      </w:r>
      <w:r w:rsidRPr="003822EC">
        <w:rPr>
          <w:rFonts w:eastAsia="Batang" w:cs="Arial"/>
          <w:szCs w:val="24"/>
          <w:lang w:val="en-GB"/>
        </w:rPr>
        <w:t xml:space="preserve"> </w:t>
      </w:r>
      <w:r w:rsidR="00133244">
        <w:rPr>
          <w:rFonts w:eastAsia="Batang" w:cs="Arial"/>
          <w:szCs w:val="24"/>
          <w:lang w:val="en-GB"/>
        </w:rPr>
        <w:t>62,723</w:t>
      </w:r>
      <w:r w:rsidRPr="003822EC">
        <w:rPr>
          <w:rFonts w:eastAsia="Batang" w:cs="Arial"/>
          <w:szCs w:val="24"/>
          <w:lang w:val="en-GB"/>
        </w:rPr>
        <w:t xml:space="preserve"> </w:t>
      </w:r>
      <w:r>
        <w:rPr>
          <w:rFonts w:eastAsia="Batang" w:cs="Arial"/>
          <w:szCs w:val="24"/>
          <w:lang w:val="en-GB"/>
        </w:rPr>
        <w:t>vehicles sold</w:t>
      </w:r>
      <w:r w:rsidRPr="003822EC">
        <w:rPr>
          <w:rFonts w:eastAsia="Batang" w:cs="Arial"/>
          <w:szCs w:val="24"/>
          <w:lang w:val="en-GB"/>
        </w:rPr>
        <w:t xml:space="preserve">. </w:t>
      </w:r>
      <w:r>
        <w:rPr>
          <w:rFonts w:eastAsia="Batang" w:cs="Arial"/>
          <w:szCs w:val="24"/>
          <w:lang w:val="en-GB"/>
        </w:rPr>
        <w:t>Sales in</w:t>
      </w:r>
      <w:r w:rsidRPr="003822EC">
        <w:rPr>
          <w:rFonts w:eastAsia="Batang" w:cs="Arial"/>
          <w:szCs w:val="24"/>
          <w:lang w:val="en-GB"/>
        </w:rPr>
        <w:t xml:space="preserve"> China</w:t>
      </w:r>
      <w:r>
        <w:rPr>
          <w:rFonts w:eastAsia="Batang" w:cs="Arial"/>
          <w:szCs w:val="24"/>
          <w:lang w:val="en-GB"/>
        </w:rPr>
        <w:t xml:space="preserve"> grew</w:t>
      </w:r>
      <w:r w:rsidRPr="003822EC">
        <w:rPr>
          <w:rFonts w:eastAsia="Batang" w:cs="Arial"/>
          <w:szCs w:val="24"/>
          <w:lang w:val="en-GB"/>
        </w:rPr>
        <w:t xml:space="preserve"> </w:t>
      </w:r>
      <w:r>
        <w:rPr>
          <w:rFonts w:eastAsia="Batang" w:cs="Arial"/>
          <w:szCs w:val="24"/>
          <w:lang w:val="en-GB"/>
        </w:rPr>
        <w:t>by</w:t>
      </w:r>
      <w:r w:rsidRPr="003822EC">
        <w:rPr>
          <w:rFonts w:eastAsia="Batang" w:cs="Arial"/>
          <w:szCs w:val="24"/>
          <w:lang w:val="en-GB"/>
        </w:rPr>
        <w:t xml:space="preserve"> </w:t>
      </w:r>
      <w:r w:rsidR="00133244">
        <w:rPr>
          <w:rFonts w:eastAsia="Batang" w:cs="Arial"/>
          <w:szCs w:val="24"/>
          <w:lang w:val="en-GB"/>
        </w:rPr>
        <w:t>53.2</w:t>
      </w:r>
      <w:r w:rsidRPr="003822EC">
        <w:rPr>
          <w:rFonts w:eastAsia="Batang" w:cs="Arial"/>
          <w:szCs w:val="24"/>
          <w:lang w:val="en-GB"/>
        </w:rPr>
        <w:t xml:space="preserve">% </w:t>
      </w:r>
      <w:r>
        <w:rPr>
          <w:rFonts w:eastAsia="Batang" w:cs="Arial"/>
          <w:szCs w:val="24"/>
          <w:lang w:val="en-GB"/>
        </w:rPr>
        <w:t>to</w:t>
      </w:r>
      <w:r w:rsidRPr="003822EC">
        <w:rPr>
          <w:rFonts w:eastAsia="Batang" w:cs="Arial"/>
          <w:szCs w:val="24"/>
          <w:lang w:val="en-GB"/>
        </w:rPr>
        <w:t xml:space="preserve"> 3</w:t>
      </w:r>
      <w:r w:rsidR="00133244">
        <w:rPr>
          <w:rFonts w:eastAsia="Batang" w:cs="Arial"/>
          <w:szCs w:val="24"/>
          <w:lang w:val="en-GB"/>
        </w:rPr>
        <w:t>8</w:t>
      </w:r>
      <w:r>
        <w:rPr>
          <w:rFonts w:eastAsia="Batang" w:cs="Arial"/>
          <w:szCs w:val="24"/>
          <w:lang w:val="en-GB"/>
        </w:rPr>
        <w:t>,</w:t>
      </w:r>
      <w:r w:rsidR="00133244">
        <w:rPr>
          <w:rFonts w:eastAsia="Batang" w:cs="Arial"/>
          <w:szCs w:val="24"/>
          <w:lang w:val="en-GB"/>
        </w:rPr>
        <w:t>663</w:t>
      </w:r>
      <w:r w:rsidRPr="003822EC">
        <w:rPr>
          <w:rFonts w:eastAsia="Batang" w:cs="Arial"/>
          <w:szCs w:val="24"/>
          <w:lang w:val="en-GB"/>
        </w:rPr>
        <w:t xml:space="preserve"> </w:t>
      </w:r>
      <w:r>
        <w:rPr>
          <w:rFonts w:eastAsia="Batang" w:cs="Arial"/>
          <w:szCs w:val="24"/>
          <w:lang w:val="en-GB"/>
        </w:rPr>
        <w:t xml:space="preserve">units in </w:t>
      </w:r>
      <w:r w:rsidRPr="003822EC">
        <w:rPr>
          <w:rFonts w:eastAsia="Batang" w:cs="Arial"/>
          <w:szCs w:val="24"/>
          <w:lang w:val="en-GB"/>
        </w:rPr>
        <w:t>September</w:t>
      </w:r>
      <w:r>
        <w:rPr>
          <w:rFonts w:eastAsia="Batang" w:cs="Arial"/>
          <w:szCs w:val="24"/>
          <w:lang w:val="en-GB"/>
        </w:rPr>
        <w:t xml:space="preserve">, the highest total </w:t>
      </w:r>
      <w:r w:rsidRPr="00E16EAB">
        <w:rPr>
          <w:rFonts w:eastAsia="Batang" w:cs="Arial"/>
          <w:szCs w:val="24"/>
          <w:lang w:val="en-GB"/>
        </w:rPr>
        <w:t>so far for vehicles sold in China in one month</w:t>
      </w:r>
      <w:r w:rsidR="00D76133" w:rsidRPr="00E16EAB">
        <w:rPr>
          <w:rFonts w:eastAsia="Batang" w:cs="Arial"/>
          <w:szCs w:val="24"/>
          <w:lang w:val="en-GB"/>
        </w:rPr>
        <w:t>; since the beginning</w:t>
      </w:r>
      <w:r w:rsidRPr="00E16EAB">
        <w:rPr>
          <w:rFonts w:eastAsia="Batang" w:cs="Arial"/>
          <w:szCs w:val="24"/>
          <w:lang w:val="en-GB"/>
        </w:rPr>
        <w:t xml:space="preserve"> of the year,</w:t>
      </w:r>
      <w:r w:rsidR="00133244" w:rsidRPr="00E16EAB">
        <w:rPr>
          <w:rFonts w:eastAsia="Batang" w:cs="Arial"/>
          <w:szCs w:val="24"/>
          <w:lang w:val="en-GB"/>
        </w:rPr>
        <w:t xml:space="preserve"> 266</w:t>
      </w:r>
      <w:r w:rsidRPr="00E16EAB">
        <w:rPr>
          <w:rFonts w:eastAsia="Batang" w:cs="Arial"/>
          <w:szCs w:val="24"/>
          <w:lang w:val="en-GB"/>
        </w:rPr>
        <w:t>,</w:t>
      </w:r>
      <w:r w:rsidR="00133244" w:rsidRPr="00E16EAB">
        <w:rPr>
          <w:rFonts w:eastAsia="Batang" w:cs="Arial"/>
          <w:szCs w:val="24"/>
          <w:lang w:val="en-GB"/>
        </w:rPr>
        <w:t>287</w:t>
      </w:r>
      <w:r w:rsidRPr="00E16EAB">
        <w:rPr>
          <w:rFonts w:eastAsia="Batang" w:cs="Arial"/>
          <w:szCs w:val="24"/>
          <w:lang w:val="en-GB"/>
        </w:rPr>
        <w:t xml:space="preserve"> vehicles were delivered to customers (+</w:t>
      </w:r>
      <w:r w:rsidR="00133244" w:rsidRPr="00E16EAB">
        <w:rPr>
          <w:rFonts w:eastAsia="Batang" w:cs="Arial"/>
          <w:szCs w:val="24"/>
          <w:lang w:val="en-GB"/>
        </w:rPr>
        <w:t>30.9</w:t>
      </w:r>
      <w:r w:rsidRPr="00E16EAB">
        <w:rPr>
          <w:rFonts w:eastAsia="Batang" w:cs="Arial"/>
          <w:szCs w:val="24"/>
          <w:lang w:val="en-GB"/>
        </w:rPr>
        <w:t>%).</w:t>
      </w:r>
      <w:r w:rsidRPr="00E16EAB">
        <w:rPr>
          <w:lang w:val="en-GB"/>
        </w:rPr>
        <w:t xml:space="preserve"> In Japan, 49,</w:t>
      </w:r>
      <w:r w:rsidR="00133244" w:rsidRPr="00E16EAB">
        <w:rPr>
          <w:lang w:val="en-GB"/>
        </w:rPr>
        <w:t>519</w:t>
      </w:r>
      <w:r w:rsidRPr="00E16EAB">
        <w:rPr>
          <w:lang w:val="en-GB"/>
        </w:rPr>
        <w:t xml:space="preserve"> vehicles were sold in the </w:t>
      </w:r>
      <w:r w:rsidR="003342DB" w:rsidRPr="00E16EAB">
        <w:rPr>
          <w:lang w:val="en-GB"/>
        </w:rPr>
        <w:t>first nine months</w:t>
      </w:r>
      <w:r w:rsidRPr="00E16EAB">
        <w:rPr>
          <w:lang w:val="en-GB"/>
        </w:rPr>
        <w:t xml:space="preserve"> (+13.</w:t>
      </w:r>
      <w:r w:rsidR="00133244" w:rsidRPr="00E16EAB">
        <w:rPr>
          <w:lang w:val="en-GB"/>
        </w:rPr>
        <w:t>3</w:t>
      </w:r>
      <w:r w:rsidRPr="00E16EAB">
        <w:rPr>
          <w:lang w:val="en-GB"/>
        </w:rPr>
        <w:t xml:space="preserve">%). </w:t>
      </w:r>
      <w:r w:rsidRPr="00E16EAB">
        <w:rPr>
          <w:rFonts w:eastAsia="Batang" w:cs="Arial"/>
          <w:szCs w:val="24"/>
          <w:lang w:val="en-GB"/>
        </w:rPr>
        <w:t xml:space="preserve">Mercedes-Benz continued to be the premium brand with the highest number of new-car registrations amongst the importers in this market, as well as in Taiwan and Australia. </w:t>
      </w:r>
    </w:p>
    <w:p w:rsidR="00473A50" w:rsidRPr="003822EC" w:rsidRDefault="00473A50" w:rsidP="00473A50">
      <w:pPr>
        <w:rPr>
          <w:rFonts w:eastAsia="Batang" w:cs="Arial"/>
          <w:szCs w:val="24"/>
          <w:lang w:val="en-GB"/>
        </w:rPr>
      </w:pPr>
      <w:r>
        <w:rPr>
          <w:rFonts w:eastAsia="Batang" w:cs="Arial"/>
          <w:szCs w:val="24"/>
          <w:lang w:val="en-GB"/>
        </w:rPr>
        <w:t>Ongoing strong demand for its compact cars helped</w:t>
      </w:r>
      <w:r w:rsidRPr="003822EC">
        <w:rPr>
          <w:rFonts w:eastAsia="Batang" w:cs="Arial"/>
          <w:szCs w:val="24"/>
          <w:lang w:val="en-GB"/>
        </w:rPr>
        <w:t xml:space="preserve"> Mercedes-Benz</w:t>
      </w:r>
      <w:r>
        <w:rPr>
          <w:rFonts w:eastAsia="Batang" w:cs="Arial"/>
          <w:szCs w:val="24"/>
          <w:lang w:val="en-GB"/>
        </w:rPr>
        <w:t xml:space="preserve"> to achieve record sales</w:t>
      </w:r>
      <w:r w:rsidRPr="003822EC">
        <w:rPr>
          <w:rFonts w:eastAsia="Batang" w:cs="Arial"/>
          <w:szCs w:val="24"/>
          <w:lang w:val="en-GB"/>
        </w:rPr>
        <w:t xml:space="preserve"> </w:t>
      </w:r>
      <w:r>
        <w:rPr>
          <w:rFonts w:eastAsia="Batang" w:cs="Arial"/>
          <w:szCs w:val="24"/>
          <w:lang w:val="en-GB"/>
        </w:rPr>
        <w:t>of</w:t>
      </w:r>
      <w:r w:rsidRPr="003822EC">
        <w:rPr>
          <w:rFonts w:eastAsia="Batang" w:cs="Arial"/>
          <w:szCs w:val="24"/>
          <w:lang w:val="en-GB"/>
        </w:rPr>
        <w:t xml:space="preserve"> </w:t>
      </w:r>
      <w:r w:rsidR="00133244">
        <w:rPr>
          <w:rFonts w:eastAsia="Batang" w:cs="Arial"/>
          <w:szCs w:val="24"/>
          <w:lang w:val="en-GB"/>
        </w:rPr>
        <w:t xml:space="preserve">61,874 </w:t>
      </w:r>
      <w:r>
        <w:rPr>
          <w:rFonts w:eastAsia="Batang" w:cs="Arial"/>
          <w:szCs w:val="24"/>
          <w:lang w:val="en-GB"/>
        </w:rPr>
        <w:t>units in this s</w:t>
      </w:r>
      <w:r w:rsidRPr="003822EC">
        <w:rPr>
          <w:rFonts w:eastAsia="Batang" w:cs="Arial"/>
          <w:szCs w:val="24"/>
          <w:lang w:val="en-GB"/>
        </w:rPr>
        <w:t>egment i</w:t>
      </w:r>
      <w:r>
        <w:rPr>
          <w:rFonts w:eastAsia="Batang" w:cs="Arial"/>
          <w:szCs w:val="24"/>
          <w:lang w:val="en-GB"/>
        </w:rPr>
        <w:t>n</w:t>
      </w:r>
      <w:r w:rsidR="00133244">
        <w:rPr>
          <w:rFonts w:eastAsia="Batang" w:cs="Arial"/>
          <w:szCs w:val="24"/>
          <w:lang w:val="en-GB"/>
        </w:rPr>
        <w:t xml:space="preserve"> September (+25.3</w:t>
      </w:r>
      <w:r w:rsidRPr="003822EC">
        <w:rPr>
          <w:rFonts w:eastAsia="Batang" w:cs="Arial"/>
          <w:szCs w:val="24"/>
          <w:lang w:val="en-GB"/>
        </w:rPr>
        <w:t xml:space="preserve">%). In </w:t>
      </w:r>
      <w:r>
        <w:rPr>
          <w:rFonts w:eastAsia="Batang" w:cs="Arial"/>
          <w:szCs w:val="24"/>
          <w:lang w:val="en-GB"/>
        </w:rPr>
        <w:t>the first three quarters of the year,</w:t>
      </w:r>
      <w:r w:rsidRPr="003822EC">
        <w:rPr>
          <w:rFonts w:eastAsia="Batang" w:cs="Arial"/>
          <w:szCs w:val="24"/>
          <w:lang w:val="en-GB"/>
        </w:rPr>
        <w:t xml:space="preserve"> </w:t>
      </w:r>
      <w:r>
        <w:rPr>
          <w:rFonts w:eastAsia="Batang" w:cs="Arial"/>
          <w:szCs w:val="24"/>
          <w:lang w:val="en-GB"/>
        </w:rPr>
        <w:t>a total of</w:t>
      </w:r>
      <w:r w:rsidR="00133244">
        <w:rPr>
          <w:rFonts w:eastAsia="Batang" w:cs="Arial"/>
          <w:szCs w:val="24"/>
          <w:lang w:val="en-GB"/>
        </w:rPr>
        <w:t xml:space="preserve"> 426</w:t>
      </w:r>
      <w:r>
        <w:rPr>
          <w:rFonts w:eastAsia="Batang" w:cs="Arial"/>
          <w:szCs w:val="24"/>
          <w:lang w:val="en-GB"/>
        </w:rPr>
        <w:t>,</w:t>
      </w:r>
      <w:r w:rsidR="00133244">
        <w:rPr>
          <w:rFonts w:eastAsia="Batang" w:cs="Arial"/>
          <w:szCs w:val="24"/>
          <w:lang w:val="en-GB"/>
        </w:rPr>
        <w:t>022</w:t>
      </w:r>
      <w:r w:rsidRPr="003822EC">
        <w:rPr>
          <w:rFonts w:eastAsia="Batang" w:cs="Arial"/>
          <w:szCs w:val="24"/>
          <w:lang w:val="en-GB"/>
        </w:rPr>
        <w:t xml:space="preserve"> </w:t>
      </w:r>
      <w:r>
        <w:rPr>
          <w:rFonts w:eastAsia="Batang" w:cs="Arial"/>
          <w:szCs w:val="24"/>
          <w:lang w:val="en-GB"/>
        </w:rPr>
        <w:t>cars of the A- o</w:t>
      </w:r>
      <w:r w:rsidRPr="003822EC">
        <w:rPr>
          <w:rFonts w:eastAsia="Batang" w:cs="Arial"/>
          <w:szCs w:val="24"/>
          <w:lang w:val="en-GB"/>
        </w:rPr>
        <w:t>r B-</w:t>
      </w:r>
      <w:r>
        <w:rPr>
          <w:rFonts w:eastAsia="Batang" w:cs="Arial"/>
          <w:szCs w:val="24"/>
          <w:lang w:val="en-GB"/>
        </w:rPr>
        <w:t>Class</w:t>
      </w:r>
      <w:r w:rsidRPr="003822EC">
        <w:rPr>
          <w:rFonts w:eastAsia="Batang" w:cs="Arial"/>
          <w:szCs w:val="24"/>
          <w:lang w:val="en-GB"/>
        </w:rPr>
        <w:t xml:space="preserve">, </w:t>
      </w:r>
      <w:r>
        <w:rPr>
          <w:rFonts w:eastAsia="Batang" w:cs="Arial"/>
          <w:szCs w:val="24"/>
          <w:lang w:val="en-GB"/>
        </w:rPr>
        <w:t>the GLA, CLA o</w:t>
      </w:r>
      <w:r w:rsidRPr="003822EC">
        <w:rPr>
          <w:rFonts w:eastAsia="Batang" w:cs="Arial"/>
          <w:szCs w:val="24"/>
          <w:lang w:val="en-GB"/>
        </w:rPr>
        <w:t xml:space="preserve">r CLA Shooting Brake </w:t>
      </w:r>
      <w:r>
        <w:rPr>
          <w:rFonts w:eastAsia="Batang" w:cs="Arial"/>
          <w:szCs w:val="24"/>
          <w:lang w:val="en-GB"/>
        </w:rPr>
        <w:t>were delivered to customers</w:t>
      </w:r>
      <w:r w:rsidRPr="003822EC">
        <w:rPr>
          <w:rFonts w:eastAsia="Batang" w:cs="Arial"/>
          <w:szCs w:val="24"/>
          <w:lang w:val="en-GB"/>
        </w:rPr>
        <w:t xml:space="preserve"> (+2</w:t>
      </w:r>
      <w:r w:rsidR="00133244">
        <w:rPr>
          <w:rFonts w:eastAsia="Batang" w:cs="Arial"/>
          <w:szCs w:val="24"/>
          <w:lang w:val="en-GB"/>
        </w:rPr>
        <w:t>7.1</w:t>
      </w:r>
      <w:r w:rsidRPr="003822EC">
        <w:rPr>
          <w:rFonts w:eastAsia="Batang" w:cs="Arial"/>
          <w:szCs w:val="24"/>
          <w:lang w:val="en-GB"/>
        </w:rPr>
        <w:t xml:space="preserve">%). </w:t>
      </w:r>
      <w:r>
        <w:rPr>
          <w:rFonts w:eastAsia="Batang" w:cs="Arial"/>
          <w:szCs w:val="24"/>
          <w:lang w:val="en-GB"/>
        </w:rPr>
        <w:t xml:space="preserve">The new </w:t>
      </w:r>
      <w:r w:rsidR="00940A98">
        <w:rPr>
          <w:rFonts w:eastAsia="Batang" w:cs="Arial"/>
          <w:szCs w:val="24"/>
          <w:lang w:val="en-GB"/>
        </w:rPr>
        <w:t xml:space="preserve">generation of the </w:t>
      </w:r>
      <w:r>
        <w:rPr>
          <w:rFonts w:eastAsia="Batang" w:cs="Arial"/>
          <w:szCs w:val="24"/>
          <w:lang w:val="en-GB"/>
        </w:rPr>
        <w:t>A-Class</w:t>
      </w:r>
      <w:r w:rsidRPr="003822EC">
        <w:rPr>
          <w:rFonts w:eastAsia="Batang" w:cs="Arial"/>
          <w:szCs w:val="24"/>
          <w:lang w:val="en-GB"/>
        </w:rPr>
        <w:t xml:space="preserve"> </w:t>
      </w:r>
      <w:r w:rsidR="003342DB">
        <w:rPr>
          <w:rFonts w:eastAsia="Batang" w:cs="Arial"/>
          <w:szCs w:val="24"/>
          <w:lang w:val="en-GB"/>
        </w:rPr>
        <w:t xml:space="preserve">celebrated </w:t>
      </w:r>
      <w:r>
        <w:rPr>
          <w:rFonts w:eastAsia="Batang" w:cs="Arial"/>
          <w:szCs w:val="24"/>
          <w:lang w:val="en-GB"/>
        </w:rPr>
        <w:t>its market launch last month</w:t>
      </w:r>
      <w:r w:rsidRPr="003822EC">
        <w:rPr>
          <w:rFonts w:eastAsia="Batang" w:cs="Arial"/>
          <w:szCs w:val="24"/>
          <w:lang w:val="en-GB"/>
        </w:rPr>
        <w:t xml:space="preserve">. </w:t>
      </w:r>
    </w:p>
    <w:p w:rsidR="00473A50" w:rsidRPr="003822EC" w:rsidRDefault="00473A50" w:rsidP="00473A50">
      <w:pPr>
        <w:rPr>
          <w:rFonts w:eastAsia="Batang" w:cs="Arial"/>
          <w:szCs w:val="24"/>
          <w:lang w:val="en-GB"/>
        </w:rPr>
      </w:pPr>
      <w:r>
        <w:rPr>
          <w:rFonts w:eastAsia="Batang" w:cs="Arial"/>
          <w:szCs w:val="24"/>
          <w:lang w:val="en-GB"/>
        </w:rPr>
        <w:t xml:space="preserve">The C-Class </w:t>
      </w:r>
      <w:r w:rsidR="003342DB">
        <w:rPr>
          <w:rFonts w:eastAsia="Batang" w:cs="Arial"/>
          <w:szCs w:val="24"/>
          <w:lang w:val="en-GB"/>
        </w:rPr>
        <w:t xml:space="preserve">Saloon </w:t>
      </w:r>
      <w:r>
        <w:rPr>
          <w:rFonts w:eastAsia="Batang" w:cs="Arial"/>
          <w:szCs w:val="24"/>
          <w:lang w:val="en-GB"/>
        </w:rPr>
        <w:t xml:space="preserve">and </w:t>
      </w:r>
      <w:r w:rsidR="003342DB">
        <w:rPr>
          <w:rFonts w:eastAsia="Batang" w:cs="Arial"/>
          <w:szCs w:val="24"/>
          <w:lang w:val="en-GB"/>
        </w:rPr>
        <w:t>Estate</w:t>
      </w:r>
      <w:r w:rsidR="003342DB" w:rsidRPr="003822EC">
        <w:rPr>
          <w:rFonts w:eastAsia="Batang" w:cs="Arial"/>
          <w:szCs w:val="24"/>
          <w:lang w:val="en-GB"/>
        </w:rPr>
        <w:t xml:space="preserve"> </w:t>
      </w:r>
      <w:r w:rsidR="00E16EAB">
        <w:rPr>
          <w:rFonts w:eastAsia="Batang" w:cs="Arial"/>
          <w:szCs w:val="24"/>
          <w:lang w:val="en-GB"/>
        </w:rPr>
        <w:t>also continue</w:t>
      </w:r>
      <w:r>
        <w:rPr>
          <w:rFonts w:eastAsia="Batang" w:cs="Arial"/>
          <w:szCs w:val="24"/>
          <w:lang w:val="en-GB"/>
        </w:rPr>
        <w:t xml:space="preserve"> to enjoy strong demand</w:t>
      </w:r>
      <w:r w:rsidRPr="003822EC">
        <w:rPr>
          <w:rFonts w:eastAsia="Batang" w:cs="Arial"/>
          <w:szCs w:val="24"/>
          <w:lang w:val="en-GB"/>
        </w:rPr>
        <w:t xml:space="preserve">: </w:t>
      </w:r>
      <w:r>
        <w:rPr>
          <w:rFonts w:eastAsia="Batang" w:cs="Arial"/>
          <w:szCs w:val="24"/>
          <w:lang w:val="en-GB"/>
        </w:rPr>
        <w:t xml:space="preserve">The </w:t>
      </w:r>
      <w:r w:rsidRPr="003822EC">
        <w:rPr>
          <w:rFonts w:eastAsia="Batang" w:cs="Arial"/>
          <w:szCs w:val="24"/>
          <w:lang w:val="en-GB"/>
        </w:rPr>
        <w:t>300</w:t>
      </w:r>
      <w:r>
        <w:rPr>
          <w:rFonts w:eastAsia="Batang" w:cs="Arial"/>
          <w:szCs w:val="24"/>
          <w:lang w:val="en-GB"/>
        </w:rPr>
        <w:t>,</w:t>
      </w:r>
      <w:r w:rsidRPr="003822EC">
        <w:rPr>
          <w:rFonts w:eastAsia="Batang" w:cs="Arial"/>
          <w:szCs w:val="24"/>
          <w:lang w:val="en-GB"/>
        </w:rPr>
        <w:t xml:space="preserve">000 </w:t>
      </w:r>
      <w:r>
        <w:rPr>
          <w:rFonts w:eastAsia="Batang" w:cs="Arial"/>
          <w:szCs w:val="24"/>
          <w:lang w:val="en-GB"/>
        </w:rPr>
        <w:t>mark was passed</w:t>
      </w:r>
      <w:r w:rsidRPr="002015E2">
        <w:rPr>
          <w:rFonts w:eastAsia="Batang" w:cs="Arial"/>
          <w:szCs w:val="24"/>
          <w:lang w:val="en-GB"/>
        </w:rPr>
        <w:t xml:space="preserve"> </w:t>
      </w:r>
      <w:r w:rsidR="003342DB">
        <w:rPr>
          <w:rFonts w:eastAsia="Batang" w:cs="Arial"/>
          <w:szCs w:val="24"/>
          <w:lang w:val="en-GB"/>
        </w:rPr>
        <w:t xml:space="preserve">in </w:t>
      </w:r>
      <w:r>
        <w:rPr>
          <w:rFonts w:eastAsia="Batang" w:cs="Arial"/>
          <w:szCs w:val="24"/>
          <w:lang w:val="en-GB"/>
        </w:rPr>
        <w:t>the first nine months of this year,</w:t>
      </w:r>
      <w:r w:rsidRPr="003822EC">
        <w:rPr>
          <w:rFonts w:eastAsia="Batang" w:cs="Arial"/>
          <w:szCs w:val="24"/>
          <w:lang w:val="en-GB"/>
        </w:rPr>
        <w:t xml:space="preserve"> </w:t>
      </w:r>
      <w:r>
        <w:rPr>
          <w:rFonts w:eastAsia="Batang" w:cs="Arial"/>
          <w:szCs w:val="24"/>
          <w:lang w:val="en-GB"/>
        </w:rPr>
        <w:t xml:space="preserve">thus setting a new </w:t>
      </w:r>
      <w:r w:rsidRPr="00E16EAB">
        <w:rPr>
          <w:rFonts w:eastAsia="Batang" w:cs="Arial"/>
          <w:szCs w:val="24"/>
          <w:lang w:val="en-GB"/>
        </w:rPr>
        <w:t>record</w:t>
      </w:r>
      <w:r w:rsidR="00133244" w:rsidRPr="00E16EAB">
        <w:rPr>
          <w:rFonts w:eastAsia="Batang" w:cs="Arial"/>
          <w:szCs w:val="24"/>
          <w:lang w:val="en-GB"/>
        </w:rPr>
        <w:t xml:space="preserve"> (332,329 units)</w:t>
      </w:r>
      <w:r w:rsidRPr="00E16EAB">
        <w:rPr>
          <w:rFonts w:eastAsia="Batang" w:cs="Arial"/>
          <w:szCs w:val="24"/>
          <w:lang w:val="en-GB"/>
        </w:rPr>
        <w:t xml:space="preserve">. </w:t>
      </w:r>
      <w:r>
        <w:rPr>
          <w:rFonts w:eastAsia="Batang" w:cs="Arial"/>
          <w:szCs w:val="24"/>
          <w:lang w:val="en-GB"/>
        </w:rPr>
        <w:t>Unit sales were</w:t>
      </w:r>
      <w:r w:rsidRPr="003822EC">
        <w:rPr>
          <w:rFonts w:eastAsia="Batang" w:cs="Arial"/>
          <w:szCs w:val="24"/>
          <w:lang w:val="en-GB"/>
        </w:rPr>
        <w:t xml:space="preserve"> 5</w:t>
      </w:r>
      <w:r w:rsidR="00133244">
        <w:rPr>
          <w:rFonts w:eastAsia="Batang" w:cs="Arial"/>
          <w:szCs w:val="24"/>
          <w:lang w:val="en-GB"/>
        </w:rPr>
        <w:t>9.9</w:t>
      </w:r>
      <w:r w:rsidRPr="003822EC">
        <w:rPr>
          <w:rFonts w:eastAsia="Batang" w:cs="Arial"/>
          <w:szCs w:val="24"/>
          <w:lang w:val="en-GB"/>
        </w:rPr>
        <w:t>%</w:t>
      </w:r>
      <w:r>
        <w:rPr>
          <w:rFonts w:eastAsia="Batang" w:cs="Arial"/>
          <w:szCs w:val="24"/>
          <w:lang w:val="en-GB"/>
        </w:rPr>
        <w:t xml:space="preserve"> higher than in the prior-year period</w:t>
      </w:r>
      <w:r w:rsidRPr="003822EC">
        <w:rPr>
          <w:rFonts w:eastAsia="Batang" w:cs="Arial"/>
          <w:szCs w:val="24"/>
          <w:lang w:val="en-GB"/>
        </w:rPr>
        <w:t xml:space="preserve">. </w:t>
      </w:r>
      <w:r>
        <w:rPr>
          <w:rFonts w:eastAsia="Batang" w:cs="Arial"/>
          <w:szCs w:val="24"/>
          <w:lang w:val="en-GB"/>
        </w:rPr>
        <w:t>Also in</w:t>
      </w:r>
      <w:r w:rsidRPr="003822EC">
        <w:rPr>
          <w:rFonts w:eastAsia="Batang" w:cs="Arial"/>
          <w:szCs w:val="24"/>
          <w:lang w:val="en-GB"/>
        </w:rPr>
        <w:t xml:space="preserve"> September</w:t>
      </w:r>
      <w:r>
        <w:rPr>
          <w:rFonts w:eastAsia="Batang" w:cs="Arial"/>
          <w:szCs w:val="24"/>
          <w:lang w:val="en-GB"/>
        </w:rPr>
        <w:t>,</w:t>
      </w:r>
      <w:r w:rsidRPr="003822EC">
        <w:rPr>
          <w:rFonts w:eastAsia="Batang" w:cs="Arial"/>
          <w:szCs w:val="24"/>
          <w:lang w:val="en-GB"/>
        </w:rPr>
        <w:t xml:space="preserve"> </w:t>
      </w:r>
      <w:r>
        <w:rPr>
          <w:rFonts w:eastAsia="Batang" w:cs="Arial"/>
          <w:szCs w:val="24"/>
          <w:lang w:val="en-GB"/>
        </w:rPr>
        <w:t>a new record was achieved of</w:t>
      </w:r>
      <w:r w:rsidRPr="003822EC">
        <w:rPr>
          <w:rFonts w:eastAsia="Batang" w:cs="Arial"/>
          <w:szCs w:val="24"/>
          <w:lang w:val="en-GB"/>
        </w:rPr>
        <w:t xml:space="preserve"> 4</w:t>
      </w:r>
      <w:r w:rsidR="00133244">
        <w:rPr>
          <w:rFonts w:eastAsia="Batang" w:cs="Arial"/>
          <w:szCs w:val="24"/>
          <w:lang w:val="en-GB"/>
        </w:rPr>
        <w:t>6</w:t>
      </w:r>
      <w:r>
        <w:rPr>
          <w:rFonts w:eastAsia="Batang" w:cs="Arial"/>
          <w:szCs w:val="24"/>
          <w:lang w:val="en-GB"/>
        </w:rPr>
        <w:t>,</w:t>
      </w:r>
      <w:r w:rsidR="00133244">
        <w:rPr>
          <w:rFonts w:eastAsia="Batang" w:cs="Arial"/>
          <w:szCs w:val="24"/>
          <w:lang w:val="en-GB"/>
        </w:rPr>
        <w:t>265</w:t>
      </w:r>
      <w:r w:rsidRPr="003822EC">
        <w:rPr>
          <w:rFonts w:eastAsia="Batang" w:cs="Arial"/>
          <w:szCs w:val="24"/>
          <w:lang w:val="en-GB"/>
        </w:rPr>
        <w:t xml:space="preserve"> </w:t>
      </w:r>
      <w:r>
        <w:rPr>
          <w:rFonts w:eastAsia="Batang" w:cs="Arial"/>
          <w:szCs w:val="24"/>
          <w:lang w:val="en-GB"/>
        </w:rPr>
        <w:t xml:space="preserve">vehicles sold </w:t>
      </w:r>
      <w:r w:rsidRPr="003822EC">
        <w:rPr>
          <w:rFonts w:eastAsia="Batang" w:cs="Arial"/>
          <w:szCs w:val="24"/>
          <w:lang w:val="en-GB"/>
        </w:rPr>
        <w:t>(+</w:t>
      </w:r>
      <w:r w:rsidR="00133244">
        <w:rPr>
          <w:rFonts w:eastAsia="Batang" w:cs="Arial"/>
          <w:szCs w:val="24"/>
          <w:lang w:val="en-GB"/>
        </w:rPr>
        <w:t>38.7</w:t>
      </w:r>
      <w:r w:rsidRPr="003822EC">
        <w:rPr>
          <w:rFonts w:eastAsia="Batang" w:cs="Arial"/>
          <w:szCs w:val="24"/>
          <w:lang w:val="en-GB"/>
        </w:rPr>
        <w:t>%).</w:t>
      </w:r>
      <w:r>
        <w:rPr>
          <w:rFonts w:eastAsia="Batang" w:cs="Arial"/>
          <w:szCs w:val="24"/>
          <w:lang w:val="en-GB"/>
        </w:rPr>
        <w:t xml:space="preserve"> </w:t>
      </w:r>
    </w:p>
    <w:p w:rsidR="00473A50" w:rsidRPr="003822EC" w:rsidRDefault="00473A50" w:rsidP="00473A50">
      <w:pPr>
        <w:rPr>
          <w:rFonts w:eastAsia="Batang" w:cs="Arial"/>
          <w:szCs w:val="24"/>
          <w:lang w:val="en-GB"/>
        </w:rPr>
      </w:pPr>
      <w:r>
        <w:rPr>
          <w:rFonts w:eastAsia="Batang" w:cs="Arial"/>
          <w:szCs w:val="24"/>
          <w:lang w:val="en-GB"/>
        </w:rPr>
        <w:t>The</w:t>
      </w:r>
      <w:r w:rsidRPr="003822EC">
        <w:rPr>
          <w:rFonts w:eastAsia="Batang" w:cs="Arial"/>
          <w:szCs w:val="24"/>
          <w:lang w:val="en-GB"/>
        </w:rPr>
        <w:t xml:space="preserve"> SUVs </w:t>
      </w:r>
      <w:r w:rsidR="003342DB">
        <w:rPr>
          <w:rFonts w:eastAsia="Batang" w:cs="Arial"/>
          <w:szCs w:val="24"/>
          <w:lang w:val="en-GB"/>
        </w:rPr>
        <w:t>of</w:t>
      </w:r>
      <w:r w:rsidR="003342DB" w:rsidRPr="003822EC">
        <w:rPr>
          <w:rFonts w:eastAsia="Batang" w:cs="Arial"/>
          <w:szCs w:val="24"/>
          <w:lang w:val="en-GB"/>
        </w:rPr>
        <w:t xml:space="preserve"> </w:t>
      </w:r>
      <w:r w:rsidRPr="003822EC">
        <w:rPr>
          <w:rFonts w:eastAsia="Batang" w:cs="Arial"/>
          <w:szCs w:val="24"/>
          <w:lang w:val="en-GB"/>
        </w:rPr>
        <w:t xml:space="preserve">Mercedes-Benz </w:t>
      </w:r>
      <w:r>
        <w:rPr>
          <w:rFonts w:eastAsia="Batang" w:cs="Arial"/>
          <w:szCs w:val="24"/>
          <w:lang w:val="en-GB"/>
        </w:rPr>
        <w:t>posted record unit sales in</w:t>
      </w:r>
      <w:r w:rsidRPr="003822EC">
        <w:rPr>
          <w:rFonts w:eastAsia="Batang" w:cs="Arial"/>
          <w:szCs w:val="24"/>
          <w:lang w:val="en-GB"/>
        </w:rPr>
        <w:t xml:space="preserve"> September </w:t>
      </w:r>
      <w:r>
        <w:rPr>
          <w:rFonts w:eastAsia="Batang" w:cs="Arial"/>
          <w:szCs w:val="24"/>
          <w:lang w:val="en-GB"/>
        </w:rPr>
        <w:t>of</w:t>
      </w:r>
      <w:r w:rsidRPr="003822EC">
        <w:rPr>
          <w:rFonts w:eastAsia="Batang" w:cs="Arial"/>
          <w:szCs w:val="24"/>
          <w:lang w:val="en-GB"/>
        </w:rPr>
        <w:t xml:space="preserve"> 53</w:t>
      </w:r>
      <w:r>
        <w:rPr>
          <w:rFonts w:eastAsia="Batang" w:cs="Arial"/>
          <w:szCs w:val="24"/>
          <w:lang w:val="en-GB"/>
        </w:rPr>
        <w:t>,</w:t>
      </w:r>
      <w:r w:rsidR="00133244">
        <w:rPr>
          <w:rFonts w:eastAsia="Batang" w:cs="Arial"/>
          <w:szCs w:val="24"/>
          <w:lang w:val="en-GB"/>
        </w:rPr>
        <w:t>781</w:t>
      </w:r>
      <w:r w:rsidRPr="003822EC">
        <w:rPr>
          <w:rFonts w:eastAsia="Batang" w:cs="Arial"/>
          <w:szCs w:val="24"/>
          <w:lang w:val="en-GB"/>
        </w:rPr>
        <w:t xml:space="preserve"> </w:t>
      </w:r>
      <w:r>
        <w:rPr>
          <w:rFonts w:eastAsia="Batang" w:cs="Arial"/>
          <w:szCs w:val="24"/>
          <w:lang w:val="en-GB"/>
        </w:rPr>
        <w:t>vehicles sold</w:t>
      </w:r>
      <w:r w:rsidR="00133244">
        <w:rPr>
          <w:rFonts w:eastAsia="Batang" w:cs="Arial"/>
          <w:szCs w:val="24"/>
          <w:lang w:val="en-GB"/>
        </w:rPr>
        <w:t xml:space="preserve"> (+36</w:t>
      </w:r>
      <w:r>
        <w:rPr>
          <w:rFonts w:eastAsia="Batang" w:cs="Arial"/>
          <w:szCs w:val="24"/>
          <w:lang w:val="en-GB"/>
        </w:rPr>
        <w:t>.</w:t>
      </w:r>
      <w:r w:rsidR="00133244">
        <w:rPr>
          <w:rFonts w:eastAsia="Batang" w:cs="Arial"/>
          <w:szCs w:val="24"/>
          <w:lang w:val="en-GB"/>
        </w:rPr>
        <w:t>8</w:t>
      </w:r>
      <w:r w:rsidRPr="003822EC">
        <w:rPr>
          <w:rFonts w:eastAsia="Batang" w:cs="Arial"/>
          <w:szCs w:val="24"/>
          <w:lang w:val="en-GB"/>
        </w:rPr>
        <w:t xml:space="preserve">%). </w:t>
      </w:r>
      <w:r>
        <w:rPr>
          <w:rFonts w:eastAsia="Batang" w:cs="Arial"/>
          <w:szCs w:val="24"/>
          <w:lang w:val="en-GB"/>
        </w:rPr>
        <w:t>Demand was at an unbroken high level above all for the</w:t>
      </w:r>
      <w:r w:rsidRPr="003822EC">
        <w:rPr>
          <w:rFonts w:eastAsia="Batang" w:cs="Arial"/>
          <w:szCs w:val="24"/>
          <w:lang w:val="en-GB"/>
        </w:rPr>
        <w:t xml:space="preserve"> GLA, </w:t>
      </w:r>
      <w:r>
        <w:rPr>
          <w:rFonts w:eastAsia="Batang" w:cs="Arial"/>
          <w:szCs w:val="24"/>
          <w:lang w:val="en-GB"/>
        </w:rPr>
        <w:t xml:space="preserve">which is also produced locally in </w:t>
      </w:r>
      <w:r w:rsidRPr="003822EC">
        <w:rPr>
          <w:rFonts w:eastAsia="Batang" w:cs="Arial"/>
          <w:szCs w:val="24"/>
          <w:lang w:val="en-GB"/>
        </w:rPr>
        <w:t>China</w:t>
      </w:r>
      <w:r>
        <w:rPr>
          <w:rFonts w:eastAsia="Batang" w:cs="Arial"/>
          <w:szCs w:val="24"/>
          <w:lang w:val="en-GB"/>
        </w:rPr>
        <w:t>, its biggest sales market</w:t>
      </w:r>
      <w:r w:rsidRPr="003822EC">
        <w:rPr>
          <w:rFonts w:eastAsia="Batang" w:cs="Arial"/>
          <w:szCs w:val="24"/>
          <w:lang w:val="en-GB"/>
        </w:rPr>
        <w:t xml:space="preserve">. </w:t>
      </w:r>
      <w:r>
        <w:rPr>
          <w:rFonts w:eastAsia="Batang" w:cs="Arial"/>
          <w:szCs w:val="24"/>
          <w:lang w:val="en-GB"/>
        </w:rPr>
        <w:t>In addition to the</w:t>
      </w:r>
      <w:r w:rsidRPr="003822EC">
        <w:rPr>
          <w:rFonts w:eastAsia="Batang" w:cs="Arial"/>
          <w:szCs w:val="24"/>
          <w:lang w:val="en-GB"/>
        </w:rPr>
        <w:t xml:space="preserve"> GLA</w:t>
      </w:r>
      <w:r>
        <w:rPr>
          <w:rFonts w:eastAsia="Batang" w:cs="Arial"/>
          <w:szCs w:val="24"/>
          <w:lang w:val="en-GB"/>
        </w:rPr>
        <w:t>,</w:t>
      </w:r>
      <w:r w:rsidRPr="003822EC">
        <w:rPr>
          <w:rFonts w:eastAsia="Batang" w:cs="Arial"/>
          <w:szCs w:val="24"/>
          <w:lang w:val="en-GB"/>
        </w:rPr>
        <w:t xml:space="preserve"> </w:t>
      </w:r>
      <w:r>
        <w:rPr>
          <w:rFonts w:eastAsia="Batang" w:cs="Arial"/>
          <w:szCs w:val="24"/>
          <w:lang w:val="en-GB"/>
        </w:rPr>
        <w:t>the</w:t>
      </w:r>
      <w:r w:rsidRPr="003822EC">
        <w:rPr>
          <w:rFonts w:eastAsia="Batang" w:cs="Arial"/>
          <w:szCs w:val="24"/>
          <w:lang w:val="en-GB"/>
        </w:rPr>
        <w:t xml:space="preserve"> GLC, GLE</w:t>
      </w:r>
      <w:r w:rsidR="00133244">
        <w:rPr>
          <w:rFonts w:eastAsia="Batang" w:cs="Arial"/>
          <w:szCs w:val="24"/>
          <w:lang w:val="en-GB"/>
        </w:rPr>
        <w:t xml:space="preserve"> and the </w:t>
      </w:r>
      <w:r w:rsidRPr="003822EC">
        <w:rPr>
          <w:rFonts w:eastAsia="Batang" w:cs="Arial"/>
          <w:szCs w:val="24"/>
          <w:lang w:val="en-GB"/>
        </w:rPr>
        <w:t xml:space="preserve">GLE </w:t>
      </w:r>
      <w:r w:rsidR="003342DB">
        <w:rPr>
          <w:rFonts w:eastAsia="Batang" w:cs="Arial"/>
          <w:szCs w:val="24"/>
          <w:lang w:val="en-GB"/>
        </w:rPr>
        <w:t>Coupé</w:t>
      </w:r>
      <w:r w:rsidR="003342DB" w:rsidRPr="003822EC">
        <w:rPr>
          <w:rFonts w:eastAsia="Batang" w:cs="Arial"/>
          <w:szCs w:val="24"/>
          <w:lang w:val="en-GB"/>
        </w:rPr>
        <w:t xml:space="preserve"> </w:t>
      </w:r>
      <w:r>
        <w:rPr>
          <w:rFonts w:eastAsia="Batang" w:cs="Arial"/>
          <w:szCs w:val="24"/>
          <w:lang w:val="en-GB"/>
        </w:rPr>
        <w:t>were very popular last month</w:t>
      </w:r>
      <w:r w:rsidRPr="003822EC">
        <w:rPr>
          <w:rFonts w:eastAsia="Batang" w:cs="Arial"/>
          <w:szCs w:val="24"/>
          <w:lang w:val="en-GB"/>
        </w:rPr>
        <w:t xml:space="preserve"> </w:t>
      </w:r>
      <w:r>
        <w:rPr>
          <w:rFonts w:eastAsia="Batang" w:cs="Arial"/>
          <w:szCs w:val="24"/>
          <w:lang w:val="en-GB"/>
        </w:rPr>
        <w:t>and</w:t>
      </w:r>
      <w:r w:rsidRPr="003822EC">
        <w:rPr>
          <w:rFonts w:eastAsia="Batang" w:cs="Arial"/>
          <w:szCs w:val="24"/>
          <w:lang w:val="en-GB"/>
        </w:rPr>
        <w:t xml:space="preserve"> </w:t>
      </w:r>
      <w:r>
        <w:rPr>
          <w:rFonts w:eastAsia="Batang" w:cs="Arial"/>
          <w:szCs w:val="24"/>
          <w:lang w:val="en-GB"/>
        </w:rPr>
        <w:t>posted record unit sales</w:t>
      </w:r>
      <w:r w:rsidRPr="003822EC">
        <w:rPr>
          <w:rFonts w:eastAsia="Batang" w:cs="Arial"/>
          <w:szCs w:val="24"/>
          <w:lang w:val="en-GB"/>
        </w:rPr>
        <w:t xml:space="preserve">. </w:t>
      </w:r>
    </w:p>
    <w:p w:rsidR="00473A50" w:rsidRDefault="00473A50" w:rsidP="00473A50">
      <w:pPr>
        <w:rPr>
          <w:lang w:val="en-GB"/>
        </w:rPr>
      </w:pPr>
      <w:r w:rsidRPr="003822EC">
        <w:rPr>
          <w:lang w:val="en-GB"/>
        </w:rPr>
        <w:lastRenderedPageBreak/>
        <w:t>I</w:t>
      </w:r>
      <w:r>
        <w:rPr>
          <w:lang w:val="en-GB"/>
        </w:rPr>
        <w:t>n</w:t>
      </w:r>
      <w:r w:rsidRPr="003822EC">
        <w:rPr>
          <w:lang w:val="en-GB"/>
        </w:rPr>
        <w:t xml:space="preserve"> September</w:t>
      </w:r>
      <w:r>
        <w:rPr>
          <w:lang w:val="en-GB"/>
        </w:rPr>
        <w:t>,</w:t>
      </w:r>
      <w:r w:rsidRPr="003822EC">
        <w:rPr>
          <w:lang w:val="en-GB"/>
        </w:rPr>
        <w:t xml:space="preserve"> </w:t>
      </w:r>
      <w:r>
        <w:rPr>
          <w:lang w:val="en-GB"/>
        </w:rPr>
        <w:t>more than</w:t>
      </w:r>
      <w:r w:rsidRPr="003822EC">
        <w:rPr>
          <w:lang w:val="en-GB"/>
        </w:rPr>
        <w:t xml:space="preserve"> 10</w:t>
      </w:r>
      <w:r>
        <w:rPr>
          <w:lang w:val="en-GB"/>
        </w:rPr>
        <w:t>,</w:t>
      </w:r>
      <w:r w:rsidRPr="003822EC">
        <w:rPr>
          <w:lang w:val="en-GB"/>
        </w:rPr>
        <w:t xml:space="preserve">000 </w:t>
      </w:r>
      <w:r>
        <w:rPr>
          <w:lang w:val="en-GB"/>
        </w:rPr>
        <w:t>customers worldwide</w:t>
      </w:r>
      <w:r w:rsidRPr="003822EC">
        <w:rPr>
          <w:lang w:val="en-GB"/>
        </w:rPr>
        <w:t xml:space="preserve"> </w:t>
      </w:r>
      <w:r>
        <w:rPr>
          <w:lang w:val="en-GB"/>
        </w:rPr>
        <w:t xml:space="preserve">took delivery of their new smart </w:t>
      </w:r>
      <w:proofErr w:type="spellStart"/>
      <w:r>
        <w:rPr>
          <w:lang w:val="en-GB"/>
        </w:rPr>
        <w:t>fortwo</w:t>
      </w:r>
      <w:proofErr w:type="spellEnd"/>
      <w:r>
        <w:rPr>
          <w:lang w:val="en-GB"/>
        </w:rPr>
        <w:t xml:space="preserve"> or smart </w:t>
      </w:r>
      <w:proofErr w:type="spellStart"/>
      <w:r>
        <w:rPr>
          <w:lang w:val="en-GB"/>
        </w:rPr>
        <w:t>forfour</w:t>
      </w:r>
      <w:proofErr w:type="spellEnd"/>
      <w:r w:rsidRPr="003822EC">
        <w:rPr>
          <w:lang w:val="en-GB"/>
        </w:rPr>
        <w:t xml:space="preserve">. </w:t>
      </w:r>
      <w:r>
        <w:rPr>
          <w:lang w:val="en-GB"/>
        </w:rPr>
        <w:t>Demand was thus</w:t>
      </w:r>
      <w:r w:rsidRPr="003822EC">
        <w:rPr>
          <w:lang w:val="en-GB"/>
        </w:rPr>
        <w:t xml:space="preserve"> </w:t>
      </w:r>
      <w:r w:rsidR="00647D8D">
        <w:rPr>
          <w:lang w:val="en-GB"/>
        </w:rPr>
        <w:t>51.4</w:t>
      </w:r>
      <w:r w:rsidRPr="003822EC">
        <w:rPr>
          <w:lang w:val="en-GB"/>
        </w:rPr>
        <w:t xml:space="preserve">% </w:t>
      </w:r>
      <w:r>
        <w:rPr>
          <w:lang w:val="en-GB"/>
        </w:rPr>
        <w:t>higher than in the prior-year month</w:t>
      </w:r>
      <w:r w:rsidRPr="003822EC">
        <w:rPr>
          <w:lang w:val="en-GB"/>
        </w:rPr>
        <w:t xml:space="preserve">. </w:t>
      </w:r>
      <w:r>
        <w:rPr>
          <w:lang w:val="en-GB"/>
        </w:rPr>
        <w:t>Unit sales more than doubled in</w:t>
      </w:r>
      <w:r w:rsidRPr="003822EC">
        <w:rPr>
          <w:lang w:val="en-GB"/>
        </w:rPr>
        <w:t xml:space="preserve"> </w:t>
      </w:r>
      <w:r>
        <w:rPr>
          <w:lang w:val="en-GB"/>
        </w:rPr>
        <w:t>the sales region of Europe, with major contributions from</w:t>
      </w:r>
      <w:r w:rsidRPr="003822EC">
        <w:rPr>
          <w:lang w:val="en-GB"/>
        </w:rPr>
        <w:t xml:space="preserve"> </w:t>
      </w:r>
      <w:r w:rsidRPr="006C3BCF">
        <w:rPr>
          <w:lang w:val="en-US"/>
        </w:rPr>
        <w:t>Germany</w:t>
      </w:r>
      <w:r>
        <w:rPr>
          <w:lang w:val="en-GB"/>
        </w:rPr>
        <w:t>, Italy</w:t>
      </w:r>
      <w:r w:rsidRPr="003822EC">
        <w:rPr>
          <w:lang w:val="en-GB"/>
        </w:rPr>
        <w:t xml:space="preserve"> </w:t>
      </w:r>
      <w:r>
        <w:rPr>
          <w:lang w:val="en-GB"/>
        </w:rPr>
        <w:t>and</w:t>
      </w:r>
      <w:r w:rsidRPr="003822EC">
        <w:rPr>
          <w:lang w:val="en-GB"/>
        </w:rPr>
        <w:t xml:space="preserve"> </w:t>
      </w:r>
      <w:r w:rsidR="003342DB">
        <w:rPr>
          <w:lang w:val="en-GB"/>
        </w:rPr>
        <w:t>Great Britain</w:t>
      </w:r>
      <w:r w:rsidRPr="003822EC">
        <w:rPr>
          <w:lang w:val="en-GB"/>
        </w:rPr>
        <w:t xml:space="preserve">. </w:t>
      </w:r>
      <w:r>
        <w:rPr>
          <w:lang w:val="en-GB"/>
        </w:rPr>
        <w:t>Further sales impetus will be</w:t>
      </w:r>
      <w:r w:rsidRPr="003822EC">
        <w:rPr>
          <w:lang w:val="en-GB"/>
        </w:rPr>
        <w:t xml:space="preserve"> </w:t>
      </w:r>
      <w:r>
        <w:rPr>
          <w:lang w:val="en-GB"/>
        </w:rPr>
        <w:t>created by the market launch of the</w:t>
      </w:r>
      <w:r w:rsidRPr="003822EC">
        <w:rPr>
          <w:lang w:val="en-GB"/>
        </w:rPr>
        <w:t xml:space="preserve"> smart</w:t>
      </w:r>
      <w:r w:rsidR="00E16EAB">
        <w:rPr>
          <w:lang w:val="en-GB"/>
        </w:rPr>
        <w:t xml:space="preserve"> </w:t>
      </w:r>
      <w:proofErr w:type="spellStart"/>
      <w:r w:rsidR="00E16EAB">
        <w:rPr>
          <w:lang w:val="en-GB"/>
        </w:rPr>
        <w:t>fortwo</w:t>
      </w:r>
      <w:proofErr w:type="spellEnd"/>
      <w:r w:rsidRPr="003822EC">
        <w:rPr>
          <w:lang w:val="en-GB"/>
        </w:rPr>
        <w:t xml:space="preserve"> in China i</w:t>
      </w:r>
      <w:r>
        <w:rPr>
          <w:lang w:val="en-GB"/>
        </w:rPr>
        <w:t>n</w:t>
      </w:r>
      <w:r w:rsidRPr="003822EC">
        <w:rPr>
          <w:lang w:val="en-GB"/>
        </w:rPr>
        <w:t xml:space="preserve"> August </w:t>
      </w:r>
      <w:r>
        <w:rPr>
          <w:lang w:val="en-GB"/>
        </w:rPr>
        <w:t>and</w:t>
      </w:r>
      <w:r w:rsidRPr="003822EC">
        <w:rPr>
          <w:lang w:val="en-GB"/>
        </w:rPr>
        <w:t xml:space="preserve"> in </w:t>
      </w:r>
      <w:r>
        <w:rPr>
          <w:lang w:val="en-GB"/>
        </w:rPr>
        <w:t xml:space="preserve">the </w:t>
      </w:r>
      <w:r w:rsidR="003342DB">
        <w:rPr>
          <w:lang w:val="en-US"/>
        </w:rPr>
        <w:t>USA</w:t>
      </w:r>
      <w:r w:rsidRPr="003822EC">
        <w:rPr>
          <w:lang w:val="en-GB"/>
        </w:rPr>
        <w:t xml:space="preserve"> i</w:t>
      </w:r>
      <w:r>
        <w:rPr>
          <w:lang w:val="en-GB"/>
        </w:rPr>
        <w:t>n</w:t>
      </w:r>
      <w:r w:rsidRPr="003822EC">
        <w:rPr>
          <w:lang w:val="en-GB"/>
        </w:rPr>
        <w:t xml:space="preserve"> September.</w:t>
      </w:r>
      <w:r>
        <w:rPr>
          <w:lang w:val="en-GB"/>
        </w:rPr>
        <w:t xml:space="preserve"> </w:t>
      </w:r>
    </w:p>
    <w:p w:rsidR="007175D8" w:rsidRPr="00D6797F" w:rsidRDefault="007175D8" w:rsidP="007175D8">
      <w:pPr>
        <w:pStyle w:val="20Continoustext"/>
        <w:rPr>
          <w:rStyle w:val="40Continoustext13ptZchn"/>
          <w:b/>
          <w:bCs/>
          <w:iCs/>
          <w:lang w:val="en-GB"/>
        </w:rPr>
      </w:pPr>
      <w:r>
        <w:rPr>
          <w:b/>
          <w:lang w:val="en-GB"/>
        </w:rPr>
        <w:t xml:space="preserve">Overview of sales by </w:t>
      </w:r>
      <w:r w:rsidRPr="00A8785A">
        <w:rPr>
          <w:b/>
          <w:lang w:val="en-GB"/>
        </w:rPr>
        <w:t xml:space="preserve">Mercedes-Benz Cars </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7175D8" w:rsidRPr="00A8785A" w:rsidTr="00EC0CBC">
        <w:trPr>
          <w:trHeight w:val="402"/>
        </w:trPr>
        <w:tc>
          <w:tcPr>
            <w:tcW w:w="2120" w:type="dxa"/>
          </w:tcPr>
          <w:p w:rsidR="007175D8" w:rsidRPr="00A8785A" w:rsidRDefault="007175D8" w:rsidP="00EC0CBC">
            <w:pPr>
              <w:spacing w:after="0" w:line="240" w:lineRule="auto"/>
              <w:rPr>
                <w:snapToGrid w:val="0"/>
                <w:lang w:val="en-GB"/>
              </w:rPr>
            </w:pPr>
            <w:bookmarkStart w:id="1" w:name="OLE_LINK2"/>
          </w:p>
        </w:tc>
        <w:tc>
          <w:tcPr>
            <w:tcW w:w="1596" w:type="dxa"/>
          </w:tcPr>
          <w:p w:rsidR="007175D8" w:rsidRPr="00A8785A" w:rsidRDefault="00473A50" w:rsidP="00EC0CBC">
            <w:pPr>
              <w:spacing w:after="0" w:line="240" w:lineRule="auto"/>
              <w:ind w:right="100"/>
              <w:rPr>
                <w:rFonts w:ascii="CorpoSLig" w:hAnsi="CorpoSLig"/>
                <w:snapToGrid w:val="0"/>
                <w:lang w:val="en-GB"/>
              </w:rPr>
            </w:pPr>
            <w:r>
              <w:rPr>
                <w:rFonts w:ascii="CorpoSLig" w:hAnsi="CorpoSLig"/>
                <w:snapToGrid w:val="0"/>
                <w:lang w:val="en-GB"/>
              </w:rPr>
              <w:t>September</w:t>
            </w:r>
            <w:r w:rsidR="007175D8" w:rsidRPr="00A8785A">
              <w:rPr>
                <w:rFonts w:ascii="CorpoSLig" w:hAnsi="CorpoSLig"/>
                <w:snapToGrid w:val="0"/>
                <w:lang w:val="en-GB"/>
              </w:rPr>
              <w:t xml:space="preserve"> 2015</w:t>
            </w:r>
            <w:r w:rsidR="007175D8">
              <w:rPr>
                <w:rFonts w:ascii="CorpoSLig" w:hAnsi="CorpoSLig"/>
                <w:snapToGrid w:val="0"/>
                <w:lang w:val="en-GB"/>
              </w:rPr>
              <w:t xml:space="preserve"> </w:t>
            </w:r>
          </w:p>
        </w:tc>
        <w:tc>
          <w:tcPr>
            <w:tcW w:w="992" w:type="dxa"/>
          </w:tcPr>
          <w:p w:rsidR="007175D8" w:rsidRPr="00A8785A" w:rsidRDefault="007175D8" w:rsidP="00EC0CBC">
            <w:pPr>
              <w:spacing w:after="0" w:line="240" w:lineRule="auto"/>
              <w:ind w:right="82"/>
              <w:jc w:val="right"/>
              <w:rPr>
                <w:rFonts w:ascii="CorpoSLig" w:hAnsi="CorpoSLig"/>
                <w:snapToGrid w:val="0"/>
                <w:lang w:val="en-GB"/>
              </w:rPr>
            </w:pPr>
            <w:r>
              <w:rPr>
                <w:rFonts w:ascii="CorpoSLig" w:hAnsi="CorpoSLig"/>
                <w:snapToGrid w:val="0"/>
                <w:lang w:val="en-GB"/>
              </w:rPr>
              <w:t>Change</w:t>
            </w:r>
            <w:r w:rsidRPr="00A8785A">
              <w:rPr>
                <w:rFonts w:ascii="CorpoSLig" w:hAnsi="CorpoSLig"/>
                <w:snapToGrid w:val="0"/>
                <w:lang w:val="en-GB"/>
              </w:rPr>
              <w:t xml:space="preserve"> in %</w:t>
            </w:r>
            <w:r>
              <w:rPr>
                <w:rFonts w:ascii="CorpoSLig" w:hAnsi="CorpoSLig"/>
                <w:snapToGrid w:val="0"/>
                <w:lang w:val="en-GB"/>
              </w:rPr>
              <w:t xml:space="preserve"> </w:t>
            </w:r>
          </w:p>
        </w:tc>
        <w:tc>
          <w:tcPr>
            <w:tcW w:w="1701" w:type="dxa"/>
          </w:tcPr>
          <w:p w:rsidR="007175D8" w:rsidRPr="00A8785A" w:rsidRDefault="007175D8" w:rsidP="00473A50">
            <w:pPr>
              <w:spacing w:after="0" w:line="240" w:lineRule="auto"/>
              <w:rPr>
                <w:rFonts w:ascii="CorpoSLig" w:hAnsi="CorpoSLig"/>
                <w:snapToGrid w:val="0"/>
                <w:lang w:val="en-GB"/>
              </w:rPr>
            </w:pPr>
            <w:r>
              <w:rPr>
                <w:rFonts w:ascii="CorpoSLig" w:hAnsi="CorpoSLig"/>
                <w:snapToGrid w:val="0"/>
                <w:lang w:val="en-GB"/>
              </w:rPr>
              <w:t>Jan.-</w:t>
            </w:r>
            <w:r w:rsidR="00473A50">
              <w:rPr>
                <w:rFonts w:ascii="CorpoSLig" w:hAnsi="CorpoSLig"/>
                <w:snapToGrid w:val="0"/>
                <w:lang w:val="en-GB"/>
              </w:rPr>
              <w:t>Sep</w:t>
            </w:r>
            <w:r>
              <w:rPr>
                <w:rFonts w:ascii="CorpoSLig" w:hAnsi="CorpoSLig"/>
                <w:snapToGrid w:val="0"/>
                <w:lang w:val="en-GB"/>
              </w:rPr>
              <w:t>.</w:t>
            </w:r>
            <w:r w:rsidRPr="00A8785A">
              <w:rPr>
                <w:rFonts w:ascii="CorpoSLig" w:hAnsi="CorpoSLig"/>
                <w:snapToGrid w:val="0"/>
                <w:lang w:val="en-GB"/>
              </w:rPr>
              <w:t xml:space="preserve"> 2015</w:t>
            </w:r>
          </w:p>
        </w:tc>
        <w:tc>
          <w:tcPr>
            <w:tcW w:w="992" w:type="dxa"/>
          </w:tcPr>
          <w:p w:rsidR="007175D8" w:rsidRPr="00A8785A" w:rsidRDefault="007175D8" w:rsidP="00EC0CBC">
            <w:pPr>
              <w:spacing w:after="0" w:line="240" w:lineRule="auto"/>
              <w:jc w:val="right"/>
              <w:rPr>
                <w:rFonts w:ascii="CorpoSLig" w:hAnsi="CorpoSLig"/>
                <w:snapToGrid w:val="0"/>
                <w:lang w:val="en-GB"/>
              </w:rPr>
            </w:pPr>
            <w:r>
              <w:rPr>
                <w:rFonts w:ascii="CorpoSLig" w:hAnsi="CorpoSLig"/>
                <w:snapToGrid w:val="0"/>
                <w:lang w:val="en-GB"/>
              </w:rPr>
              <w:t xml:space="preserve">Change  in % </w:t>
            </w:r>
          </w:p>
        </w:tc>
      </w:tr>
      <w:tr w:rsidR="007175D8" w:rsidRPr="00A8785A" w:rsidTr="00EC0CBC">
        <w:trPr>
          <w:trHeight w:val="346"/>
        </w:trPr>
        <w:tc>
          <w:tcPr>
            <w:tcW w:w="2120" w:type="dxa"/>
          </w:tcPr>
          <w:p w:rsidR="007175D8" w:rsidRPr="00A8785A" w:rsidRDefault="007175D8" w:rsidP="00EC0CBC">
            <w:pPr>
              <w:spacing w:after="0" w:line="240" w:lineRule="auto"/>
              <w:rPr>
                <w:rFonts w:ascii="CorpoSLig" w:hAnsi="CorpoSLig"/>
                <w:b/>
                <w:snapToGrid w:val="0"/>
                <w:lang w:val="en-GB"/>
              </w:rPr>
            </w:pPr>
            <w:r w:rsidRPr="00A8785A">
              <w:rPr>
                <w:rFonts w:ascii="CorpoSLig" w:hAnsi="CorpoSLig"/>
                <w:b/>
                <w:snapToGrid w:val="0"/>
                <w:lang w:val="en-GB"/>
              </w:rPr>
              <w:t>Mercedes-Benz</w:t>
            </w:r>
            <w:r>
              <w:rPr>
                <w:rFonts w:ascii="CorpoSLig" w:hAnsi="CorpoSLig"/>
                <w:b/>
                <w:snapToGrid w:val="0"/>
                <w:lang w:val="en-GB"/>
              </w:rPr>
              <w:t xml:space="preserve"> </w:t>
            </w:r>
          </w:p>
        </w:tc>
        <w:tc>
          <w:tcPr>
            <w:tcW w:w="1596"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18</w:t>
            </w:r>
            <w:r w:rsidR="00647D8D">
              <w:rPr>
                <w:rFonts w:ascii="CorpoSLig" w:hAnsi="CorpoSLig"/>
                <w:b/>
                <w:snapToGrid w:val="0"/>
                <w:lang w:val="en-GB"/>
              </w:rPr>
              <w:t>8</w:t>
            </w:r>
            <w:r>
              <w:rPr>
                <w:rFonts w:ascii="CorpoSLig" w:hAnsi="CorpoSLig"/>
                <w:b/>
                <w:snapToGrid w:val="0"/>
                <w:lang w:val="en-GB"/>
              </w:rPr>
              <w:t>,</w:t>
            </w:r>
            <w:r w:rsidR="00647D8D">
              <w:rPr>
                <w:rFonts w:ascii="CorpoSLig" w:hAnsi="CorpoSLig"/>
                <w:b/>
                <w:snapToGrid w:val="0"/>
                <w:lang w:val="en-GB"/>
              </w:rPr>
              <w:t>444</w:t>
            </w:r>
          </w:p>
        </w:tc>
        <w:tc>
          <w:tcPr>
            <w:tcW w:w="992"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w:t>
            </w:r>
            <w:r w:rsidR="00647D8D">
              <w:rPr>
                <w:rFonts w:ascii="CorpoSLig" w:hAnsi="CorpoSLig"/>
                <w:b/>
                <w:snapToGrid w:val="0"/>
                <w:lang w:val="en-GB"/>
              </w:rPr>
              <w:t>15.8</w:t>
            </w:r>
          </w:p>
        </w:tc>
        <w:tc>
          <w:tcPr>
            <w:tcW w:w="1701"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1,37</w:t>
            </w:r>
            <w:r w:rsidR="00647D8D">
              <w:rPr>
                <w:rFonts w:ascii="CorpoSLig" w:hAnsi="CorpoSLig"/>
                <w:b/>
                <w:snapToGrid w:val="0"/>
                <w:lang w:val="en-GB"/>
              </w:rPr>
              <w:t>6</w:t>
            </w:r>
            <w:r>
              <w:rPr>
                <w:rFonts w:ascii="CorpoSLig" w:hAnsi="CorpoSLig"/>
                <w:b/>
                <w:snapToGrid w:val="0"/>
                <w:lang w:val="en-GB"/>
              </w:rPr>
              <w:t>,</w:t>
            </w:r>
            <w:r w:rsidR="00647D8D">
              <w:rPr>
                <w:rFonts w:ascii="CorpoSLig" w:hAnsi="CorpoSLig"/>
                <w:b/>
                <w:snapToGrid w:val="0"/>
                <w:lang w:val="en-GB"/>
              </w:rPr>
              <w:t>424</w:t>
            </w:r>
          </w:p>
        </w:tc>
        <w:tc>
          <w:tcPr>
            <w:tcW w:w="992"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+1</w:t>
            </w:r>
            <w:r w:rsidR="00647D8D">
              <w:rPr>
                <w:rFonts w:ascii="CorpoSLig" w:hAnsi="CorpoSLig"/>
                <w:b/>
                <w:snapToGrid w:val="0"/>
                <w:lang w:val="en-GB"/>
              </w:rPr>
              <w:t>5.2</w:t>
            </w:r>
          </w:p>
        </w:tc>
      </w:tr>
      <w:tr w:rsidR="007175D8" w:rsidRPr="00A8785A" w:rsidTr="00EC0CBC">
        <w:trPr>
          <w:trHeight w:val="346"/>
        </w:trPr>
        <w:tc>
          <w:tcPr>
            <w:tcW w:w="2120" w:type="dxa"/>
          </w:tcPr>
          <w:p w:rsidR="007175D8" w:rsidRPr="00A8785A" w:rsidRDefault="007175D8" w:rsidP="00EC0CBC">
            <w:pPr>
              <w:spacing w:after="0" w:line="240" w:lineRule="auto"/>
              <w:rPr>
                <w:rFonts w:ascii="CorpoSLig" w:hAnsi="CorpoSLig"/>
                <w:b/>
                <w:snapToGrid w:val="0"/>
                <w:lang w:val="en-GB"/>
              </w:rPr>
            </w:pPr>
            <w:r>
              <w:rPr>
                <w:rFonts w:ascii="CorpoSLig" w:hAnsi="CorpoSLig"/>
                <w:b/>
                <w:snapToGrid w:val="0"/>
                <w:lang w:val="en-GB"/>
              </w:rPr>
              <w:t>s</w:t>
            </w:r>
            <w:r w:rsidRPr="00A8785A">
              <w:rPr>
                <w:rFonts w:ascii="CorpoSLig" w:hAnsi="CorpoSLig"/>
                <w:b/>
                <w:snapToGrid w:val="0"/>
                <w:lang w:val="en-GB"/>
              </w:rPr>
              <w:t>mart</w:t>
            </w:r>
            <w:r>
              <w:rPr>
                <w:rFonts w:ascii="CorpoSLig" w:hAnsi="CorpoSLig"/>
                <w:b/>
                <w:snapToGrid w:val="0"/>
                <w:lang w:val="en-GB"/>
              </w:rPr>
              <w:t xml:space="preserve"> </w:t>
            </w:r>
          </w:p>
        </w:tc>
        <w:tc>
          <w:tcPr>
            <w:tcW w:w="1596" w:type="dxa"/>
          </w:tcPr>
          <w:p w:rsidR="007175D8" w:rsidRPr="00A8785A" w:rsidRDefault="00647D8D" w:rsidP="00EC0CBC">
            <w:pPr>
              <w:spacing w:after="0" w:line="240" w:lineRule="auto"/>
              <w:ind w:right="100"/>
              <w:jc w:val="right"/>
              <w:rPr>
                <w:rFonts w:ascii="CorpoSLig" w:hAnsi="CorpoSLig"/>
                <w:b/>
                <w:snapToGrid w:val="0"/>
                <w:lang w:val="en-GB"/>
              </w:rPr>
            </w:pPr>
            <w:r>
              <w:rPr>
                <w:rFonts w:ascii="CorpoSLig" w:hAnsi="CorpoSLig"/>
                <w:b/>
                <w:snapToGrid w:val="0"/>
                <w:lang w:val="en-GB"/>
              </w:rPr>
              <w:t>10,250</w:t>
            </w:r>
          </w:p>
        </w:tc>
        <w:tc>
          <w:tcPr>
            <w:tcW w:w="992" w:type="dxa"/>
          </w:tcPr>
          <w:p w:rsidR="007175D8" w:rsidRPr="00A8785A" w:rsidRDefault="00647D8D" w:rsidP="00647D8D">
            <w:pPr>
              <w:spacing w:after="0" w:line="240" w:lineRule="auto"/>
              <w:ind w:right="100"/>
              <w:jc w:val="right"/>
              <w:rPr>
                <w:rFonts w:ascii="CorpoSLig" w:hAnsi="CorpoSLig"/>
                <w:b/>
                <w:snapToGrid w:val="0"/>
                <w:lang w:val="en-GB"/>
              </w:rPr>
            </w:pPr>
            <w:r>
              <w:rPr>
                <w:rFonts w:ascii="CorpoSLig" w:hAnsi="CorpoSLig"/>
                <w:b/>
                <w:snapToGrid w:val="0"/>
                <w:lang w:val="en-GB"/>
              </w:rPr>
              <w:t>+51.4</w:t>
            </w:r>
          </w:p>
        </w:tc>
        <w:tc>
          <w:tcPr>
            <w:tcW w:w="1701"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8</w:t>
            </w:r>
            <w:r w:rsidR="00647D8D">
              <w:rPr>
                <w:rFonts w:ascii="CorpoSLig" w:hAnsi="CorpoSLig"/>
                <w:b/>
                <w:snapToGrid w:val="0"/>
                <w:lang w:val="en-GB"/>
              </w:rPr>
              <w:t>8</w:t>
            </w:r>
            <w:r>
              <w:rPr>
                <w:rFonts w:ascii="CorpoSLig" w:hAnsi="CorpoSLig"/>
                <w:b/>
                <w:snapToGrid w:val="0"/>
                <w:lang w:val="en-GB"/>
              </w:rPr>
              <w:t>,</w:t>
            </w:r>
            <w:r w:rsidR="00647D8D">
              <w:rPr>
                <w:rFonts w:ascii="CorpoSLig" w:hAnsi="CorpoSLig"/>
                <w:b/>
                <w:snapToGrid w:val="0"/>
                <w:lang w:val="en-GB"/>
              </w:rPr>
              <w:t>018</w:t>
            </w:r>
          </w:p>
        </w:tc>
        <w:tc>
          <w:tcPr>
            <w:tcW w:w="992"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+31.</w:t>
            </w:r>
            <w:r w:rsidR="00647D8D">
              <w:rPr>
                <w:rFonts w:ascii="CorpoSLig" w:hAnsi="CorpoSLig"/>
                <w:b/>
                <w:snapToGrid w:val="0"/>
                <w:lang w:val="en-GB"/>
              </w:rPr>
              <w:t>6</w:t>
            </w:r>
          </w:p>
        </w:tc>
      </w:tr>
      <w:tr w:rsidR="007175D8" w:rsidRPr="00A8785A" w:rsidTr="00EC0CBC">
        <w:trPr>
          <w:trHeight w:val="346"/>
        </w:trPr>
        <w:tc>
          <w:tcPr>
            <w:tcW w:w="2120" w:type="dxa"/>
          </w:tcPr>
          <w:p w:rsidR="007175D8" w:rsidRPr="00A8785A" w:rsidRDefault="007175D8" w:rsidP="00EC0CBC">
            <w:pPr>
              <w:spacing w:after="0" w:line="240" w:lineRule="auto"/>
              <w:rPr>
                <w:rFonts w:ascii="CorpoSLig" w:hAnsi="CorpoSLig"/>
                <w:b/>
                <w:snapToGrid w:val="0"/>
                <w:lang w:val="en-GB"/>
              </w:rPr>
            </w:pPr>
            <w:r w:rsidRPr="00A8785A">
              <w:rPr>
                <w:rFonts w:ascii="CorpoSLig" w:hAnsi="CorpoSLig"/>
                <w:b/>
                <w:snapToGrid w:val="0"/>
                <w:lang w:val="en-GB"/>
              </w:rPr>
              <w:t>Mercedes-Benz Cars</w:t>
            </w:r>
            <w:r>
              <w:rPr>
                <w:rFonts w:ascii="CorpoSLig" w:hAnsi="CorpoSLig"/>
                <w:b/>
                <w:snapToGrid w:val="0"/>
                <w:lang w:val="en-GB"/>
              </w:rPr>
              <w:t xml:space="preserve"> </w:t>
            </w:r>
          </w:p>
        </w:tc>
        <w:tc>
          <w:tcPr>
            <w:tcW w:w="1596"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19</w:t>
            </w:r>
            <w:r w:rsidR="00647D8D">
              <w:rPr>
                <w:rFonts w:ascii="CorpoSLig" w:hAnsi="CorpoSLig"/>
                <w:b/>
                <w:snapToGrid w:val="0"/>
                <w:lang w:val="en-GB"/>
              </w:rPr>
              <w:t>8</w:t>
            </w:r>
            <w:r>
              <w:rPr>
                <w:rFonts w:ascii="CorpoSLig" w:hAnsi="CorpoSLig"/>
                <w:b/>
                <w:snapToGrid w:val="0"/>
                <w:lang w:val="en-GB"/>
              </w:rPr>
              <w:t>,</w:t>
            </w:r>
            <w:r w:rsidR="00647D8D">
              <w:rPr>
                <w:rFonts w:ascii="CorpoSLig" w:hAnsi="CorpoSLig"/>
                <w:b/>
                <w:snapToGrid w:val="0"/>
                <w:lang w:val="en-GB"/>
              </w:rPr>
              <w:t>694</w:t>
            </w:r>
          </w:p>
        </w:tc>
        <w:tc>
          <w:tcPr>
            <w:tcW w:w="992" w:type="dxa"/>
          </w:tcPr>
          <w:p w:rsidR="007175D8" w:rsidRPr="00A8785A" w:rsidRDefault="00473A50" w:rsidP="00647D8D">
            <w:pPr>
              <w:spacing w:after="0" w:line="240" w:lineRule="auto"/>
              <w:ind w:right="82"/>
              <w:jc w:val="right"/>
              <w:rPr>
                <w:rFonts w:ascii="CorpoSLig" w:hAnsi="CorpoSLig"/>
                <w:b/>
                <w:snapToGrid w:val="0"/>
                <w:lang w:val="en-GB"/>
              </w:rPr>
            </w:pPr>
            <w:r>
              <w:rPr>
                <w:rFonts w:ascii="CorpoSLig" w:hAnsi="CorpoSLig"/>
                <w:b/>
                <w:snapToGrid w:val="0"/>
                <w:lang w:val="en-GB"/>
              </w:rPr>
              <w:t>+</w:t>
            </w:r>
            <w:r w:rsidR="00647D8D">
              <w:rPr>
                <w:rFonts w:ascii="CorpoSLig" w:hAnsi="CorpoSLig"/>
                <w:b/>
                <w:snapToGrid w:val="0"/>
                <w:lang w:val="en-GB"/>
              </w:rPr>
              <w:t>17.2</w:t>
            </w:r>
          </w:p>
        </w:tc>
        <w:tc>
          <w:tcPr>
            <w:tcW w:w="1701" w:type="dxa"/>
          </w:tcPr>
          <w:p w:rsidR="007175D8" w:rsidRPr="00A8785A" w:rsidRDefault="00473A50" w:rsidP="00647D8D">
            <w:pPr>
              <w:spacing w:after="0" w:line="240" w:lineRule="auto"/>
              <w:ind w:right="100"/>
              <w:jc w:val="right"/>
              <w:rPr>
                <w:rFonts w:ascii="CorpoSLig" w:hAnsi="CorpoSLig"/>
                <w:b/>
                <w:snapToGrid w:val="0"/>
                <w:lang w:val="en-GB"/>
              </w:rPr>
            </w:pPr>
            <w:r>
              <w:rPr>
                <w:rFonts w:ascii="CorpoSLig" w:hAnsi="CorpoSLig"/>
                <w:b/>
                <w:snapToGrid w:val="0"/>
                <w:lang w:val="en-GB"/>
              </w:rPr>
              <w:t>1,4</w:t>
            </w:r>
            <w:r w:rsidR="00647D8D">
              <w:rPr>
                <w:rFonts w:ascii="CorpoSLig" w:hAnsi="CorpoSLig"/>
                <w:b/>
                <w:snapToGrid w:val="0"/>
                <w:lang w:val="en-GB"/>
              </w:rPr>
              <w:t>64</w:t>
            </w:r>
            <w:r>
              <w:rPr>
                <w:rFonts w:ascii="CorpoSLig" w:hAnsi="CorpoSLig"/>
                <w:b/>
                <w:snapToGrid w:val="0"/>
                <w:lang w:val="en-GB"/>
              </w:rPr>
              <w:t>,</w:t>
            </w:r>
            <w:r w:rsidR="00647D8D">
              <w:rPr>
                <w:rFonts w:ascii="CorpoSLig" w:hAnsi="CorpoSLig"/>
                <w:b/>
                <w:snapToGrid w:val="0"/>
                <w:lang w:val="en-GB"/>
              </w:rPr>
              <w:t>442</w:t>
            </w:r>
          </w:p>
        </w:tc>
        <w:tc>
          <w:tcPr>
            <w:tcW w:w="992" w:type="dxa"/>
          </w:tcPr>
          <w:p w:rsidR="007175D8" w:rsidRPr="00A8785A" w:rsidRDefault="00473A50" w:rsidP="00647D8D">
            <w:pPr>
              <w:spacing w:after="0" w:line="240" w:lineRule="auto"/>
              <w:ind w:right="82"/>
              <w:jc w:val="right"/>
              <w:rPr>
                <w:rFonts w:ascii="CorpoSLig" w:hAnsi="CorpoSLig"/>
                <w:b/>
                <w:snapToGrid w:val="0"/>
                <w:lang w:val="en-GB"/>
              </w:rPr>
            </w:pPr>
            <w:r>
              <w:rPr>
                <w:rFonts w:ascii="CorpoSLig" w:hAnsi="CorpoSLig"/>
                <w:b/>
                <w:snapToGrid w:val="0"/>
                <w:lang w:val="en-GB"/>
              </w:rPr>
              <w:t>+1</w:t>
            </w:r>
            <w:r w:rsidR="00647D8D">
              <w:rPr>
                <w:rFonts w:ascii="CorpoSLig" w:hAnsi="CorpoSLig"/>
                <w:b/>
                <w:snapToGrid w:val="0"/>
                <w:lang w:val="en-GB"/>
              </w:rPr>
              <w:t>6.0</w:t>
            </w:r>
          </w:p>
        </w:tc>
      </w:tr>
      <w:tr w:rsidR="007175D8" w:rsidRPr="00A8785A" w:rsidTr="00EC0CBC">
        <w:trPr>
          <w:trHeight w:val="70"/>
        </w:trPr>
        <w:tc>
          <w:tcPr>
            <w:tcW w:w="2120" w:type="dxa"/>
          </w:tcPr>
          <w:p w:rsidR="007175D8" w:rsidRPr="00A8785A" w:rsidRDefault="007175D8" w:rsidP="00EC0CBC">
            <w:pPr>
              <w:spacing w:after="0" w:line="240" w:lineRule="auto"/>
              <w:rPr>
                <w:rFonts w:ascii="CorpoSLig" w:hAnsi="CorpoSLig"/>
                <w:b/>
                <w:snapToGrid w:val="0"/>
                <w:lang w:val="en-GB"/>
              </w:rPr>
            </w:pPr>
          </w:p>
        </w:tc>
        <w:tc>
          <w:tcPr>
            <w:tcW w:w="1596" w:type="dxa"/>
          </w:tcPr>
          <w:p w:rsidR="007175D8" w:rsidRPr="00A8785A" w:rsidRDefault="007175D8" w:rsidP="00EC0CBC">
            <w:pPr>
              <w:spacing w:after="0" w:line="240" w:lineRule="auto"/>
              <w:ind w:right="100"/>
              <w:jc w:val="right"/>
              <w:rPr>
                <w:rFonts w:ascii="CorpoSLig" w:hAnsi="CorpoSLig"/>
                <w:b/>
                <w:snapToGrid w:val="0"/>
                <w:lang w:val="en-GB"/>
              </w:rPr>
            </w:pPr>
          </w:p>
        </w:tc>
        <w:tc>
          <w:tcPr>
            <w:tcW w:w="992" w:type="dxa"/>
          </w:tcPr>
          <w:p w:rsidR="007175D8" w:rsidRPr="00A8785A" w:rsidRDefault="007175D8" w:rsidP="00EC0CBC">
            <w:pPr>
              <w:spacing w:after="0" w:line="240" w:lineRule="auto"/>
              <w:ind w:right="82"/>
              <w:jc w:val="right"/>
              <w:rPr>
                <w:rFonts w:ascii="CorpoSLig" w:hAnsi="CorpoSLig"/>
                <w:b/>
                <w:snapToGrid w:val="0"/>
                <w:lang w:val="en-GB"/>
              </w:rPr>
            </w:pPr>
          </w:p>
        </w:tc>
        <w:tc>
          <w:tcPr>
            <w:tcW w:w="1701" w:type="dxa"/>
          </w:tcPr>
          <w:p w:rsidR="007175D8" w:rsidRPr="00A8785A" w:rsidRDefault="007175D8" w:rsidP="00EC0CBC">
            <w:pPr>
              <w:spacing w:after="0" w:line="240" w:lineRule="auto"/>
              <w:ind w:right="100"/>
              <w:jc w:val="right"/>
              <w:rPr>
                <w:rFonts w:ascii="CorpoSLig" w:hAnsi="CorpoSLig"/>
                <w:b/>
                <w:snapToGrid w:val="0"/>
                <w:lang w:val="en-GB"/>
              </w:rPr>
            </w:pPr>
          </w:p>
        </w:tc>
        <w:tc>
          <w:tcPr>
            <w:tcW w:w="992" w:type="dxa"/>
          </w:tcPr>
          <w:p w:rsidR="007175D8" w:rsidRPr="00A8785A" w:rsidRDefault="007175D8" w:rsidP="00EC0CBC">
            <w:pPr>
              <w:spacing w:after="0" w:line="240" w:lineRule="auto"/>
              <w:ind w:right="82"/>
              <w:jc w:val="right"/>
              <w:rPr>
                <w:rFonts w:ascii="CorpoSLig" w:hAnsi="CorpoSLig"/>
                <w:b/>
                <w:snapToGrid w:val="0"/>
                <w:lang w:val="en-GB"/>
              </w:rPr>
            </w:pPr>
          </w:p>
        </w:tc>
      </w:tr>
      <w:tr w:rsidR="007175D8" w:rsidRPr="00B24803" w:rsidTr="00EC0CBC">
        <w:trPr>
          <w:trHeight w:val="346"/>
        </w:trPr>
        <w:tc>
          <w:tcPr>
            <w:tcW w:w="2120" w:type="dxa"/>
            <w:shd w:val="clear" w:color="auto" w:fill="auto"/>
          </w:tcPr>
          <w:p w:rsidR="007175D8" w:rsidRPr="00A8785A" w:rsidRDefault="007175D8" w:rsidP="00EC0CBC">
            <w:pPr>
              <w:spacing w:after="0" w:line="240" w:lineRule="auto"/>
              <w:rPr>
                <w:rFonts w:ascii="CorpoSLig" w:hAnsi="CorpoSLig"/>
                <w:b/>
                <w:snapToGrid w:val="0"/>
                <w:lang w:val="en-GB"/>
              </w:rPr>
            </w:pPr>
            <w:r w:rsidRPr="00A8785A">
              <w:rPr>
                <w:rFonts w:ascii="CorpoSLig" w:hAnsi="CorpoSLig"/>
                <w:b/>
                <w:snapToGrid w:val="0"/>
                <w:lang w:val="en-GB"/>
              </w:rPr>
              <w:t xml:space="preserve">Mercedes-Benz </w:t>
            </w:r>
            <w:r>
              <w:rPr>
                <w:rFonts w:ascii="CorpoSLig" w:hAnsi="CorpoSLig"/>
                <w:b/>
                <w:snapToGrid w:val="0"/>
                <w:lang w:val="en-GB"/>
              </w:rPr>
              <w:t xml:space="preserve">unit sales in the markets </w:t>
            </w:r>
          </w:p>
        </w:tc>
        <w:tc>
          <w:tcPr>
            <w:tcW w:w="1596" w:type="dxa"/>
            <w:shd w:val="clear" w:color="auto" w:fill="auto"/>
          </w:tcPr>
          <w:p w:rsidR="007175D8" w:rsidRPr="00A8785A" w:rsidRDefault="007175D8" w:rsidP="00EC0CBC">
            <w:pPr>
              <w:spacing w:after="0" w:line="240" w:lineRule="auto"/>
              <w:ind w:right="100"/>
              <w:jc w:val="right"/>
              <w:rPr>
                <w:rFonts w:ascii="CorpoSLig" w:hAnsi="CorpoSLig"/>
                <w:b/>
                <w:snapToGrid w:val="0"/>
                <w:lang w:val="en-GB"/>
              </w:rPr>
            </w:pPr>
          </w:p>
        </w:tc>
        <w:tc>
          <w:tcPr>
            <w:tcW w:w="992" w:type="dxa"/>
            <w:shd w:val="clear" w:color="auto" w:fill="auto"/>
          </w:tcPr>
          <w:p w:rsidR="007175D8" w:rsidRPr="00A8785A" w:rsidRDefault="007175D8" w:rsidP="00EC0CBC">
            <w:pPr>
              <w:spacing w:after="0" w:line="240" w:lineRule="auto"/>
              <w:ind w:right="100"/>
              <w:jc w:val="right"/>
              <w:rPr>
                <w:rFonts w:ascii="CorpoSLig" w:hAnsi="CorpoSLig"/>
                <w:b/>
                <w:snapToGrid w:val="0"/>
                <w:lang w:val="en-GB"/>
              </w:rPr>
            </w:pPr>
          </w:p>
        </w:tc>
        <w:tc>
          <w:tcPr>
            <w:tcW w:w="1701" w:type="dxa"/>
            <w:shd w:val="clear" w:color="auto" w:fill="auto"/>
          </w:tcPr>
          <w:p w:rsidR="007175D8" w:rsidRPr="00A8785A" w:rsidRDefault="007175D8" w:rsidP="00EC0CBC">
            <w:pPr>
              <w:spacing w:after="0" w:line="240" w:lineRule="auto"/>
              <w:ind w:right="100"/>
              <w:jc w:val="right"/>
              <w:rPr>
                <w:rFonts w:ascii="CorpoSLig" w:hAnsi="CorpoSLig"/>
                <w:b/>
                <w:snapToGrid w:val="0"/>
                <w:lang w:val="en-GB"/>
              </w:rPr>
            </w:pPr>
          </w:p>
        </w:tc>
        <w:tc>
          <w:tcPr>
            <w:tcW w:w="992" w:type="dxa"/>
            <w:shd w:val="clear" w:color="auto" w:fill="auto"/>
          </w:tcPr>
          <w:p w:rsidR="007175D8" w:rsidRPr="00A8785A" w:rsidRDefault="007175D8" w:rsidP="00EC0CBC">
            <w:pPr>
              <w:spacing w:after="0" w:line="240" w:lineRule="auto"/>
              <w:ind w:right="100"/>
              <w:jc w:val="right"/>
              <w:rPr>
                <w:rFonts w:ascii="CorpoSLig" w:hAnsi="CorpoSLig"/>
                <w:b/>
                <w:snapToGrid w:val="0"/>
                <w:lang w:val="en-GB"/>
              </w:rPr>
            </w:pPr>
          </w:p>
        </w:tc>
      </w:tr>
      <w:tr w:rsidR="007175D8" w:rsidRPr="00A8785A" w:rsidTr="00EC0CBC">
        <w:trPr>
          <w:trHeight w:val="346"/>
        </w:trPr>
        <w:tc>
          <w:tcPr>
            <w:tcW w:w="2120" w:type="dxa"/>
            <w:shd w:val="clear" w:color="auto" w:fill="auto"/>
          </w:tcPr>
          <w:p w:rsidR="007175D8" w:rsidRPr="00A8785A" w:rsidRDefault="007175D8" w:rsidP="00EC0CBC">
            <w:pPr>
              <w:spacing w:after="0" w:line="240" w:lineRule="auto"/>
              <w:rPr>
                <w:rFonts w:ascii="CorpoSLig" w:hAnsi="CorpoSLig"/>
                <w:snapToGrid w:val="0"/>
                <w:lang w:val="en-GB"/>
              </w:rPr>
            </w:pPr>
            <w:r>
              <w:rPr>
                <w:rFonts w:ascii="CorpoSLig" w:hAnsi="CorpoSLig"/>
                <w:snapToGrid w:val="0"/>
                <w:lang w:val="en-GB"/>
              </w:rPr>
              <w:t xml:space="preserve">Europe </w:t>
            </w:r>
          </w:p>
        </w:tc>
        <w:tc>
          <w:tcPr>
            <w:tcW w:w="1596" w:type="dxa"/>
            <w:shd w:val="clear" w:color="auto" w:fill="auto"/>
          </w:tcPr>
          <w:p w:rsidR="007175D8" w:rsidRPr="00A8785A" w:rsidRDefault="00473A50" w:rsidP="00647D8D">
            <w:pPr>
              <w:spacing w:after="0" w:line="240" w:lineRule="auto"/>
              <w:ind w:right="100"/>
              <w:jc w:val="right"/>
              <w:rPr>
                <w:rFonts w:ascii="CorpoSLig" w:hAnsi="CorpoSLig"/>
                <w:snapToGrid w:val="0"/>
                <w:lang w:val="en-GB"/>
              </w:rPr>
            </w:pPr>
            <w:r>
              <w:rPr>
                <w:rFonts w:ascii="CorpoSLig" w:hAnsi="CorpoSLig"/>
                <w:snapToGrid w:val="0"/>
                <w:lang w:val="en-GB"/>
              </w:rPr>
              <w:t>8</w:t>
            </w:r>
            <w:r w:rsidR="00647D8D">
              <w:rPr>
                <w:rFonts w:ascii="CorpoSLig" w:hAnsi="CorpoSLig"/>
                <w:snapToGrid w:val="0"/>
                <w:lang w:val="en-GB"/>
              </w:rPr>
              <w:t>5</w:t>
            </w:r>
            <w:r>
              <w:rPr>
                <w:rFonts w:ascii="CorpoSLig" w:hAnsi="CorpoSLig"/>
                <w:snapToGrid w:val="0"/>
                <w:lang w:val="en-GB"/>
              </w:rPr>
              <w:t>,</w:t>
            </w:r>
            <w:r w:rsidR="00647D8D">
              <w:rPr>
                <w:rFonts w:ascii="CorpoSLig" w:hAnsi="CorpoSLig"/>
                <w:snapToGrid w:val="0"/>
                <w:lang w:val="en-GB"/>
              </w:rPr>
              <w:t>944</w:t>
            </w:r>
          </w:p>
        </w:tc>
        <w:tc>
          <w:tcPr>
            <w:tcW w:w="992" w:type="dxa"/>
            <w:shd w:val="clear" w:color="auto" w:fill="auto"/>
          </w:tcPr>
          <w:p w:rsidR="007175D8" w:rsidRPr="00A8785A" w:rsidRDefault="00473A50" w:rsidP="00647D8D">
            <w:pPr>
              <w:spacing w:after="0" w:line="240" w:lineRule="auto"/>
              <w:ind w:right="100"/>
              <w:jc w:val="right"/>
              <w:rPr>
                <w:rFonts w:ascii="CorpoSLig" w:hAnsi="CorpoSLig"/>
                <w:snapToGrid w:val="0"/>
                <w:lang w:val="en-GB"/>
              </w:rPr>
            </w:pPr>
            <w:r>
              <w:rPr>
                <w:rFonts w:ascii="CorpoSLig" w:hAnsi="CorpoSLig"/>
                <w:snapToGrid w:val="0"/>
                <w:lang w:val="en-GB"/>
              </w:rPr>
              <w:t>+</w:t>
            </w:r>
            <w:r w:rsidR="00647D8D">
              <w:rPr>
                <w:rFonts w:ascii="CorpoSLig" w:hAnsi="CorpoSLig"/>
                <w:snapToGrid w:val="0"/>
                <w:lang w:val="en-GB"/>
              </w:rPr>
              <w:t>10.8</w:t>
            </w:r>
          </w:p>
        </w:tc>
        <w:tc>
          <w:tcPr>
            <w:tcW w:w="1701" w:type="dxa"/>
            <w:shd w:val="clear" w:color="auto" w:fill="auto"/>
          </w:tcPr>
          <w:p w:rsidR="007175D8" w:rsidRPr="00A8785A" w:rsidRDefault="00473A50" w:rsidP="00647D8D">
            <w:pPr>
              <w:spacing w:after="0" w:line="240" w:lineRule="auto"/>
              <w:ind w:right="100"/>
              <w:jc w:val="right"/>
              <w:rPr>
                <w:rFonts w:ascii="CorpoSLig" w:hAnsi="CorpoSLig"/>
                <w:snapToGrid w:val="0"/>
                <w:lang w:val="en-GB"/>
              </w:rPr>
            </w:pPr>
            <w:r>
              <w:rPr>
                <w:rFonts w:ascii="CorpoSLig" w:hAnsi="CorpoSLig"/>
                <w:snapToGrid w:val="0"/>
                <w:lang w:val="en-GB"/>
              </w:rPr>
              <w:t>59</w:t>
            </w:r>
            <w:r w:rsidR="00647D8D">
              <w:rPr>
                <w:rFonts w:ascii="CorpoSLig" w:hAnsi="CorpoSLig"/>
                <w:snapToGrid w:val="0"/>
                <w:lang w:val="en-GB"/>
              </w:rPr>
              <w:t>3</w:t>
            </w:r>
            <w:r>
              <w:rPr>
                <w:rFonts w:ascii="CorpoSLig" w:hAnsi="CorpoSLig"/>
                <w:snapToGrid w:val="0"/>
                <w:lang w:val="en-GB"/>
              </w:rPr>
              <w:t>,</w:t>
            </w:r>
            <w:r w:rsidR="00647D8D">
              <w:rPr>
                <w:rFonts w:ascii="CorpoSLig" w:hAnsi="CorpoSLig"/>
                <w:snapToGrid w:val="0"/>
                <w:lang w:val="en-GB"/>
              </w:rPr>
              <w:t>716</w:t>
            </w:r>
          </w:p>
        </w:tc>
        <w:tc>
          <w:tcPr>
            <w:tcW w:w="992" w:type="dxa"/>
            <w:shd w:val="clear" w:color="auto" w:fill="auto"/>
          </w:tcPr>
          <w:p w:rsidR="007175D8" w:rsidRPr="00A8785A" w:rsidRDefault="002D0D7F" w:rsidP="00647D8D">
            <w:pPr>
              <w:spacing w:after="0" w:line="240" w:lineRule="auto"/>
              <w:ind w:right="100"/>
              <w:jc w:val="right"/>
              <w:rPr>
                <w:rFonts w:ascii="CorpoSLig" w:hAnsi="CorpoSLig"/>
                <w:snapToGrid w:val="0"/>
                <w:lang w:val="en-GB"/>
              </w:rPr>
            </w:pPr>
            <w:r w:rsidRPr="002D0D7F">
              <w:rPr>
                <w:rFonts w:ascii="CorpoSLig" w:hAnsi="CorpoSLig"/>
                <w:snapToGrid w:val="0"/>
                <w:lang w:val="en-GB"/>
              </w:rPr>
              <w:t>+</w:t>
            </w:r>
            <w:r w:rsidR="00473A50" w:rsidRPr="002D0D7F">
              <w:rPr>
                <w:rFonts w:ascii="CorpoSLig" w:hAnsi="CorpoSLig"/>
                <w:snapToGrid w:val="0"/>
                <w:lang w:val="en-GB"/>
              </w:rPr>
              <w:t>1</w:t>
            </w:r>
            <w:r w:rsidR="00647D8D">
              <w:rPr>
                <w:rFonts w:ascii="CorpoSLig" w:hAnsi="CorpoSLig"/>
                <w:snapToGrid w:val="0"/>
                <w:lang w:val="en-GB"/>
              </w:rPr>
              <w:t>1.1</w:t>
            </w:r>
          </w:p>
        </w:tc>
      </w:tr>
      <w:tr w:rsidR="007175D8" w:rsidRPr="00A8785A" w:rsidTr="00EC0CBC">
        <w:trPr>
          <w:trHeight w:val="346"/>
        </w:trPr>
        <w:tc>
          <w:tcPr>
            <w:tcW w:w="2120" w:type="dxa"/>
            <w:shd w:val="clear" w:color="auto" w:fill="auto"/>
          </w:tcPr>
          <w:p w:rsidR="007175D8" w:rsidRPr="00A8785A" w:rsidRDefault="007175D8"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Pr>
                <w:rFonts w:ascii="CorpoSLig" w:hAnsi="CorpoSLig"/>
                <w:snapToGrid w:val="0"/>
                <w:lang w:val="en-GB"/>
              </w:rPr>
              <w:t>thereof</w:t>
            </w:r>
            <w:r w:rsidRPr="00A8785A">
              <w:rPr>
                <w:rFonts w:ascii="CorpoSLig" w:hAnsi="CorpoSLig"/>
                <w:snapToGrid w:val="0"/>
                <w:lang w:val="en-GB"/>
              </w:rPr>
              <w:t xml:space="preserve"> </w:t>
            </w:r>
            <w:r w:rsidRPr="00A60545">
              <w:rPr>
                <w:rFonts w:ascii="CorpoSLig" w:hAnsi="CorpoSLig"/>
                <w:snapToGrid w:val="0"/>
                <w:lang w:val="en-US"/>
              </w:rPr>
              <w:t>Germany</w:t>
            </w:r>
            <w:r>
              <w:rPr>
                <w:rFonts w:ascii="CorpoSLig" w:hAnsi="CorpoSLig"/>
                <w:snapToGrid w:val="0"/>
                <w:lang w:val="en-US"/>
              </w:rPr>
              <w:t xml:space="preserve"> </w:t>
            </w:r>
          </w:p>
        </w:tc>
        <w:tc>
          <w:tcPr>
            <w:tcW w:w="1596" w:type="dxa"/>
            <w:shd w:val="clear" w:color="auto" w:fill="auto"/>
          </w:tcPr>
          <w:p w:rsidR="007175D8" w:rsidRPr="00A8785A" w:rsidRDefault="00751F4A" w:rsidP="00647D8D">
            <w:pPr>
              <w:spacing w:after="0" w:line="240" w:lineRule="auto"/>
              <w:ind w:right="100"/>
              <w:jc w:val="right"/>
              <w:rPr>
                <w:rFonts w:ascii="CorpoSLig" w:hAnsi="CorpoSLig"/>
                <w:snapToGrid w:val="0"/>
                <w:lang w:val="en-GB"/>
              </w:rPr>
            </w:pPr>
            <w:r>
              <w:rPr>
                <w:rFonts w:ascii="CorpoSLig" w:hAnsi="CorpoSLig"/>
                <w:snapToGrid w:val="0"/>
                <w:lang w:val="en-GB"/>
              </w:rPr>
              <w:t>23,</w:t>
            </w:r>
            <w:r w:rsidR="00647D8D">
              <w:rPr>
                <w:rFonts w:ascii="CorpoSLig" w:hAnsi="CorpoSLig"/>
                <w:snapToGrid w:val="0"/>
                <w:lang w:val="en-GB"/>
              </w:rPr>
              <w:t>597</w:t>
            </w:r>
          </w:p>
        </w:tc>
        <w:tc>
          <w:tcPr>
            <w:tcW w:w="992" w:type="dxa"/>
            <w:shd w:val="clear" w:color="auto" w:fill="auto"/>
          </w:tcPr>
          <w:p w:rsidR="007175D8" w:rsidRPr="00A8785A" w:rsidRDefault="00647D8D" w:rsidP="00647D8D">
            <w:pPr>
              <w:spacing w:after="0" w:line="240" w:lineRule="auto"/>
              <w:ind w:right="100"/>
              <w:jc w:val="right"/>
              <w:rPr>
                <w:rFonts w:ascii="CorpoSLig" w:hAnsi="CorpoSLig"/>
                <w:snapToGrid w:val="0"/>
                <w:lang w:val="en-GB"/>
              </w:rPr>
            </w:pPr>
            <w:r>
              <w:rPr>
                <w:rFonts w:ascii="CorpoSLig" w:hAnsi="CorpoSLig"/>
                <w:snapToGrid w:val="0"/>
                <w:lang w:val="en-GB"/>
              </w:rPr>
              <w:t>+0.4</w:t>
            </w:r>
          </w:p>
        </w:tc>
        <w:tc>
          <w:tcPr>
            <w:tcW w:w="1701" w:type="dxa"/>
            <w:shd w:val="clear" w:color="auto" w:fill="auto"/>
          </w:tcPr>
          <w:p w:rsidR="007175D8" w:rsidRPr="00A8785A" w:rsidRDefault="00751F4A" w:rsidP="00647D8D">
            <w:pPr>
              <w:spacing w:after="0" w:line="240" w:lineRule="auto"/>
              <w:ind w:right="100"/>
              <w:jc w:val="right"/>
              <w:rPr>
                <w:rFonts w:ascii="CorpoSLig" w:hAnsi="CorpoSLig"/>
                <w:snapToGrid w:val="0"/>
                <w:lang w:val="en-GB"/>
              </w:rPr>
            </w:pPr>
            <w:r>
              <w:rPr>
                <w:rFonts w:ascii="CorpoSLig" w:hAnsi="CorpoSLig"/>
                <w:snapToGrid w:val="0"/>
                <w:lang w:val="en-GB"/>
              </w:rPr>
              <w:t>20</w:t>
            </w:r>
            <w:r w:rsidR="00647D8D">
              <w:rPr>
                <w:rFonts w:ascii="CorpoSLig" w:hAnsi="CorpoSLig"/>
                <w:snapToGrid w:val="0"/>
                <w:lang w:val="en-GB"/>
              </w:rPr>
              <w:t>1</w:t>
            </w:r>
            <w:r>
              <w:rPr>
                <w:rFonts w:ascii="CorpoSLig" w:hAnsi="CorpoSLig"/>
                <w:snapToGrid w:val="0"/>
                <w:lang w:val="en-GB"/>
              </w:rPr>
              <w:t>,</w:t>
            </w:r>
            <w:r w:rsidR="00647D8D">
              <w:rPr>
                <w:rFonts w:ascii="CorpoSLig" w:hAnsi="CorpoSLig"/>
                <w:snapToGrid w:val="0"/>
                <w:lang w:val="en-GB"/>
              </w:rPr>
              <w:t>203</w:t>
            </w:r>
          </w:p>
        </w:tc>
        <w:tc>
          <w:tcPr>
            <w:tcW w:w="992" w:type="dxa"/>
            <w:shd w:val="clear" w:color="auto" w:fill="auto"/>
          </w:tcPr>
          <w:p w:rsidR="007175D8" w:rsidRPr="00A8785A" w:rsidRDefault="00751F4A" w:rsidP="00647D8D">
            <w:pPr>
              <w:spacing w:after="0" w:line="240" w:lineRule="auto"/>
              <w:ind w:right="100"/>
              <w:jc w:val="right"/>
              <w:rPr>
                <w:rFonts w:ascii="CorpoSLig" w:hAnsi="CorpoSLig"/>
                <w:snapToGrid w:val="0"/>
                <w:lang w:val="en-GB"/>
              </w:rPr>
            </w:pPr>
            <w:r>
              <w:rPr>
                <w:rFonts w:ascii="CorpoSLig" w:hAnsi="CorpoSLig"/>
                <w:snapToGrid w:val="0"/>
                <w:lang w:val="en-GB"/>
              </w:rPr>
              <w:t>+5.</w:t>
            </w:r>
            <w:r w:rsidR="00647D8D">
              <w:rPr>
                <w:rFonts w:ascii="CorpoSLig" w:hAnsi="CorpoSLig"/>
                <w:snapToGrid w:val="0"/>
                <w:lang w:val="en-GB"/>
              </w:rPr>
              <w:t>2</w:t>
            </w:r>
          </w:p>
        </w:tc>
      </w:tr>
      <w:tr w:rsidR="007175D8" w:rsidRPr="00A8785A" w:rsidTr="00EC0CBC">
        <w:trPr>
          <w:trHeight w:val="346"/>
        </w:trPr>
        <w:tc>
          <w:tcPr>
            <w:tcW w:w="2120" w:type="dxa"/>
            <w:shd w:val="clear" w:color="auto" w:fill="auto"/>
          </w:tcPr>
          <w:p w:rsidR="007175D8" w:rsidRPr="00A8785A" w:rsidRDefault="007175D8" w:rsidP="00EC0CBC">
            <w:pPr>
              <w:spacing w:after="0" w:line="240" w:lineRule="auto"/>
              <w:rPr>
                <w:rFonts w:ascii="CorpoSLig" w:hAnsi="CorpoSLig"/>
                <w:snapToGrid w:val="0"/>
                <w:lang w:val="en-GB"/>
              </w:rPr>
            </w:pPr>
            <w:r w:rsidRPr="00A8785A">
              <w:rPr>
                <w:rFonts w:ascii="CorpoSLig" w:hAnsi="CorpoSLig"/>
                <w:snapToGrid w:val="0"/>
                <w:lang w:val="en-GB"/>
              </w:rPr>
              <w:t>NAFTA</w:t>
            </w:r>
            <w:r>
              <w:rPr>
                <w:rFonts w:ascii="CorpoSLig" w:hAnsi="CorpoSLig"/>
                <w:snapToGrid w:val="0"/>
                <w:lang w:val="en-GB"/>
              </w:rPr>
              <w:t xml:space="preserve"> </w:t>
            </w:r>
          </w:p>
        </w:tc>
        <w:tc>
          <w:tcPr>
            <w:tcW w:w="1596" w:type="dxa"/>
            <w:shd w:val="clear" w:color="auto" w:fill="auto"/>
          </w:tcPr>
          <w:p w:rsidR="007175D8" w:rsidRPr="00A8785A" w:rsidRDefault="00751F4A" w:rsidP="00647D8D">
            <w:pPr>
              <w:spacing w:after="0" w:line="240" w:lineRule="auto"/>
              <w:ind w:right="100"/>
              <w:jc w:val="right"/>
              <w:rPr>
                <w:rFonts w:ascii="CorpoSLig" w:hAnsi="CorpoSLig"/>
                <w:snapToGrid w:val="0"/>
                <w:lang w:val="en-GB"/>
              </w:rPr>
            </w:pPr>
            <w:r>
              <w:rPr>
                <w:rFonts w:ascii="CorpoSLig" w:hAnsi="CorpoSLig"/>
                <w:snapToGrid w:val="0"/>
                <w:lang w:val="en-GB"/>
              </w:rPr>
              <w:t>33,</w:t>
            </w:r>
            <w:r w:rsidR="00647D8D">
              <w:rPr>
                <w:rFonts w:ascii="CorpoSLig" w:hAnsi="CorpoSLig"/>
                <w:snapToGrid w:val="0"/>
                <w:lang w:val="en-GB"/>
              </w:rPr>
              <w:t>506</w:t>
            </w:r>
          </w:p>
        </w:tc>
        <w:tc>
          <w:tcPr>
            <w:tcW w:w="992" w:type="dxa"/>
            <w:shd w:val="clear" w:color="auto" w:fill="auto"/>
          </w:tcPr>
          <w:p w:rsidR="007175D8" w:rsidRPr="00A8785A" w:rsidRDefault="00751F4A" w:rsidP="00647D8D">
            <w:pPr>
              <w:spacing w:after="0" w:line="240" w:lineRule="auto"/>
              <w:ind w:right="100"/>
              <w:jc w:val="right"/>
              <w:rPr>
                <w:rFonts w:ascii="CorpoSLig" w:hAnsi="CorpoSLig"/>
                <w:snapToGrid w:val="0"/>
                <w:lang w:val="en-GB"/>
              </w:rPr>
            </w:pPr>
            <w:r>
              <w:rPr>
                <w:rFonts w:ascii="CorpoSLig" w:hAnsi="CorpoSLig"/>
                <w:snapToGrid w:val="0"/>
                <w:lang w:val="en-GB"/>
              </w:rPr>
              <w:t>+6.</w:t>
            </w:r>
            <w:r w:rsidR="00647D8D">
              <w:rPr>
                <w:rFonts w:ascii="CorpoSLig" w:hAnsi="CorpoSLig"/>
                <w:snapToGrid w:val="0"/>
                <w:lang w:val="en-GB"/>
              </w:rPr>
              <w:t>8</w:t>
            </w:r>
          </w:p>
        </w:tc>
        <w:tc>
          <w:tcPr>
            <w:tcW w:w="1701" w:type="dxa"/>
            <w:shd w:val="clear" w:color="auto" w:fill="auto"/>
          </w:tcPr>
          <w:p w:rsidR="007175D8" w:rsidRPr="00A8785A" w:rsidRDefault="00751F4A" w:rsidP="00647D8D">
            <w:pPr>
              <w:spacing w:after="0" w:line="240" w:lineRule="auto"/>
              <w:ind w:right="100"/>
              <w:jc w:val="right"/>
              <w:rPr>
                <w:rFonts w:ascii="CorpoSLig" w:hAnsi="CorpoSLig"/>
                <w:snapToGrid w:val="0"/>
                <w:lang w:val="en-GB"/>
              </w:rPr>
            </w:pPr>
            <w:r>
              <w:rPr>
                <w:rFonts w:ascii="CorpoSLig" w:hAnsi="CorpoSLig"/>
                <w:snapToGrid w:val="0"/>
                <w:lang w:val="en-GB"/>
              </w:rPr>
              <w:t>286,</w:t>
            </w:r>
            <w:r w:rsidR="00647D8D">
              <w:rPr>
                <w:rFonts w:ascii="CorpoSLig" w:hAnsi="CorpoSLig"/>
                <w:snapToGrid w:val="0"/>
                <w:lang w:val="en-GB"/>
              </w:rPr>
              <w:t>961</w:t>
            </w:r>
          </w:p>
        </w:tc>
        <w:tc>
          <w:tcPr>
            <w:tcW w:w="992" w:type="dxa"/>
            <w:shd w:val="clear" w:color="auto" w:fill="auto"/>
          </w:tcPr>
          <w:p w:rsidR="007175D8" w:rsidRPr="00A8785A" w:rsidRDefault="00751F4A" w:rsidP="00A77AD1">
            <w:pPr>
              <w:spacing w:after="0" w:line="240" w:lineRule="auto"/>
              <w:ind w:right="100"/>
              <w:jc w:val="right"/>
              <w:rPr>
                <w:rFonts w:ascii="CorpoSLig" w:hAnsi="CorpoSLig"/>
                <w:snapToGrid w:val="0"/>
                <w:lang w:val="en-GB"/>
              </w:rPr>
            </w:pPr>
            <w:r>
              <w:rPr>
                <w:rFonts w:ascii="CorpoSLig" w:hAnsi="CorpoSLig"/>
                <w:snapToGrid w:val="0"/>
                <w:lang w:val="en-GB"/>
              </w:rPr>
              <w:t>+8.6</w:t>
            </w:r>
          </w:p>
        </w:tc>
      </w:tr>
      <w:tr w:rsidR="007175D8" w:rsidRPr="00A8785A" w:rsidTr="00EC0CBC">
        <w:trPr>
          <w:trHeight w:val="346"/>
        </w:trPr>
        <w:tc>
          <w:tcPr>
            <w:tcW w:w="2120" w:type="dxa"/>
            <w:shd w:val="clear" w:color="auto" w:fill="auto"/>
          </w:tcPr>
          <w:p w:rsidR="007175D8" w:rsidRPr="00A8785A" w:rsidRDefault="007175D8"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Pr>
                <w:rFonts w:ascii="CorpoSLig" w:hAnsi="CorpoSLig"/>
                <w:snapToGrid w:val="0"/>
                <w:lang w:val="en-GB"/>
              </w:rPr>
              <w:t>thereof</w:t>
            </w:r>
            <w:r w:rsidRPr="00A8785A">
              <w:rPr>
                <w:rFonts w:ascii="CorpoSLig" w:hAnsi="CorpoSLig"/>
                <w:snapToGrid w:val="0"/>
                <w:lang w:val="en-GB"/>
              </w:rPr>
              <w:t xml:space="preserve"> USA</w:t>
            </w:r>
            <w:r>
              <w:rPr>
                <w:rFonts w:ascii="CorpoSLig" w:hAnsi="CorpoSLig"/>
                <w:snapToGrid w:val="0"/>
                <w:lang w:val="en-GB"/>
              </w:rPr>
              <w:t xml:space="preserve"> </w:t>
            </w:r>
          </w:p>
        </w:tc>
        <w:tc>
          <w:tcPr>
            <w:tcW w:w="1596" w:type="dxa"/>
            <w:shd w:val="clear" w:color="auto" w:fill="auto"/>
          </w:tcPr>
          <w:p w:rsidR="007175D8" w:rsidRPr="00A8785A" w:rsidRDefault="00751F4A" w:rsidP="00647D8D">
            <w:pPr>
              <w:tabs>
                <w:tab w:val="center" w:pos="718"/>
                <w:tab w:val="right" w:pos="1436"/>
              </w:tabs>
              <w:spacing w:after="0" w:line="240" w:lineRule="auto"/>
              <w:ind w:right="100"/>
              <w:jc w:val="right"/>
              <w:rPr>
                <w:rFonts w:ascii="CorpoSLig" w:hAnsi="CorpoSLig"/>
                <w:snapToGrid w:val="0"/>
                <w:lang w:val="en-GB"/>
              </w:rPr>
            </w:pPr>
            <w:r>
              <w:rPr>
                <w:rFonts w:ascii="CorpoSLig" w:hAnsi="CorpoSLig"/>
                <w:snapToGrid w:val="0"/>
                <w:lang w:val="en-GB"/>
              </w:rPr>
              <w:t>29,</w:t>
            </w:r>
            <w:r w:rsidR="00647D8D">
              <w:rPr>
                <w:rFonts w:ascii="CorpoSLig" w:hAnsi="CorpoSLig"/>
                <w:snapToGrid w:val="0"/>
                <w:lang w:val="en-GB"/>
              </w:rPr>
              <w:t>020</w:t>
            </w:r>
          </w:p>
        </w:tc>
        <w:tc>
          <w:tcPr>
            <w:tcW w:w="992" w:type="dxa"/>
            <w:shd w:val="clear" w:color="auto" w:fill="auto"/>
          </w:tcPr>
          <w:p w:rsidR="007175D8" w:rsidRPr="00A8785A" w:rsidRDefault="00751F4A" w:rsidP="00647D8D">
            <w:pPr>
              <w:spacing w:after="0" w:line="240" w:lineRule="auto"/>
              <w:ind w:right="100"/>
              <w:jc w:val="right"/>
              <w:rPr>
                <w:rFonts w:ascii="CorpoSLig" w:hAnsi="CorpoSLig"/>
                <w:snapToGrid w:val="0"/>
                <w:lang w:val="en-GB"/>
              </w:rPr>
            </w:pPr>
            <w:r>
              <w:rPr>
                <w:rFonts w:ascii="CorpoSLig" w:hAnsi="CorpoSLig"/>
                <w:snapToGrid w:val="0"/>
                <w:lang w:val="en-GB"/>
              </w:rPr>
              <w:t>+</w:t>
            </w:r>
            <w:r w:rsidR="00647D8D">
              <w:rPr>
                <w:rFonts w:ascii="CorpoSLig" w:hAnsi="CorpoSLig"/>
                <w:snapToGrid w:val="0"/>
                <w:lang w:val="en-GB"/>
              </w:rPr>
              <w:t>6.2</w:t>
            </w:r>
          </w:p>
        </w:tc>
        <w:tc>
          <w:tcPr>
            <w:tcW w:w="1701" w:type="dxa"/>
            <w:shd w:val="clear" w:color="auto" w:fill="auto"/>
          </w:tcPr>
          <w:p w:rsidR="007175D8" w:rsidRPr="00A8785A" w:rsidRDefault="004E5CBD" w:rsidP="00647D8D">
            <w:pPr>
              <w:tabs>
                <w:tab w:val="center" w:pos="718"/>
                <w:tab w:val="right" w:pos="1436"/>
              </w:tabs>
              <w:spacing w:after="0" w:line="240" w:lineRule="auto"/>
              <w:ind w:right="100"/>
              <w:jc w:val="right"/>
              <w:rPr>
                <w:rFonts w:ascii="CorpoSLig" w:hAnsi="CorpoSLig"/>
                <w:snapToGrid w:val="0"/>
                <w:lang w:val="en-GB"/>
              </w:rPr>
            </w:pPr>
            <w:r>
              <w:rPr>
                <w:rFonts w:ascii="CorpoSLig" w:hAnsi="CorpoSLig"/>
                <w:snapToGrid w:val="0"/>
                <w:lang w:val="en-GB"/>
              </w:rPr>
              <w:t>249,</w:t>
            </w:r>
            <w:r w:rsidR="00647D8D">
              <w:rPr>
                <w:rFonts w:ascii="CorpoSLig" w:hAnsi="CorpoSLig"/>
                <w:snapToGrid w:val="0"/>
                <w:lang w:val="en-GB"/>
              </w:rPr>
              <w:t>890</w:t>
            </w:r>
          </w:p>
        </w:tc>
        <w:tc>
          <w:tcPr>
            <w:tcW w:w="992" w:type="dxa"/>
            <w:shd w:val="clear" w:color="auto" w:fill="auto"/>
          </w:tcPr>
          <w:p w:rsidR="007175D8" w:rsidRPr="00A8785A" w:rsidRDefault="004E5CBD" w:rsidP="00A77AD1">
            <w:pPr>
              <w:spacing w:after="0" w:line="240" w:lineRule="auto"/>
              <w:ind w:right="100"/>
              <w:jc w:val="right"/>
              <w:rPr>
                <w:rFonts w:ascii="CorpoSLig" w:hAnsi="CorpoSLig"/>
                <w:snapToGrid w:val="0"/>
                <w:lang w:val="en-GB"/>
              </w:rPr>
            </w:pPr>
            <w:r>
              <w:rPr>
                <w:rFonts w:ascii="CorpoSLig" w:hAnsi="CorpoSLig"/>
                <w:snapToGrid w:val="0"/>
                <w:lang w:val="en-GB"/>
              </w:rPr>
              <w:t>+7.2</w:t>
            </w:r>
          </w:p>
        </w:tc>
      </w:tr>
      <w:tr w:rsidR="007175D8" w:rsidRPr="00A8785A" w:rsidTr="00EC0CBC">
        <w:trPr>
          <w:trHeight w:val="346"/>
        </w:trPr>
        <w:tc>
          <w:tcPr>
            <w:tcW w:w="2120" w:type="dxa"/>
            <w:shd w:val="clear" w:color="auto" w:fill="auto"/>
          </w:tcPr>
          <w:p w:rsidR="007175D8" w:rsidRPr="00A8785A" w:rsidRDefault="007175D8" w:rsidP="009D22E6">
            <w:pPr>
              <w:spacing w:after="0" w:line="240" w:lineRule="auto"/>
              <w:rPr>
                <w:rFonts w:ascii="CorpoSLig" w:hAnsi="CorpoSLig"/>
                <w:snapToGrid w:val="0"/>
                <w:lang w:val="en-GB"/>
              </w:rPr>
            </w:pPr>
            <w:r>
              <w:rPr>
                <w:rFonts w:ascii="CorpoSLig" w:hAnsi="CorpoSLig"/>
                <w:snapToGrid w:val="0"/>
                <w:lang w:val="en-GB"/>
              </w:rPr>
              <w:t>Asia</w:t>
            </w:r>
            <w:r w:rsidR="009D22E6">
              <w:rPr>
                <w:rFonts w:ascii="CorpoSLig" w:hAnsi="CorpoSLig"/>
                <w:snapToGrid w:val="0"/>
                <w:lang w:val="en-GB"/>
              </w:rPr>
              <w:t>-</w:t>
            </w:r>
            <w:r>
              <w:rPr>
                <w:rFonts w:ascii="CorpoSLig" w:hAnsi="CorpoSLig"/>
                <w:snapToGrid w:val="0"/>
                <w:lang w:val="en-GB"/>
              </w:rPr>
              <w:t>Pac</w:t>
            </w:r>
            <w:r w:rsidRPr="00A8785A">
              <w:rPr>
                <w:rFonts w:ascii="CorpoSLig" w:hAnsi="CorpoSLig"/>
                <w:snapToGrid w:val="0"/>
                <w:lang w:val="en-GB"/>
              </w:rPr>
              <w:t>ifi</w:t>
            </w:r>
            <w:r>
              <w:rPr>
                <w:rFonts w:ascii="CorpoSLig" w:hAnsi="CorpoSLig"/>
                <w:snapToGrid w:val="0"/>
                <w:lang w:val="en-GB"/>
              </w:rPr>
              <w:t xml:space="preserve">c </w:t>
            </w:r>
          </w:p>
        </w:tc>
        <w:tc>
          <w:tcPr>
            <w:tcW w:w="1596" w:type="dxa"/>
            <w:shd w:val="clear" w:color="auto" w:fill="auto"/>
          </w:tcPr>
          <w:p w:rsidR="007175D8" w:rsidRPr="00A8785A" w:rsidRDefault="00647D8D" w:rsidP="00647D8D">
            <w:pPr>
              <w:spacing w:after="0" w:line="240" w:lineRule="auto"/>
              <w:ind w:right="100"/>
              <w:jc w:val="right"/>
              <w:rPr>
                <w:rFonts w:ascii="CorpoSLig" w:hAnsi="CorpoSLig"/>
                <w:snapToGrid w:val="0"/>
                <w:lang w:val="en-GB"/>
              </w:rPr>
            </w:pPr>
            <w:r>
              <w:rPr>
                <w:rFonts w:ascii="CorpoSLig" w:hAnsi="CorpoSLig"/>
                <w:snapToGrid w:val="0"/>
                <w:lang w:val="en-GB"/>
              </w:rPr>
              <w:t>62</w:t>
            </w:r>
            <w:r w:rsidR="004E5CBD">
              <w:rPr>
                <w:rFonts w:ascii="CorpoSLig" w:hAnsi="CorpoSLig"/>
                <w:snapToGrid w:val="0"/>
                <w:lang w:val="en-GB"/>
              </w:rPr>
              <w:t>,</w:t>
            </w:r>
            <w:r>
              <w:rPr>
                <w:rFonts w:ascii="CorpoSLig" w:hAnsi="CorpoSLig"/>
                <w:snapToGrid w:val="0"/>
                <w:lang w:val="en-GB"/>
              </w:rPr>
              <w:t>723</w:t>
            </w:r>
          </w:p>
        </w:tc>
        <w:tc>
          <w:tcPr>
            <w:tcW w:w="992"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w:t>
            </w:r>
            <w:r w:rsidR="00647D8D">
              <w:rPr>
                <w:rFonts w:ascii="CorpoSLig" w:hAnsi="CorpoSLig"/>
                <w:snapToGrid w:val="0"/>
                <w:lang w:val="en-GB"/>
              </w:rPr>
              <w:t>32.7</w:t>
            </w:r>
          </w:p>
        </w:tc>
        <w:tc>
          <w:tcPr>
            <w:tcW w:w="1701"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44</w:t>
            </w:r>
            <w:r w:rsidR="00647D8D">
              <w:rPr>
                <w:rFonts w:ascii="CorpoSLig" w:hAnsi="CorpoSLig"/>
                <w:snapToGrid w:val="0"/>
                <w:lang w:val="en-GB"/>
              </w:rPr>
              <w:t>6</w:t>
            </w:r>
            <w:r>
              <w:rPr>
                <w:rFonts w:ascii="CorpoSLig" w:hAnsi="CorpoSLig"/>
                <w:snapToGrid w:val="0"/>
                <w:lang w:val="en-GB"/>
              </w:rPr>
              <w:t>,</w:t>
            </w:r>
            <w:r w:rsidR="00647D8D">
              <w:rPr>
                <w:rFonts w:ascii="CorpoSLig" w:hAnsi="CorpoSLig"/>
                <w:snapToGrid w:val="0"/>
                <w:lang w:val="en-GB"/>
              </w:rPr>
              <w:t>407</w:t>
            </w:r>
          </w:p>
        </w:tc>
        <w:tc>
          <w:tcPr>
            <w:tcW w:w="992"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+25.</w:t>
            </w:r>
            <w:r w:rsidR="00647D8D">
              <w:rPr>
                <w:rFonts w:ascii="CorpoSLig" w:hAnsi="CorpoSLig"/>
                <w:snapToGrid w:val="0"/>
                <w:lang w:val="en-GB"/>
              </w:rPr>
              <w:t>9</w:t>
            </w:r>
          </w:p>
        </w:tc>
      </w:tr>
      <w:tr w:rsidR="007175D8" w:rsidRPr="00A8785A" w:rsidTr="00EC0CBC">
        <w:trPr>
          <w:trHeight w:val="346"/>
        </w:trPr>
        <w:tc>
          <w:tcPr>
            <w:tcW w:w="2120" w:type="dxa"/>
            <w:shd w:val="clear" w:color="auto" w:fill="auto"/>
          </w:tcPr>
          <w:p w:rsidR="007175D8" w:rsidRPr="00A8785A" w:rsidRDefault="007175D8"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sidRPr="00A60545">
              <w:rPr>
                <w:rFonts w:ascii="CorpoSLig" w:hAnsi="CorpoSLig"/>
                <w:snapToGrid w:val="0"/>
                <w:lang w:val="en-GB"/>
              </w:rPr>
              <w:t xml:space="preserve">thereof </w:t>
            </w:r>
            <w:r w:rsidRPr="00A8785A">
              <w:rPr>
                <w:rFonts w:ascii="CorpoSLig" w:hAnsi="CorpoSLig"/>
                <w:snapToGrid w:val="0"/>
                <w:lang w:val="en-GB"/>
              </w:rPr>
              <w:t>Japan</w:t>
            </w:r>
            <w:r>
              <w:rPr>
                <w:rFonts w:ascii="CorpoSLig" w:hAnsi="CorpoSLig"/>
                <w:snapToGrid w:val="0"/>
                <w:lang w:val="en-GB"/>
              </w:rPr>
              <w:t xml:space="preserve"> </w:t>
            </w:r>
          </w:p>
        </w:tc>
        <w:tc>
          <w:tcPr>
            <w:tcW w:w="1596"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7,9</w:t>
            </w:r>
            <w:r w:rsidR="00647D8D">
              <w:rPr>
                <w:rFonts w:ascii="CorpoSLig" w:hAnsi="CorpoSLig"/>
                <w:snapToGrid w:val="0"/>
                <w:lang w:val="en-GB"/>
              </w:rPr>
              <w:t>63</w:t>
            </w:r>
          </w:p>
        </w:tc>
        <w:tc>
          <w:tcPr>
            <w:tcW w:w="992" w:type="dxa"/>
            <w:shd w:val="clear" w:color="auto" w:fill="auto"/>
          </w:tcPr>
          <w:p w:rsidR="007175D8" w:rsidRPr="00A8785A" w:rsidRDefault="00647D8D" w:rsidP="00A77AD1">
            <w:pPr>
              <w:spacing w:after="0" w:line="240" w:lineRule="auto"/>
              <w:ind w:right="100"/>
              <w:jc w:val="right"/>
              <w:rPr>
                <w:rFonts w:ascii="CorpoSLig" w:hAnsi="CorpoSLig"/>
                <w:snapToGrid w:val="0"/>
                <w:lang w:val="en-GB"/>
              </w:rPr>
            </w:pPr>
            <w:r>
              <w:rPr>
                <w:rFonts w:ascii="CorpoSLig" w:hAnsi="CorpoSLig"/>
                <w:snapToGrid w:val="0"/>
                <w:lang w:val="en-GB"/>
              </w:rPr>
              <w:t>+0.3</w:t>
            </w:r>
          </w:p>
        </w:tc>
        <w:tc>
          <w:tcPr>
            <w:tcW w:w="1701"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49,</w:t>
            </w:r>
            <w:r w:rsidR="00647D8D">
              <w:rPr>
                <w:rFonts w:ascii="CorpoSLig" w:hAnsi="CorpoSLig"/>
                <w:snapToGrid w:val="0"/>
                <w:lang w:val="en-GB"/>
              </w:rPr>
              <w:t>519</w:t>
            </w:r>
          </w:p>
        </w:tc>
        <w:tc>
          <w:tcPr>
            <w:tcW w:w="992"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+13.</w:t>
            </w:r>
            <w:r w:rsidR="00647D8D">
              <w:rPr>
                <w:rFonts w:ascii="CorpoSLig" w:hAnsi="CorpoSLig"/>
                <w:snapToGrid w:val="0"/>
                <w:lang w:val="en-GB"/>
              </w:rPr>
              <w:t>3</w:t>
            </w:r>
          </w:p>
        </w:tc>
      </w:tr>
      <w:tr w:rsidR="007175D8" w:rsidRPr="00A8785A" w:rsidTr="00EC0CBC">
        <w:trPr>
          <w:trHeight w:val="346"/>
        </w:trPr>
        <w:tc>
          <w:tcPr>
            <w:tcW w:w="2120" w:type="dxa"/>
            <w:shd w:val="clear" w:color="auto" w:fill="auto"/>
          </w:tcPr>
          <w:p w:rsidR="007175D8" w:rsidRPr="00A8785A" w:rsidRDefault="007175D8" w:rsidP="00EC0CBC">
            <w:pPr>
              <w:spacing w:after="0" w:line="240" w:lineRule="auto"/>
              <w:ind w:firstLine="220"/>
              <w:rPr>
                <w:rFonts w:ascii="CorpoSLig" w:hAnsi="CorpoSLig"/>
                <w:snapToGrid w:val="0"/>
                <w:lang w:val="en-GB"/>
              </w:rPr>
            </w:pPr>
            <w:r w:rsidRPr="00A8785A">
              <w:rPr>
                <w:rFonts w:ascii="CorpoSLig" w:hAnsi="CorpoSLig"/>
                <w:snapToGrid w:val="0"/>
                <w:lang w:val="en-GB"/>
              </w:rPr>
              <w:t xml:space="preserve">- </w:t>
            </w:r>
            <w:r w:rsidRPr="00A60545">
              <w:rPr>
                <w:rFonts w:ascii="CorpoSLig" w:hAnsi="CorpoSLig"/>
                <w:snapToGrid w:val="0"/>
                <w:lang w:val="en-GB"/>
              </w:rPr>
              <w:t xml:space="preserve">thereof </w:t>
            </w:r>
            <w:r w:rsidRPr="00A8785A">
              <w:rPr>
                <w:rFonts w:ascii="CorpoSLig" w:hAnsi="CorpoSLig"/>
                <w:snapToGrid w:val="0"/>
                <w:lang w:val="en-GB"/>
              </w:rPr>
              <w:t>China</w:t>
            </w:r>
            <w:r>
              <w:rPr>
                <w:rFonts w:ascii="CorpoSLig" w:hAnsi="CorpoSLig"/>
                <w:snapToGrid w:val="0"/>
                <w:lang w:val="en-GB"/>
              </w:rPr>
              <w:t xml:space="preserve"> </w:t>
            </w:r>
          </w:p>
        </w:tc>
        <w:tc>
          <w:tcPr>
            <w:tcW w:w="1596"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3</w:t>
            </w:r>
            <w:r w:rsidR="00647D8D">
              <w:rPr>
                <w:rFonts w:ascii="CorpoSLig" w:hAnsi="CorpoSLig"/>
                <w:snapToGrid w:val="0"/>
                <w:lang w:val="en-GB"/>
              </w:rPr>
              <w:t>8</w:t>
            </w:r>
            <w:r>
              <w:rPr>
                <w:rFonts w:ascii="CorpoSLig" w:hAnsi="CorpoSLig"/>
                <w:snapToGrid w:val="0"/>
                <w:lang w:val="en-GB"/>
              </w:rPr>
              <w:t>,</w:t>
            </w:r>
            <w:r w:rsidR="00647D8D">
              <w:rPr>
                <w:rFonts w:ascii="CorpoSLig" w:hAnsi="CorpoSLig"/>
                <w:snapToGrid w:val="0"/>
                <w:lang w:val="en-GB"/>
              </w:rPr>
              <w:t>663</w:t>
            </w:r>
          </w:p>
        </w:tc>
        <w:tc>
          <w:tcPr>
            <w:tcW w:w="992"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w:t>
            </w:r>
            <w:r w:rsidR="00647D8D">
              <w:rPr>
                <w:rFonts w:ascii="CorpoSLig" w:hAnsi="CorpoSLig"/>
                <w:snapToGrid w:val="0"/>
                <w:lang w:val="en-GB"/>
              </w:rPr>
              <w:t>53.2</w:t>
            </w:r>
          </w:p>
        </w:tc>
        <w:tc>
          <w:tcPr>
            <w:tcW w:w="1701"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26</w:t>
            </w:r>
            <w:r w:rsidR="00647D8D">
              <w:rPr>
                <w:rFonts w:ascii="CorpoSLig" w:hAnsi="CorpoSLig"/>
                <w:snapToGrid w:val="0"/>
                <w:lang w:val="en-GB"/>
              </w:rPr>
              <w:t>6</w:t>
            </w:r>
            <w:r>
              <w:rPr>
                <w:rFonts w:ascii="CorpoSLig" w:hAnsi="CorpoSLig"/>
                <w:snapToGrid w:val="0"/>
                <w:lang w:val="en-GB"/>
              </w:rPr>
              <w:t>,</w:t>
            </w:r>
            <w:r w:rsidR="00647D8D">
              <w:rPr>
                <w:rFonts w:ascii="CorpoSLig" w:hAnsi="CorpoSLig"/>
                <w:snapToGrid w:val="0"/>
                <w:lang w:val="en-GB"/>
              </w:rPr>
              <w:t>287</w:t>
            </w:r>
          </w:p>
        </w:tc>
        <w:tc>
          <w:tcPr>
            <w:tcW w:w="992" w:type="dxa"/>
            <w:shd w:val="clear" w:color="auto" w:fill="auto"/>
          </w:tcPr>
          <w:p w:rsidR="007175D8" w:rsidRPr="00A8785A" w:rsidRDefault="004E5CBD" w:rsidP="00647D8D">
            <w:pPr>
              <w:spacing w:after="0" w:line="240" w:lineRule="auto"/>
              <w:ind w:right="100"/>
              <w:jc w:val="right"/>
              <w:rPr>
                <w:rFonts w:ascii="CorpoSLig" w:hAnsi="CorpoSLig"/>
                <w:snapToGrid w:val="0"/>
                <w:lang w:val="en-GB"/>
              </w:rPr>
            </w:pPr>
            <w:r>
              <w:rPr>
                <w:rFonts w:ascii="CorpoSLig" w:hAnsi="CorpoSLig"/>
                <w:snapToGrid w:val="0"/>
                <w:lang w:val="en-GB"/>
              </w:rPr>
              <w:t>+</w:t>
            </w:r>
            <w:r w:rsidR="00647D8D">
              <w:rPr>
                <w:rFonts w:ascii="CorpoSLig" w:hAnsi="CorpoSLig"/>
                <w:snapToGrid w:val="0"/>
                <w:lang w:val="en-GB"/>
              </w:rPr>
              <w:t>30.9</w:t>
            </w:r>
          </w:p>
        </w:tc>
      </w:tr>
      <w:bookmarkEnd w:id="1"/>
    </w:tbl>
    <w:p w:rsidR="007175D8" w:rsidRPr="00A8785A" w:rsidRDefault="007175D8" w:rsidP="007175D8">
      <w:pPr>
        <w:pStyle w:val="21Crossheading"/>
        <w:rPr>
          <w:lang w:val="en-GB"/>
        </w:rPr>
      </w:pPr>
    </w:p>
    <w:p w:rsidR="007175D8" w:rsidRPr="00A8785A" w:rsidRDefault="007175D8" w:rsidP="007175D8">
      <w:pPr>
        <w:pStyle w:val="21Crossheading"/>
        <w:rPr>
          <w:lang w:val="en-GB"/>
        </w:rPr>
      </w:pPr>
      <w:r>
        <w:rPr>
          <w:lang w:val="en-GB"/>
        </w:rPr>
        <w:t>Contact</w:t>
      </w:r>
      <w:r w:rsidRPr="00A8785A">
        <w:rPr>
          <w:lang w:val="en-GB"/>
        </w:rPr>
        <w:t>:</w:t>
      </w:r>
      <w:r>
        <w:rPr>
          <w:lang w:val="en-GB"/>
        </w:rPr>
        <w:t xml:space="preserve"> </w:t>
      </w:r>
    </w:p>
    <w:p w:rsidR="007175D8" w:rsidRPr="00A8785A" w:rsidRDefault="007175D8" w:rsidP="007175D8">
      <w:pPr>
        <w:pStyle w:val="20Continoustext"/>
        <w:rPr>
          <w:lang w:val="en-GB"/>
        </w:rPr>
      </w:pPr>
      <w:r w:rsidRPr="00A8785A">
        <w:rPr>
          <w:lang w:val="en-GB"/>
        </w:rPr>
        <w:t>Kerstin Bach</w:t>
      </w:r>
      <w:r>
        <w:rPr>
          <w:lang w:val="en-GB"/>
        </w:rPr>
        <w:t xml:space="preserve">, +49 </w:t>
      </w:r>
      <w:r w:rsidR="009D22E6">
        <w:rPr>
          <w:lang w:val="en-GB"/>
        </w:rPr>
        <w:t xml:space="preserve">(0) </w:t>
      </w:r>
      <w:r>
        <w:rPr>
          <w:lang w:val="en-GB"/>
        </w:rPr>
        <w:t>711 17</w:t>
      </w:r>
      <w:r w:rsidR="009D22E6">
        <w:rPr>
          <w:lang w:val="en-GB"/>
        </w:rPr>
        <w:t>-</w:t>
      </w:r>
      <w:r w:rsidRPr="00A8785A">
        <w:rPr>
          <w:lang w:val="en-GB"/>
        </w:rPr>
        <w:t>33806, kerstin.bach@da</w:t>
      </w:r>
      <w:r>
        <w:rPr>
          <w:lang w:val="en-GB"/>
        </w:rPr>
        <w:t xml:space="preserve">imler.com </w:t>
      </w:r>
      <w:r>
        <w:rPr>
          <w:lang w:val="en-GB"/>
        </w:rPr>
        <w:br/>
        <w:t xml:space="preserve">Ulrike Bless, +49 </w:t>
      </w:r>
      <w:r w:rsidR="009D22E6">
        <w:rPr>
          <w:lang w:val="en-GB"/>
        </w:rPr>
        <w:t xml:space="preserve">(0) </w:t>
      </w:r>
      <w:r>
        <w:rPr>
          <w:lang w:val="en-GB"/>
        </w:rPr>
        <w:t>711 17</w:t>
      </w:r>
      <w:r w:rsidR="009D22E6">
        <w:rPr>
          <w:lang w:val="en-GB"/>
        </w:rPr>
        <w:t>-</w:t>
      </w:r>
      <w:r w:rsidRPr="00A8785A">
        <w:rPr>
          <w:lang w:val="en-GB"/>
        </w:rPr>
        <w:t xml:space="preserve">41963, ulrike.bless@daimler.com </w:t>
      </w:r>
      <w:r w:rsidRPr="00A8785A">
        <w:rPr>
          <w:lang w:val="en-GB"/>
        </w:rPr>
        <w:br/>
        <w:t>Sofia Stauber</w:t>
      </w:r>
      <w:r>
        <w:rPr>
          <w:lang w:val="en-GB"/>
        </w:rPr>
        <w:t xml:space="preserve">, +49 </w:t>
      </w:r>
      <w:r w:rsidR="009D22E6">
        <w:rPr>
          <w:lang w:val="en-GB"/>
        </w:rPr>
        <w:t xml:space="preserve">(0) </w:t>
      </w:r>
      <w:r>
        <w:rPr>
          <w:lang w:val="en-GB"/>
        </w:rPr>
        <w:t>711 17</w:t>
      </w:r>
      <w:r w:rsidR="009D22E6">
        <w:rPr>
          <w:lang w:val="en-GB"/>
        </w:rPr>
        <w:t>-</w:t>
      </w:r>
      <w:r w:rsidRPr="00A8785A">
        <w:rPr>
          <w:lang w:val="en-GB"/>
        </w:rPr>
        <w:t>40598, sofia.stauber@daimler.com</w:t>
      </w:r>
      <w:r>
        <w:rPr>
          <w:lang w:val="en-GB"/>
        </w:rPr>
        <w:t xml:space="preserve"> </w:t>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it-IT" w:eastAsia="it-IT"/>
        </w:rPr>
        <w:drawing>
          <wp:anchor distT="0" distB="0" distL="114300" distR="114300" simplePos="0" relativeHeight="251658240" behindDoc="0" locked="1" layoutInCell="1" allowOverlap="1" wp14:anchorId="03185016" wp14:editId="56C50175">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B173C3" w:rsidRPr="00B173C3" w:rsidRDefault="00B173C3" w:rsidP="00B173C3">
      <w:pPr>
        <w:spacing w:after="200" w:line="276" w:lineRule="auto"/>
        <w:rPr>
          <w:rFonts w:eastAsiaTheme="minorHAnsi" w:cstheme="minorBidi"/>
          <w:sz w:val="16"/>
          <w:szCs w:val="16"/>
          <w:lang w:val="en-US" w:eastAsia="en-US"/>
        </w:rPr>
      </w:pPr>
      <w:r w:rsidRPr="00B173C3">
        <w:rPr>
          <w:rFonts w:eastAsiaTheme="minorHAnsi" w:cstheme="minorBidi"/>
          <w:b/>
          <w:sz w:val="16"/>
          <w:szCs w:val="16"/>
          <w:lang w:val="en-US" w:eastAsia="en-US"/>
        </w:rPr>
        <w:t xml:space="preserve">Forward-looking statements: </w:t>
      </w:r>
      <w:r w:rsidRPr="00B173C3">
        <w:rPr>
          <w:rFonts w:eastAsiaTheme="minorHAnsi" w:cstheme="minorBidi"/>
          <w:b/>
          <w:sz w:val="16"/>
          <w:szCs w:val="16"/>
          <w:lang w:val="en-US" w:eastAsia="en-US"/>
        </w:rPr>
        <w:br/>
      </w:r>
      <w:r w:rsidRPr="00B173C3">
        <w:rPr>
          <w:rFonts w:eastAsiaTheme="minorHAnsi" w:cstheme="minorBidi"/>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and increasing uncertainty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w:t>
      </w:r>
      <w:r w:rsidRPr="00B173C3">
        <w:rPr>
          <w:rFonts w:eastAsiaTheme="minorHAnsi" w:cstheme="minorBidi"/>
          <w:sz w:val="16"/>
          <w:szCs w:val="16"/>
          <w:lang w:val="en-US" w:eastAsia="en-US"/>
        </w:rPr>
        <w:lastRenderedPageBreak/>
        <w:t xml:space="preserve">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B173C3">
        <w:rPr>
          <w:rFonts w:eastAsiaTheme="minorHAnsi" w:cstheme="minorBidi"/>
          <w:sz w:val="16"/>
          <w:szCs w:val="16"/>
          <w:lang w:val="en-US" w:eastAsia="en-US"/>
        </w:rPr>
        <w:t>cooperations</w:t>
      </w:r>
      <w:proofErr w:type="spellEnd"/>
      <w:r w:rsidRPr="00B173C3">
        <w:rPr>
          <w:rFonts w:eastAsiaTheme="minorHAnsi"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1C7FEB" w:rsidRDefault="001C7FEB"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EA0D23">
      <w:pPr>
        <w:spacing w:after="0" w:line="240" w:lineRule="auto"/>
        <w:rPr>
          <w:sz w:val="16"/>
          <w:lang w:val="en-GB"/>
        </w:rPr>
      </w:pPr>
      <w:r w:rsidRPr="0092358B">
        <w:rPr>
          <w:sz w:val="16"/>
          <w:lang w:val="en-GB"/>
        </w:rP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EA0D23">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AA1BF1" w:rsidRDefault="009A0E27" w:rsidP="0046556A">
      <w:pPr>
        <w:pStyle w:val="40DisclaimerBoilerplate"/>
        <w:rPr>
          <w:lang w:val="en-US"/>
        </w:rPr>
      </w:pPr>
      <w:r w:rsidRPr="00AA1BF1">
        <w:rPr>
          <w:b/>
          <w:lang w:val="en-US"/>
        </w:rPr>
        <w:t xml:space="preserve"> </w:t>
      </w:r>
    </w:p>
    <w:sectPr w:rsidR="00777275" w:rsidRPr="00AA1BF1" w:rsidSect="007453F4">
      <w:headerReference w:type="first" r:id="rId16"/>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981" w:rsidRDefault="00D52981">
      <w:r>
        <w:separator/>
      </w:r>
    </w:p>
    <w:p w:rsidR="00D52981" w:rsidRDefault="00D52981"/>
    <w:p w:rsidR="00D52981" w:rsidRDefault="00D52981"/>
    <w:p w:rsidR="00D52981" w:rsidRDefault="00D52981"/>
    <w:p w:rsidR="00D52981" w:rsidRDefault="00D52981"/>
    <w:p w:rsidR="00D52981" w:rsidRDefault="00D52981"/>
    <w:p w:rsidR="00D52981" w:rsidRDefault="00D52981"/>
  </w:endnote>
  <w:endnote w:type="continuationSeparator" w:id="0">
    <w:p w:rsidR="00D52981" w:rsidRDefault="00D52981">
      <w:r>
        <w:continuationSeparator/>
      </w:r>
    </w:p>
    <w:p w:rsidR="00D52981" w:rsidRDefault="00D52981"/>
    <w:p w:rsidR="00D52981" w:rsidRDefault="00D52981"/>
    <w:p w:rsidR="00D52981" w:rsidRDefault="00D52981"/>
    <w:p w:rsidR="00D52981" w:rsidRDefault="00D52981"/>
    <w:p w:rsidR="00D52981" w:rsidRDefault="00D52981"/>
    <w:p w:rsidR="00D52981" w:rsidRDefault="00D52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03" w:rsidRDefault="00B2480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981" w:rsidRDefault="00D52981">
      <w:r>
        <w:separator/>
      </w:r>
    </w:p>
    <w:p w:rsidR="00D52981" w:rsidRDefault="00D52981"/>
    <w:p w:rsidR="00D52981" w:rsidRDefault="00D52981"/>
    <w:p w:rsidR="00D52981" w:rsidRDefault="00D52981"/>
    <w:p w:rsidR="00D52981" w:rsidRDefault="00D52981"/>
    <w:p w:rsidR="00D52981" w:rsidRDefault="00D52981"/>
    <w:p w:rsidR="00D52981" w:rsidRDefault="00D52981"/>
  </w:footnote>
  <w:footnote w:type="continuationSeparator" w:id="0">
    <w:p w:rsidR="00D52981" w:rsidRDefault="00D52981">
      <w:r>
        <w:continuationSeparator/>
      </w:r>
    </w:p>
    <w:p w:rsidR="00D52981" w:rsidRDefault="00D52981"/>
    <w:p w:rsidR="00D52981" w:rsidRDefault="00D52981"/>
    <w:p w:rsidR="00D52981" w:rsidRDefault="00D52981"/>
    <w:p w:rsidR="00D52981" w:rsidRDefault="00D52981"/>
    <w:p w:rsidR="00D52981" w:rsidRDefault="00D52981"/>
    <w:p w:rsidR="00D52981" w:rsidRDefault="00D529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03" w:rsidRDefault="00B2480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B24803">
      <w:t>2</w:t>
    </w:r>
    <w:r w:rsidR="00685E79">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B24803">
    <w:pPr>
      <w:pStyle w:val="01Pressinformation"/>
      <w:framePr w:wrap="around" w:x="9239" w:y="4022"/>
    </w:pPr>
    <w:bookmarkStart w:id="0" w:name="_GoBack"/>
    <w:bookmarkEnd w:id="0"/>
    <w:r>
      <w:rPr>
        <w:noProof/>
        <w:lang w:val="it-IT" w:eastAsia="it-IT"/>
      </w:rPr>
      <w:drawing>
        <wp:anchor distT="0" distB="0" distL="114300" distR="114300" simplePos="0" relativeHeight="251659264" behindDoc="0" locked="0" layoutInCell="1" allowOverlap="1" wp14:anchorId="0D65A477" wp14:editId="0F632015">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52981"/>
    <w:rsid w:val="0000132B"/>
    <w:rsid w:val="00001CA2"/>
    <w:rsid w:val="00003272"/>
    <w:rsid w:val="0000438D"/>
    <w:rsid w:val="000107A9"/>
    <w:rsid w:val="00010A71"/>
    <w:rsid w:val="00024306"/>
    <w:rsid w:val="000243A7"/>
    <w:rsid w:val="00025774"/>
    <w:rsid w:val="000277A5"/>
    <w:rsid w:val="00030CE7"/>
    <w:rsid w:val="00034F26"/>
    <w:rsid w:val="00037D79"/>
    <w:rsid w:val="0004246E"/>
    <w:rsid w:val="00043422"/>
    <w:rsid w:val="00046C57"/>
    <w:rsid w:val="00047E11"/>
    <w:rsid w:val="00047E2A"/>
    <w:rsid w:val="00050A84"/>
    <w:rsid w:val="00053BCF"/>
    <w:rsid w:val="00057D99"/>
    <w:rsid w:val="00070501"/>
    <w:rsid w:val="00072140"/>
    <w:rsid w:val="00072670"/>
    <w:rsid w:val="000728C6"/>
    <w:rsid w:val="00084BEA"/>
    <w:rsid w:val="000861F6"/>
    <w:rsid w:val="00091328"/>
    <w:rsid w:val="00092079"/>
    <w:rsid w:val="00095158"/>
    <w:rsid w:val="000976C7"/>
    <w:rsid w:val="000A2CCA"/>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0F7129"/>
    <w:rsid w:val="00100E6D"/>
    <w:rsid w:val="001076F5"/>
    <w:rsid w:val="00114920"/>
    <w:rsid w:val="00114A9F"/>
    <w:rsid w:val="00127275"/>
    <w:rsid w:val="001314A6"/>
    <w:rsid w:val="00133244"/>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2C2"/>
    <w:rsid w:val="001B0AC0"/>
    <w:rsid w:val="001B12F5"/>
    <w:rsid w:val="001B3A25"/>
    <w:rsid w:val="001C26EC"/>
    <w:rsid w:val="001C49B5"/>
    <w:rsid w:val="001C7FEB"/>
    <w:rsid w:val="001D1E8F"/>
    <w:rsid w:val="001D568F"/>
    <w:rsid w:val="001E0868"/>
    <w:rsid w:val="001E0EBF"/>
    <w:rsid w:val="001E1A90"/>
    <w:rsid w:val="001E6FE6"/>
    <w:rsid w:val="001E70B0"/>
    <w:rsid w:val="001E73BE"/>
    <w:rsid w:val="001F0387"/>
    <w:rsid w:val="001F2B82"/>
    <w:rsid w:val="001F4A8B"/>
    <w:rsid w:val="001F77B2"/>
    <w:rsid w:val="00206903"/>
    <w:rsid w:val="0020716F"/>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0D7F"/>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42DB"/>
    <w:rsid w:val="00336547"/>
    <w:rsid w:val="0034259A"/>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D5617"/>
    <w:rsid w:val="003E0DDA"/>
    <w:rsid w:val="003E1D09"/>
    <w:rsid w:val="003F78E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556A"/>
    <w:rsid w:val="00466BAE"/>
    <w:rsid w:val="004675A4"/>
    <w:rsid w:val="00473A50"/>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5CBD"/>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08EF"/>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0741"/>
    <w:rsid w:val="005C322A"/>
    <w:rsid w:val="005D082B"/>
    <w:rsid w:val="005D4C35"/>
    <w:rsid w:val="005D5624"/>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47D8D"/>
    <w:rsid w:val="00652822"/>
    <w:rsid w:val="00653058"/>
    <w:rsid w:val="00653DE2"/>
    <w:rsid w:val="00653F2A"/>
    <w:rsid w:val="00663567"/>
    <w:rsid w:val="0066389A"/>
    <w:rsid w:val="00665A7B"/>
    <w:rsid w:val="006663DC"/>
    <w:rsid w:val="00671666"/>
    <w:rsid w:val="006733C8"/>
    <w:rsid w:val="00675014"/>
    <w:rsid w:val="00681193"/>
    <w:rsid w:val="006812E8"/>
    <w:rsid w:val="006840BF"/>
    <w:rsid w:val="00685E79"/>
    <w:rsid w:val="00686AE7"/>
    <w:rsid w:val="00687812"/>
    <w:rsid w:val="0068783D"/>
    <w:rsid w:val="006927E6"/>
    <w:rsid w:val="00696538"/>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175D8"/>
    <w:rsid w:val="00720D09"/>
    <w:rsid w:val="00723C19"/>
    <w:rsid w:val="00723C99"/>
    <w:rsid w:val="007251D5"/>
    <w:rsid w:val="00726CFF"/>
    <w:rsid w:val="00727609"/>
    <w:rsid w:val="0072775E"/>
    <w:rsid w:val="00733E85"/>
    <w:rsid w:val="007400C5"/>
    <w:rsid w:val="00741CB8"/>
    <w:rsid w:val="007453F4"/>
    <w:rsid w:val="007462E6"/>
    <w:rsid w:val="00746D18"/>
    <w:rsid w:val="00750B47"/>
    <w:rsid w:val="007518F4"/>
    <w:rsid w:val="00751F4A"/>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2E90"/>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2A3F"/>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0A98"/>
    <w:rsid w:val="00943E85"/>
    <w:rsid w:val="009503CD"/>
    <w:rsid w:val="009525D4"/>
    <w:rsid w:val="00952F6C"/>
    <w:rsid w:val="00953877"/>
    <w:rsid w:val="00957CDB"/>
    <w:rsid w:val="00962164"/>
    <w:rsid w:val="00970098"/>
    <w:rsid w:val="0097172A"/>
    <w:rsid w:val="00972775"/>
    <w:rsid w:val="00973D3E"/>
    <w:rsid w:val="009756EC"/>
    <w:rsid w:val="00975B82"/>
    <w:rsid w:val="009806B5"/>
    <w:rsid w:val="0098341F"/>
    <w:rsid w:val="00991781"/>
    <w:rsid w:val="00992AA1"/>
    <w:rsid w:val="00992E34"/>
    <w:rsid w:val="00994053"/>
    <w:rsid w:val="009A0E27"/>
    <w:rsid w:val="009A1632"/>
    <w:rsid w:val="009B2A1D"/>
    <w:rsid w:val="009C5A09"/>
    <w:rsid w:val="009D1675"/>
    <w:rsid w:val="009D22E6"/>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77AD1"/>
    <w:rsid w:val="00A8048A"/>
    <w:rsid w:val="00A82091"/>
    <w:rsid w:val="00A847F3"/>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5FDA"/>
    <w:rsid w:val="00B16D63"/>
    <w:rsid w:val="00B173C3"/>
    <w:rsid w:val="00B173F4"/>
    <w:rsid w:val="00B200AB"/>
    <w:rsid w:val="00B23867"/>
    <w:rsid w:val="00B24803"/>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7E3"/>
    <w:rsid w:val="00BC3D4F"/>
    <w:rsid w:val="00BC695D"/>
    <w:rsid w:val="00BD25ED"/>
    <w:rsid w:val="00BD2B0A"/>
    <w:rsid w:val="00BD3E7B"/>
    <w:rsid w:val="00BD40AA"/>
    <w:rsid w:val="00BD6B78"/>
    <w:rsid w:val="00BE0860"/>
    <w:rsid w:val="00BE2545"/>
    <w:rsid w:val="00BE4C95"/>
    <w:rsid w:val="00BF648D"/>
    <w:rsid w:val="00BF707F"/>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05D9"/>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2013"/>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33DDA"/>
    <w:rsid w:val="00D4009A"/>
    <w:rsid w:val="00D402BA"/>
    <w:rsid w:val="00D41AD1"/>
    <w:rsid w:val="00D47282"/>
    <w:rsid w:val="00D52981"/>
    <w:rsid w:val="00D612D3"/>
    <w:rsid w:val="00D61593"/>
    <w:rsid w:val="00D64221"/>
    <w:rsid w:val="00D65B08"/>
    <w:rsid w:val="00D704FF"/>
    <w:rsid w:val="00D75821"/>
    <w:rsid w:val="00D75CD9"/>
    <w:rsid w:val="00D76133"/>
    <w:rsid w:val="00D80935"/>
    <w:rsid w:val="00D818FC"/>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1EFA"/>
    <w:rsid w:val="00E159C9"/>
    <w:rsid w:val="00E16EAB"/>
    <w:rsid w:val="00E24D03"/>
    <w:rsid w:val="00E30AF2"/>
    <w:rsid w:val="00E30C39"/>
    <w:rsid w:val="00E33C8C"/>
    <w:rsid w:val="00E35734"/>
    <w:rsid w:val="00E37D00"/>
    <w:rsid w:val="00E51AE3"/>
    <w:rsid w:val="00E529E0"/>
    <w:rsid w:val="00E534FD"/>
    <w:rsid w:val="00E53DC7"/>
    <w:rsid w:val="00E602F6"/>
    <w:rsid w:val="00E6066B"/>
    <w:rsid w:val="00E63649"/>
    <w:rsid w:val="00E64775"/>
    <w:rsid w:val="00E6500D"/>
    <w:rsid w:val="00E6682B"/>
    <w:rsid w:val="00E73ABD"/>
    <w:rsid w:val="00E748C4"/>
    <w:rsid w:val="00E759C6"/>
    <w:rsid w:val="00E77655"/>
    <w:rsid w:val="00E8138A"/>
    <w:rsid w:val="00E84ADA"/>
    <w:rsid w:val="00E87251"/>
    <w:rsid w:val="00E91647"/>
    <w:rsid w:val="00E917FC"/>
    <w:rsid w:val="00E93489"/>
    <w:rsid w:val="00E94938"/>
    <w:rsid w:val="00E94F66"/>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7175D8"/>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7175D8"/>
    <w:rPr>
      <w:rFonts w:ascii="CorpoA" w:hAnsi="CorpoA"/>
      <w:sz w:val="22"/>
    </w:rPr>
  </w:style>
  <w:style w:type="paragraph" w:customStyle="1" w:styleId="40Continoustext13pt">
    <w:name w:val="4.0 Continous text 13pt"/>
    <w:link w:val="40Continoustext13ptZchn"/>
    <w:rsid w:val="007175D8"/>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7175D8"/>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1pt">
    <w:name w:val="4.0 Continous text 11pt"/>
    <w:link w:val="40Continoustext11ptZchn"/>
    <w:qFormat/>
    <w:rsid w:val="007175D8"/>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7175D8"/>
    <w:rPr>
      <w:rFonts w:ascii="CorpoA" w:hAnsi="CorpoA"/>
      <w:sz w:val="22"/>
    </w:rPr>
  </w:style>
  <w:style w:type="paragraph" w:customStyle="1" w:styleId="40Continoustext13pt">
    <w:name w:val="4.0 Continous text 13pt"/>
    <w:link w:val="40Continoustext13ptZchn"/>
    <w:rsid w:val="007175D8"/>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7175D8"/>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RAJDA\AppData\Local\Microsoft\Windows\Temporary%20Internet%20Files\Content.IE5\0ZI6PP1P\PI_Daimler_EN_mit_Disclaimer_mit_Sperrfrist_20.07.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96FDC-F733-4A53-A0F3-98A215CC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PI_Daimler_EN_mit_Disclaimer_mit_Sperrfrist_20.07.2014.dotx</Template>
  <TotalTime>0</TotalTime>
  <Pages>4</Pages>
  <Words>1542</Words>
  <Characters>8657</Characters>
  <Application>Microsoft Office Word</Application>
  <DocSecurity>0</DocSecurity>
  <PresentationFormat/>
  <Lines>72</Lines>
  <Paragraphs>20</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10179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Frajda, Melissa (096)</dc:creator>
  <cp:lastModifiedBy>Sgroi, Giulia (183-Extern)</cp:lastModifiedBy>
  <cp:revision>4</cp:revision>
  <cp:lastPrinted>2015-10-02T13:34:00Z</cp:lastPrinted>
  <dcterms:created xsi:type="dcterms:W3CDTF">2015-10-05T09:11:00Z</dcterms:created>
  <dcterms:modified xsi:type="dcterms:W3CDTF">2015-10-06T08:30:00Z</dcterms:modified>
</cp:coreProperties>
</file>