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1413" w:rsidRPr="00033023" w:rsidRDefault="009574D9" w:rsidP="0016207B">
      <w:pPr>
        <w:pStyle w:val="SublinevorHeadline"/>
      </w:pPr>
      <w:r w:rsidRPr="00033023">
        <w:t xml:space="preserve">Driving Simulation Center </w:t>
      </w:r>
    </w:p>
    <w:p w:rsidR="00C34953" w:rsidRPr="00033023" w:rsidRDefault="00C34953" w:rsidP="0016207B">
      <w:pPr>
        <w:pStyle w:val="SublinevorHeadline"/>
      </w:pPr>
    </w:p>
    <w:p w:rsidR="0016207B" w:rsidRDefault="009574D9" w:rsidP="002756F2">
      <w:pPr>
        <w:pStyle w:val="20Headline"/>
        <w:spacing w:after="0"/>
        <w:rPr>
          <w:b w:val="0"/>
          <w:sz w:val="36"/>
          <w:szCs w:val="36"/>
        </w:rPr>
      </w:pPr>
      <w:r w:rsidRPr="002756F2">
        <w:rPr>
          <w:b w:val="0"/>
          <w:sz w:val="36"/>
          <w:szCs w:val="36"/>
        </w:rPr>
        <w:t xml:space="preserve">La </w:t>
      </w:r>
      <w:r w:rsidR="00005B7F">
        <w:rPr>
          <w:b w:val="0"/>
          <w:sz w:val="36"/>
          <w:szCs w:val="36"/>
        </w:rPr>
        <w:t>simulazione</w:t>
      </w:r>
      <w:r w:rsidRPr="002756F2">
        <w:rPr>
          <w:b w:val="0"/>
          <w:sz w:val="36"/>
          <w:szCs w:val="36"/>
        </w:rPr>
        <w:t xml:space="preserve"> digitale integra i test reali </w:t>
      </w:r>
    </w:p>
    <w:p w:rsidR="002756F2" w:rsidRPr="002756F2" w:rsidRDefault="002756F2" w:rsidP="002756F2">
      <w:pPr>
        <w:pStyle w:val="20Headline"/>
        <w:spacing w:after="0"/>
        <w:rPr>
          <w:b w:val="0"/>
          <w:sz w:val="36"/>
          <w:szCs w:val="36"/>
        </w:rPr>
      </w:pPr>
    </w:p>
    <w:p w:rsidR="00005B7F" w:rsidRPr="00005B7F" w:rsidRDefault="0086622E" w:rsidP="002756F2">
      <w:pPr>
        <w:pStyle w:val="40Continoustext11pt"/>
        <w:spacing w:after="0"/>
        <w:rPr>
          <w:rStyle w:val="41Continoustext11ptboldZchn"/>
        </w:rPr>
      </w:pPr>
      <w:r w:rsidRPr="007F72E5">
        <w:rPr>
          <w:rStyle w:val="41Continoustext11ptboldZchn"/>
        </w:rPr>
        <w:t xml:space="preserve">Con DYNAMIC SELECT la dinamica di marcia della nuova generazione di Classe A può essere </w:t>
      </w:r>
      <w:r w:rsidR="00005B7F">
        <w:rPr>
          <w:rStyle w:val="41Continoustext11ptboldZchn"/>
        </w:rPr>
        <w:t>cambiata</w:t>
      </w:r>
      <w:r w:rsidRPr="007F72E5">
        <w:rPr>
          <w:rStyle w:val="41Continoustext11ptboldZchn"/>
        </w:rPr>
        <w:t xml:space="preserve"> in pochi istanti</w:t>
      </w:r>
      <w:r w:rsidR="00005B7F">
        <w:rPr>
          <w:rStyle w:val="41Continoustext11ptboldZchn"/>
        </w:rPr>
        <w:t>,</w:t>
      </w:r>
      <w:r w:rsidRPr="007F72E5">
        <w:rPr>
          <w:rStyle w:val="41Continoustext11ptboldZchn"/>
        </w:rPr>
        <w:t xml:space="preserve"> </w:t>
      </w:r>
      <w:r w:rsidR="00005B7F">
        <w:rPr>
          <w:rStyle w:val="41Continoustext11ptboldZchn"/>
        </w:rPr>
        <w:t xml:space="preserve">azionando un </w:t>
      </w:r>
      <w:r w:rsidRPr="007F72E5">
        <w:rPr>
          <w:rStyle w:val="41Continoustext11ptboldZchn"/>
        </w:rPr>
        <w:t xml:space="preserve">pulsante. In abbinamento al nuovo assetto con sospensioni adattive, il sistema DYNAMIC SELECT consente numerose possibilità di regolazione. </w:t>
      </w:r>
      <w:r w:rsidRPr="007F72E5">
        <w:rPr>
          <w:b/>
        </w:rPr>
        <w:t>Gli esperti del settore assetti di Mercedes-Benz hanno inizi</w:t>
      </w:r>
      <w:r w:rsidR="00872710">
        <w:rPr>
          <w:b/>
        </w:rPr>
        <w:t>ato a lavorare sulle</w:t>
      </w:r>
      <w:r w:rsidR="00005B7F">
        <w:rPr>
          <w:b/>
        </w:rPr>
        <w:t xml:space="preserve"> pos</w:t>
      </w:r>
      <w:r w:rsidR="00872710">
        <w:rPr>
          <w:b/>
        </w:rPr>
        <w:t>sibili</w:t>
      </w:r>
      <w:r w:rsidRPr="007F72E5">
        <w:rPr>
          <w:b/>
        </w:rPr>
        <w:t xml:space="preserve"> </w:t>
      </w:r>
      <w:r w:rsidR="00005B7F">
        <w:rPr>
          <w:b/>
        </w:rPr>
        <w:t xml:space="preserve">variazioni </w:t>
      </w:r>
      <w:r w:rsidRPr="007F72E5">
        <w:rPr>
          <w:b/>
        </w:rPr>
        <w:t xml:space="preserve">delle sospensioni quando </w:t>
      </w:r>
      <w:r w:rsidR="00005B7F" w:rsidRPr="007F72E5">
        <w:rPr>
          <w:b/>
        </w:rPr>
        <w:t xml:space="preserve">ancora </w:t>
      </w:r>
      <w:r w:rsidRPr="007F72E5">
        <w:rPr>
          <w:b/>
        </w:rPr>
        <w:t xml:space="preserve">non esisteva un prototipo in grado di viaggiare: grazie </w:t>
      </w:r>
      <w:r w:rsidR="00B97DDB">
        <w:rPr>
          <w:b/>
        </w:rPr>
        <w:t>al</w:t>
      </w:r>
      <w:r w:rsidRPr="007F72E5">
        <w:rPr>
          <w:b/>
        </w:rPr>
        <w:t xml:space="preserve"> ride simulator, nel Centro Sviluppo di Sindelfingen è stato possibile eseguire test drive virtuali del nuovo assetto</w:t>
      </w:r>
      <w:r w:rsidR="00005B7F">
        <w:rPr>
          <w:b/>
        </w:rPr>
        <w:t>,</w:t>
      </w:r>
      <w:r w:rsidRPr="007F72E5">
        <w:rPr>
          <w:b/>
        </w:rPr>
        <w:t xml:space="preserve"> fin dalle prime fasi </w:t>
      </w:r>
      <w:r w:rsidR="00005B7F">
        <w:rPr>
          <w:b/>
        </w:rPr>
        <w:t>di</w:t>
      </w:r>
      <w:r w:rsidRPr="007F72E5">
        <w:rPr>
          <w:b/>
        </w:rPr>
        <w:t xml:space="preserve"> sviluppo. </w:t>
      </w:r>
    </w:p>
    <w:p w:rsidR="007A6CFF" w:rsidRDefault="007A6CFF" w:rsidP="007F72E5">
      <w:pPr>
        <w:pStyle w:val="41Continoustext11ptbold"/>
        <w:spacing w:after="0" w:line="340" w:lineRule="exact"/>
        <w:rPr>
          <w:b w:val="0"/>
        </w:rPr>
      </w:pPr>
    </w:p>
    <w:p w:rsidR="007F72E5" w:rsidRPr="00033023" w:rsidRDefault="007F72E5" w:rsidP="007F72E5">
      <w:pPr>
        <w:pStyle w:val="41Continoustext11ptbold"/>
        <w:spacing w:after="0" w:line="340" w:lineRule="exact"/>
        <w:rPr>
          <w:b w:val="0"/>
        </w:rPr>
        <w:sectPr w:rsidR="007F72E5" w:rsidRPr="00033023"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rsidR="00D91CDE" w:rsidRPr="00371A2F" w:rsidRDefault="00D91CDE" w:rsidP="007F72E5">
      <w:pPr>
        <w:pStyle w:val="00Information"/>
        <w:framePr w:w="2268" w:h="1605" w:hRule="exact" w:wrap="notBeside" w:x="9049" w:y="4033"/>
        <w:spacing w:after="0" w:line="340" w:lineRule="exact"/>
        <w:rPr>
          <w:sz w:val="24"/>
          <w:szCs w:val="24"/>
        </w:rPr>
      </w:pPr>
      <w:r w:rsidRPr="00371A2F">
        <w:rPr>
          <w:sz w:val="24"/>
          <w:szCs w:val="24"/>
        </w:rPr>
        <w:t>Informazione stampa</w:t>
      </w:r>
    </w:p>
    <w:p w:rsidR="00862FE7" w:rsidRDefault="00862FE7" w:rsidP="007F72E5">
      <w:pPr>
        <w:pStyle w:val="40Continoustext11pt"/>
        <w:framePr w:w="2268" w:h="1605" w:hRule="exact" w:wrap="notBeside" w:vAnchor="page" w:hAnchor="page" w:x="9049" w:y="4033" w:anchorLock="1"/>
        <w:tabs>
          <w:tab w:val="left" w:pos="3402"/>
          <w:tab w:val="left" w:pos="7655"/>
        </w:tabs>
        <w:spacing w:after="0"/>
        <w:rPr>
          <w:rStyle w:val="40Continoustext11ptZchn"/>
        </w:rPr>
      </w:pPr>
    </w:p>
    <w:p w:rsidR="00D91CDE" w:rsidRPr="00033023" w:rsidRDefault="00872710" w:rsidP="007F72E5">
      <w:pPr>
        <w:pStyle w:val="40Continoustext11pt"/>
        <w:framePr w:w="2268" w:h="1605" w:hRule="exact" w:wrap="notBeside" w:vAnchor="page" w:hAnchor="page" w:x="9049" w:y="4033" w:anchorLock="1"/>
        <w:tabs>
          <w:tab w:val="left" w:pos="3402"/>
          <w:tab w:val="left" w:pos="7655"/>
        </w:tabs>
        <w:spacing w:after="0"/>
      </w:pPr>
      <w:r>
        <w:rPr>
          <w:rStyle w:val="40Continoustext11ptZchn"/>
        </w:rPr>
        <w:t>15</w:t>
      </w:r>
      <w:r w:rsidR="00005B7F">
        <w:rPr>
          <w:rStyle w:val="40Continoustext11ptZchn"/>
        </w:rPr>
        <w:t xml:space="preserve"> g</w:t>
      </w:r>
      <w:r w:rsidR="0086622E" w:rsidRPr="00033023">
        <w:rPr>
          <w:rStyle w:val="40Continoustext11ptZchn"/>
        </w:rPr>
        <w:t>iugno 2015</w:t>
      </w:r>
    </w:p>
    <w:p w:rsidR="0016207B" w:rsidRDefault="00742CC8" w:rsidP="007F72E5">
      <w:pPr>
        <w:pStyle w:val="40Continoustext11pt"/>
        <w:spacing w:after="0"/>
        <w:rPr>
          <w:rStyle w:val="40Continoustext11ptZchn"/>
        </w:rPr>
      </w:pPr>
      <w:r w:rsidRPr="00033023">
        <w:rPr>
          <w:rStyle w:val="40Continoustext11ptZchn"/>
        </w:rPr>
        <w:lastRenderedPageBreak/>
        <w:t xml:space="preserve">Per la </w:t>
      </w:r>
      <w:r w:rsidR="00005B7F">
        <w:rPr>
          <w:rStyle w:val="40Continoustext11ptZchn"/>
        </w:rPr>
        <w:t>effettuare questi</w:t>
      </w:r>
      <w:r w:rsidRPr="00033023">
        <w:rPr>
          <w:rStyle w:val="40Continoustext11ptZchn"/>
        </w:rPr>
        <w:t xml:space="preserve"> test, gli ingegneri hanno </w:t>
      </w:r>
      <w:r w:rsidR="00005B7F">
        <w:rPr>
          <w:rStyle w:val="40Continoustext11ptZchn"/>
        </w:rPr>
        <w:t>inserito</w:t>
      </w:r>
      <w:r w:rsidRPr="00033023">
        <w:rPr>
          <w:rStyle w:val="40Continoustext11ptZchn"/>
        </w:rPr>
        <w:t xml:space="preserve"> nel ride simulator del Centro Sviluppo di Sindelfingen i dati dei tragitti </w:t>
      </w:r>
      <w:r w:rsidR="00005B7F">
        <w:rPr>
          <w:rStyle w:val="40Continoustext11ptZchn"/>
        </w:rPr>
        <w:t>impiegati nei</w:t>
      </w:r>
      <w:r w:rsidRPr="00033023">
        <w:rPr>
          <w:rStyle w:val="40Continoustext11ptZchn"/>
        </w:rPr>
        <w:t xml:space="preserve"> test reali e</w:t>
      </w:r>
      <w:r w:rsidR="00B97DDB">
        <w:rPr>
          <w:rStyle w:val="40Continoustext11ptZchn"/>
        </w:rPr>
        <w:t>d</w:t>
      </w:r>
      <w:r w:rsidRPr="00033023">
        <w:rPr>
          <w:rStyle w:val="40Continoustext11ptZchn"/>
        </w:rPr>
        <w:t xml:space="preserve"> i corrispondenti dati dell’assetto del sistema di sospensioni adattive di Classe A. Su entrambi i sedili del banco di prova, è stato così possibile </w:t>
      </w:r>
      <w:r w:rsidR="00005B7F">
        <w:rPr>
          <w:rStyle w:val="40Continoustext11ptZchn"/>
        </w:rPr>
        <w:t>effettuare</w:t>
      </w:r>
      <w:r w:rsidRPr="00033023">
        <w:rPr>
          <w:rStyle w:val="40Continoustext11ptZchn"/>
        </w:rPr>
        <w:t xml:space="preserve"> </w:t>
      </w:r>
      <w:r w:rsidR="00005B7F">
        <w:rPr>
          <w:rStyle w:val="40Continoustext11ptZchn"/>
        </w:rPr>
        <w:t>il</w:t>
      </w:r>
      <w:r w:rsidRPr="00033023">
        <w:rPr>
          <w:rStyle w:val="40Continoustext11ptZchn"/>
        </w:rPr>
        <w:t xml:space="preserve"> test drive </w:t>
      </w:r>
      <w:r w:rsidR="00005B7F">
        <w:rPr>
          <w:rStyle w:val="40Continoustext11ptZchn"/>
        </w:rPr>
        <w:t>del</w:t>
      </w:r>
      <w:r w:rsidRPr="00033023">
        <w:rPr>
          <w:rStyle w:val="40Continoustext11ptZchn"/>
        </w:rPr>
        <w:t xml:space="preserve"> nuovo assetto fin dalle prime fasi di sviluppo.</w:t>
      </w:r>
    </w:p>
    <w:p w:rsidR="007F72E5" w:rsidRPr="00033023" w:rsidRDefault="007F72E5" w:rsidP="007F72E5">
      <w:pPr>
        <w:pStyle w:val="40Continoustext11pt"/>
        <w:spacing w:after="0"/>
        <w:rPr>
          <w:rStyle w:val="40Continoustext11ptZchn"/>
        </w:rPr>
      </w:pPr>
    </w:p>
    <w:p w:rsidR="00742CC8" w:rsidRDefault="00005B7F" w:rsidP="007F72E5">
      <w:pPr>
        <w:pStyle w:val="40Continoustext11pt"/>
        <w:spacing w:after="0"/>
        <w:rPr>
          <w:rStyle w:val="40Continoustext11ptZchn"/>
        </w:rPr>
      </w:pPr>
      <w:r>
        <w:rPr>
          <w:rStyle w:val="40Continoustext11ptZchn"/>
        </w:rPr>
        <w:t>L</w:t>
      </w:r>
      <w:r w:rsidR="00742CC8" w:rsidRPr="00033023">
        <w:rPr>
          <w:rStyle w:val="40Continoustext11ptZchn"/>
        </w:rPr>
        <w:t xml:space="preserve">a progettazione e </w:t>
      </w:r>
      <w:r>
        <w:rPr>
          <w:rStyle w:val="40Continoustext11ptZchn"/>
        </w:rPr>
        <w:t>la</w:t>
      </w:r>
      <w:r w:rsidR="00742CC8" w:rsidRPr="00033023">
        <w:rPr>
          <w:rStyle w:val="40Continoustext11ptZchn"/>
        </w:rPr>
        <w:t xml:space="preserve"> sperimentazione delle nuove vetture </w:t>
      </w:r>
      <w:r>
        <w:rPr>
          <w:rStyle w:val="40Continoustext11ptZchn"/>
        </w:rPr>
        <w:t>è sempre supportata da</w:t>
      </w:r>
      <w:r w:rsidR="00742CC8" w:rsidRPr="00033023">
        <w:rPr>
          <w:rStyle w:val="40Continoustext11ptZchn"/>
        </w:rPr>
        <w:t xml:space="preserve"> numerose simulazioni. In una f</w:t>
      </w:r>
      <w:r>
        <w:rPr>
          <w:rStyle w:val="40Continoustext11ptZchn"/>
        </w:rPr>
        <w:t xml:space="preserve">ase di sviluppo molto precoce, </w:t>
      </w:r>
      <w:r w:rsidR="00742CC8" w:rsidRPr="00033023">
        <w:rPr>
          <w:rStyle w:val="40Continoustext11ptZchn"/>
        </w:rPr>
        <w:t xml:space="preserve">ancor prima che la nuova vettura </w:t>
      </w:r>
      <w:r>
        <w:rPr>
          <w:rStyle w:val="40Continoustext11ptZchn"/>
        </w:rPr>
        <w:t>venga realmente realizzata</w:t>
      </w:r>
      <w:r w:rsidR="00742CC8" w:rsidRPr="00033023">
        <w:rPr>
          <w:rStyle w:val="40Continoustext11ptZchn"/>
        </w:rPr>
        <w:t xml:space="preserve">, computer </w:t>
      </w:r>
      <w:r>
        <w:rPr>
          <w:rStyle w:val="40Continoustext11ptZchn"/>
        </w:rPr>
        <w:t xml:space="preserve">di ultima generazione </w:t>
      </w:r>
      <w:r w:rsidR="00742CC8" w:rsidRPr="00033023">
        <w:rPr>
          <w:rStyle w:val="40Continoustext11ptZchn"/>
        </w:rPr>
        <w:t xml:space="preserve">creano </w:t>
      </w:r>
      <w:r w:rsidR="006D7CD1">
        <w:rPr>
          <w:rStyle w:val="40Continoustext11ptZchn"/>
        </w:rPr>
        <w:t>prototipi digitali</w:t>
      </w:r>
      <w:r w:rsidR="00742CC8" w:rsidRPr="00033023">
        <w:rPr>
          <w:rStyle w:val="40Continoustext11ptZchn"/>
        </w:rPr>
        <w:t xml:space="preserve"> che consentono di testare il </w:t>
      </w:r>
      <w:r>
        <w:rPr>
          <w:rStyle w:val="40Continoustext11ptZchn"/>
        </w:rPr>
        <w:t xml:space="preserve">nuovo </w:t>
      </w:r>
      <w:r w:rsidR="00742CC8" w:rsidRPr="00033023">
        <w:rPr>
          <w:rStyle w:val="40Continoustext11ptZchn"/>
        </w:rPr>
        <w:t xml:space="preserve">modello </w:t>
      </w:r>
      <w:r w:rsidR="006D7CD1">
        <w:rPr>
          <w:rStyle w:val="40Continoustext11ptZchn"/>
        </w:rPr>
        <w:t>nelle più diverse</w:t>
      </w:r>
      <w:r w:rsidR="00742CC8" w:rsidRPr="00033023">
        <w:rPr>
          <w:rStyle w:val="40Continoustext11ptZchn"/>
        </w:rPr>
        <w:t xml:space="preserve"> situazioni di guida. In questo modo</w:t>
      </w:r>
      <w:r w:rsidR="006D7CD1">
        <w:rPr>
          <w:rStyle w:val="40Continoustext11ptZchn"/>
        </w:rPr>
        <w:t>,</w:t>
      </w:r>
      <w:r w:rsidR="00742CC8" w:rsidRPr="00033023">
        <w:rPr>
          <w:rStyle w:val="40Continoustext11ptZchn"/>
        </w:rPr>
        <w:t xml:space="preserve"> i prototipi reali raggiungono presto un elevato livello di maturità e possono essere testati in dettaglio in modo intensivo. </w:t>
      </w:r>
    </w:p>
    <w:p w:rsidR="007F72E5" w:rsidRPr="00033023" w:rsidRDefault="007F72E5" w:rsidP="007F72E5">
      <w:pPr>
        <w:pStyle w:val="40Continoustext11pt"/>
        <w:spacing w:after="0"/>
        <w:rPr>
          <w:rStyle w:val="40Continoustext11ptZchn"/>
        </w:rPr>
      </w:pPr>
    </w:p>
    <w:p w:rsidR="00742CC8" w:rsidRDefault="00742CC8" w:rsidP="007F72E5">
      <w:pPr>
        <w:pStyle w:val="40Continoustext11pt"/>
        <w:spacing w:after="0"/>
        <w:rPr>
          <w:rStyle w:val="40Continoustext11ptZchn"/>
        </w:rPr>
      </w:pPr>
      <w:r w:rsidRPr="00033023">
        <w:rPr>
          <w:rStyle w:val="40Continoustext11ptZchn"/>
        </w:rPr>
        <w:t>Gli eccellenti risultati dei nuovi progetti sono dunque frutto di un abbinamento intelligente di moderni metodi di simulazione e test reali intensivi per milioni di chilometri, che restano parte integrante e imprescindibile del processo di sviluppo. Simulazione e simulatori non rappresentano pertanto un’alternativa, bensì un completamento dei test reali.</w:t>
      </w:r>
    </w:p>
    <w:p w:rsidR="007F72E5" w:rsidRPr="00033023" w:rsidRDefault="007F72E5" w:rsidP="007F72E5">
      <w:pPr>
        <w:pStyle w:val="40Continoustext11pt"/>
        <w:spacing w:after="0"/>
        <w:rPr>
          <w:rStyle w:val="40Continoustext11ptZchn"/>
        </w:rPr>
      </w:pPr>
    </w:p>
    <w:p w:rsidR="007F72E5" w:rsidRDefault="006D7CD1" w:rsidP="007F72E5">
      <w:pPr>
        <w:pStyle w:val="40Continoustext11pt"/>
        <w:spacing w:after="0"/>
        <w:rPr>
          <w:rStyle w:val="40Continoustext11ptZchn"/>
        </w:rPr>
      </w:pPr>
      <w:r>
        <w:rPr>
          <w:rStyle w:val="40Continoustext11ptZchn"/>
        </w:rPr>
        <w:t>Il</w:t>
      </w:r>
      <w:r w:rsidR="00742CC8" w:rsidRPr="00033023">
        <w:rPr>
          <w:rStyle w:val="40Continoustext11ptZchn"/>
        </w:rPr>
        <w:t xml:space="preserve"> Marchio che ha scritto la storia d</w:t>
      </w:r>
      <w:r>
        <w:rPr>
          <w:rStyle w:val="40Continoustext11ptZchn"/>
        </w:rPr>
        <w:t xml:space="preserve">ella sicurezza automobilistica </w:t>
      </w:r>
      <w:r w:rsidR="00742CC8" w:rsidRPr="00033023">
        <w:rPr>
          <w:rStyle w:val="40Continoustext11ptZchn"/>
        </w:rPr>
        <w:t>vanta un ruolo di leadership anche nel campo della simulazione. Già trent’anni fa,</w:t>
      </w:r>
      <w:r>
        <w:rPr>
          <w:rStyle w:val="40Continoustext11ptZchn"/>
        </w:rPr>
        <w:t xml:space="preserve"> infatti, </w:t>
      </w:r>
      <w:r w:rsidR="00742CC8" w:rsidRPr="00033023">
        <w:rPr>
          <w:rStyle w:val="40Continoustext11ptZchn"/>
        </w:rPr>
        <w:t>il 10 maggio 1985, nel Centro Sviluppo di Daimler-Benz di Berlin-Marienfelde è stato inaugurato il primo simulatore di marcia realizzato all’interno dell’azienda. Si trattava di un sistema d</w:t>
      </w:r>
      <w:r>
        <w:rPr>
          <w:rStyle w:val="40Continoustext11ptZchn"/>
        </w:rPr>
        <w:t>i movimento assolutamente unico,</w:t>
      </w:r>
      <w:r w:rsidR="00742CC8" w:rsidRPr="00033023">
        <w:rPr>
          <w:rStyle w:val="40Continoustext11ptZchn"/>
        </w:rPr>
        <w:t xml:space="preserve"> </w:t>
      </w:r>
      <w:r>
        <w:rPr>
          <w:rStyle w:val="40Continoustext11ptZchn"/>
        </w:rPr>
        <w:t>per</w:t>
      </w:r>
      <w:r w:rsidR="00742CC8" w:rsidRPr="00033023">
        <w:rPr>
          <w:rStyle w:val="40Continoustext11ptZchn"/>
        </w:rPr>
        <w:t xml:space="preserve"> quegli anni, nell’industria automobilistica. </w:t>
      </w:r>
    </w:p>
    <w:p w:rsidR="007F72E5" w:rsidRDefault="007F72E5" w:rsidP="007F72E5">
      <w:pPr>
        <w:pStyle w:val="40Continoustext11pt"/>
        <w:spacing w:after="0"/>
        <w:rPr>
          <w:rStyle w:val="40Continoustext11ptZchn"/>
        </w:rPr>
      </w:pPr>
    </w:p>
    <w:p w:rsidR="00742CC8" w:rsidRPr="00033023" w:rsidRDefault="00742CC8" w:rsidP="007F72E5">
      <w:pPr>
        <w:pStyle w:val="40Continoustext11pt"/>
        <w:spacing w:after="0"/>
        <w:rPr>
          <w:rStyle w:val="40Continoustext11ptZchn"/>
        </w:rPr>
      </w:pPr>
      <w:r w:rsidRPr="00033023">
        <w:rPr>
          <w:rStyle w:val="40Continoustext11ptZchn"/>
        </w:rPr>
        <w:t>Anche oggi Mercedes-Benz non conosce rivali per quanto concerne i simulatori.</w:t>
      </w:r>
    </w:p>
    <w:p w:rsidR="009574D9" w:rsidRPr="00033023" w:rsidRDefault="009574D9" w:rsidP="007F72E5">
      <w:pPr>
        <w:pStyle w:val="40Continoustext11pt"/>
        <w:spacing w:after="0"/>
        <w:rPr>
          <w:rStyle w:val="40Continoustext11ptZchn"/>
        </w:rPr>
      </w:pPr>
      <w:r w:rsidRPr="00033023">
        <w:rPr>
          <w:rStyle w:val="40Continoustext11ptZchn"/>
        </w:rPr>
        <w:t xml:space="preserve">Alla fine del 2010 Mercedes-Benz ha inaugurato a Sindelfingen </w:t>
      </w:r>
      <w:r w:rsidRPr="00033023">
        <w:rPr>
          <w:rStyle w:val="40Continoustext11ptZchn"/>
          <w:b/>
        </w:rPr>
        <w:t>‘Moving-Base’</w:t>
      </w:r>
      <w:bookmarkStart w:id="0" w:name="_GoBack"/>
      <w:bookmarkEnd w:id="0"/>
      <w:r w:rsidRPr="00033023">
        <w:rPr>
          <w:rStyle w:val="40Continoustext11ptZchn"/>
        </w:rPr>
        <w:t xml:space="preserve">, il simulatore di marcia più moderno al mondo. Con il suo schermo a 360°, il veloce sistema di azionamento elettrico e un binario lungo dodici metri per i movimenti in senso trasversale e longitudinale, questo dispositivo rappresenta il più potente simulatore di movimento dell’industria automobilistica. Con il simulatore di marcia è possibile riprodurre realisticamente manovre molto dinamiche, quali i cambi di corsia, per studiare a fondo il comportamento di guidatore e vettura nel traffico stradale. </w:t>
      </w:r>
    </w:p>
    <w:p w:rsidR="006D7CD1" w:rsidRDefault="006D7CD1" w:rsidP="007F72E5">
      <w:pPr>
        <w:pStyle w:val="40Continoustext11pt"/>
        <w:spacing w:after="0"/>
        <w:rPr>
          <w:b/>
          <w:noProof/>
          <w:lang w:eastAsia="it-IT"/>
        </w:rPr>
      </w:pPr>
    </w:p>
    <w:p w:rsidR="009574D9" w:rsidRDefault="009574D9" w:rsidP="007F72E5">
      <w:pPr>
        <w:pStyle w:val="40Continoustext11pt"/>
        <w:spacing w:after="0"/>
        <w:rPr>
          <w:rStyle w:val="40Continoustext11ptZchn"/>
        </w:rPr>
      </w:pPr>
      <w:r w:rsidRPr="00033023">
        <w:rPr>
          <w:rStyle w:val="40Continoustext11ptZchn"/>
        </w:rPr>
        <w:t xml:space="preserve">Nella fase di sviluppo e test di nuove vetture </w:t>
      </w:r>
      <w:r w:rsidR="006D7CD1">
        <w:rPr>
          <w:rStyle w:val="40Continoustext11ptZchn"/>
        </w:rPr>
        <w:t>sono</w:t>
      </w:r>
      <w:r w:rsidRPr="00033023">
        <w:rPr>
          <w:rStyle w:val="40Continoustext11ptZchn"/>
        </w:rPr>
        <w:t xml:space="preserve"> impiegati anche numerosi altri simulatori. Con il </w:t>
      </w:r>
      <w:r w:rsidRPr="00033023">
        <w:rPr>
          <w:rStyle w:val="40Continoustext11ptZchn"/>
          <w:b/>
        </w:rPr>
        <w:t>ride simulator</w:t>
      </w:r>
      <w:r w:rsidRPr="00033023">
        <w:rPr>
          <w:rStyle w:val="40Continoustext11ptZchn"/>
        </w:rPr>
        <w:t xml:space="preserve"> è possibile valutare soggettivamente la marcia dei prototipi digitali, ad esempio su strade con fondo sconnesso. Gli specialisti della Stella inseriscono nel simulatore i dati relativi alle superfici di percorsi reali e quelli necessari con riferimento ad assetto e funzioni dei modelli. Guidatore e passeggero possono quindi accomodarsi sui sedili del banco di prova ed effettuare così test della vettura puramente digitali e, tuttavia, fedeli alla realtà. I sedili delle vetture, che sono montati su un esapode con attuatori elettrici, si muovono infatti nel modo prescritto dai prototipi digitali.</w:t>
      </w:r>
    </w:p>
    <w:p w:rsidR="007F72E5" w:rsidRPr="00033023" w:rsidRDefault="007F72E5" w:rsidP="007F72E5">
      <w:pPr>
        <w:pStyle w:val="40Continoustext11pt"/>
        <w:spacing w:after="0"/>
        <w:rPr>
          <w:rStyle w:val="40Continoustext11ptZchn"/>
        </w:rPr>
      </w:pPr>
    </w:p>
    <w:p w:rsidR="009574D9" w:rsidRDefault="009574D9" w:rsidP="007F72E5">
      <w:pPr>
        <w:pStyle w:val="40Continoustext11pt"/>
        <w:spacing w:after="0"/>
        <w:rPr>
          <w:rStyle w:val="40Continoustext11ptZchn"/>
        </w:rPr>
      </w:pPr>
      <w:r w:rsidRPr="00033023">
        <w:rPr>
          <w:rStyle w:val="40Continoustext11ptZchn"/>
        </w:rPr>
        <w:t xml:space="preserve">I </w:t>
      </w:r>
      <w:r w:rsidRPr="00033023">
        <w:rPr>
          <w:rStyle w:val="40Continoustext11ptZchn"/>
          <w:b/>
        </w:rPr>
        <w:t>simulatori fixed-base</w:t>
      </w:r>
      <w:r w:rsidRPr="00033023">
        <w:rPr>
          <w:rStyle w:val="40Continoustext11ptZchn"/>
        </w:rPr>
        <w:t xml:space="preserve"> non dispongono di sistema di movimento idraulico o elettrico; l’abitacolo della vettura è saldamente fissato al suolo. Grazie ad una proiezione monocanale o multicanale ed ai sound system per la riproduzione della rumorosità di marcia, la scena del traffico risulta tuttavia così realistica da consentire a chi si trova al volante di immergersi completamente nel mondo virtuale e comportarsi come normalmente farebbe su strada. Qui vengono messi alla prova i sistemi di assistenza in diverse situazioni del traffico oltre che realizzato lo sviluppo della rumorosità interna, con rumori misurati e sintetici oltre che con l’ausilio di gruppi di esperti e studi sui Clienti.</w:t>
      </w:r>
    </w:p>
    <w:p w:rsidR="007F72E5" w:rsidRPr="00033023" w:rsidRDefault="007F72E5" w:rsidP="007F72E5">
      <w:pPr>
        <w:pStyle w:val="40Continoustext11pt"/>
        <w:spacing w:after="0"/>
        <w:rPr>
          <w:rStyle w:val="40Continoustext11ptZchn"/>
        </w:rPr>
      </w:pPr>
    </w:p>
    <w:p w:rsidR="009574D9" w:rsidRDefault="009574D9" w:rsidP="007F72E5">
      <w:pPr>
        <w:pStyle w:val="40Continoustext11pt"/>
        <w:spacing w:after="0"/>
        <w:rPr>
          <w:rStyle w:val="40Continoustext11ptZchn"/>
        </w:rPr>
      </w:pPr>
      <w:r w:rsidRPr="00033023">
        <w:rPr>
          <w:rStyle w:val="40Continoustext11ptZchn"/>
        </w:rPr>
        <w:lastRenderedPageBreak/>
        <w:t xml:space="preserve">Il </w:t>
      </w:r>
      <w:r w:rsidRPr="00033023">
        <w:rPr>
          <w:rStyle w:val="40Continoustext11ptZchn"/>
          <w:b/>
        </w:rPr>
        <w:t>simulatore dei sistemi di assistenza</w:t>
      </w:r>
      <w:r w:rsidRPr="00033023">
        <w:rPr>
          <w:rStyle w:val="40Continoustext11ptZchn"/>
        </w:rPr>
        <w:t xml:space="preserve"> fornisce infine, sulla base di una Classe S, una percezione realistica dei sistemi per la sicurezza attiva già presenti a bordo delle vetture di serie. Il giro di prova virtuale consente di sperimentare in modo estremamente realistico la sicurezza attiva, quando i passeggeri del simulatore, mediante la pressione di un pulsante, percepiscono in prima persona l’intervento degli attuali sistemi di assistenza in differenti scenari, in modo interattivo, semplice e rapido.</w:t>
      </w:r>
    </w:p>
    <w:p w:rsidR="007F72E5" w:rsidRPr="00033023" w:rsidRDefault="007F72E5" w:rsidP="007F72E5">
      <w:pPr>
        <w:pStyle w:val="40Continoustext11pt"/>
        <w:spacing w:after="0"/>
        <w:rPr>
          <w:rStyle w:val="40Continoustext11ptZchn"/>
        </w:rPr>
      </w:pPr>
    </w:p>
    <w:p w:rsidR="00317D62" w:rsidRPr="00033023" w:rsidRDefault="00742CC8" w:rsidP="007F72E5">
      <w:pPr>
        <w:pStyle w:val="40Continoustext11pt"/>
        <w:spacing w:after="0"/>
        <w:rPr>
          <w:rStyle w:val="40Continoustext11ptZchn"/>
        </w:rPr>
      </w:pPr>
      <w:r w:rsidRPr="00033023">
        <w:rPr>
          <w:rStyle w:val="40Continoustext11ptZchn"/>
        </w:rPr>
        <w:t xml:space="preserve">Un importante vantaggio del Driving Simulation Center è rappresentato dal fatto che ospita sotto uno stesso tetto tutti i simulatori. Ciò consente di impiegare i dispositivi in modo estremamente efficiente, in termini di tempo e di costi, per l’obiettivo di volta in volta perseguito. </w:t>
      </w:r>
      <w:r w:rsidR="006D7CD1">
        <w:rPr>
          <w:rStyle w:val="40Continoustext11ptZchn"/>
        </w:rPr>
        <w:t>U</w:t>
      </w:r>
      <w:r w:rsidRPr="00033023">
        <w:rPr>
          <w:rStyle w:val="40Continoustext11ptZchn"/>
        </w:rPr>
        <w:t xml:space="preserve">nica nel panorama </w:t>
      </w:r>
      <w:proofErr w:type="spellStart"/>
      <w:r w:rsidRPr="00033023">
        <w:rPr>
          <w:rStyle w:val="40Continoustext11ptZchn"/>
        </w:rPr>
        <w:t>automotive</w:t>
      </w:r>
      <w:proofErr w:type="spellEnd"/>
      <w:r w:rsidRPr="00033023">
        <w:rPr>
          <w:rStyle w:val="40Continoustext11ptZchn"/>
        </w:rPr>
        <w:t xml:space="preserve"> è anche la stretta integrazione del Driving Simulation Center con gli altri centri ricerca e sviluppo di Sindelfingen, che dal 2011 comprendono anche due </w:t>
      </w:r>
      <w:r w:rsidRPr="00033023">
        <w:rPr>
          <w:rStyle w:val="40Continoustext11ptZchn"/>
          <w:b/>
        </w:rPr>
        <w:t>gallerie del vento climatiche</w:t>
      </w:r>
      <w:r w:rsidRPr="00033023">
        <w:rPr>
          <w:rStyle w:val="40Continoustext11ptZchn"/>
        </w:rPr>
        <w:t>. Queste sono in grado di simulare al loro interno condizioni climatiche estreme. Qui gli ingegneri incaricati dei test possono avvalersi costantemente di un vasto repertorio di simulazioni possibili: temperature comprese tra -40 e +60 °C, uragani con velocità del vento fino a 265 km/h, piogge tropicali e violente tempeste di neve. Se necessario, possono riprodurre in modo estremamente fedele anche la più spietata azione del sole. Le nuove gallerie del vento climatiche consentono agli ingegneri di ottimizzare le caratteristiche di resistenza agli agenti climatici di nuovi componenti e vetture, fin dalle prime fasi dello sviluppo. In futuro quindi solo prototipi che hanno già dimostrato un elevato grado di maturità e resistenza agli influssi climatici più avversi affronteranno i successivi test reali su strada, nel freddo dell’artico o sotto il sole rovente del deserto.</w:t>
      </w:r>
    </w:p>
    <w:p w:rsidR="00723A3A" w:rsidRPr="00033023" w:rsidRDefault="00723A3A" w:rsidP="00BA7B6C">
      <w:pPr>
        <w:sectPr w:rsidR="00723A3A" w:rsidRPr="00033023" w:rsidSect="00835636">
          <w:headerReference w:type="default" r:id="rId12"/>
          <w:type w:val="continuous"/>
          <w:pgSz w:w="11907" w:h="16839" w:code="9"/>
          <w:pgMar w:top="1928" w:right="3289" w:bottom="1304" w:left="1418" w:header="0" w:footer="57" w:gutter="0"/>
          <w:cols w:space="720"/>
          <w:docGrid w:linePitch="354"/>
        </w:sectPr>
      </w:pPr>
    </w:p>
    <w:p w:rsidR="005B0685" w:rsidRDefault="005B0685" w:rsidP="00C76BDE">
      <w:pPr>
        <w:pStyle w:val="40Continoustext11pt"/>
        <w:tabs>
          <w:tab w:val="left" w:pos="3402"/>
        </w:tabs>
        <w:spacing w:after="0"/>
        <w:rPr>
          <w:b/>
        </w:rPr>
      </w:pPr>
    </w:p>
    <w:p w:rsidR="007E13BB" w:rsidRDefault="007E13BB" w:rsidP="00C76BDE">
      <w:pPr>
        <w:pStyle w:val="40Continoustext11pt"/>
        <w:tabs>
          <w:tab w:val="left" w:pos="3402"/>
        </w:tabs>
        <w:spacing w:after="0"/>
        <w:rPr>
          <w:b/>
        </w:rPr>
      </w:pPr>
    </w:p>
    <w:p w:rsidR="005B0685" w:rsidRPr="00033023" w:rsidRDefault="005B0685" w:rsidP="00C76BDE">
      <w:pPr>
        <w:pStyle w:val="40Continoustext11pt"/>
        <w:tabs>
          <w:tab w:val="left" w:pos="3402"/>
        </w:tabs>
        <w:spacing w:after="0"/>
        <w:rPr>
          <w:b/>
        </w:rPr>
      </w:pPr>
    </w:p>
    <w:p w:rsidR="0016207B" w:rsidRPr="00033023" w:rsidRDefault="00C30F4D" w:rsidP="00C30F4D">
      <w:pPr>
        <w:pStyle w:val="40Continoustext11pt"/>
      </w:pPr>
      <w:r w:rsidRPr="00033023">
        <w:t xml:space="preserve">Ulteriori informazioni su </w:t>
      </w:r>
      <w:r w:rsidRPr="00033023">
        <w:rPr>
          <w:b/>
        </w:rPr>
        <w:t>media.mercedes-benz.it</w:t>
      </w:r>
      <w:r w:rsidRPr="00033023">
        <w:t xml:space="preserve"> e </w:t>
      </w:r>
      <w:r w:rsidRPr="00033023">
        <w:rPr>
          <w:b/>
        </w:rPr>
        <w:t>media.daimler.com</w:t>
      </w:r>
      <w:r w:rsidRPr="00033023">
        <w:t xml:space="preserve">   </w:t>
      </w:r>
    </w:p>
    <w:p w:rsidR="00270652" w:rsidRPr="00033023" w:rsidRDefault="00270652" w:rsidP="006105D6">
      <w:pPr>
        <w:pStyle w:val="40Continoustext11pt"/>
        <w:sectPr w:rsidR="00270652" w:rsidRPr="00033023" w:rsidSect="00936D4F">
          <w:headerReference w:type="even" r:id="rId13"/>
          <w:headerReference w:type="first" r:id="rId14"/>
          <w:type w:val="continuous"/>
          <w:pgSz w:w="11907" w:h="16839" w:code="9"/>
          <w:pgMar w:top="1928" w:right="2835" w:bottom="1304" w:left="1418" w:header="425" w:footer="57" w:gutter="0"/>
          <w:cols w:space="720"/>
          <w:docGrid w:linePitch="354"/>
        </w:sectPr>
      </w:pPr>
    </w:p>
    <w:p w:rsidR="0096729C" w:rsidRPr="00033023" w:rsidRDefault="0096729C" w:rsidP="00A91413">
      <w:pPr>
        <w:pStyle w:val="40Continoustext11pt"/>
        <w:tabs>
          <w:tab w:val="left" w:pos="3402"/>
        </w:tabs>
        <w:spacing w:after="0"/>
        <w:rPr>
          <w:rStyle w:val="40Continoustext11ptZchn"/>
        </w:rPr>
      </w:pPr>
    </w:p>
    <w:p w:rsidR="0096729C" w:rsidRPr="00033023" w:rsidRDefault="0096729C" w:rsidP="00723A3A"/>
    <w:sectPr w:rsidR="0096729C" w:rsidRPr="00033023" w:rsidSect="00514358">
      <w:headerReference w:type="default" r:id="rId15"/>
      <w:headerReference w:type="first" r:id="rId16"/>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91A" w:rsidRDefault="0087691A">
      <w:r>
        <w:separator/>
      </w:r>
    </w:p>
    <w:p w:rsidR="0087691A" w:rsidRDefault="0087691A"/>
    <w:p w:rsidR="0087691A" w:rsidRDefault="0087691A"/>
    <w:p w:rsidR="0087691A" w:rsidRDefault="0087691A"/>
    <w:p w:rsidR="0087691A" w:rsidRDefault="0087691A"/>
    <w:p w:rsidR="0087691A" w:rsidRDefault="0087691A"/>
    <w:p w:rsidR="0087691A" w:rsidRDefault="0087691A"/>
  </w:endnote>
  <w:endnote w:type="continuationSeparator" w:id="0">
    <w:p w:rsidR="0087691A" w:rsidRDefault="0087691A">
      <w:r>
        <w:continuationSeparator/>
      </w:r>
    </w:p>
    <w:p w:rsidR="0087691A" w:rsidRDefault="0087691A"/>
    <w:p w:rsidR="0087691A" w:rsidRDefault="0087691A"/>
    <w:p w:rsidR="0087691A" w:rsidRDefault="0087691A"/>
    <w:p w:rsidR="0087691A" w:rsidRDefault="0087691A"/>
    <w:p w:rsidR="0087691A" w:rsidRDefault="0087691A"/>
    <w:p w:rsidR="0087691A" w:rsidRDefault="008769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91A" w:rsidRDefault="0087691A">
      <w:r>
        <w:separator/>
      </w:r>
    </w:p>
    <w:p w:rsidR="0087691A" w:rsidRDefault="0087691A"/>
    <w:p w:rsidR="0087691A" w:rsidRDefault="0087691A"/>
    <w:p w:rsidR="0087691A" w:rsidRDefault="0087691A"/>
    <w:p w:rsidR="0087691A" w:rsidRDefault="0087691A"/>
    <w:p w:rsidR="0087691A" w:rsidRDefault="0087691A"/>
    <w:p w:rsidR="0087691A" w:rsidRDefault="0087691A"/>
  </w:footnote>
  <w:footnote w:type="continuationSeparator" w:id="0">
    <w:p w:rsidR="0087691A" w:rsidRDefault="0087691A">
      <w:r>
        <w:continuationSeparator/>
      </w:r>
    </w:p>
    <w:p w:rsidR="0087691A" w:rsidRDefault="0087691A"/>
    <w:p w:rsidR="0087691A" w:rsidRDefault="0087691A"/>
    <w:p w:rsidR="0087691A" w:rsidRDefault="0087691A"/>
    <w:p w:rsidR="0087691A" w:rsidRDefault="0087691A"/>
    <w:p w:rsidR="0087691A" w:rsidRDefault="0087691A"/>
    <w:p w:rsidR="0087691A" w:rsidRDefault="008769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63ED5659" wp14:editId="23167B23">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pPr>
      <w:pStyle w:val="Intestazione"/>
    </w:pPr>
    <w:r>
      <w:rPr>
        <w:noProof/>
        <w:lang w:eastAsia="it-IT"/>
      </w:rPr>
      <w:drawing>
        <wp:anchor distT="0" distB="0" distL="114300" distR="114300" simplePos="0" relativeHeight="251662336" behindDoc="1" locked="0" layoutInCell="1" allowOverlap="1" wp14:anchorId="307EA949" wp14:editId="06311882">
          <wp:simplePos x="0" y="0"/>
          <wp:positionH relativeFrom="page">
            <wp:posOffset>3476625</wp:posOffset>
          </wp:positionH>
          <wp:positionV relativeFrom="page">
            <wp:posOffset>209550</wp:posOffset>
          </wp:positionV>
          <wp:extent cx="2200275" cy="647700"/>
          <wp:effectExtent l="0" t="0" r="9525" b="0"/>
          <wp:wrapNone/>
          <wp:docPr id="1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723A3A" w:rsidRDefault="00033023" w:rsidP="004B3D3C">
    <w:pPr>
      <w:pStyle w:val="MLStat"/>
      <w:framePr w:w="2325" w:h="289" w:wrap="around" w:vAnchor="page" w:hAnchor="page" w:x="9075" w:y="2161" w:anchorLock="1"/>
      <w:spacing w:after="0"/>
      <w:ind w:left="0" w:right="0" w:firstLine="0"/>
      <w:rPr>
        <w:rFonts w:ascii="CorpoA" w:hAnsi="CorpoA"/>
        <w:noProof/>
        <w:sz w:val="22"/>
        <w:szCs w:val="22"/>
      </w:rPr>
    </w:pPr>
    <w:r>
      <w:rPr>
        <w:rFonts w:ascii="CorpoA" w:hAnsi="CorpoA"/>
        <w:noProof/>
        <w:sz w:val="22"/>
      </w:rPr>
      <w:t>Pag.</w:t>
    </w:r>
    <w:r w:rsidR="007A6CFF">
      <w:rPr>
        <w:rFonts w:ascii="CorpoA" w:hAnsi="CorpoA"/>
        <w:noProof/>
        <w:sz w:val="22"/>
      </w:rPr>
      <w:t xml:space="preserve"> </w:t>
    </w:r>
    <w:r w:rsidR="00ED42DF" w:rsidRPr="00723A3A">
      <w:rPr>
        <w:rStyle w:val="Numeropagina"/>
        <w:rFonts w:ascii="CorpoA" w:hAnsi="CorpoA"/>
        <w:noProof/>
        <w:sz w:val="22"/>
        <w:szCs w:val="22"/>
      </w:rPr>
      <w:fldChar w:fldCharType="begin"/>
    </w:r>
    <w:r w:rsidR="007A6CFF" w:rsidRPr="00723A3A">
      <w:rPr>
        <w:rStyle w:val="Numeropagina"/>
        <w:rFonts w:ascii="CorpoA" w:hAnsi="CorpoA"/>
        <w:noProof/>
        <w:sz w:val="22"/>
        <w:szCs w:val="22"/>
      </w:rPr>
      <w:instrText xml:space="preserve"> PAGE </w:instrText>
    </w:r>
    <w:r w:rsidR="00ED42DF" w:rsidRPr="00723A3A">
      <w:rPr>
        <w:rStyle w:val="Numeropagina"/>
        <w:rFonts w:ascii="CorpoA" w:hAnsi="CorpoA"/>
        <w:noProof/>
        <w:sz w:val="22"/>
        <w:szCs w:val="22"/>
      </w:rPr>
      <w:fldChar w:fldCharType="separate"/>
    </w:r>
    <w:r w:rsidR="004B3D3C">
      <w:rPr>
        <w:rStyle w:val="Numeropagina"/>
        <w:rFonts w:ascii="CorpoA" w:hAnsi="CorpoA"/>
        <w:noProof/>
        <w:sz w:val="22"/>
        <w:szCs w:val="22"/>
      </w:rPr>
      <w:t>2</w:t>
    </w:r>
    <w:r w:rsidR="00ED42DF" w:rsidRPr="00723A3A">
      <w:rPr>
        <w:rStyle w:val="Numeropagina"/>
        <w:rFonts w:ascii="CorpoA" w:hAnsi="CorpoA"/>
        <w:noProof/>
        <w:sz w:val="22"/>
        <w:szCs w:val="22"/>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33023" w:rsidRDefault="00033023" w:rsidP="007A6CFF">
    <w:pPr>
      <w:pStyle w:val="MLStat"/>
      <w:framePr w:w="2325" w:h="289" w:wrap="around" w:vAnchor="page" w:hAnchor="page" w:x="9045" w:y="1957" w:anchorLock="1"/>
      <w:spacing w:after="0"/>
      <w:ind w:left="0" w:right="0" w:firstLine="0"/>
      <w:rPr>
        <w:rFonts w:ascii="CorpoA" w:hAnsi="CorpoA"/>
        <w:noProof/>
        <w:sz w:val="22"/>
        <w:szCs w:val="22"/>
      </w:rPr>
    </w:pPr>
    <w:r w:rsidRPr="00033023">
      <w:rPr>
        <w:rFonts w:ascii="CorpoA" w:hAnsi="CorpoA"/>
        <w:noProof/>
        <w:sz w:val="22"/>
      </w:rPr>
      <w:t>Pag.</w:t>
    </w:r>
    <w:r w:rsidR="00514358" w:rsidRPr="00033023">
      <w:rPr>
        <w:rFonts w:ascii="CorpoA" w:hAnsi="CorpoA"/>
        <w:noProof/>
        <w:sz w:val="22"/>
      </w:rPr>
      <w:t xml:space="preserve"> </w:t>
    </w:r>
    <w:r w:rsidR="00ED42DF" w:rsidRPr="00033023">
      <w:rPr>
        <w:rStyle w:val="Numeropagina"/>
        <w:rFonts w:ascii="CorpoA" w:hAnsi="CorpoA"/>
        <w:noProof/>
        <w:sz w:val="22"/>
        <w:szCs w:val="22"/>
      </w:rPr>
      <w:fldChar w:fldCharType="begin"/>
    </w:r>
    <w:r w:rsidR="00514358" w:rsidRPr="00033023">
      <w:rPr>
        <w:rStyle w:val="Numeropagina"/>
        <w:rFonts w:ascii="CorpoA" w:hAnsi="CorpoA"/>
        <w:noProof/>
        <w:sz w:val="22"/>
        <w:szCs w:val="22"/>
      </w:rPr>
      <w:instrText xml:space="preserve"> PAGE </w:instrText>
    </w:r>
    <w:r w:rsidR="00ED42DF" w:rsidRPr="00033023">
      <w:rPr>
        <w:rStyle w:val="Numeropagina"/>
        <w:rFonts w:ascii="CorpoA" w:hAnsi="CorpoA"/>
        <w:noProof/>
        <w:sz w:val="22"/>
        <w:szCs w:val="22"/>
      </w:rPr>
      <w:fldChar w:fldCharType="separate"/>
    </w:r>
    <w:r w:rsidR="007E13BB">
      <w:rPr>
        <w:rStyle w:val="Numeropagina"/>
        <w:rFonts w:ascii="CorpoA" w:hAnsi="CorpoA"/>
        <w:noProof/>
        <w:sz w:val="22"/>
        <w:szCs w:val="22"/>
      </w:rPr>
      <w:t>4</w:t>
    </w:r>
    <w:r w:rsidR="00ED42DF" w:rsidRPr="00033023">
      <w:rPr>
        <w:rStyle w:val="Numeropagina"/>
        <w:rFonts w:ascii="CorpoA" w:hAnsi="CorpoA"/>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xandra Knaupp">
    <w15:presenceInfo w15:providerId="Windows Live" w15:userId="c73c1df8bc3908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D0711F"/>
    <w:rsid w:val="0000132B"/>
    <w:rsid w:val="00001CA2"/>
    <w:rsid w:val="00003272"/>
    <w:rsid w:val="0000438D"/>
    <w:rsid w:val="00005B7F"/>
    <w:rsid w:val="00010A71"/>
    <w:rsid w:val="00011597"/>
    <w:rsid w:val="0001311F"/>
    <w:rsid w:val="00024306"/>
    <w:rsid w:val="000243A7"/>
    <w:rsid w:val="00025774"/>
    <w:rsid w:val="000277A5"/>
    <w:rsid w:val="00030CE7"/>
    <w:rsid w:val="00033023"/>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B2392"/>
    <w:rsid w:val="000B3F07"/>
    <w:rsid w:val="000B3FEF"/>
    <w:rsid w:val="000B603F"/>
    <w:rsid w:val="000B7CBE"/>
    <w:rsid w:val="000C31B9"/>
    <w:rsid w:val="000C6032"/>
    <w:rsid w:val="000C7D7E"/>
    <w:rsid w:val="000D1EE0"/>
    <w:rsid w:val="000E16F9"/>
    <w:rsid w:val="000E6E53"/>
    <w:rsid w:val="000F1049"/>
    <w:rsid w:val="000F3D2C"/>
    <w:rsid w:val="000F46A0"/>
    <w:rsid w:val="000F548E"/>
    <w:rsid w:val="00100E6D"/>
    <w:rsid w:val="001076F5"/>
    <w:rsid w:val="00114920"/>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6AA6"/>
    <w:rsid w:val="001716ED"/>
    <w:rsid w:val="0018067E"/>
    <w:rsid w:val="0018373C"/>
    <w:rsid w:val="001863A1"/>
    <w:rsid w:val="001879D2"/>
    <w:rsid w:val="0019145C"/>
    <w:rsid w:val="00197CB6"/>
    <w:rsid w:val="001A1C9D"/>
    <w:rsid w:val="001A3B87"/>
    <w:rsid w:val="001B07C1"/>
    <w:rsid w:val="001B12F5"/>
    <w:rsid w:val="001B3A25"/>
    <w:rsid w:val="001B7B7A"/>
    <w:rsid w:val="001C26EC"/>
    <w:rsid w:val="001D4784"/>
    <w:rsid w:val="001E0868"/>
    <w:rsid w:val="001E0EBF"/>
    <w:rsid w:val="001E70B0"/>
    <w:rsid w:val="001E73BE"/>
    <w:rsid w:val="001F0387"/>
    <w:rsid w:val="001F2B82"/>
    <w:rsid w:val="001F4A8B"/>
    <w:rsid w:val="00202610"/>
    <w:rsid w:val="00206903"/>
    <w:rsid w:val="00207F45"/>
    <w:rsid w:val="00214FA1"/>
    <w:rsid w:val="00220711"/>
    <w:rsid w:val="00231CDA"/>
    <w:rsid w:val="00236713"/>
    <w:rsid w:val="002368CF"/>
    <w:rsid w:val="00253ACC"/>
    <w:rsid w:val="00254B69"/>
    <w:rsid w:val="00263154"/>
    <w:rsid w:val="00270652"/>
    <w:rsid w:val="00271D9C"/>
    <w:rsid w:val="002756F2"/>
    <w:rsid w:val="00281D26"/>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11880"/>
    <w:rsid w:val="0031373F"/>
    <w:rsid w:val="00315083"/>
    <w:rsid w:val="0031585D"/>
    <w:rsid w:val="00317295"/>
    <w:rsid w:val="00317D62"/>
    <w:rsid w:val="00326040"/>
    <w:rsid w:val="003272BD"/>
    <w:rsid w:val="00330767"/>
    <w:rsid w:val="00332D56"/>
    <w:rsid w:val="003335AB"/>
    <w:rsid w:val="00336547"/>
    <w:rsid w:val="00336DEC"/>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1A2F"/>
    <w:rsid w:val="00373A53"/>
    <w:rsid w:val="00373D11"/>
    <w:rsid w:val="00374825"/>
    <w:rsid w:val="00380ED1"/>
    <w:rsid w:val="003812D4"/>
    <w:rsid w:val="0038481E"/>
    <w:rsid w:val="0038545A"/>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1D09"/>
    <w:rsid w:val="003E524D"/>
    <w:rsid w:val="003E5DA5"/>
    <w:rsid w:val="00401927"/>
    <w:rsid w:val="00403988"/>
    <w:rsid w:val="00403E7F"/>
    <w:rsid w:val="00404281"/>
    <w:rsid w:val="00405D28"/>
    <w:rsid w:val="00406D53"/>
    <w:rsid w:val="0040769C"/>
    <w:rsid w:val="00410E48"/>
    <w:rsid w:val="00411B5B"/>
    <w:rsid w:val="00412939"/>
    <w:rsid w:val="00413FB8"/>
    <w:rsid w:val="00415B2E"/>
    <w:rsid w:val="00424D2D"/>
    <w:rsid w:val="00425A3D"/>
    <w:rsid w:val="00430AE9"/>
    <w:rsid w:val="00447F16"/>
    <w:rsid w:val="004501EB"/>
    <w:rsid w:val="00461821"/>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3D3C"/>
    <w:rsid w:val="004B4400"/>
    <w:rsid w:val="004D1A41"/>
    <w:rsid w:val="004D54CB"/>
    <w:rsid w:val="004D6576"/>
    <w:rsid w:val="004D72BA"/>
    <w:rsid w:val="004E39E5"/>
    <w:rsid w:val="004E7D56"/>
    <w:rsid w:val="004F42C2"/>
    <w:rsid w:val="004F53BF"/>
    <w:rsid w:val="004F7B42"/>
    <w:rsid w:val="005100DD"/>
    <w:rsid w:val="00511140"/>
    <w:rsid w:val="00511CBB"/>
    <w:rsid w:val="00514358"/>
    <w:rsid w:val="00517387"/>
    <w:rsid w:val="00517661"/>
    <w:rsid w:val="00525752"/>
    <w:rsid w:val="00532881"/>
    <w:rsid w:val="0053375B"/>
    <w:rsid w:val="00534AF9"/>
    <w:rsid w:val="00540D8B"/>
    <w:rsid w:val="005440F3"/>
    <w:rsid w:val="00553031"/>
    <w:rsid w:val="00554681"/>
    <w:rsid w:val="00563F88"/>
    <w:rsid w:val="00564C1F"/>
    <w:rsid w:val="00570626"/>
    <w:rsid w:val="005749B2"/>
    <w:rsid w:val="00574C11"/>
    <w:rsid w:val="00582408"/>
    <w:rsid w:val="00582794"/>
    <w:rsid w:val="00586121"/>
    <w:rsid w:val="00586DB4"/>
    <w:rsid w:val="005920CE"/>
    <w:rsid w:val="00593A60"/>
    <w:rsid w:val="005952C5"/>
    <w:rsid w:val="00596987"/>
    <w:rsid w:val="00597557"/>
    <w:rsid w:val="005A26F4"/>
    <w:rsid w:val="005A5083"/>
    <w:rsid w:val="005A5431"/>
    <w:rsid w:val="005B0685"/>
    <w:rsid w:val="005B1321"/>
    <w:rsid w:val="005B1571"/>
    <w:rsid w:val="005B3118"/>
    <w:rsid w:val="005B3AC7"/>
    <w:rsid w:val="005B6CD5"/>
    <w:rsid w:val="005B756E"/>
    <w:rsid w:val="005C322A"/>
    <w:rsid w:val="005D082B"/>
    <w:rsid w:val="005D3C89"/>
    <w:rsid w:val="005D4C35"/>
    <w:rsid w:val="005D5BEC"/>
    <w:rsid w:val="005E2B2E"/>
    <w:rsid w:val="005E4B13"/>
    <w:rsid w:val="005F0574"/>
    <w:rsid w:val="005F0D32"/>
    <w:rsid w:val="005F47FC"/>
    <w:rsid w:val="005F6C8F"/>
    <w:rsid w:val="006013CB"/>
    <w:rsid w:val="0060342F"/>
    <w:rsid w:val="00604A11"/>
    <w:rsid w:val="00606A3F"/>
    <w:rsid w:val="006079DD"/>
    <w:rsid w:val="00607F3E"/>
    <w:rsid w:val="006105D6"/>
    <w:rsid w:val="00611BDC"/>
    <w:rsid w:val="00612232"/>
    <w:rsid w:val="00621458"/>
    <w:rsid w:val="00622CEE"/>
    <w:rsid w:val="00623BF0"/>
    <w:rsid w:val="00627413"/>
    <w:rsid w:val="00630E95"/>
    <w:rsid w:val="00653058"/>
    <w:rsid w:val="00653DE2"/>
    <w:rsid w:val="00653F2A"/>
    <w:rsid w:val="00657C1E"/>
    <w:rsid w:val="00662999"/>
    <w:rsid w:val="0066389A"/>
    <w:rsid w:val="00665A7B"/>
    <w:rsid w:val="00671666"/>
    <w:rsid w:val="00675014"/>
    <w:rsid w:val="00681193"/>
    <w:rsid w:val="006812E8"/>
    <w:rsid w:val="006840BF"/>
    <w:rsid w:val="00686AE7"/>
    <w:rsid w:val="0068783D"/>
    <w:rsid w:val="006A35D7"/>
    <w:rsid w:val="006B2448"/>
    <w:rsid w:val="006B2D3F"/>
    <w:rsid w:val="006B6CA3"/>
    <w:rsid w:val="006C1089"/>
    <w:rsid w:val="006C58AC"/>
    <w:rsid w:val="006C5CB5"/>
    <w:rsid w:val="006C6D35"/>
    <w:rsid w:val="006D1DF2"/>
    <w:rsid w:val="006D4E3C"/>
    <w:rsid w:val="006D7CD1"/>
    <w:rsid w:val="006E051A"/>
    <w:rsid w:val="006E7771"/>
    <w:rsid w:val="006F1B11"/>
    <w:rsid w:val="00710E73"/>
    <w:rsid w:val="007145F2"/>
    <w:rsid w:val="00716971"/>
    <w:rsid w:val="00716B3F"/>
    <w:rsid w:val="00723A3A"/>
    <w:rsid w:val="00723C19"/>
    <w:rsid w:val="007251D5"/>
    <w:rsid w:val="00726CFF"/>
    <w:rsid w:val="00727609"/>
    <w:rsid w:val="0072775E"/>
    <w:rsid w:val="00727966"/>
    <w:rsid w:val="00733E85"/>
    <w:rsid w:val="007400C5"/>
    <w:rsid w:val="00741CB8"/>
    <w:rsid w:val="00742CC8"/>
    <w:rsid w:val="00746D18"/>
    <w:rsid w:val="00750B47"/>
    <w:rsid w:val="007518F4"/>
    <w:rsid w:val="00753205"/>
    <w:rsid w:val="00761269"/>
    <w:rsid w:val="00763A34"/>
    <w:rsid w:val="00773EEE"/>
    <w:rsid w:val="00781506"/>
    <w:rsid w:val="00783EFF"/>
    <w:rsid w:val="007922C7"/>
    <w:rsid w:val="007A6CFF"/>
    <w:rsid w:val="007B7A4F"/>
    <w:rsid w:val="007C0418"/>
    <w:rsid w:val="007C203D"/>
    <w:rsid w:val="007C3796"/>
    <w:rsid w:val="007C3DED"/>
    <w:rsid w:val="007C48E6"/>
    <w:rsid w:val="007C71A7"/>
    <w:rsid w:val="007D6E3E"/>
    <w:rsid w:val="007E13BB"/>
    <w:rsid w:val="007E1634"/>
    <w:rsid w:val="007E1A11"/>
    <w:rsid w:val="007E7C5D"/>
    <w:rsid w:val="007F3DF7"/>
    <w:rsid w:val="007F48EB"/>
    <w:rsid w:val="007F54A9"/>
    <w:rsid w:val="007F72E5"/>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2FE7"/>
    <w:rsid w:val="00865710"/>
    <w:rsid w:val="0086622E"/>
    <w:rsid w:val="00872710"/>
    <w:rsid w:val="0087691A"/>
    <w:rsid w:val="00880D8E"/>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6418"/>
    <w:rsid w:val="00927051"/>
    <w:rsid w:val="0093284F"/>
    <w:rsid w:val="00936D4F"/>
    <w:rsid w:val="00937135"/>
    <w:rsid w:val="00937F8C"/>
    <w:rsid w:val="00943E85"/>
    <w:rsid w:val="009503CD"/>
    <w:rsid w:val="009525D4"/>
    <w:rsid w:val="00952F6C"/>
    <w:rsid w:val="009574D9"/>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6476"/>
    <w:rsid w:val="00A40F62"/>
    <w:rsid w:val="00A4288D"/>
    <w:rsid w:val="00A44D41"/>
    <w:rsid w:val="00A44F7E"/>
    <w:rsid w:val="00A503D5"/>
    <w:rsid w:val="00A5257B"/>
    <w:rsid w:val="00A52A4B"/>
    <w:rsid w:val="00A541F4"/>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F5909"/>
    <w:rsid w:val="00AF7DA1"/>
    <w:rsid w:val="00B033A7"/>
    <w:rsid w:val="00B04322"/>
    <w:rsid w:val="00B072F2"/>
    <w:rsid w:val="00B1300A"/>
    <w:rsid w:val="00B137DE"/>
    <w:rsid w:val="00B14B82"/>
    <w:rsid w:val="00B264BA"/>
    <w:rsid w:val="00B27ADD"/>
    <w:rsid w:val="00B3066C"/>
    <w:rsid w:val="00B4084A"/>
    <w:rsid w:val="00B44148"/>
    <w:rsid w:val="00B537B8"/>
    <w:rsid w:val="00B55F8E"/>
    <w:rsid w:val="00B60413"/>
    <w:rsid w:val="00B6374B"/>
    <w:rsid w:val="00B65ACB"/>
    <w:rsid w:val="00B70E97"/>
    <w:rsid w:val="00B71501"/>
    <w:rsid w:val="00B72173"/>
    <w:rsid w:val="00B776C9"/>
    <w:rsid w:val="00B800FB"/>
    <w:rsid w:val="00B829CE"/>
    <w:rsid w:val="00B82B8A"/>
    <w:rsid w:val="00B83257"/>
    <w:rsid w:val="00B85696"/>
    <w:rsid w:val="00B85900"/>
    <w:rsid w:val="00B8593A"/>
    <w:rsid w:val="00B86B0D"/>
    <w:rsid w:val="00B92E0F"/>
    <w:rsid w:val="00B93197"/>
    <w:rsid w:val="00B9657B"/>
    <w:rsid w:val="00B97DDB"/>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184A"/>
    <w:rsid w:val="00C13A8F"/>
    <w:rsid w:val="00C22756"/>
    <w:rsid w:val="00C26879"/>
    <w:rsid w:val="00C2736D"/>
    <w:rsid w:val="00C3000D"/>
    <w:rsid w:val="00C30F4D"/>
    <w:rsid w:val="00C34953"/>
    <w:rsid w:val="00C34DF2"/>
    <w:rsid w:val="00C36BCC"/>
    <w:rsid w:val="00C406FD"/>
    <w:rsid w:val="00C42C14"/>
    <w:rsid w:val="00C44302"/>
    <w:rsid w:val="00C46158"/>
    <w:rsid w:val="00C466DC"/>
    <w:rsid w:val="00C47FEC"/>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5E86"/>
    <w:rsid w:val="00CD67C5"/>
    <w:rsid w:val="00CE364C"/>
    <w:rsid w:val="00CE60F0"/>
    <w:rsid w:val="00CE7867"/>
    <w:rsid w:val="00CF00C8"/>
    <w:rsid w:val="00CF3A06"/>
    <w:rsid w:val="00CF68F0"/>
    <w:rsid w:val="00D01798"/>
    <w:rsid w:val="00D06F8C"/>
    <w:rsid w:val="00D0711F"/>
    <w:rsid w:val="00D07C6F"/>
    <w:rsid w:val="00D131B6"/>
    <w:rsid w:val="00D1343C"/>
    <w:rsid w:val="00D166A3"/>
    <w:rsid w:val="00D20E68"/>
    <w:rsid w:val="00D245FE"/>
    <w:rsid w:val="00D2465E"/>
    <w:rsid w:val="00D2587A"/>
    <w:rsid w:val="00D27B1C"/>
    <w:rsid w:val="00D27F9B"/>
    <w:rsid w:val="00D33347"/>
    <w:rsid w:val="00D35F4B"/>
    <w:rsid w:val="00D4009A"/>
    <w:rsid w:val="00D402BA"/>
    <w:rsid w:val="00D41AD1"/>
    <w:rsid w:val="00D47282"/>
    <w:rsid w:val="00D526BE"/>
    <w:rsid w:val="00D612D3"/>
    <w:rsid w:val="00D62069"/>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7B42"/>
    <w:rsid w:val="00DD15F0"/>
    <w:rsid w:val="00DD4005"/>
    <w:rsid w:val="00DD41D9"/>
    <w:rsid w:val="00DD6439"/>
    <w:rsid w:val="00DE096C"/>
    <w:rsid w:val="00DE1220"/>
    <w:rsid w:val="00DF669C"/>
    <w:rsid w:val="00E000B0"/>
    <w:rsid w:val="00E00992"/>
    <w:rsid w:val="00E02470"/>
    <w:rsid w:val="00E170DC"/>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2DF"/>
    <w:rsid w:val="00ED4BA4"/>
    <w:rsid w:val="00EE00D4"/>
    <w:rsid w:val="00EE0B59"/>
    <w:rsid w:val="00EE23E3"/>
    <w:rsid w:val="00EE3570"/>
    <w:rsid w:val="00EE569D"/>
    <w:rsid w:val="00EF0CAC"/>
    <w:rsid w:val="00EF5A24"/>
    <w:rsid w:val="00EF6BD0"/>
    <w:rsid w:val="00F023A9"/>
    <w:rsid w:val="00F12C27"/>
    <w:rsid w:val="00F13DE2"/>
    <w:rsid w:val="00F21D8B"/>
    <w:rsid w:val="00F23835"/>
    <w:rsid w:val="00F23EE1"/>
    <w:rsid w:val="00F26DE0"/>
    <w:rsid w:val="00F34429"/>
    <w:rsid w:val="00F415C9"/>
    <w:rsid w:val="00F44FEC"/>
    <w:rsid w:val="00F45981"/>
    <w:rsid w:val="00F45F6C"/>
    <w:rsid w:val="00F46131"/>
    <w:rsid w:val="00F51F79"/>
    <w:rsid w:val="00F54951"/>
    <w:rsid w:val="00F64FCF"/>
    <w:rsid w:val="00F66AAE"/>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ED42DF"/>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ED42DF"/>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B85696"/>
    <w:rPr>
      <w:rFonts w:ascii="CorpoA" w:hAnsi="CorpoA"/>
      <w:sz w:val="22"/>
      <w:lang w:val="it-IT" w:eastAsia="de-DE"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ED42DF"/>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ED42DF"/>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character" w:customStyle="1" w:styleId="40Continoustext11ptZchnZchn">
    <w:name w:val="4.0 Continous text 11pt Zchn Zchn"/>
    <w:basedOn w:val="Carpredefinitoparagrafo"/>
    <w:rsid w:val="00B85696"/>
    <w:rPr>
      <w:rFonts w:ascii="CorpoA" w:hAnsi="CorpoA"/>
      <w:sz w:val="22"/>
      <w:lang w:val="it-IT" w:eastAsia="de-D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09721">
      <w:bodyDiv w:val="1"/>
      <w:marLeft w:val="0"/>
      <w:marRight w:val="0"/>
      <w:marTop w:val="0"/>
      <w:marBottom w:val="0"/>
      <w:divBdr>
        <w:top w:val="none" w:sz="0" w:space="0" w:color="auto"/>
        <w:left w:val="none" w:sz="0" w:space="0" w:color="auto"/>
        <w:bottom w:val="none" w:sz="0" w:space="0" w:color="auto"/>
        <w:right w:val="none" w:sz="0" w:space="0" w:color="auto"/>
      </w:divBdr>
      <w:divsChild>
        <w:div w:id="291330432">
          <w:marLeft w:val="0"/>
          <w:marRight w:val="0"/>
          <w:marTop w:val="0"/>
          <w:marBottom w:val="0"/>
          <w:divBdr>
            <w:top w:val="none" w:sz="0" w:space="0" w:color="auto"/>
            <w:left w:val="none" w:sz="0" w:space="0" w:color="auto"/>
            <w:bottom w:val="none" w:sz="0" w:space="0" w:color="auto"/>
            <w:right w:val="none" w:sz="0" w:space="0" w:color="auto"/>
          </w:divBdr>
          <w:divsChild>
            <w:div w:id="1516992858">
              <w:marLeft w:val="0"/>
              <w:marRight w:val="0"/>
              <w:marTop w:val="0"/>
              <w:marBottom w:val="0"/>
              <w:divBdr>
                <w:top w:val="none" w:sz="0" w:space="0" w:color="auto"/>
                <w:left w:val="none" w:sz="0" w:space="0" w:color="auto"/>
                <w:bottom w:val="none" w:sz="0" w:space="0" w:color="auto"/>
                <w:right w:val="none" w:sz="0" w:space="0" w:color="auto"/>
              </w:divBdr>
              <w:divsChild>
                <w:div w:id="637494301">
                  <w:marLeft w:val="0"/>
                  <w:marRight w:val="0"/>
                  <w:marTop w:val="0"/>
                  <w:marBottom w:val="0"/>
                  <w:divBdr>
                    <w:top w:val="none" w:sz="0" w:space="0" w:color="auto"/>
                    <w:left w:val="none" w:sz="0" w:space="0" w:color="auto"/>
                    <w:bottom w:val="none" w:sz="0" w:space="0" w:color="auto"/>
                    <w:right w:val="none" w:sz="0" w:space="0" w:color="auto"/>
                  </w:divBdr>
                  <w:divsChild>
                    <w:div w:id="1406340645">
                      <w:marLeft w:val="0"/>
                      <w:marRight w:val="0"/>
                      <w:marTop w:val="0"/>
                      <w:marBottom w:val="0"/>
                      <w:divBdr>
                        <w:top w:val="none" w:sz="0" w:space="0" w:color="auto"/>
                        <w:left w:val="none" w:sz="0" w:space="0" w:color="auto"/>
                        <w:bottom w:val="none" w:sz="0" w:space="0" w:color="auto"/>
                        <w:right w:val="none" w:sz="0" w:space="0" w:color="auto"/>
                      </w:divBdr>
                      <w:divsChild>
                        <w:div w:id="1359426983">
                          <w:marLeft w:val="0"/>
                          <w:marRight w:val="0"/>
                          <w:marTop w:val="0"/>
                          <w:marBottom w:val="0"/>
                          <w:divBdr>
                            <w:top w:val="none" w:sz="0" w:space="0" w:color="auto"/>
                            <w:left w:val="none" w:sz="0" w:space="0" w:color="auto"/>
                            <w:bottom w:val="none" w:sz="0" w:space="0" w:color="auto"/>
                            <w:right w:val="none" w:sz="0" w:space="0" w:color="auto"/>
                          </w:divBdr>
                          <w:divsChild>
                            <w:div w:id="1050108970">
                              <w:marLeft w:val="0"/>
                              <w:marRight w:val="0"/>
                              <w:marTop w:val="0"/>
                              <w:marBottom w:val="0"/>
                              <w:divBdr>
                                <w:top w:val="none" w:sz="0" w:space="0" w:color="auto"/>
                                <w:left w:val="none" w:sz="0" w:space="0" w:color="auto"/>
                                <w:bottom w:val="none" w:sz="0" w:space="0" w:color="auto"/>
                                <w:right w:val="none" w:sz="0" w:space="0" w:color="auto"/>
                              </w:divBdr>
                              <w:divsChild>
                                <w:div w:id="1111046446">
                                  <w:marLeft w:val="0"/>
                                  <w:marRight w:val="0"/>
                                  <w:marTop w:val="0"/>
                                  <w:marBottom w:val="0"/>
                                  <w:divBdr>
                                    <w:top w:val="none" w:sz="0" w:space="0" w:color="auto"/>
                                    <w:left w:val="none" w:sz="0" w:space="0" w:color="auto"/>
                                    <w:bottom w:val="none" w:sz="0" w:space="0" w:color="auto"/>
                                    <w:right w:val="none" w:sz="0" w:space="0" w:color="auto"/>
                                  </w:divBdr>
                                  <w:divsChild>
                                    <w:div w:id="1603606384">
                                      <w:marLeft w:val="0"/>
                                      <w:marRight w:val="0"/>
                                      <w:marTop w:val="0"/>
                                      <w:marBottom w:val="0"/>
                                      <w:divBdr>
                                        <w:top w:val="none" w:sz="0" w:space="0" w:color="auto"/>
                                        <w:left w:val="none" w:sz="0" w:space="0" w:color="auto"/>
                                        <w:bottom w:val="none" w:sz="0" w:space="0" w:color="auto"/>
                                        <w:right w:val="none" w:sz="0" w:space="0" w:color="auto"/>
                                      </w:divBdr>
                                      <w:divsChild>
                                        <w:div w:id="1508403930">
                                          <w:marLeft w:val="0"/>
                                          <w:marRight w:val="0"/>
                                          <w:marTop w:val="0"/>
                                          <w:marBottom w:val="0"/>
                                          <w:divBdr>
                                            <w:top w:val="none" w:sz="0" w:space="0" w:color="auto"/>
                                            <w:left w:val="none" w:sz="0" w:space="0" w:color="auto"/>
                                            <w:bottom w:val="none" w:sz="0" w:space="0" w:color="auto"/>
                                            <w:right w:val="none" w:sz="0" w:space="0" w:color="auto"/>
                                          </w:divBdr>
                                          <w:divsChild>
                                            <w:div w:id="2101948598">
                                              <w:marLeft w:val="0"/>
                                              <w:marRight w:val="0"/>
                                              <w:marTop w:val="0"/>
                                              <w:marBottom w:val="0"/>
                                              <w:divBdr>
                                                <w:top w:val="none" w:sz="0" w:space="0" w:color="auto"/>
                                                <w:left w:val="none" w:sz="0" w:space="0" w:color="auto"/>
                                                <w:bottom w:val="none" w:sz="0" w:space="0" w:color="auto"/>
                                                <w:right w:val="none" w:sz="0" w:space="0" w:color="auto"/>
                                              </w:divBdr>
                                              <w:divsChild>
                                                <w:div w:id="1864055191">
                                                  <w:marLeft w:val="0"/>
                                                  <w:marRight w:val="0"/>
                                                  <w:marTop w:val="0"/>
                                                  <w:marBottom w:val="0"/>
                                                  <w:divBdr>
                                                    <w:top w:val="none" w:sz="0" w:space="0" w:color="auto"/>
                                                    <w:left w:val="none" w:sz="0" w:space="0" w:color="auto"/>
                                                    <w:bottom w:val="none" w:sz="0" w:space="0" w:color="auto"/>
                                                    <w:right w:val="none" w:sz="0" w:space="0" w:color="auto"/>
                                                  </w:divBdr>
                                                  <w:divsChild>
                                                    <w:div w:id="1865747823">
                                                      <w:marLeft w:val="0"/>
                                                      <w:marRight w:val="0"/>
                                                      <w:marTop w:val="0"/>
                                                      <w:marBottom w:val="0"/>
                                                      <w:divBdr>
                                                        <w:top w:val="none" w:sz="0" w:space="0" w:color="auto"/>
                                                        <w:left w:val="none" w:sz="0" w:space="0" w:color="auto"/>
                                                        <w:bottom w:val="none" w:sz="0" w:space="0" w:color="auto"/>
                                                        <w:right w:val="none" w:sz="0" w:space="0" w:color="auto"/>
                                                      </w:divBdr>
                                                      <w:divsChild>
                                                        <w:div w:id="449011662">
                                                          <w:marLeft w:val="0"/>
                                                          <w:marRight w:val="0"/>
                                                          <w:marTop w:val="0"/>
                                                          <w:marBottom w:val="0"/>
                                                          <w:divBdr>
                                                            <w:top w:val="none" w:sz="0" w:space="0" w:color="auto"/>
                                                            <w:left w:val="none" w:sz="0" w:space="0" w:color="auto"/>
                                                            <w:bottom w:val="none" w:sz="0" w:space="0" w:color="auto"/>
                                                            <w:right w:val="none" w:sz="0" w:space="0" w:color="auto"/>
                                                          </w:divBdr>
                                                        </w:div>
                                                        <w:div w:id="162862146">
                                                          <w:marLeft w:val="0"/>
                                                          <w:marRight w:val="0"/>
                                                          <w:marTop w:val="0"/>
                                                          <w:marBottom w:val="0"/>
                                                          <w:divBdr>
                                                            <w:top w:val="none" w:sz="0" w:space="0" w:color="auto"/>
                                                            <w:left w:val="none" w:sz="0" w:space="0" w:color="auto"/>
                                                            <w:bottom w:val="none" w:sz="0" w:space="0" w:color="auto"/>
                                                            <w:right w:val="none" w:sz="0" w:space="0" w:color="auto"/>
                                                          </w:divBdr>
                                                        </w:div>
                                                        <w:div w:id="7068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2083996">
      <w:bodyDiv w:val="1"/>
      <w:marLeft w:val="0"/>
      <w:marRight w:val="0"/>
      <w:marTop w:val="0"/>
      <w:marBottom w:val="0"/>
      <w:divBdr>
        <w:top w:val="none" w:sz="0" w:space="0" w:color="auto"/>
        <w:left w:val="none" w:sz="0" w:space="0" w:color="auto"/>
        <w:bottom w:val="none" w:sz="0" w:space="0" w:color="auto"/>
        <w:right w:val="none" w:sz="0" w:space="0" w:color="auto"/>
      </w:divBdr>
      <w:divsChild>
        <w:div w:id="380324971">
          <w:marLeft w:val="0"/>
          <w:marRight w:val="0"/>
          <w:marTop w:val="0"/>
          <w:marBottom w:val="0"/>
          <w:divBdr>
            <w:top w:val="none" w:sz="0" w:space="0" w:color="auto"/>
            <w:left w:val="none" w:sz="0" w:space="0" w:color="auto"/>
            <w:bottom w:val="none" w:sz="0" w:space="0" w:color="auto"/>
            <w:right w:val="none" w:sz="0" w:space="0" w:color="auto"/>
          </w:divBdr>
          <w:divsChild>
            <w:div w:id="830220028">
              <w:marLeft w:val="0"/>
              <w:marRight w:val="0"/>
              <w:marTop w:val="0"/>
              <w:marBottom w:val="0"/>
              <w:divBdr>
                <w:top w:val="none" w:sz="0" w:space="0" w:color="auto"/>
                <w:left w:val="none" w:sz="0" w:space="0" w:color="auto"/>
                <w:bottom w:val="none" w:sz="0" w:space="0" w:color="auto"/>
                <w:right w:val="none" w:sz="0" w:space="0" w:color="auto"/>
              </w:divBdr>
              <w:divsChild>
                <w:div w:id="279267494">
                  <w:marLeft w:val="0"/>
                  <w:marRight w:val="0"/>
                  <w:marTop w:val="0"/>
                  <w:marBottom w:val="0"/>
                  <w:divBdr>
                    <w:top w:val="none" w:sz="0" w:space="0" w:color="auto"/>
                    <w:left w:val="none" w:sz="0" w:space="0" w:color="auto"/>
                    <w:bottom w:val="none" w:sz="0" w:space="0" w:color="auto"/>
                    <w:right w:val="none" w:sz="0" w:space="0" w:color="auto"/>
                  </w:divBdr>
                  <w:divsChild>
                    <w:div w:id="629045961">
                      <w:marLeft w:val="0"/>
                      <w:marRight w:val="0"/>
                      <w:marTop w:val="0"/>
                      <w:marBottom w:val="0"/>
                      <w:divBdr>
                        <w:top w:val="none" w:sz="0" w:space="0" w:color="auto"/>
                        <w:left w:val="none" w:sz="0" w:space="0" w:color="auto"/>
                        <w:bottom w:val="none" w:sz="0" w:space="0" w:color="auto"/>
                        <w:right w:val="none" w:sz="0" w:space="0" w:color="auto"/>
                      </w:divBdr>
                      <w:divsChild>
                        <w:div w:id="891771808">
                          <w:marLeft w:val="0"/>
                          <w:marRight w:val="0"/>
                          <w:marTop w:val="0"/>
                          <w:marBottom w:val="0"/>
                          <w:divBdr>
                            <w:top w:val="none" w:sz="0" w:space="0" w:color="auto"/>
                            <w:left w:val="none" w:sz="0" w:space="0" w:color="auto"/>
                            <w:bottom w:val="none" w:sz="0" w:space="0" w:color="auto"/>
                            <w:right w:val="none" w:sz="0" w:space="0" w:color="auto"/>
                          </w:divBdr>
                          <w:divsChild>
                            <w:div w:id="138108642">
                              <w:marLeft w:val="0"/>
                              <w:marRight w:val="0"/>
                              <w:marTop w:val="0"/>
                              <w:marBottom w:val="0"/>
                              <w:divBdr>
                                <w:top w:val="none" w:sz="0" w:space="0" w:color="auto"/>
                                <w:left w:val="none" w:sz="0" w:space="0" w:color="auto"/>
                                <w:bottom w:val="none" w:sz="0" w:space="0" w:color="auto"/>
                                <w:right w:val="none" w:sz="0" w:space="0" w:color="auto"/>
                              </w:divBdr>
                              <w:divsChild>
                                <w:div w:id="2109696154">
                                  <w:marLeft w:val="0"/>
                                  <w:marRight w:val="0"/>
                                  <w:marTop w:val="0"/>
                                  <w:marBottom w:val="0"/>
                                  <w:divBdr>
                                    <w:top w:val="none" w:sz="0" w:space="0" w:color="auto"/>
                                    <w:left w:val="none" w:sz="0" w:space="0" w:color="auto"/>
                                    <w:bottom w:val="none" w:sz="0" w:space="0" w:color="auto"/>
                                    <w:right w:val="none" w:sz="0" w:space="0" w:color="auto"/>
                                  </w:divBdr>
                                  <w:divsChild>
                                    <w:div w:id="223178232">
                                      <w:marLeft w:val="0"/>
                                      <w:marRight w:val="0"/>
                                      <w:marTop w:val="0"/>
                                      <w:marBottom w:val="0"/>
                                      <w:divBdr>
                                        <w:top w:val="none" w:sz="0" w:space="0" w:color="auto"/>
                                        <w:left w:val="none" w:sz="0" w:space="0" w:color="auto"/>
                                        <w:bottom w:val="none" w:sz="0" w:space="0" w:color="auto"/>
                                        <w:right w:val="none" w:sz="0" w:space="0" w:color="auto"/>
                                      </w:divBdr>
                                      <w:divsChild>
                                        <w:div w:id="432744841">
                                          <w:marLeft w:val="0"/>
                                          <w:marRight w:val="0"/>
                                          <w:marTop w:val="0"/>
                                          <w:marBottom w:val="0"/>
                                          <w:divBdr>
                                            <w:top w:val="none" w:sz="0" w:space="0" w:color="auto"/>
                                            <w:left w:val="none" w:sz="0" w:space="0" w:color="auto"/>
                                            <w:bottom w:val="none" w:sz="0" w:space="0" w:color="auto"/>
                                            <w:right w:val="none" w:sz="0" w:space="0" w:color="auto"/>
                                          </w:divBdr>
                                          <w:divsChild>
                                            <w:div w:id="1958174173">
                                              <w:marLeft w:val="0"/>
                                              <w:marRight w:val="0"/>
                                              <w:marTop w:val="0"/>
                                              <w:marBottom w:val="0"/>
                                              <w:divBdr>
                                                <w:top w:val="none" w:sz="0" w:space="0" w:color="auto"/>
                                                <w:left w:val="none" w:sz="0" w:space="0" w:color="auto"/>
                                                <w:bottom w:val="none" w:sz="0" w:space="0" w:color="auto"/>
                                                <w:right w:val="none" w:sz="0" w:space="0" w:color="auto"/>
                                              </w:divBdr>
                                              <w:divsChild>
                                                <w:div w:id="720595665">
                                                  <w:marLeft w:val="0"/>
                                                  <w:marRight w:val="0"/>
                                                  <w:marTop w:val="0"/>
                                                  <w:marBottom w:val="0"/>
                                                  <w:divBdr>
                                                    <w:top w:val="none" w:sz="0" w:space="0" w:color="auto"/>
                                                    <w:left w:val="none" w:sz="0" w:space="0" w:color="auto"/>
                                                    <w:bottom w:val="none" w:sz="0" w:space="0" w:color="auto"/>
                                                    <w:right w:val="none" w:sz="0" w:space="0" w:color="auto"/>
                                                  </w:divBdr>
                                                  <w:divsChild>
                                                    <w:div w:id="1804737002">
                                                      <w:marLeft w:val="0"/>
                                                      <w:marRight w:val="0"/>
                                                      <w:marTop w:val="0"/>
                                                      <w:marBottom w:val="0"/>
                                                      <w:divBdr>
                                                        <w:top w:val="none" w:sz="0" w:space="0" w:color="auto"/>
                                                        <w:left w:val="none" w:sz="0" w:space="0" w:color="auto"/>
                                                        <w:bottom w:val="none" w:sz="0" w:space="0" w:color="auto"/>
                                                        <w:right w:val="none" w:sz="0" w:space="0" w:color="auto"/>
                                                      </w:divBdr>
                                                      <w:divsChild>
                                                        <w:div w:id="839781486">
                                                          <w:marLeft w:val="0"/>
                                                          <w:marRight w:val="0"/>
                                                          <w:marTop w:val="0"/>
                                                          <w:marBottom w:val="0"/>
                                                          <w:divBdr>
                                                            <w:top w:val="none" w:sz="0" w:space="0" w:color="auto"/>
                                                            <w:left w:val="none" w:sz="0" w:space="0" w:color="auto"/>
                                                            <w:bottom w:val="none" w:sz="0" w:space="0" w:color="auto"/>
                                                            <w:right w:val="none" w:sz="0" w:space="0" w:color="auto"/>
                                                          </w:divBdr>
                                                        </w:div>
                                                        <w:div w:id="14095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9645587">
      <w:bodyDiv w:val="1"/>
      <w:marLeft w:val="0"/>
      <w:marRight w:val="0"/>
      <w:marTop w:val="0"/>
      <w:marBottom w:val="0"/>
      <w:divBdr>
        <w:top w:val="none" w:sz="0" w:space="0" w:color="auto"/>
        <w:left w:val="none" w:sz="0" w:space="0" w:color="auto"/>
        <w:bottom w:val="none" w:sz="0" w:space="0" w:color="auto"/>
        <w:right w:val="none" w:sz="0" w:space="0" w:color="auto"/>
      </w:divBdr>
      <w:divsChild>
        <w:div w:id="251283923">
          <w:marLeft w:val="0"/>
          <w:marRight w:val="0"/>
          <w:marTop w:val="0"/>
          <w:marBottom w:val="0"/>
          <w:divBdr>
            <w:top w:val="none" w:sz="0" w:space="0" w:color="auto"/>
            <w:left w:val="none" w:sz="0" w:space="0" w:color="auto"/>
            <w:bottom w:val="none" w:sz="0" w:space="0" w:color="auto"/>
            <w:right w:val="none" w:sz="0" w:space="0" w:color="auto"/>
          </w:divBdr>
          <w:divsChild>
            <w:div w:id="1142039742">
              <w:marLeft w:val="0"/>
              <w:marRight w:val="0"/>
              <w:marTop w:val="0"/>
              <w:marBottom w:val="0"/>
              <w:divBdr>
                <w:top w:val="none" w:sz="0" w:space="0" w:color="auto"/>
                <w:left w:val="none" w:sz="0" w:space="0" w:color="auto"/>
                <w:bottom w:val="none" w:sz="0" w:space="0" w:color="auto"/>
                <w:right w:val="none" w:sz="0" w:space="0" w:color="auto"/>
              </w:divBdr>
              <w:divsChild>
                <w:div w:id="796877079">
                  <w:marLeft w:val="0"/>
                  <w:marRight w:val="0"/>
                  <w:marTop w:val="0"/>
                  <w:marBottom w:val="0"/>
                  <w:divBdr>
                    <w:top w:val="none" w:sz="0" w:space="0" w:color="auto"/>
                    <w:left w:val="none" w:sz="0" w:space="0" w:color="auto"/>
                    <w:bottom w:val="none" w:sz="0" w:space="0" w:color="auto"/>
                    <w:right w:val="none" w:sz="0" w:space="0" w:color="auto"/>
                  </w:divBdr>
                  <w:divsChild>
                    <w:div w:id="2009937461">
                      <w:marLeft w:val="0"/>
                      <w:marRight w:val="0"/>
                      <w:marTop w:val="0"/>
                      <w:marBottom w:val="0"/>
                      <w:divBdr>
                        <w:top w:val="none" w:sz="0" w:space="0" w:color="auto"/>
                        <w:left w:val="none" w:sz="0" w:space="0" w:color="auto"/>
                        <w:bottom w:val="none" w:sz="0" w:space="0" w:color="auto"/>
                        <w:right w:val="none" w:sz="0" w:space="0" w:color="auto"/>
                      </w:divBdr>
                      <w:divsChild>
                        <w:div w:id="877670560">
                          <w:marLeft w:val="0"/>
                          <w:marRight w:val="0"/>
                          <w:marTop w:val="0"/>
                          <w:marBottom w:val="0"/>
                          <w:divBdr>
                            <w:top w:val="none" w:sz="0" w:space="0" w:color="auto"/>
                            <w:left w:val="none" w:sz="0" w:space="0" w:color="auto"/>
                            <w:bottom w:val="none" w:sz="0" w:space="0" w:color="auto"/>
                            <w:right w:val="none" w:sz="0" w:space="0" w:color="auto"/>
                          </w:divBdr>
                          <w:divsChild>
                            <w:div w:id="1330333909">
                              <w:marLeft w:val="0"/>
                              <w:marRight w:val="0"/>
                              <w:marTop w:val="0"/>
                              <w:marBottom w:val="0"/>
                              <w:divBdr>
                                <w:top w:val="none" w:sz="0" w:space="0" w:color="auto"/>
                                <w:left w:val="none" w:sz="0" w:space="0" w:color="auto"/>
                                <w:bottom w:val="none" w:sz="0" w:space="0" w:color="auto"/>
                                <w:right w:val="none" w:sz="0" w:space="0" w:color="auto"/>
                              </w:divBdr>
                              <w:divsChild>
                                <w:div w:id="1096289480">
                                  <w:marLeft w:val="0"/>
                                  <w:marRight w:val="0"/>
                                  <w:marTop w:val="0"/>
                                  <w:marBottom w:val="0"/>
                                  <w:divBdr>
                                    <w:top w:val="none" w:sz="0" w:space="0" w:color="auto"/>
                                    <w:left w:val="none" w:sz="0" w:space="0" w:color="auto"/>
                                    <w:bottom w:val="none" w:sz="0" w:space="0" w:color="auto"/>
                                    <w:right w:val="none" w:sz="0" w:space="0" w:color="auto"/>
                                  </w:divBdr>
                                  <w:divsChild>
                                    <w:div w:id="1463960983">
                                      <w:marLeft w:val="0"/>
                                      <w:marRight w:val="0"/>
                                      <w:marTop w:val="0"/>
                                      <w:marBottom w:val="0"/>
                                      <w:divBdr>
                                        <w:top w:val="none" w:sz="0" w:space="0" w:color="auto"/>
                                        <w:left w:val="none" w:sz="0" w:space="0" w:color="auto"/>
                                        <w:bottom w:val="none" w:sz="0" w:space="0" w:color="auto"/>
                                        <w:right w:val="none" w:sz="0" w:space="0" w:color="auto"/>
                                      </w:divBdr>
                                      <w:divsChild>
                                        <w:div w:id="1411930217">
                                          <w:marLeft w:val="0"/>
                                          <w:marRight w:val="0"/>
                                          <w:marTop w:val="0"/>
                                          <w:marBottom w:val="0"/>
                                          <w:divBdr>
                                            <w:top w:val="none" w:sz="0" w:space="0" w:color="auto"/>
                                            <w:left w:val="none" w:sz="0" w:space="0" w:color="auto"/>
                                            <w:bottom w:val="none" w:sz="0" w:space="0" w:color="auto"/>
                                            <w:right w:val="none" w:sz="0" w:space="0" w:color="auto"/>
                                          </w:divBdr>
                                          <w:divsChild>
                                            <w:div w:id="1525635060">
                                              <w:marLeft w:val="0"/>
                                              <w:marRight w:val="0"/>
                                              <w:marTop w:val="0"/>
                                              <w:marBottom w:val="0"/>
                                              <w:divBdr>
                                                <w:top w:val="none" w:sz="0" w:space="0" w:color="auto"/>
                                                <w:left w:val="none" w:sz="0" w:space="0" w:color="auto"/>
                                                <w:bottom w:val="none" w:sz="0" w:space="0" w:color="auto"/>
                                                <w:right w:val="none" w:sz="0" w:space="0" w:color="auto"/>
                                              </w:divBdr>
                                              <w:divsChild>
                                                <w:div w:id="1886332966">
                                                  <w:marLeft w:val="0"/>
                                                  <w:marRight w:val="0"/>
                                                  <w:marTop w:val="0"/>
                                                  <w:marBottom w:val="0"/>
                                                  <w:divBdr>
                                                    <w:top w:val="none" w:sz="0" w:space="0" w:color="auto"/>
                                                    <w:left w:val="none" w:sz="0" w:space="0" w:color="auto"/>
                                                    <w:bottom w:val="none" w:sz="0" w:space="0" w:color="auto"/>
                                                    <w:right w:val="none" w:sz="0" w:space="0" w:color="auto"/>
                                                  </w:divBdr>
                                                  <w:divsChild>
                                                    <w:div w:id="907769891">
                                                      <w:marLeft w:val="0"/>
                                                      <w:marRight w:val="0"/>
                                                      <w:marTop w:val="0"/>
                                                      <w:marBottom w:val="0"/>
                                                      <w:divBdr>
                                                        <w:top w:val="none" w:sz="0" w:space="0" w:color="auto"/>
                                                        <w:left w:val="none" w:sz="0" w:space="0" w:color="auto"/>
                                                        <w:bottom w:val="none" w:sz="0" w:space="0" w:color="auto"/>
                                                        <w:right w:val="none" w:sz="0" w:space="0" w:color="auto"/>
                                                      </w:divBdr>
                                                      <w:divsChild>
                                                        <w:div w:id="1265766690">
                                                          <w:marLeft w:val="0"/>
                                                          <w:marRight w:val="0"/>
                                                          <w:marTop w:val="0"/>
                                                          <w:marBottom w:val="0"/>
                                                          <w:divBdr>
                                                            <w:top w:val="none" w:sz="0" w:space="0" w:color="auto"/>
                                                            <w:left w:val="none" w:sz="0" w:space="0" w:color="auto"/>
                                                            <w:bottom w:val="none" w:sz="0" w:space="0" w:color="auto"/>
                                                            <w:right w:val="none" w:sz="0" w:space="0" w:color="auto"/>
                                                          </w:divBdr>
                                                        </w:div>
                                                        <w:div w:id="1136989749">
                                                          <w:marLeft w:val="0"/>
                                                          <w:marRight w:val="0"/>
                                                          <w:marTop w:val="0"/>
                                                          <w:marBottom w:val="0"/>
                                                          <w:divBdr>
                                                            <w:top w:val="none" w:sz="0" w:space="0" w:color="auto"/>
                                                            <w:left w:val="none" w:sz="0" w:space="0" w:color="auto"/>
                                                            <w:bottom w:val="none" w:sz="0" w:space="0" w:color="auto"/>
                                                            <w:right w:val="none" w:sz="0" w:space="0" w:color="auto"/>
                                                          </w:divBdr>
                                                        </w:div>
                                                        <w:div w:id="2099717748">
                                                          <w:marLeft w:val="0"/>
                                                          <w:marRight w:val="0"/>
                                                          <w:marTop w:val="0"/>
                                                          <w:marBottom w:val="0"/>
                                                          <w:divBdr>
                                                            <w:top w:val="none" w:sz="0" w:space="0" w:color="auto"/>
                                                            <w:left w:val="none" w:sz="0" w:space="0" w:color="auto"/>
                                                            <w:bottom w:val="none" w:sz="0" w:space="0" w:color="auto"/>
                                                            <w:right w:val="none" w:sz="0" w:space="0" w:color="auto"/>
                                                          </w:divBdr>
                                                        </w:div>
                                                        <w:div w:id="826628741">
                                                          <w:marLeft w:val="0"/>
                                                          <w:marRight w:val="0"/>
                                                          <w:marTop w:val="0"/>
                                                          <w:marBottom w:val="0"/>
                                                          <w:divBdr>
                                                            <w:top w:val="none" w:sz="0" w:space="0" w:color="auto"/>
                                                            <w:left w:val="none" w:sz="0" w:space="0" w:color="auto"/>
                                                            <w:bottom w:val="none" w:sz="0" w:space="0" w:color="auto"/>
                                                            <w:right w:val="none" w:sz="0" w:space="0" w:color="auto"/>
                                                          </w:divBdr>
                                                        </w:div>
                                                        <w:div w:id="1211499278">
                                                          <w:marLeft w:val="0"/>
                                                          <w:marRight w:val="0"/>
                                                          <w:marTop w:val="0"/>
                                                          <w:marBottom w:val="0"/>
                                                          <w:divBdr>
                                                            <w:top w:val="none" w:sz="0" w:space="0" w:color="auto"/>
                                                            <w:left w:val="none" w:sz="0" w:space="0" w:color="auto"/>
                                                            <w:bottom w:val="none" w:sz="0" w:space="0" w:color="auto"/>
                                                            <w:right w:val="none" w:sz="0" w:space="0" w:color="auto"/>
                                                          </w:divBdr>
                                                        </w:div>
                                                        <w:div w:id="1082483276">
                                                          <w:marLeft w:val="0"/>
                                                          <w:marRight w:val="0"/>
                                                          <w:marTop w:val="0"/>
                                                          <w:marBottom w:val="0"/>
                                                          <w:divBdr>
                                                            <w:top w:val="none" w:sz="0" w:space="0" w:color="auto"/>
                                                            <w:left w:val="none" w:sz="0" w:space="0" w:color="auto"/>
                                                            <w:bottom w:val="none" w:sz="0" w:space="0" w:color="auto"/>
                                                            <w:right w:val="none" w:sz="0" w:space="0" w:color="auto"/>
                                                          </w:divBdr>
                                                        </w:div>
                                                        <w:div w:id="73323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microsoft.com/office/2011/relationships/people" Target="people.xml"/><Relationship Id="rId5" Type="http://schemas.microsoft.com/office/2007/relationships/stylesWithEffects" Target="stylesWithEffect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Neue%20Templates%202015\PI_Mercedes-Benz_DE_15.12.2014_mit%20QR_frei.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8D5D089E-FEFA-4ACE-8134-11578D007215}">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PI_Mercedes-Benz_DE_15.12.2014_mit QR_frei.dotx</Template>
  <TotalTime>0</TotalTime>
  <Pages>3</Pages>
  <Words>950</Words>
  <Characters>5494</Characters>
  <Application>Microsoft Office Word</Application>
  <DocSecurity>0</DocSecurity>
  <PresentationFormat/>
  <Lines>45</Lines>
  <Paragraphs>12</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6432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Sgroi, Giulia (183-Extern)</cp:lastModifiedBy>
  <cp:revision>20</cp:revision>
  <cp:lastPrinted>2015-05-22T07:50:00Z</cp:lastPrinted>
  <dcterms:created xsi:type="dcterms:W3CDTF">2015-05-22T13:39:00Z</dcterms:created>
  <dcterms:modified xsi:type="dcterms:W3CDTF">2015-06-12T13:38:00Z</dcterms:modified>
</cp:coreProperties>
</file>