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3F64" w:rsidRPr="00851054" w:rsidRDefault="00417D29" w:rsidP="0007021C">
      <w:pPr>
        <w:pStyle w:val="00Information"/>
        <w:framePr w:wrap="around" w:x="9049" w:y="4049"/>
        <w:spacing w:after="340" w:line="240" w:lineRule="auto"/>
      </w:pPr>
      <w:r>
        <w:rPr>
          <w:noProof/>
          <w:lang w:eastAsia="it-IT"/>
        </w:rPr>
        <w:drawing>
          <wp:anchor distT="0" distB="0" distL="114300" distR="114300" simplePos="0" relativeHeight="251658240" behindDoc="1" locked="0" layoutInCell="1" allowOverlap="1" wp14:anchorId="5490371E" wp14:editId="3B9F5C94">
            <wp:simplePos x="0" y="0"/>
            <wp:positionH relativeFrom="page">
              <wp:posOffset>3420745</wp:posOffset>
            </wp:positionH>
            <wp:positionV relativeFrom="page">
              <wp:posOffset>71755</wp:posOffset>
            </wp:positionV>
            <wp:extent cx="4140200" cy="894715"/>
            <wp:effectExtent l="0" t="0" r="0" b="635"/>
            <wp:wrapNone/>
            <wp:docPr id="3" name="Bild 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b_brief_v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40200" cy="894715"/>
                    </a:xfrm>
                    <a:prstGeom prst="rect">
                      <a:avLst/>
                    </a:prstGeom>
                    <a:noFill/>
                    <a:ln>
                      <a:noFill/>
                    </a:ln>
                  </pic:spPr>
                </pic:pic>
              </a:graphicData>
            </a:graphic>
            <wp14:sizeRelH relativeFrom="page">
              <wp14:pctWidth>0</wp14:pctWidth>
            </wp14:sizeRelH>
            <wp14:sizeRelV relativeFrom="page">
              <wp14:pctHeight>0</wp14:pctHeight>
            </wp14:sizeRelV>
          </wp:anchor>
        </w:drawing>
      </w:r>
      <w:r>
        <w:t>Informazione stampa</w:t>
      </w:r>
    </w:p>
    <w:p w:rsidR="002C3F64" w:rsidRPr="00851054" w:rsidRDefault="00417D29" w:rsidP="002C3F64">
      <w:pPr>
        <w:pStyle w:val="40Continoustext11pt"/>
        <w:sectPr w:rsidR="002C3F64" w:rsidRPr="00851054" w:rsidSect="00D52127">
          <w:headerReference w:type="default" r:id="rId9"/>
          <w:footerReference w:type="default" r:id="rId10"/>
          <w:footerReference w:type="first" r:id="rId11"/>
          <w:pgSz w:w="11906" w:h="16838" w:code="9"/>
          <w:pgMar w:top="3289" w:right="3090" w:bottom="1191" w:left="1389" w:header="425" w:footer="57" w:gutter="0"/>
          <w:cols w:space="720"/>
          <w:titlePg/>
          <w:docGrid w:linePitch="299"/>
        </w:sectPr>
      </w:pPr>
      <w:r>
        <w:rPr>
          <w:noProof/>
          <w:lang w:eastAsia="it-IT"/>
        </w:rPr>
        <w:lastRenderedPageBreak/>
        <mc:AlternateContent>
          <mc:Choice Requires="wps">
            <w:drawing>
              <wp:anchor distT="0" distB="0" distL="114300" distR="114300" simplePos="0" relativeHeight="251657216" behindDoc="0" locked="1" layoutInCell="1" allowOverlap="1" wp14:anchorId="1E71A94C" wp14:editId="09787B7D">
                <wp:simplePos x="0" y="0"/>
                <wp:positionH relativeFrom="page">
                  <wp:posOffset>5742940</wp:posOffset>
                </wp:positionH>
                <wp:positionV relativeFrom="page">
                  <wp:posOffset>2964180</wp:posOffset>
                </wp:positionV>
                <wp:extent cx="1727835" cy="617855"/>
                <wp:effectExtent l="0" t="0" r="5715" b="107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35" cy="617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3F64" w:rsidRPr="003F3C7D" w:rsidRDefault="001B787D" w:rsidP="002C3F64">
                            <w:pPr>
                              <w:pStyle w:val="MLStat"/>
                              <w:spacing w:line="380" w:lineRule="atLeast"/>
                              <w:ind w:left="0" w:right="-51" w:firstLine="0"/>
                              <w:rPr>
                                <w:noProof/>
                              </w:rPr>
                            </w:pPr>
                            <w:r w:rsidRPr="00E711E5">
                              <w:rPr>
                                <w:noProof/>
                              </w:rPr>
                              <w:t>28 m</w:t>
                            </w:r>
                            <w:r w:rsidR="00BF6EEC" w:rsidRPr="00E711E5">
                              <w:rPr>
                                <w:noProof/>
                              </w:rPr>
                              <w:t>aggio 2</w:t>
                            </w:r>
                            <w:bookmarkStart w:id="0" w:name="_GoBack"/>
                            <w:bookmarkEnd w:id="0"/>
                            <w:r w:rsidR="00BF6EEC" w:rsidRPr="00E711E5">
                              <w:rPr>
                                <w:noProof/>
                              </w:rPr>
                              <w:t>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52.2pt;margin-top:233.4pt;width:136.05pt;height:48.6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PUyqwIAAKk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oHcYcdJBix7oqNGtGFFgqjP0KgWn+x7c9AjbxtMwVf2dKL8qxMW6IXxHb6QUQ0NJBdn55qZ7dnXC&#10;UQZkO3wQFYQhey0s0FjLzgBCMRCgQ5ceT50xqZQm5DJYxpcRRiWcLfxlHEU2BEnn271U+h0VHTJG&#10;hiV03qKTw53SJhuSzi4mGBcFa1vb/ZY/2wDHaQdiw1VzZrKwzfyReMkm3sShEwaLjRN6ee7cFOvQ&#10;WRT+Msov8/U693+auH6YNqyqKDdhZmH54Z817ijxSRInaSnRssrAmZSU3G3XrUQHAsIu7HcsyJmb&#10;+zwNWwTg8oKSH4TebZA4xSJeOmERRk6y9GLH85PbZOGFSZgXzyndMU7/nRIaMpxEQTSJ6bfcPPu9&#10;5kbSjmkYHS3rMhyfnEhqJLjhlW2tJqyd7LNSmPSfSgHtnhttBWs0OqlVj9sRUIyKt6J6BOlKAcoC&#10;fcK8A6MR8jtGA8yODKtveyIpRu17DvI3g2Y25GxsZ4PwEq5mWGM0mWs9DaR9L9muAeTpgXFxA0+k&#10;Zla9T1kcHxbMA0viOLvMwDn/t15PE3b1CwAA//8DAFBLAwQUAAYACAAAACEAJWlKv+EAAAAMAQAA&#10;DwAAAGRycy9kb3ducmV2LnhtbEyPwU7DMBBE70j8g7VI3KgdlBqaZlNVCE5IiDQcenQSN7Ear0Ps&#10;tuHvcU9wXO3TzJt8M9uBnfXkjSOEZCGAaWpca6hD+KreHp6B+aCoVYMjjfCjPWyK25tcZa27UKnP&#10;u9CxGEI+Uwh9CGPGuW96bZVfuFFT/B3cZFWI59TxdlKXGG4H/iiE5FYZig29GvVLr5vj7mQRtnsq&#10;X833R/1ZHkpTVStB7/KIeH83b9fAgp7DHwxX/agORXSq3YlazwaElUjTiCKkUsYNVyJ5kktgNcJS&#10;pgnwIuf/RxS/AAAA//8DAFBLAQItABQABgAIAAAAIQC2gziS/gAAAOEBAAATAAAAAAAAAAAAAAAA&#10;AAAAAABbQ29udGVudF9UeXBlc10ueG1sUEsBAi0AFAAGAAgAAAAhADj9If/WAAAAlAEAAAsAAAAA&#10;AAAAAAAAAAAALwEAAF9yZWxzLy5yZWxzUEsBAi0AFAAGAAgAAAAhAPOs9TKrAgAAqQUAAA4AAAAA&#10;AAAAAAAAAAAALgIAAGRycy9lMm9Eb2MueG1sUEsBAi0AFAAGAAgAAAAhACVpSr/hAAAADAEAAA8A&#10;AAAAAAAAAAAAAAAABQUAAGRycy9kb3ducmV2LnhtbFBLBQYAAAAABAAEAPMAAAATBgAAAAA=&#10;" filled="f" stroked="f">
                <v:textbox inset="0,0,0,0">
                  <w:txbxContent>
                    <w:p w:rsidR="002C3F64" w:rsidRPr="003F3C7D" w:rsidRDefault="001B787D" w:rsidP="002C3F64">
                      <w:pPr>
                        <w:pStyle w:val="MLStat"/>
                        <w:spacing w:line="380" w:lineRule="atLeast"/>
                        <w:ind w:left="0" w:right="-51" w:firstLine="0"/>
                        <w:rPr>
                          <w:noProof/>
                        </w:rPr>
                      </w:pPr>
                      <w:r w:rsidRPr="00E711E5">
                        <w:rPr>
                          <w:noProof/>
                        </w:rPr>
                        <w:t>28 m</w:t>
                      </w:r>
                      <w:r w:rsidR="00BF6EEC" w:rsidRPr="00E711E5">
                        <w:rPr>
                          <w:noProof/>
                        </w:rPr>
                        <w:t>aggio 2015</w:t>
                      </w:r>
                    </w:p>
                  </w:txbxContent>
                </v:textbox>
                <w10:wrap anchorx="page" anchory="page"/>
                <w10:anchorlock/>
              </v:shape>
            </w:pict>
          </mc:Fallback>
        </mc:AlternateContent>
      </w:r>
    </w:p>
    <w:p w:rsidR="008318C4" w:rsidRDefault="00C83413" w:rsidP="0010774E">
      <w:pPr>
        <w:pStyle w:val="41Continoustext11ptbold"/>
        <w:spacing w:line="360" w:lineRule="auto"/>
        <w:rPr>
          <w:b w:val="0"/>
          <w:u w:val="single"/>
        </w:rPr>
      </w:pPr>
      <w:r>
        <w:rPr>
          <w:b w:val="0"/>
          <w:u w:val="single"/>
        </w:rPr>
        <w:lastRenderedPageBreak/>
        <w:t>La Classe G dei record esposta a</w:t>
      </w:r>
      <w:r w:rsidR="00BF6EEC">
        <w:rPr>
          <w:b w:val="0"/>
          <w:u w:val="single"/>
        </w:rPr>
        <w:t xml:space="preserve">l Museo </w:t>
      </w:r>
      <w:r w:rsidR="00C846B7">
        <w:rPr>
          <w:b w:val="0"/>
          <w:u w:val="single"/>
        </w:rPr>
        <w:t xml:space="preserve">Nazionale </w:t>
      </w:r>
      <w:r w:rsidR="00BF6EEC">
        <w:rPr>
          <w:b w:val="0"/>
          <w:u w:val="single"/>
        </w:rPr>
        <w:t xml:space="preserve">dell’Automobile di Torino </w:t>
      </w:r>
    </w:p>
    <w:p w:rsidR="0010774E" w:rsidRPr="00851054" w:rsidRDefault="0010774E" w:rsidP="0010774E">
      <w:pPr>
        <w:pStyle w:val="41Continoustext11ptbold"/>
        <w:spacing w:line="360" w:lineRule="auto"/>
        <w:rPr>
          <w:b w:val="0"/>
          <w:u w:val="single"/>
        </w:rPr>
      </w:pPr>
    </w:p>
    <w:p w:rsidR="0010774E" w:rsidRDefault="005C1539" w:rsidP="0010774E">
      <w:pPr>
        <w:pStyle w:val="20Headline"/>
        <w:spacing w:after="0" w:line="360" w:lineRule="auto"/>
        <w:outlineLvl w:val="0"/>
        <w:rPr>
          <w:b w:val="0"/>
          <w:noProof w:val="0"/>
        </w:rPr>
      </w:pPr>
      <w:r>
        <w:rPr>
          <w:b w:val="0"/>
          <w:noProof w:val="0"/>
        </w:rPr>
        <w:t xml:space="preserve">Un </w:t>
      </w:r>
      <w:r w:rsidR="00875C8A">
        <w:rPr>
          <w:b w:val="0"/>
          <w:noProof w:val="0"/>
        </w:rPr>
        <w:t>leggendario viaggio</w:t>
      </w:r>
      <w:r>
        <w:rPr>
          <w:b w:val="0"/>
          <w:noProof w:val="0"/>
        </w:rPr>
        <w:t xml:space="preserve"> </w:t>
      </w:r>
      <w:r w:rsidR="001B787D">
        <w:rPr>
          <w:b w:val="0"/>
          <w:noProof w:val="0"/>
        </w:rPr>
        <w:t>intorno al mondo</w:t>
      </w:r>
    </w:p>
    <w:p w:rsidR="002456C5" w:rsidRPr="00F92A3C" w:rsidRDefault="002456C5" w:rsidP="0010774E">
      <w:pPr>
        <w:pStyle w:val="40Continoustext11pt"/>
        <w:spacing w:after="0" w:line="360" w:lineRule="auto"/>
        <w:rPr>
          <w:sz w:val="36"/>
          <w:szCs w:val="36"/>
        </w:rPr>
      </w:pPr>
    </w:p>
    <w:p w:rsidR="00346942" w:rsidRDefault="00FA608D" w:rsidP="0010774E">
      <w:pPr>
        <w:pStyle w:val="40Continoustext11pt"/>
        <w:spacing w:after="0" w:line="360" w:lineRule="auto"/>
        <w:rPr>
          <w:b/>
        </w:rPr>
      </w:pPr>
      <w:r>
        <w:rPr>
          <w:b/>
        </w:rPr>
        <w:t>Dal 28 maggio al 7 giugno, il</w:t>
      </w:r>
      <w:r w:rsidR="006148D3" w:rsidRPr="005B62CF">
        <w:rPr>
          <w:b/>
        </w:rPr>
        <w:t xml:space="preserve"> Museo Nazionale dell’Automobile di Torino</w:t>
      </w:r>
      <w:r>
        <w:rPr>
          <w:b/>
        </w:rPr>
        <w:t xml:space="preserve"> </w:t>
      </w:r>
      <w:r w:rsidR="00BD100C">
        <w:rPr>
          <w:b/>
        </w:rPr>
        <w:t>ospita</w:t>
      </w:r>
      <w:r w:rsidR="006148D3" w:rsidRPr="005B62CF">
        <w:rPr>
          <w:b/>
        </w:rPr>
        <w:t xml:space="preserve"> la </w:t>
      </w:r>
      <w:r>
        <w:rPr>
          <w:b/>
        </w:rPr>
        <w:t>leggendaria</w:t>
      </w:r>
      <w:r w:rsidR="006148D3" w:rsidRPr="005B62CF">
        <w:rPr>
          <w:b/>
        </w:rPr>
        <w:t xml:space="preserve"> Classe G </w:t>
      </w:r>
      <w:r w:rsidRPr="00FA608D">
        <w:rPr>
          <w:b/>
        </w:rPr>
        <w:t xml:space="preserve">dei coniugi </w:t>
      </w:r>
      <w:proofErr w:type="spellStart"/>
      <w:r w:rsidRPr="00FA608D">
        <w:rPr>
          <w:b/>
        </w:rPr>
        <w:t>Holtorf</w:t>
      </w:r>
      <w:proofErr w:type="spellEnd"/>
      <w:r w:rsidR="00BD100C">
        <w:rPr>
          <w:b/>
        </w:rPr>
        <w:t>,</w:t>
      </w:r>
      <w:r w:rsidRPr="00FA608D">
        <w:rPr>
          <w:b/>
        </w:rPr>
        <w:t xml:space="preserve"> </w:t>
      </w:r>
      <w:r w:rsidR="00BD100C">
        <w:rPr>
          <w:b/>
        </w:rPr>
        <w:t>protagonista di un’</w:t>
      </w:r>
      <w:r w:rsidR="006148D3" w:rsidRPr="005B62CF">
        <w:rPr>
          <w:b/>
        </w:rPr>
        <w:t xml:space="preserve">avventura </w:t>
      </w:r>
      <w:r>
        <w:rPr>
          <w:b/>
        </w:rPr>
        <w:t xml:space="preserve">lunga </w:t>
      </w:r>
      <w:r w:rsidR="008357CD">
        <w:rPr>
          <w:b/>
        </w:rPr>
        <w:t>ventisei anni</w:t>
      </w:r>
      <w:r>
        <w:rPr>
          <w:b/>
        </w:rPr>
        <w:t xml:space="preserve"> e 900.000 chilometri. </w:t>
      </w:r>
      <w:r w:rsidR="00C91917" w:rsidRPr="005B62CF">
        <w:rPr>
          <w:b/>
        </w:rPr>
        <w:t xml:space="preserve">‘Otto’, </w:t>
      </w:r>
      <w:r>
        <w:rPr>
          <w:b/>
        </w:rPr>
        <w:t xml:space="preserve">come i suoi proprietari hanno affettuosamente battezzato </w:t>
      </w:r>
      <w:r w:rsidR="00BD100C">
        <w:rPr>
          <w:b/>
        </w:rPr>
        <w:t>l’</w:t>
      </w:r>
      <w:r>
        <w:rPr>
          <w:b/>
        </w:rPr>
        <w:t xml:space="preserve">inarrestabile compagna di viaggio, </w:t>
      </w:r>
      <w:r w:rsidR="006148D3" w:rsidRPr="005B62CF">
        <w:rPr>
          <w:b/>
        </w:rPr>
        <w:t>ha fatto il gi</w:t>
      </w:r>
      <w:r w:rsidR="00C91917" w:rsidRPr="005B62CF">
        <w:rPr>
          <w:b/>
        </w:rPr>
        <w:t>ro del mondo, raggiungendo 215 P</w:t>
      </w:r>
      <w:r w:rsidR="006148D3" w:rsidRPr="005B62CF">
        <w:rPr>
          <w:b/>
        </w:rPr>
        <w:t xml:space="preserve">aesi </w:t>
      </w:r>
      <w:r w:rsidR="00C91917" w:rsidRPr="005B62CF">
        <w:rPr>
          <w:b/>
        </w:rPr>
        <w:t xml:space="preserve">in condizioni climatiche impervie </w:t>
      </w:r>
      <w:r w:rsidR="002C148C" w:rsidRPr="005B62CF">
        <w:rPr>
          <w:b/>
        </w:rPr>
        <w:t>e viaggiando su qualsiasi tipo di terreno</w:t>
      </w:r>
      <w:r w:rsidR="00C91917" w:rsidRPr="005B62CF">
        <w:rPr>
          <w:b/>
        </w:rPr>
        <w:t xml:space="preserve"> </w:t>
      </w:r>
      <w:r w:rsidR="002C148C" w:rsidRPr="005B62CF">
        <w:rPr>
          <w:b/>
        </w:rPr>
        <w:t>e pendenza. Un record st</w:t>
      </w:r>
      <w:r w:rsidR="008B0DAD">
        <w:rPr>
          <w:b/>
        </w:rPr>
        <w:t xml:space="preserve">raordinario che viene celebrato </w:t>
      </w:r>
      <w:r>
        <w:rPr>
          <w:b/>
        </w:rPr>
        <w:t xml:space="preserve">con </w:t>
      </w:r>
      <w:r w:rsidR="006C22F0">
        <w:rPr>
          <w:b/>
        </w:rPr>
        <w:t xml:space="preserve">lungo tour che farà tappa nei principali paesi europei. L’occasione per festeggiare i 35 anni di Classe G, vera icona </w:t>
      </w:r>
      <w:proofErr w:type="spellStart"/>
      <w:r w:rsidR="00346942">
        <w:rPr>
          <w:b/>
        </w:rPr>
        <w:t>offroad</w:t>
      </w:r>
      <w:proofErr w:type="spellEnd"/>
      <w:r w:rsidR="00346942">
        <w:rPr>
          <w:b/>
        </w:rPr>
        <w:t xml:space="preserve"> </w:t>
      </w:r>
      <w:r w:rsidR="000B7649">
        <w:rPr>
          <w:b/>
        </w:rPr>
        <w:t xml:space="preserve">che quest’anno </w:t>
      </w:r>
      <w:r w:rsidR="008B0DAD">
        <w:rPr>
          <w:b/>
        </w:rPr>
        <w:t>si rinnova</w:t>
      </w:r>
      <w:r w:rsidR="00BD100C">
        <w:rPr>
          <w:b/>
        </w:rPr>
        <w:t xml:space="preserve"> all’insegna di efficienza e alte prestazioni.</w:t>
      </w:r>
    </w:p>
    <w:p w:rsidR="006C22F0" w:rsidRDefault="006C22F0" w:rsidP="0010774E">
      <w:pPr>
        <w:pStyle w:val="40Continoustext11pt"/>
        <w:spacing w:after="0" w:line="360" w:lineRule="auto"/>
      </w:pPr>
    </w:p>
    <w:p w:rsidR="00372383" w:rsidRDefault="006C22F0" w:rsidP="0010774E">
      <w:pPr>
        <w:pStyle w:val="40Continoustext11pt"/>
        <w:spacing w:after="0" w:line="360" w:lineRule="auto"/>
      </w:pPr>
      <w:r>
        <w:t xml:space="preserve">Passa per il Museo Nazionale dell’Automobile il lungo tour di ‘Otto’, la leggendaria 300 GD dei coniugi </w:t>
      </w:r>
      <w:proofErr w:type="spellStart"/>
      <w:r w:rsidRPr="006C22F0">
        <w:t>Holtorf</w:t>
      </w:r>
      <w:proofErr w:type="spellEnd"/>
      <w:r>
        <w:t>, pr</w:t>
      </w:r>
      <w:r w:rsidR="00A9002C">
        <w:t>otagonista di un’</w:t>
      </w:r>
      <w:r w:rsidR="0001338B">
        <w:t xml:space="preserve">avventura </w:t>
      </w:r>
      <w:r w:rsidR="00A9002C">
        <w:t>senza precedenti</w:t>
      </w:r>
      <w:r w:rsidR="00BD100C">
        <w:t>,</w:t>
      </w:r>
      <w:r w:rsidR="00A9002C">
        <w:t xml:space="preserve"> </w:t>
      </w:r>
      <w:r w:rsidR="0001338B">
        <w:t xml:space="preserve">entrata a far parte del Guinness dei primati. </w:t>
      </w:r>
      <w:r>
        <w:t xml:space="preserve">Un </w:t>
      </w:r>
      <w:r w:rsidR="008357CD">
        <w:t xml:space="preserve">lungo </w:t>
      </w:r>
      <w:r>
        <w:t xml:space="preserve">viaggio </w:t>
      </w:r>
      <w:r w:rsidR="008357CD">
        <w:t xml:space="preserve">durato ventisei anni </w:t>
      </w:r>
      <w:r>
        <w:t xml:space="preserve">che </w:t>
      </w:r>
      <w:r w:rsidR="008357CD">
        <w:t>ha lasciato le tracce dell’inarrestabile Classe G</w:t>
      </w:r>
      <w:r w:rsidR="008357CD" w:rsidRPr="008357CD">
        <w:t>, in ben 215 paesi, percorrendo quasi 900.000 chilometri, di cui oltre 250.000 in fuoristrada.</w:t>
      </w:r>
      <w:r w:rsidR="008357CD">
        <w:t xml:space="preserve"> </w:t>
      </w:r>
    </w:p>
    <w:p w:rsidR="008357CD" w:rsidRDefault="008357CD" w:rsidP="0010774E">
      <w:pPr>
        <w:pStyle w:val="40Continoustext11pt"/>
        <w:spacing w:after="0" w:line="360" w:lineRule="auto"/>
      </w:pPr>
    </w:p>
    <w:p w:rsidR="008318C4" w:rsidRDefault="008318C4" w:rsidP="0010774E">
      <w:pPr>
        <w:pStyle w:val="40Continoustext11pt"/>
        <w:spacing w:after="0" w:line="360" w:lineRule="auto"/>
      </w:pPr>
      <w:r>
        <w:t xml:space="preserve">“Nel 1988, quando acquistai la vettura, </w:t>
      </w:r>
      <w:r w:rsidR="00EA4085">
        <w:t xml:space="preserve">avevo </w:t>
      </w:r>
      <w:r w:rsidR="00915895">
        <w:t>lanciato la mia sfida</w:t>
      </w:r>
      <w:r w:rsidR="00EA4085">
        <w:t xml:space="preserve"> </w:t>
      </w:r>
      <w:r w:rsidR="002249CB">
        <w:t>al</w:t>
      </w:r>
      <w:r w:rsidR="00EA4085">
        <w:t>la</w:t>
      </w:r>
      <w:r>
        <w:t xml:space="preserve"> p</w:t>
      </w:r>
      <w:r w:rsidR="00875C8A">
        <w:t>r</w:t>
      </w:r>
      <w:r w:rsidR="00EA4085">
        <w:t>omessa fat</w:t>
      </w:r>
      <w:r w:rsidR="00915895">
        <w:t xml:space="preserve">ta da Mercedes-Benz -  </w:t>
      </w:r>
      <w:r w:rsidR="002C2275">
        <w:t>d</w:t>
      </w:r>
      <w:r>
        <w:t>ove c’è</w:t>
      </w:r>
      <w:r w:rsidR="00EA4085">
        <w:t xml:space="preserve"> una Classe G, c’è una strada</w:t>
      </w:r>
      <w:r w:rsidR="00BD100C">
        <w:t xml:space="preserve">. Studiando il percorso </w:t>
      </w:r>
      <w:r>
        <w:t>sapevo</w:t>
      </w:r>
      <w:r w:rsidR="00BD100C">
        <w:t>, infatti,</w:t>
      </w:r>
      <w:r>
        <w:t xml:space="preserve"> più o meno cosa avrebbe dovuto </w:t>
      </w:r>
      <w:r w:rsidR="00BD100C">
        <w:t>affrontare</w:t>
      </w:r>
      <w:r>
        <w:t xml:space="preserve"> la vettura durante </w:t>
      </w:r>
      <w:r w:rsidR="00BD100C">
        <w:t>il viaggio</w:t>
      </w:r>
      <w:r w:rsidR="000F3D31">
        <w:t xml:space="preserve">”, ha </w:t>
      </w:r>
      <w:r w:rsidR="00BD100C">
        <w:t>dichiarato</w:t>
      </w:r>
      <w:r w:rsidR="000F3D31">
        <w:t xml:space="preserve"> il </w:t>
      </w:r>
      <w:r w:rsidR="000F3D31" w:rsidRPr="000F3D31">
        <w:t xml:space="preserve">settantasettenne </w:t>
      </w:r>
      <w:proofErr w:type="spellStart"/>
      <w:r w:rsidR="000F3D31" w:rsidRPr="000F3D31">
        <w:t>Gunther</w:t>
      </w:r>
      <w:proofErr w:type="spellEnd"/>
      <w:r w:rsidR="000F3D31" w:rsidRPr="000F3D31">
        <w:t xml:space="preserve"> </w:t>
      </w:r>
      <w:proofErr w:type="spellStart"/>
      <w:r w:rsidR="000F3D31" w:rsidRPr="000F3D31">
        <w:t>Holtorf</w:t>
      </w:r>
      <w:proofErr w:type="spellEnd"/>
      <w:r w:rsidR="000F3D31">
        <w:t>, protagonista del leggendario viaggio</w:t>
      </w:r>
      <w:r w:rsidR="000F3D31" w:rsidRPr="000F3D31">
        <w:t xml:space="preserve">. </w:t>
      </w:r>
      <w:r w:rsidR="002249CB">
        <w:t xml:space="preserve">Mentre i </w:t>
      </w:r>
      <w:proofErr w:type="spellStart"/>
      <w:r w:rsidR="002249CB">
        <w:t>chilomentri</w:t>
      </w:r>
      <w:proofErr w:type="spellEnd"/>
      <w:r w:rsidR="002249CB">
        <w:t xml:space="preserve"> aumentavano cresceva </w:t>
      </w:r>
      <w:r>
        <w:t>la fiduci</w:t>
      </w:r>
      <w:r w:rsidR="000F3D31">
        <w:t>a incondizionata nelle capacità della Classe G</w:t>
      </w:r>
      <w:r w:rsidR="002249CB">
        <w:t>. Nel corso degli anni, l</w:t>
      </w:r>
      <w:r>
        <w:t xml:space="preserve">a simbiosi tra </w:t>
      </w:r>
      <w:r w:rsidR="002C2275">
        <w:t>gl</w:t>
      </w:r>
      <w:r>
        <w:t xml:space="preserve">i </w:t>
      </w:r>
      <w:proofErr w:type="spellStart"/>
      <w:r>
        <w:t>Holtorf</w:t>
      </w:r>
      <w:proofErr w:type="spellEnd"/>
      <w:r>
        <w:t xml:space="preserve"> e </w:t>
      </w:r>
      <w:r w:rsidR="00AF4DDE">
        <w:t xml:space="preserve">la vettura della Stella </w:t>
      </w:r>
      <w:r w:rsidR="002249CB">
        <w:t>divenne sempre più forte</w:t>
      </w:r>
      <w:r>
        <w:t xml:space="preserve">, soprattutto nelle situazioni più pericolose. </w:t>
      </w:r>
    </w:p>
    <w:p w:rsidR="008318C4" w:rsidRPr="00851054" w:rsidRDefault="008318C4" w:rsidP="0010774E">
      <w:pPr>
        <w:pStyle w:val="40Continoustext11pt"/>
        <w:spacing w:after="0" w:line="360" w:lineRule="auto"/>
        <w:rPr>
          <w:b/>
        </w:rPr>
      </w:pPr>
      <w:r>
        <w:rPr>
          <w:b/>
        </w:rPr>
        <w:lastRenderedPageBreak/>
        <w:t xml:space="preserve">Dalla Terra alla Luna e ritorno più 80.000 km in condizioni proibitive </w:t>
      </w:r>
    </w:p>
    <w:p w:rsidR="000F3D31" w:rsidRDefault="000F3D31" w:rsidP="0010774E">
      <w:pPr>
        <w:pStyle w:val="40Continoustext11pt"/>
        <w:spacing w:after="0" w:line="360" w:lineRule="auto"/>
      </w:pPr>
    </w:p>
    <w:p w:rsidR="00C1677E" w:rsidRDefault="000F3D31" w:rsidP="0010774E">
      <w:pPr>
        <w:pStyle w:val="40Continoustext11pt"/>
        <w:spacing w:after="0" w:line="360" w:lineRule="auto"/>
      </w:pPr>
      <w:r>
        <w:t xml:space="preserve">La </w:t>
      </w:r>
      <w:r w:rsidR="008318C4">
        <w:t xml:space="preserve">300 GD </w:t>
      </w:r>
      <w:r>
        <w:t xml:space="preserve">dei coniugi </w:t>
      </w:r>
      <w:proofErr w:type="spellStart"/>
      <w:r>
        <w:t>Holtorf</w:t>
      </w:r>
      <w:proofErr w:type="spellEnd"/>
      <w:r>
        <w:t xml:space="preserve"> </w:t>
      </w:r>
      <w:r w:rsidR="008318C4">
        <w:t xml:space="preserve">ha percorso oltre 250.000 </w:t>
      </w:r>
      <w:r>
        <w:t>chilometri, su un totale di quasi</w:t>
      </w:r>
      <w:r w:rsidR="008318C4">
        <w:t xml:space="preserve"> 900.000</w:t>
      </w:r>
      <w:r>
        <w:t>,</w:t>
      </w:r>
      <w:r w:rsidR="008318C4">
        <w:t xml:space="preserve"> lontano dalle strade asfaltate, </w:t>
      </w:r>
      <w:r>
        <w:t>senza mai tradire</w:t>
      </w:r>
      <w:r w:rsidR="008318C4">
        <w:t xml:space="preserve"> la sua na</w:t>
      </w:r>
      <w:r>
        <w:t>tura</w:t>
      </w:r>
      <w:r w:rsidR="00EA4085">
        <w:t>le vocazione</w:t>
      </w:r>
      <w:r>
        <w:t>. Strade coperte da ghiaia</w:t>
      </w:r>
      <w:r w:rsidR="008318C4">
        <w:t xml:space="preserve">, fango, tratti </w:t>
      </w:r>
      <w:r>
        <w:t>disseminati</w:t>
      </w:r>
      <w:r w:rsidR="008318C4">
        <w:t xml:space="preserve"> di buche o percorsi di montagna in forte pendenza. Per sospensioni </w:t>
      </w:r>
      <w:r w:rsidR="002249CB">
        <w:t xml:space="preserve">e </w:t>
      </w:r>
      <w:r w:rsidR="008318C4">
        <w:t xml:space="preserve">telaio, questo impegnativo viaggio equivale a circa 2,5 milioni di chilometri sulle normali strade dell’Europa centrale. Senza contare che </w:t>
      </w:r>
      <w:r>
        <w:t>‘</w:t>
      </w:r>
      <w:r w:rsidR="008318C4">
        <w:t>Otto</w:t>
      </w:r>
      <w:r w:rsidR="009E6B90">
        <w:t xml:space="preserve">’, </w:t>
      </w:r>
      <w:r>
        <w:t xml:space="preserve">così come è stata battezzata dai suoi proprietari, ha dovuto affrontare </w:t>
      </w:r>
      <w:r w:rsidR="008318C4">
        <w:t>le condizioni meteorolog</w:t>
      </w:r>
      <w:r w:rsidR="009E6B90">
        <w:t>iche</w:t>
      </w:r>
      <w:r w:rsidR="008318C4">
        <w:t xml:space="preserve"> più disparate attraversando tutte le zone climatiche della terra: dal caldo </w:t>
      </w:r>
      <w:r>
        <w:t xml:space="preserve">implacabile </w:t>
      </w:r>
      <w:r w:rsidR="008318C4">
        <w:t>del deserto al gelo della zona artica, passando per le piogge delle foreste pluv</w:t>
      </w:r>
      <w:r>
        <w:t xml:space="preserve">iali. </w:t>
      </w:r>
    </w:p>
    <w:p w:rsidR="00C1677E" w:rsidRDefault="00C1677E" w:rsidP="0010774E">
      <w:pPr>
        <w:pStyle w:val="40Continoustext11pt"/>
        <w:spacing w:after="0" w:line="360" w:lineRule="auto"/>
      </w:pPr>
    </w:p>
    <w:p w:rsidR="008318C4" w:rsidRDefault="000F3D31" w:rsidP="0010774E">
      <w:pPr>
        <w:pStyle w:val="40Continoustext11pt"/>
        <w:spacing w:after="0" w:line="360" w:lineRule="auto"/>
      </w:pPr>
      <w:r>
        <w:t>Come se non bastasse,</w:t>
      </w:r>
      <w:r w:rsidR="008318C4">
        <w:t xml:space="preserve"> la 300 GD ha dovuto fare i conti con il </w:t>
      </w:r>
      <w:r w:rsidR="002249CB">
        <w:t>carico: t</w:t>
      </w:r>
      <w:r>
        <w:t>ra equipaggiamento e generi alimentari</w:t>
      </w:r>
      <w:r w:rsidR="008318C4">
        <w:t>, taniche, utensili, verricello, ricambi e ruote di scorta, la vettura raggiungeva ben 3,3 tonnellate, ovvero circa 500 chilogrammi in più rispetto al peso complessivo ammesso. Sol</w:t>
      </w:r>
      <w:r w:rsidR="004C548C">
        <w:t>amente</w:t>
      </w:r>
      <w:r w:rsidR="008318C4">
        <w:t xml:space="preserve"> il tetto d</w:t>
      </w:r>
      <w:r w:rsidR="002249CB">
        <w:t>i questo modello adatto all’</w:t>
      </w:r>
      <w:proofErr w:type="spellStart"/>
      <w:r w:rsidR="002249CB">
        <w:t>off</w:t>
      </w:r>
      <w:r w:rsidR="008318C4">
        <w:t>road</w:t>
      </w:r>
      <w:proofErr w:type="spellEnd"/>
      <w:r w:rsidR="008318C4">
        <w:t xml:space="preserve"> dove</w:t>
      </w:r>
      <w:r w:rsidR="005A7512">
        <w:t xml:space="preserve">va sostenere 400 chilogrammi. </w:t>
      </w:r>
      <w:r w:rsidR="008318C4">
        <w:t>“Di fatto la nostra Classe G e</w:t>
      </w:r>
      <w:r w:rsidR="002249CB">
        <w:t xml:space="preserve">ra sempre carica più del dovuto”, ha dichiarato </w:t>
      </w:r>
      <w:proofErr w:type="spellStart"/>
      <w:r w:rsidR="002249CB" w:rsidRPr="002249CB">
        <w:t>Gunther</w:t>
      </w:r>
      <w:proofErr w:type="spellEnd"/>
      <w:r w:rsidR="002249CB" w:rsidRPr="002249CB">
        <w:t xml:space="preserve"> </w:t>
      </w:r>
      <w:proofErr w:type="spellStart"/>
      <w:r w:rsidR="002249CB" w:rsidRPr="002249CB">
        <w:t>Holtorf</w:t>
      </w:r>
      <w:proofErr w:type="spellEnd"/>
      <w:r w:rsidR="002249CB">
        <w:t>.</w:t>
      </w:r>
      <w:r w:rsidR="008318C4">
        <w:t xml:space="preserve"> </w:t>
      </w:r>
      <w:r w:rsidR="002249CB">
        <w:t>“</w:t>
      </w:r>
      <w:r w:rsidR="008318C4">
        <w:t xml:space="preserve">Ecco perché ho montato molle rinforzate ed ammortizzatori adatti alle strade in cattive condizioni. Se non lo avessi fatto, Otto non sarebbe stata diversa dalle altre vetture prodotte in serie. L’intera catena cinematica con motore, cambio ed assi è ancora quella originale. Né il telaio, né la carrozzeria </w:t>
      </w:r>
      <w:r w:rsidR="002249CB">
        <w:t>hanno mai mostrato</w:t>
      </w:r>
      <w:r w:rsidR="008318C4">
        <w:t xml:space="preserve"> segni di fatica.”</w:t>
      </w:r>
    </w:p>
    <w:p w:rsidR="000F3D31" w:rsidRPr="00851054" w:rsidRDefault="000F3D31" w:rsidP="0010774E">
      <w:pPr>
        <w:pStyle w:val="40Continoustext11pt"/>
        <w:spacing w:after="0" w:line="360" w:lineRule="auto"/>
      </w:pPr>
    </w:p>
    <w:p w:rsidR="008318C4" w:rsidRDefault="008318C4" w:rsidP="0010774E">
      <w:pPr>
        <w:pStyle w:val="40Continoustext11pt"/>
        <w:spacing w:after="0" w:line="360" w:lineRule="auto"/>
        <w:rPr>
          <w:b/>
        </w:rPr>
      </w:pPr>
      <w:r>
        <w:rPr>
          <w:b/>
        </w:rPr>
        <w:t>Quando la meta è il viaggio stesso</w:t>
      </w:r>
    </w:p>
    <w:p w:rsidR="000F3D31" w:rsidRPr="00851054" w:rsidRDefault="000F3D31" w:rsidP="0010774E">
      <w:pPr>
        <w:pStyle w:val="40Continoustext11pt"/>
        <w:spacing w:after="0" w:line="360" w:lineRule="auto"/>
        <w:rPr>
          <w:b/>
        </w:rPr>
      </w:pPr>
    </w:p>
    <w:p w:rsidR="008318C4" w:rsidRDefault="00A06F34" w:rsidP="0010774E">
      <w:pPr>
        <w:pStyle w:val="40Continoustext11pt"/>
        <w:spacing w:after="0" w:line="360" w:lineRule="auto"/>
      </w:pPr>
      <w:r>
        <w:t xml:space="preserve">Quando </w:t>
      </w:r>
      <w:proofErr w:type="spellStart"/>
      <w:r>
        <w:t>Gunther</w:t>
      </w:r>
      <w:proofErr w:type="spellEnd"/>
      <w:r>
        <w:t xml:space="preserve"> </w:t>
      </w:r>
      <w:proofErr w:type="spellStart"/>
      <w:r>
        <w:t>Holtorf</w:t>
      </w:r>
      <w:proofErr w:type="spellEnd"/>
      <w:r>
        <w:t xml:space="preserve"> e la moglie Christine si misero in viaggio a bordo della loro Mercedes-Benz 300 GD, Classe G era presente sul mercato da</w:t>
      </w:r>
      <w:r w:rsidR="00D56F99">
        <w:t xml:space="preserve"> soli di</w:t>
      </w:r>
      <w:r>
        <w:t>e</w:t>
      </w:r>
      <w:r w:rsidR="00D56F99">
        <w:t>c</w:t>
      </w:r>
      <w:r>
        <w:t>i anni.</w:t>
      </w:r>
      <w:r w:rsidR="008318C4">
        <w:t xml:space="preserve"> “Ho viaggiato davvero in tutto il mondo!”, </w:t>
      </w:r>
      <w:r w:rsidR="002249CB">
        <w:t>ha dichiarato</w:t>
      </w:r>
      <w:r w:rsidR="008318C4">
        <w:t xml:space="preserve"> l’ex pilota e manager presso una nota compagnia aerea. “</w:t>
      </w:r>
      <w:r w:rsidR="00C1677E" w:rsidRPr="00C1677E">
        <w:t>Ho viaggiato davvero in tutto il mondo. Piantare una bandierina sul mappamondo, un timbro sul passaporto, una foto ricordo con l’auto al confine? No, a noi non bastava! Perché l’unico modo di viaggiare è vivere i paesi che attraversi, entrare in contatto con le persone del luogo e conoscere tutte le loro sfaccettature.</w:t>
      </w:r>
      <w:r w:rsidR="008318C4">
        <w:t xml:space="preserve">” Dopo aver </w:t>
      </w:r>
      <w:r w:rsidR="000F3D31">
        <w:t>conosciuto</w:t>
      </w:r>
      <w:r w:rsidR="008318C4">
        <w:t xml:space="preserve"> un Paese sulla base di questi criteri, un’altra linea rossa veniva tracciata sulla mappa personale del “TOUR DEI RECORD INTORNO AL MONDO 1990 - 2014”. </w:t>
      </w:r>
      <w:r w:rsidR="008318C4">
        <w:lastRenderedPageBreak/>
        <w:t xml:space="preserve">Questa cartina, ormai definitiva, è attraversata da una serie di linee rosse e, nel corso della pianificazione del viaggio, ha aperto diverse porte a </w:t>
      </w:r>
      <w:proofErr w:type="spellStart"/>
      <w:r w:rsidR="008318C4">
        <w:t>Gunther</w:t>
      </w:r>
      <w:proofErr w:type="spellEnd"/>
      <w:r w:rsidR="008318C4">
        <w:t xml:space="preserve"> </w:t>
      </w:r>
      <w:proofErr w:type="spellStart"/>
      <w:r w:rsidR="008318C4">
        <w:t>Holtorf</w:t>
      </w:r>
      <w:proofErr w:type="spellEnd"/>
      <w:r w:rsidR="008318C4">
        <w:t xml:space="preserve">, consentendogli di vivere avventure finora considerate impossibili. Basti pensare all’attraversamento di Paesi completamente inaccessibili come la Corea del Nord ed il Myanmar o l’incredibile tour della Cina, durante il quale ha guidato per 25.000 chilometri senza che nessuno lo sostituisse al volante. </w:t>
      </w:r>
      <w:proofErr w:type="spellStart"/>
      <w:r w:rsidR="008318C4">
        <w:t>Gunther</w:t>
      </w:r>
      <w:proofErr w:type="spellEnd"/>
      <w:r w:rsidR="008318C4">
        <w:t xml:space="preserve"> </w:t>
      </w:r>
      <w:proofErr w:type="spellStart"/>
      <w:r w:rsidR="008318C4">
        <w:t>H</w:t>
      </w:r>
      <w:r w:rsidR="00EA4085">
        <w:t>oltorf</w:t>
      </w:r>
      <w:proofErr w:type="spellEnd"/>
      <w:r w:rsidR="00EA4085">
        <w:t xml:space="preserve"> definisce questi viaggi ‘tour da pionieri’</w:t>
      </w:r>
      <w:r w:rsidR="008318C4">
        <w:t>. Era</w:t>
      </w:r>
      <w:r w:rsidR="002249CB">
        <w:t>,</w:t>
      </w:r>
      <w:r w:rsidR="008318C4">
        <w:t xml:space="preserve"> infatti</w:t>
      </w:r>
      <w:r w:rsidR="002249CB">
        <w:t>,</w:t>
      </w:r>
      <w:r w:rsidR="008318C4">
        <w:t xml:space="preserve"> la prima volta che una vettura straniera guidata da uno straniero poteva attraversare questi Paesi così particolari. </w:t>
      </w:r>
    </w:p>
    <w:p w:rsidR="008318C4" w:rsidRPr="00851054" w:rsidRDefault="008318C4" w:rsidP="008318C4">
      <w:pPr>
        <w:spacing w:after="0" w:line="240" w:lineRule="auto"/>
        <w:rPr>
          <w:b/>
          <w:sz w:val="22"/>
        </w:rPr>
      </w:pPr>
    </w:p>
    <w:p w:rsidR="008318C4" w:rsidRDefault="008318C4" w:rsidP="008318C4">
      <w:pPr>
        <w:pStyle w:val="40Continoustext11pt"/>
        <w:spacing w:after="120" w:line="240" w:lineRule="auto"/>
        <w:rPr>
          <w:b/>
        </w:rPr>
      </w:pPr>
      <w:r>
        <w:rPr>
          <w:b/>
        </w:rPr>
        <w:t>Il tour dei record di 300 GD in breve</w:t>
      </w:r>
    </w:p>
    <w:p w:rsidR="005200D9" w:rsidRPr="00851054" w:rsidRDefault="005200D9" w:rsidP="008318C4">
      <w:pPr>
        <w:pStyle w:val="40Continoustext11pt"/>
        <w:spacing w:after="120" w:line="240" w:lineRule="auto"/>
        <w:rPr>
          <w:b/>
        </w:rPr>
      </w:pPr>
    </w:p>
    <w:tbl>
      <w:tblPr>
        <w:tblStyle w:val="Grigliatabella"/>
        <w:tblW w:w="8613"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227"/>
        <w:gridCol w:w="5386"/>
      </w:tblGrid>
      <w:tr w:rsidR="008318C4" w:rsidRPr="00851054" w:rsidTr="005B2207">
        <w:trPr>
          <w:trHeight w:val="397"/>
        </w:trPr>
        <w:tc>
          <w:tcPr>
            <w:tcW w:w="3227" w:type="dxa"/>
          </w:tcPr>
          <w:p w:rsidR="008318C4" w:rsidRPr="00851054" w:rsidRDefault="008318C4" w:rsidP="005B2207">
            <w:pPr>
              <w:pStyle w:val="40Continoustext11pt"/>
              <w:spacing w:after="120" w:line="240" w:lineRule="auto"/>
              <w:rPr>
                <w:sz w:val="18"/>
                <w:szCs w:val="18"/>
              </w:rPr>
            </w:pPr>
            <w:r>
              <w:rPr>
                <w:sz w:val="18"/>
              </w:rPr>
              <w:t>Durata</w:t>
            </w:r>
            <w:r>
              <w:rPr>
                <w:sz w:val="18"/>
              </w:rPr>
              <w:tab/>
            </w:r>
          </w:p>
        </w:tc>
        <w:tc>
          <w:tcPr>
            <w:tcW w:w="5386" w:type="dxa"/>
          </w:tcPr>
          <w:p w:rsidR="008318C4" w:rsidRPr="00851054" w:rsidRDefault="008318C4" w:rsidP="005B2207">
            <w:pPr>
              <w:pStyle w:val="40Continoustext11pt"/>
              <w:spacing w:after="120" w:line="240" w:lineRule="auto"/>
              <w:rPr>
                <w:sz w:val="18"/>
                <w:szCs w:val="18"/>
              </w:rPr>
            </w:pPr>
            <w:r>
              <w:rPr>
                <w:sz w:val="18"/>
              </w:rPr>
              <w:t>26 anni</w:t>
            </w:r>
          </w:p>
        </w:tc>
      </w:tr>
      <w:tr w:rsidR="008318C4" w:rsidRPr="00851054" w:rsidTr="005B2207">
        <w:trPr>
          <w:trHeight w:val="397"/>
        </w:trPr>
        <w:tc>
          <w:tcPr>
            <w:tcW w:w="3227" w:type="dxa"/>
          </w:tcPr>
          <w:p w:rsidR="008318C4" w:rsidRPr="00851054" w:rsidRDefault="008318C4" w:rsidP="005B2207">
            <w:pPr>
              <w:pStyle w:val="40Continoustext11pt"/>
              <w:spacing w:after="120" w:line="240" w:lineRule="auto"/>
              <w:rPr>
                <w:sz w:val="18"/>
                <w:szCs w:val="18"/>
              </w:rPr>
            </w:pPr>
            <w:r>
              <w:rPr>
                <w:sz w:val="18"/>
              </w:rPr>
              <w:t>Chilometri totali percorsi</w:t>
            </w:r>
            <w:r>
              <w:rPr>
                <w:sz w:val="18"/>
              </w:rPr>
              <w:tab/>
            </w:r>
          </w:p>
        </w:tc>
        <w:tc>
          <w:tcPr>
            <w:tcW w:w="5386" w:type="dxa"/>
          </w:tcPr>
          <w:p w:rsidR="008318C4" w:rsidRPr="00851054" w:rsidRDefault="008318C4" w:rsidP="005B2207">
            <w:pPr>
              <w:pStyle w:val="40Continoustext11pt"/>
              <w:spacing w:after="120" w:line="240" w:lineRule="auto"/>
              <w:rPr>
                <w:sz w:val="18"/>
                <w:szCs w:val="18"/>
              </w:rPr>
            </w:pPr>
            <w:r>
              <w:rPr>
                <w:sz w:val="18"/>
              </w:rPr>
              <w:t>897.000, equivalenti a circa 22 volte il giro del mondo o</w:t>
            </w:r>
          </w:p>
          <w:p w:rsidR="008318C4" w:rsidRPr="00851054" w:rsidRDefault="008318C4" w:rsidP="005B2207">
            <w:pPr>
              <w:pStyle w:val="40Continoustext11pt"/>
              <w:spacing w:after="120" w:line="240" w:lineRule="auto"/>
              <w:rPr>
                <w:sz w:val="18"/>
                <w:szCs w:val="18"/>
              </w:rPr>
            </w:pPr>
            <w:r>
              <w:rPr>
                <w:sz w:val="18"/>
              </w:rPr>
              <w:t>al percorso dalla Terra alla Luna e ritorno più due volte il giro del mondo</w:t>
            </w:r>
          </w:p>
        </w:tc>
      </w:tr>
      <w:tr w:rsidR="008318C4" w:rsidRPr="00851054" w:rsidTr="005B2207">
        <w:trPr>
          <w:trHeight w:val="397"/>
        </w:trPr>
        <w:tc>
          <w:tcPr>
            <w:tcW w:w="3227" w:type="dxa"/>
          </w:tcPr>
          <w:p w:rsidR="008318C4" w:rsidRPr="00851054" w:rsidRDefault="002249CB" w:rsidP="005B2207">
            <w:pPr>
              <w:pStyle w:val="40Continoustext11pt"/>
              <w:spacing w:after="120" w:line="240" w:lineRule="auto"/>
              <w:rPr>
                <w:sz w:val="18"/>
                <w:szCs w:val="18"/>
              </w:rPr>
            </w:pPr>
            <w:r>
              <w:rPr>
                <w:sz w:val="18"/>
              </w:rPr>
              <w:t xml:space="preserve">Chilometri percorsi in </w:t>
            </w:r>
            <w:proofErr w:type="spellStart"/>
            <w:r>
              <w:rPr>
                <w:sz w:val="18"/>
              </w:rPr>
              <w:t>off</w:t>
            </w:r>
            <w:r w:rsidR="008318C4">
              <w:rPr>
                <w:sz w:val="18"/>
              </w:rPr>
              <w:t>road</w:t>
            </w:r>
            <w:proofErr w:type="spellEnd"/>
            <w:r w:rsidR="008318C4">
              <w:rPr>
                <w:sz w:val="18"/>
              </w:rPr>
              <w:tab/>
            </w:r>
          </w:p>
        </w:tc>
        <w:tc>
          <w:tcPr>
            <w:tcW w:w="5386" w:type="dxa"/>
          </w:tcPr>
          <w:p w:rsidR="008318C4" w:rsidRPr="00851054" w:rsidRDefault="008318C4" w:rsidP="005B2207">
            <w:pPr>
              <w:pStyle w:val="40Continoustext11pt"/>
              <w:spacing w:after="120" w:line="240" w:lineRule="auto"/>
              <w:rPr>
                <w:sz w:val="18"/>
                <w:szCs w:val="18"/>
              </w:rPr>
            </w:pPr>
            <w:r>
              <w:rPr>
                <w:sz w:val="18"/>
              </w:rPr>
              <w:t>250.000</w:t>
            </w:r>
          </w:p>
        </w:tc>
      </w:tr>
      <w:tr w:rsidR="008318C4" w:rsidRPr="00851054" w:rsidTr="005B2207">
        <w:trPr>
          <w:trHeight w:val="397"/>
        </w:trPr>
        <w:tc>
          <w:tcPr>
            <w:tcW w:w="3227" w:type="dxa"/>
          </w:tcPr>
          <w:p w:rsidR="008318C4" w:rsidRPr="00851054" w:rsidRDefault="008318C4" w:rsidP="005B2207">
            <w:pPr>
              <w:pStyle w:val="40Continoustext11pt"/>
              <w:spacing w:after="120" w:line="240" w:lineRule="auto"/>
              <w:rPr>
                <w:sz w:val="18"/>
                <w:szCs w:val="18"/>
              </w:rPr>
            </w:pPr>
            <w:r>
              <w:rPr>
                <w:sz w:val="18"/>
              </w:rPr>
              <w:t>Paesi visitati</w:t>
            </w:r>
            <w:r>
              <w:rPr>
                <w:sz w:val="18"/>
              </w:rPr>
              <w:tab/>
            </w:r>
          </w:p>
        </w:tc>
        <w:tc>
          <w:tcPr>
            <w:tcW w:w="5386" w:type="dxa"/>
          </w:tcPr>
          <w:p w:rsidR="008318C4" w:rsidRPr="00851054" w:rsidRDefault="008318C4" w:rsidP="005B2207">
            <w:pPr>
              <w:pStyle w:val="40Continoustext11pt"/>
              <w:spacing w:after="120" w:line="240" w:lineRule="auto"/>
              <w:rPr>
                <w:sz w:val="18"/>
                <w:szCs w:val="18"/>
              </w:rPr>
            </w:pPr>
            <w:r>
              <w:rPr>
                <w:sz w:val="18"/>
              </w:rPr>
              <w:t>215</w:t>
            </w:r>
          </w:p>
        </w:tc>
      </w:tr>
      <w:tr w:rsidR="008318C4" w:rsidRPr="00851054" w:rsidTr="005B2207">
        <w:trPr>
          <w:trHeight w:val="397"/>
        </w:trPr>
        <w:tc>
          <w:tcPr>
            <w:tcW w:w="3227" w:type="dxa"/>
          </w:tcPr>
          <w:p w:rsidR="008318C4" w:rsidRPr="00851054" w:rsidRDefault="008318C4" w:rsidP="005B2207">
            <w:pPr>
              <w:pStyle w:val="40Continoustext11pt"/>
              <w:spacing w:after="120" w:line="240" w:lineRule="auto"/>
              <w:rPr>
                <w:sz w:val="18"/>
                <w:szCs w:val="18"/>
              </w:rPr>
            </w:pPr>
            <w:r>
              <w:rPr>
                <w:sz w:val="18"/>
              </w:rPr>
              <w:t>Confini attraversati</w:t>
            </w:r>
            <w:r>
              <w:rPr>
                <w:sz w:val="18"/>
              </w:rPr>
              <w:tab/>
            </w:r>
          </w:p>
        </w:tc>
        <w:tc>
          <w:tcPr>
            <w:tcW w:w="5386" w:type="dxa"/>
          </w:tcPr>
          <w:p w:rsidR="008318C4" w:rsidRPr="00851054" w:rsidRDefault="008318C4" w:rsidP="005B2207">
            <w:pPr>
              <w:pStyle w:val="40Continoustext11pt"/>
              <w:spacing w:after="120" w:line="240" w:lineRule="auto"/>
              <w:rPr>
                <w:sz w:val="18"/>
                <w:szCs w:val="18"/>
              </w:rPr>
            </w:pPr>
            <w:r>
              <w:rPr>
                <w:sz w:val="18"/>
              </w:rPr>
              <w:t>410 (fuori dall’Europa)</w:t>
            </w:r>
          </w:p>
        </w:tc>
      </w:tr>
      <w:tr w:rsidR="008318C4" w:rsidRPr="00851054" w:rsidTr="005B2207">
        <w:trPr>
          <w:trHeight w:val="397"/>
        </w:trPr>
        <w:tc>
          <w:tcPr>
            <w:tcW w:w="3227" w:type="dxa"/>
          </w:tcPr>
          <w:p w:rsidR="008318C4" w:rsidRPr="00851054" w:rsidRDefault="008318C4" w:rsidP="005B2207">
            <w:pPr>
              <w:pStyle w:val="40Continoustext11pt"/>
              <w:spacing w:after="120" w:line="240" w:lineRule="auto"/>
              <w:rPr>
                <w:sz w:val="18"/>
                <w:szCs w:val="18"/>
              </w:rPr>
            </w:pPr>
            <w:r>
              <w:rPr>
                <w:sz w:val="18"/>
              </w:rPr>
              <w:t>Trasporti marittimi/spedizioni in container</w:t>
            </w:r>
          </w:p>
        </w:tc>
        <w:tc>
          <w:tcPr>
            <w:tcW w:w="5386" w:type="dxa"/>
          </w:tcPr>
          <w:p w:rsidR="008318C4" w:rsidRPr="00851054" w:rsidRDefault="008318C4" w:rsidP="005B2207">
            <w:pPr>
              <w:pStyle w:val="40Continoustext11pt"/>
              <w:spacing w:after="120" w:line="240" w:lineRule="auto"/>
              <w:rPr>
                <w:sz w:val="18"/>
                <w:szCs w:val="18"/>
              </w:rPr>
            </w:pPr>
            <w:r>
              <w:rPr>
                <w:sz w:val="18"/>
              </w:rPr>
              <w:t>41</w:t>
            </w:r>
          </w:p>
        </w:tc>
      </w:tr>
      <w:tr w:rsidR="008318C4" w:rsidRPr="00851054" w:rsidTr="005B2207">
        <w:trPr>
          <w:trHeight w:val="397"/>
        </w:trPr>
        <w:tc>
          <w:tcPr>
            <w:tcW w:w="3227" w:type="dxa"/>
          </w:tcPr>
          <w:p w:rsidR="008318C4" w:rsidRPr="00851054" w:rsidRDefault="008318C4" w:rsidP="005B2207">
            <w:pPr>
              <w:pStyle w:val="40Continoustext11pt"/>
              <w:spacing w:after="120" w:line="240" w:lineRule="auto"/>
              <w:rPr>
                <w:sz w:val="18"/>
                <w:szCs w:val="18"/>
              </w:rPr>
            </w:pPr>
            <w:r>
              <w:rPr>
                <w:sz w:val="18"/>
              </w:rPr>
              <w:t>Viaggi su imbarcazioni d’alto mare</w:t>
            </w:r>
          </w:p>
        </w:tc>
        <w:tc>
          <w:tcPr>
            <w:tcW w:w="5386" w:type="dxa"/>
          </w:tcPr>
          <w:p w:rsidR="008318C4" w:rsidRPr="00851054" w:rsidRDefault="008318C4" w:rsidP="005B2207">
            <w:pPr>
              <w:pStyle w:val="40Continoustext11pt"/>
              <w:spacing w:after="120" w:line="240" w:lineRule="auto"/>
              <w:rPr>
                <w:sz w:val="18"/>
                <w:szCs w:val="18"/>
              </w:rPr>
            </w:pPr>
            <w:r>
              <w:rPr>
                <w:sz w:val="18"/>
              </w:rPr>
              <w:t>113</w:t>
            </w:r>
          </w:p>
        </w:tc>
      </w:tr>
      <w:tr w:rsidR="008318C4" w:rsidRPr="00851054" w:rsidTr="005B2207">
        <w:trPr>
          <w:trHeight w:val="397"/>
        </w:trPr>
        <w:tc>
          <w:tcPr>
            <w:tcW w:w="3227" w:type="dxa"/>
          </w:tcPr>
          <w:p w:rsidR="008318C4" w:rsidRPr="00851054" w:rsidRDefault="008318C4" w:rsidP="005B2207">
            <w:pPr>
              <w:pStyle w:val="40Continoustext11pt"/>
              <w:spacing w:after="120" w:line="240" w:lineRule="auto"/>
              <w:rPr>
                <w:sz w:val="18"/>
                <w:szCs w:val="18"/>
              </w:rPr>
            </w:pPr>
            <w:r>
              <w:rPr>
                <w:sz w:val="18"/>
              </w:rPr>
              <w:t>Punto più alto raggiunto</w:t>
            </w:r>
          </w:p>
        </w:tc>
        <w:tc>
          <w:tcPr>
            <w:tcW w:w="5386" w:type="dxa"/>
          </w:tcPr>
          <w:p w:rsidR="008318C4" w:rsidRPr="00851054" w:rsidRDefault="008318C4" w:rsidP="005B2207">
            <w:pPr>
              <w:pStyle w:val="40Continoustext11pt"/>
              <w:spacing w:after="120" w:line="240" w:lineRule="auto"/>
              <w:rPr>
                <w:b/>
                <w:sz w:val="18"/>
                <w:szCs w:val="18"/>
              </w:rPr>
            </w:pPr>
            <w:r>
              <w:rPr>
                <w:sz w:val="18"/>
              </w:rPr>
              <w:t>Campo base del monte Everest, 5.200 metri sul livello del mare</w:t>
            </w:r>
          </w:p>
        </w:tc>
      </w:tr>
      <w:tr w:rsidR="008318C4" w:rsidRPr="00851054" w:rsidTr="005B2207">
        <w:trPr>
          <w:trHeight w:val="397"/>
        </w:trPr>
        <w:tc>
          <w:tcPr>
            <w:tcW w:w="3227" w:type="dxa"/>
          </w:tcPr>
          <w:p w:rsidR="008318C4" w:rsidRPr="00851054" w:rsidRDefault="008318C4" w:rsidP="005B2207">
            <w:pPr>
              <w:pStyle w:val="40Continoustext11pt"/>
              <w:spacing w:after="120" w:line="240" w:lineRule="auto"/>
              <w:rPr>
                <w:sz w:val="18"/>
                <w:szCs w:val="18"/>
              </w:rPr>
            </w:pPr>
            <w:r>
              <w:rPr>
                <w:sz w:val="18"/>
              </w:rPr>
              <w:t>Punti più bassi raggiunti</w:t>
            </w:r>
            <w:r>
              <w:rPr>
                <w:sz w:val="18"/>
              </w:rPr>
              <w:tab/>
            </w:r>
          </w:p>
        </w:tc>
        <w:tc>
          <w:tcPr>
            <w:tcW w:w="5386" w:type="dxa"/>
          </w:tcPr>
          <w:p w:rsidR="008318C4" w:rsidRPr="00851054" w:rsidRDefault="008318C4" w:rsidP="005B2207">
            <w:pPr>
              <w:pStyle w:val="40Continoustext11pt"/>
              <w:spacing w:after="120" w:line="240" w:lineRule="auto"/>
              <w:rPr>
                <w:sz w:val="18"/>
                <w:szCs w:val="18"/>
              </w:rPr>
            </w:pPr>
            <w:r>
              <w:rPr>
                <w:sz w:val="18"/>
              </w:rPr>
              <w:t>Mar Morto/Death Valley, entrambi circa</w:t>
            </w:r>
          </w:p>
          <w:p w:rsidR="008318C4" w:rsidRPr="00851054" w:rsidRDefault="008318C4" w:rsidP="005B2207">
            <w:pPr>
              <w:pStyle w:val="40Continoustext11pt"/>
              <w:spacing w:after="120" w:line="240" w:lineRule="auto"/>
              <w:rPr>
                <w:sz w:val="18"/>
                <w:szCs w:val="18"/>
              </w:rPr>
            </w:pPr>
            <w:r>
              <w:rPr>
                <w:sz w:val="18"/>
              </w:rPr>
              <w:t>150 metri al di sotto del livello del mare</w:t>
            </w:r>
          </w:p>
        </w:tc>
      </w:tr>
      <w:tr w:rsidR="008318C4" w:rsidRPr="00851054" w:rsidTr="005B2207">
        <w:trPr>
          <w:trHeight w:val="397"/>
        </w:trPr>
        <w:tc>
          <w:tcPr>
            <w:tcW w:w="3227" w:type="dxa"/>
          </w:tcPr>
          <w:p w:rsidR="008318C4" w:rsidRPr="00851054" w:rsidRDefault="008318C4" w:rsidP="005B2207">
            <w:pPr>
              <w:pStyle w:val="40Continoustext11pt"/>
              <w:spacing w:after="120" w:line="240" w:lineRule="auto"/>
              <w:rPr>
                <w:sz w:val="18"/>
                <w:szCs w:val="18"/>
              </w:rPr>
            </w:pPr>
            <w:r>
              <w:rPr>
                <w:sz w:val="18"/>
              </w:rPr>
              <w:t>Luogo più freddo raggiunto</w:t>
            </w:r>
          </w:p>
        </w:tc>
        <w:tc>
          <w:tcPr>
            <w:tcW w:w="5386" w:type="dxa"/>
          </w:tcPr>
          <w:p w:rsidR="008318C4" w:rsidRPr="00851054" w:rsidRDefault="008318C4" w:rsidP="005B2207">
            <w:pPr>
              <w:pStyle w:val="40Continoustext11pt"/>
              <w:spacing w:after="120" w:line="240" w:lineRule="auto"/>
              <w:rPr>
                <w:sz w:val="18"/>
                <w:szCs w:val="18"/>
              </w:rPr>
            </w:pPr>
            <w:r>
              <w:rPr>
                <w:sz w:val="18"/>
              </w:rPr>
              <w:t>Nei pressi di Irkutsk, Siberia, -27 °C</w:t>
            </w:r>
          </w:p>
        </w:tc>
      </w:tr>
      <w:tr w:rsidR="008318C4" w:rsidRPr="00851054" w:rsidTr="005B2207">
        <w:trPr>
          <w:trHeight w:val="397"/>
        </w:trPr>
        <w:tc>
          <w:tcPr>
            <w:tcW w:w="3227" w:type="dxa"/>
          </w:tcPr>
          <w:p w:rsidR="008318C4" w:rsidRPr="00851054" w:rsidRDefault="008318C4" w:rsidP="005B2207">
            <w:pPr>
              <w:pStyle w:val="40Continoustext11pt"/>
              <w:spacing w:after="120" w:line="240" w:lineRule="auto"/>
              <w:rPr>
                <w:sz w:val="18"/>
                <w:szCs w:val="18"/>
              </w:rPr>
            </w:pPr>
            <w:r>
              <w:rPr>
                <w:sz w:val="18"/>
              </w:rPr>
              <w:t>Luogo più caldo raggiunto</w:t>
            </w:r>
            <w:r>
              <w:rPr>
                <w:sz w:val="18"/>
              </w:rPr>
              <w:tab/>
            </w:r>
            <w:r>
              <w:rPr>
                <w:sz w:val="18"/>
              </w:rPr>
              <w:tab/>
            </w:r>
          </w:p>
        </w:tc>
        <w:tc>
          <w:tcPr>
            <w:tcW w:w="5386" w:type="dxa"/>
          </w:tcPr>
          <w:p w:rsidR="008318C4" w:rsidRPr="00851054" w:rsidRDefault="008318C4" w:rsidP="005B2207">
            <w:pPr>
              <w:pStyle w:val="40Continoustext11pt"/>
              <w:spacing w:after="120" w:line="240" w:lineRule="auto"/>
              <w:rPr>
                <w:sz w:val="18"/>
                <w:szCs w:val="18"/>
              </w:rPr>
            </w:pPr>
            <w:r>
              <w:rPr>
                <w:sz w:val="18"/>
              </w:rPr>
              <w:t>Outback australiano nei pressi di Alice Springs,</w:t>
            </w:r>
          </w:p>
          <w:p w:rsidR="008318C4" w:rsidRPr="00851054" w:rsidRDefault="008318C4" w:rsidP="005B2207">
            <w:pPr>
              <w:pStyle w:val="40Continoustext11pt"/>
              <w:spacing w:after="120" w:line="240" w:lineRule="auto"/>
              <w:rPr>
                <w:sz w:val="18"/>
                <w:szCs w:val="18"/>
              </w:rPr>
            </w:pPr>
            <w:r>
              <w:rPr>
                <w:sz w:val="18"/>
              </w:rPr>
              <w:t>+50 °C</w:t>
            </w:r>
          </w:p>
        </w:tc>
      </w:tr>
      <w:tr w:rsidR="008318C4" w:rsidRPr="00851054" w:rsidTr="005B2207">
        <w:trPr>
          <w:trHeight w:val="397"/>
        </w:trPr>
        <w:tc>
          <w:tcPr>
            <w:tcW w:w="3227" w:type="dxa"/>
            <w:vMerge w:val="restart"/>
          </w:tcPr>
          <w:p w:rsidR="008318C4" w:rsidRPr="00851054" w:rsidRDefault="008318C4" w:rsidP="005B2207">
            <w:pPr>
              <w:pStyle w:val="40Continoustext11pt"/>
              <w:spacing w:after="120" w:line="240" w:lineRule="auto"/>
              <w:rPr>
                <w:sz w:val="18"/>
                <w:szCs w:val="18"/>
              </w:rPr>
            </w:pPr>
            <w:r>
              <w:rPr>
                <w:sz w:val="18"/>
              </w:rPr>
              <w:t>Altri dati statistici</w:t>
            </w:r>
          </w:p>
        </w:tc>
        <w:tc>
          <w:tcPr>
            <w:tcW w:w="5386" w:type="dxa"/>
          </w:tcPr>
          <w:p w:rsidR="008318C4" w:rsidRPr="00851054" w:rsidRDefault="008318C4" w:rsidP="0053104F">
            <w:pPr>
              <w:pStyle w:val="40Continoustext11pt"/>
              <w:spacing w:after="120" w:line="240" w:lineRule="auto"/>
              <w:rPr>
                <w:sz w:val="18"/>
                <w:szCs w:val="18"/>
              </w:rPr>
            </w:pPr>
            <w:r>
              <w:rPr>
                <w:sz w:val="18"/>
              </w:rPr>
              <w:t>Tempo totale passato alla guida equivalente a 3,5 anni</w:t>
            </w:r>
          </w:p>
        </w:tc>
      </w:tr>
      <w:tr w:rsidR="008318C4" w:rsidRPr="00851054" w:rsidTr="005B2207">
        <w:trPr>
          <w:trHeight w:val="397"/>
        </w:trPr>
        <w:tc>
          <w:tcPr>
            <w:tcW w:w="3227" w:type="dxa"/>
            <w:vMerge/>
          </w:tcPr>
          <w:p w:rsidR="008318C4" w:rsidRPr="00851054" w:rsidRDefault="008318C4" w:rsidP="005B2207">
            <w:pPr>
              <w:pStyle w:val="40Continoustext11pt"/>
              <w:spacing w:after="120" w:line="240" w:lineRule="auto"/>
              <w:rPr>
                <w:sz w:val="18"/>
                <w:szCs w:val="18"/>
              </w:rPr>
            </w:pPr>
          </w:p>
        </w:tc>
        <w:tc>
          <w:tcPr>
            <w:tcW w:w="5386" w:type="dxa"/>
          </w:tcPr>
          <w:p w:rsidR="008318C4" w:rsidRPr="00851054" w:rsidRDefault="008318C4" w:rsidP="005B2207">
            <w:pPr>
              <w:pStyle w:val="40Continoustext11pt"/>
              <w:spacing w:after="120" w:line="240" w:lineRule="auto"/>
              <w:rPr>
                <w:sz w:val="18"/>
                <w:szCs w:val="18"/>
              </w:rPr>
            </w:pPr>
            <w:r>
              <w:rPr>
                <w:sz w:val="18"/>
              </w:rPr>
              <w:t>Soste alle frontiere equivalenti a circa sei mesi</w:t>
            </w:r>
          </w:p>
        </w:tc>
      </w:tr>
    </w:tbl>
    <w:p w:rsidR="00AB6679" w:rsidRPr="00851054" w:rsidRDefault="00AB6679" w:rsidP="008318C4">
      <w:pPr>
        <w:pStyle w:val="40Continoustext11pt"/>
        <w:spacing w:after="120" w:line="240" w:lineRule="auto"/>
        <w:rPr>
          <w:b/>
        </w:rPr>
      </w:pPr>
    </w:p>
    <w:p w:rsidR="008318C4" w:rsidRPr="00851054" w:rsidRDefault="00851054" w:rsidP="008318C4">
      <w:pPr>
        <w:pStyle w:val="40Continoustext11pt"/>
        <w:spacing w:after="120" w:line="240" w:lineRule="auto"/>
        <w:rPr>
          <w:b/>
        </w:rPr>
      </w:pPr>
      <w:r>
        <w:rPr>
          <w:b/>
        </w:rPr>
        <w:t>Dati tecnici Mercedes-Benz 300 GD</w:t>
      </w:r>
    </w:p>
    <w:tbl>
      <w:tblPr>
        <w:tblStyle w:val="Grigliatabella"/>
        <w:tblW w:w="8613"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227"/>
        <w:gridCol w:w="5386"/>
      </w:tblGrid>
      <w:tr w:rsidR="008318C4" w:rsidRPr="00851054" w:rsidTr="005B2207">
        <w:trPr>
          <w:trHeight w:val="397"/>
        </w:trPr>
        <w:tc>
          <w:tcPr>
            <w:tcW w:w="3227" w:type="dxa"/>
          </w:tcPr>
          <w:p w:rsidR="008318C4" w:rsidRPr="00851054" w:rsidRDefault="008318C4" w:rsidP="005B2207">
            <w:pPr>
              <w:pStyle w:val="40Continoustext11pt"/>
              <w:spacing w:after="120" w:line="240" w:lineRule="auto"/>
              <w:rPr>
                <w:sz w:val="18"/>
                <w:szCs w:val="18"/>
              </w:rPr>
            </w:pPr>
            <w:r>
              <w:rPr>
                <w:sz w:val="18"/>
              </w:rPr>
              <w:t>Struttura/carrozzeria</w:t>
            </w:r>
          </w:p>
        </w:tc>
        <w:tc>
          <w:tcPr>
            <w:tcW w:w="5386" w:type="dxa"/>
          </w:tcPr>
          <w:p w:rsidR="008318C4" w:rsidRPr="00851054" w:rsidRDefault="008318C4" w:rsidP="005B2207">
            <w:pPr>
              <w:pStyle w:val="40Continoustext11pt"/>
              <w:spacing w:after="120" w:line="240" w:lineRule="auto"/>
              <w:rPr>
                <w:sz w:val="18"/>
                <w:szCs w:val="18"/>
              </w:rPr>
            </w:pPr>
            <w:r>
              <w:rPr>
                <w:sz w:val="18"/>
              </w:rPr>
              <w:t>Telaio a longheroni e traverse con carrozzeria imbullonata,</w:t>
            </w:r>
          </w:p>
          <w:p w:rsidR="008318C4" w:rsidRPr="00851054" w:rsidRDefault="008318C4" w:rsidP="005B2207">
            <w:pPr>
              <w:pStyle w:val="40Continoustext11pt"/>
              <w:spacing w:after="120" w:line="240" w:lineRule="auto"/>
              <w:rPr>
                <w:sz w:val="18"/>
                <w:szCs w:val="18"/>
              </w:rPr>
            </w:pPr>
            <w:r>
              <w:rPr>
                <w:sz w:val="18"/>
              </w:rPr>
              <w:t>station-wagon a passo lungo</w:t>
            </w:r>
          </w:p>
        </w:tc>
      </w:tr>
      <w:tr w:rsidR="008318C4" w:rsidRPr="00851054" w:rsidTr="005B2207">
        <w:trPr>
          <w:trHeight w:val="397"/>
        </w:trPr>
        <w:tc>
          <w:tcPr>
            <w:tcW w:w="3227" w:type="dxa"/>
          </w:tcPr>
          <w:p w:rsidR="008318C4" w:rsidRPr="00851054" w:rsidRDefault="008318C4" w:rsidP="005B2207">
            <w:pPr>
              <w:pStyle w:val="40Continoustext11pt"/>
              <w:spacing w:after="120" w:line="240" w:lineRule="auto"/>
              <w:rPr>
                <w:sz w:val="18"/>
                <w:szCs w:val="18"/>
              </w:rPr>
            </w:pPr>
            <w:r>
              <w:rPr>
                <w:sz w:val="18"/>
              </w:rPr>
              <w:t>Motore</w:t>
            </w:r>
          </w:p>
        </w:tc>
        <w:tc>
          <w:tcPr>
            <w:tcW w:w="5386" w:type="dxa"/>
          </w:tcPr>
          <w:p w:rsidR="008318C4" w:rsidRPr="00851054" w:rsidRDefault="008318C4" w:rsidP="005B2207">
            <w:pPr>
              <w:pStyle w:val="40Continoustext11pt"/>
              <w:spacing w:after="120" w:line="240" w:lineRule="auto"/>
              <w:rPr>
                <w:sz w:val="18"/>
                <w:szCs w:val="18"/>
              </w:rPr>
            </w:pPr>
            <w:r>
              <w:rPr>
                <w:sz w:val="18"/>
              </w:rPr>
              <w:t>Motore diesel a 5 cilindri in linea</w:t>
            </w:r>
          </w:p>
        </w:tc>
      </w:tr>
      <w:tr w:rsidR="008318C4" w:rsidRPr="00851054" w:rsidTr="005B2207">
        <w:trPr>
          <w:trHeight w:val="397"/>
        </w:trPr>
        <w:tc>
          <w:tcPr>
            <w:tcW w:w="3227" w:type="dxa"/>
          </w:tcPr>
          <w:p w:rsidR="008318C4" w:rsidRPr="00851054" w:rsidRDefault="008318C4" w:rsidP="005B2207">
            <w:pPr>
              <w:pStyle w:val="40Continoustext11pt"/>
              <w:spacing w:after="120" w:line="240" w:lineRule="auto"/>
              <w:rPr>
                <w:sz w:val="18"/>
                <w:szCs w:val="18"/>
              </w:rPr>
            </w:pPr>
            <w:r>
              <w:rPr>
                <w:sz w:val="18"/>
              </w:rPr>
              <w:t>Formazione della miscela</w:t>
            </w:r>
          </w:p>
        </w:tc>
        <w:tc>
          <w:tcPr>
            <w:tcW w:w="5386" w:type="dxa"/>
          </w:tcPr>
          <w:p w:rsidR="008318C4" w:rsidRPr="00851054" w:rsidRDefault="008318C4" w:rsidP="005B2207">
            <w:pPr>
              <w:pStyle w:val="40Continoustext11pt"/>
              <w:spacing w:after="120" w:line="240" w:lineRule="auto"/>
              <w:rPr>
                <w:sz w:val="18"/>
                <w:szCs w:val="18"/>
              </w:rPr>
            </w:pPr>
            <w:r>
              <w:rPr>
                <w:sz w:val="18"/>
              </w:rPr>
              <w:t>Iniezione indiretta con precamera, pompa d’iniezione a pistone Bosch</w:t>
            </w:r>
          </w:p>
        </w:tc>
      </w:tr>
      <w:tr w:rsidR="008318C4" w:rsidRPr="00851054" w:rsidTr="005B2207">
        <w:trPr>
          <w:trHeight w:val="397"/>
        </w:trPr>
        <w:tc>
          <w:tcPr>
            <w:tcW w:w="3227" w:type="dxa"/>
          </w:tcPr>
          <w:p w:rsidR="008318C4" w:rsidRPr="00851054" w:rsidRDefault="008318C4" w:rsidP="005B2207">
            <w:pPr>
              <w:pStyle w:val="40Continoustext11pt"/>
              <w:spacing w:after="120" w:line="240" w:lineRule="auto"/>
              <w:rPr>
                <w:sz w:val="18"/>
                <w:szCs w:val="18"/>
              </w:rPr>
            </w:pPr>
            <w:r>
              <w:rPr>
                <w:sz w:val="18"/>
              </w:rPr>
              <w:t>Cilindrata, cm</w:t>
            </w:r>
            <w:r>
              <w:rPr>
                <w:sz w:val="18"/>
                <w:vertAlign w:val="superscript"/>
              </w:rPr>
              <w:t>3</w:t>
            </w:r>
          </w:p>
        </w:tc>
        <w:tc>
          <w:tcPr>
            <w:tcW w:w="5386" w:type="dxa"/>
          </w:tcPr>
          <w:p w:rsidR="008318C4" w:rsidRPr="00851054" w:rsidRDefault="008318C4" w:rsidP="005B2207">
            <w:pPr>
              <w:pStyle w:val="40Continoustext11pt"/>
              <w:spacing w:after="120" w:line="240" w:lineRule="auto"/>
              <w:rPr>
                <w:sz w:val="18"/>
                <w:szCs w:val="18"/>
              </w:rPr>
            </w:pPr>
            <w:r>
              <w:rPr>
                <w:sz w:val="18"/>
              </w:rPr>
              <w:t>3.005</w:t>
            </w:r>
          </w:p>
        </w:tc>
      </w:tr>
      <w:tr w:rsidR="008318C4" w:rsidRPr="00851054" w:rsidTr="005B2207">
        <w:trPr>
          <w:trHeight w:val="397"/>
        </w:trPr>
        <w:tc>
          <w:tcPr>
            <w:tcW w:w="3227" w:type="dxa"/>
          </w:tcPr>
          <w:p w:rsidR="008318C4" w:rsidRPr="00851054" w:rsidRDefault="008318C4" w:rsidP="005B2207">
            <w:pPr>
              <w:pStyle w:val="40Continoustext11pt"/>
              <w:spacing w:after="120" w:line="240" w:lineRule="auto"/>
              <w:rPr>
                <w:sz w:val="18"/>
                <w:szCs w:val="18"/>
              </w:rPr>
            </w:pPr>
            <w:r>
              <w:rPr>
                <w:sz w:val="18"/>
              </w:rPr>
              <w:lastRenderedPageBreak/>
              <w:t>Potenza, kW/CV</w:t>
            </w:r>
          </w:p>
        </w:tc>
        <w:tc>
          <w:tcPr>
            <w:tcW w:w="5386" w:type="dxa"/>
          </w:tcPr>
          <w:p w:rsidR="008318C4" w:rsidRPr="00851054" w:rsidRDefault="008318C4" w:rsidP="005B2207">
            <w:pPr>
              <w:pStyle w:val="40Continoustext11pt"/>
              <w:spacing w:after="120" w:line="240" w:lineRule="auto"/>
              <w:rPr>
                <w:sz w:val="18"/>
                <w:szCs w:val="18"/>
              </w:rPr>
            </w:pPr>
            <w:r>
              <w:rPr>
                <w:sz w:val="18"/>
              </w:rPr>
              <w:t>65/88 a 4.000 giri/</w:t>
            </w:r>
            <w:proofErr w:type="spellStart"/>
            <w:r>
              <w:rPr>
                <w:sz w:val="18"/>
              </w:rPr>
              <w:t>min</w:t>
            </w:r>
            <w:proofErr w:type="spellEnd"/>
          </w:p>
        </w:tc>
      </w:tr>
      <w:tr w:rsidR="008318C4" w:rsidRPr="00851054" w:rsidTr="005B2207">
        <w:trPr>
          <w:trHeight w:val="397"/>
        </w:trPr>
        <w:tc>
          <w:tcPr>
            <w:tcW w:w="3227" w:type="dxa"/>
          </w:tcPr>
          <w:p w:rsidR="008318C4" w:rsidRPr="00851054" w:rsidRDefault="008318C4" w:rsidP="005B2207">
            <w:pPr>
              <w:pStyle w:val="40Continoustext11pt"/>
              <w:spacing w:after="120" w:line="240" w:lineRule="auto"/>
              <w:rPr>
                <w:sz w:val="18"/>
                <w:szCs w:val="18"/>
              </w:rPr>
            </w:pPr>
            <w:r>
              <w:rPr>
                <w:sz w:val="18"/>
              </w:rPr>
              <w:t>Coppia, Nm</w:t>
            </w:r>
          </w:p>
        </w:tc>
        <w:tc>
          <w:tcPr>
            <w:tcW w:w="5386" w:type="dxa"/>
          </w:tcPr>
          <w:p w:rsidR="008318C4" w:rsidRPr="00851054" w:rsidRDefault="008318C4" w:rsidP="005B2207">
            <w:pPr>
              <w:pStyle w:val="40Continoustext11pt"/>
              <w:spacing w:after="120" w:line="240" w:lineRule="auto"/>
              <w:rPr>
                <w:sz w:val="18"/>
                <w:szCs w:val="18"/>
              </w:rPr>
            </w:pPr>
            <w:r>
              <w:rPr>
                <w:sz w:val="18"/>
              </w:rPr>
              <w:t>170 a 2.400 giri/</w:t>
            </w:r>
            <w:proofErr w:type="spellStart"/>
            <w:r>
              <w:rPr>
                <w:sz w:val="18"/>
              </w:rPr>
              <w:t>min</w:t>
            </w:r>
            <w:proofErr w:type="spellEnd"/>
          </w:p>
        </w:tc>
      </w:tr>
      <w:tr w:rsidR="008318C4" w:rsidRPr="00851054" w:rsidTr="005B2207">
        <w:trPr>
          <w:trHeight w:val="397"/>
        </w:trPr>
        <w:tc>
          <w:tcPr>
            <w:tcW w:w="3227" w:type="dxa"/>
          </w:tcPr>
          <w:p w:rsidR="008318C4" w:rsidRPr="00851054" w:rsidRDefault="008318C4" w:rsidP="005B2207">
            <w:pPr>
              <w:pStyle w:val="40Continoustext11pt"/>
              <w:spacing w:after="120" w:line="240" w:lineRule="auto"/>
              <w:rPr>
                <w:sz w:val="18"/>
                <w:szCs w:val="18"/>
              </w:rPr>
            </w:pPr>
            <w:r>
              <w:rPr>
                <w:sz w:val="18"/>
              </w:rPr>
              <w:t>Cambio/trazione</w:t>
            </w:r>
          </w:p>
        </w:tc>
        <w:tc>
          <w:tcPr>
            <w:tcW w:w="5386" w:type="dxa"/>
          </w:tcPr>
          <w:p w:rsidR="008318C4" w:rsidRPr="00851054" w:rsidRDefault="00A5384C" w:rsidP="005B2207">
            <w:pPr>
              <w:pStyle w:val="40Continoustext11pt"/>
              <w:spacing w:after="120" w:line="240" w:lineRule="auto"/>
              <w:rPr>
                <w:sz w:val="18"/>
                <w:szCs w:val="18"/>
              </w:rPr>
            </w:pPr>
            <w:r>
              <w:rPr>
                <w:sz w:val="18"/>
              </w:rPr>
              <w:t>Cambio manuale a 4 marce, trazione integrale inseribile, marce ridotte, bloccaggi del differenziale inseribili su asse anteriore/posteriore</w:t>
            </w:r>
          </w:p>
        </w:tc>
      </w:tr>
      <w:tr w:rsidR="008318C4" w:rsidRPr="00851054" w:rsidTr="005B2207">
        <w:trPr>
          <w:trHeight w:val="397"/>
        </w:trPr>
        <w:tc>
          <w:tcPr>
            <w:tcW w:w="3227" w:type="dxa"/>
          </w:tcPr>
          <w:p w:rsidR="008318C4" w:rsidRPr="00851054" w:rsidRDefault="008318C4" w:rsidP="005B2207">
            <w:pPr>
              <w:pStyle w:val="40Continoustext11pt"/>
              <w:spacing w:after="120" w:line="240" w:lineRule="auto"/>
              <w:rPr>
                <w:sz w:val="18"/>
                <w:szCs w:val="18"/>
              </w:rPr>
            </w:pPr>
            <w:r>
              <w:rPr>
                <w:sz w:val="18"/>
              </w:rPr>
              <w:t>Lunghezza/larghezza/altezza, mm</w:t>
            </w:r>
          </w:p>
        </w:tc>
        <w:tc>
          <w:tcPr>
            <w:tcW w:w="5386" w:type="dxa"/>
          </w:tcPr>
          <w:p w:rsidR="008318C4" w:rsidRPr="00851054" w:rsidRDefault="008318C4" w:rsidP="005B2207">
            <w:pPr>
              <w:pStyle w:val="40Continoustext11pt"/>
              <w:spacing w:after="120" w:line="240" w:lineRule="auto"/>
              <w:rPr>
                <w:sz w:val="18"/>
                <w:szCs w:val="18"/>
              </w:rPr>
            </w:pPr>
            <w:r>
              <w:rPr>
                <w:sz w:val="18"/>
              </w:rPr>
              <w:t xml:space="preserve"> 4.395/1.700/1.950</w:t>
            </w:r>
          </w:p>
        </w:tc>
      </w:tr>
      <w:tr w:rsidR="008318C4" w:rsidRPr="00851054" w:rsidTr="005B2207">
        <w:trPr>
          <w:trHeight w:val="397"/>
        </w:trPr>
        <w:tc>
          <w:tcPr>
            <w:tcW w:w="3227" w:type="dxa"/>
          </w:tcPr>
          <w:p w:rsidR="008318C4" w:rsidRPr="00851054" w:rsidRDefault="008318C4" w:rsidP="005B2207">
            <w:pPr>
              <w:pStyle w:val="40Continoustext11pt"/>
              <w:spacing w:after="120" w:line="240" w:lineRule="auto"/>
              <w:rPr>
                <w:sz w:val="18"/>
                <w:szCs w:val="18"/>
              </w:rPr>
            </w:pPr>
            <w:r>
              <w:rPr>
                <w:sz w:val="18"/>
              </w:rPr>
              <w:t>Passo, mm</w:t>
            </w:r>
          </w:p>
        </w:tc>
        <w:tc>
          <w:tcPr>
            <w:tcW w:w="5386" w:type="dxa"/>
          </w:tcPr>
          <w:p w:rsidR="008318C4" w:rsidRPr="00851054" w:rsidRDefault="008318C4" w:rsidP="005B2207">
            <w:pPr>
              <w:pStyle w:val="40Continoustext11pt"/>
              <w:spacing w:after="120" w:line="240" w:lineRule="auto"/>
              <w:rPr>
                <w:sz w:val="18"/>
                <w:szCs w:val="18"/>
              </w:rPr>
            </w:pPr>
            <w:r>
              <w:rPr>
                <w:sz w:val="18"/>
              </w:rPr>
              <w:t xml:space="preserve"> 2.850</w:t>
            </w:r>
          </w:p>
        </w:tc>
      </w:tr>
      <w:tr w:rsidR="008318C4" w:rsidRPr="00851054" w:rsidTr="005B2207">
        <w:trPr>
          <w:trHeight w:val="397"/>
        </w:trPr>
        <w:tc>
          <w:tcPr>
            <w:tcW w:w="3227" w:type="dxa"/>
          </w:tcPr>
          <w:p w:rsidR="008318C4" w:rsidRPr="00851054" w:rsidRDefault="008318C4" w:rsidP="005B2207">
            <w:pPr>
              <w:pStyle w:val="40Continoustext11pt"/>
              <w:spacing w:after="120" w:line="240" w:lineRule="auto"/>
              <w:rPr>
                <w:sz w:val="18"/>
                <w:szCs w:val="18"/>
              </w:rPr>
            </w:pPr>
            <w:r>
              <w:rPr>
                <w:sz w:val="18"/>
              </w:rPr>
              <w:t>Peso a vuoto/carico utile, kg</w:t>
            </w:r>
          </w:p>
        </w:tc>
        <w:tc>
          <w:tcPr>
            <w:tcW w:w="5386" w:type="dxa"/>
          </w:tcPr>
          <w:p w:rsidR="008318C4" w:rsidRPr="00851054" w:rsidRDefault="008318C4" w:rsidP="005B2207">
            <w:pPr>
              <w:pStyle w:val="40Continoustext11pt"/>
              <w:spacing w:after="120" w:line="240" w:lineRule="auto"/>
              <w:rPr>
                <w:sz w:val="18"/>
                <w:szCs w:val="18"/>
              </w:rPr>
            </w:pPr>
            <w:r>
              <w:rPr>
                <w:sz w:val="18"/>
              </w:rPr>
              <w:t>2.105/695</w:t>
            </w:r>
          </w:p>
        </w:tc>
      </w:tr>
      <w:tr w:rsidR="008318C4" w:rsidRPr="00851054" w:rsidTr="005B2207">
        <w:trPr>
          <w:trHeight w:val="397"/>
        </w:trPr>
        <w:tc>
          <w:tcPr>
            <w:tcW w:w="3227" w:type="dxa"/>
          </w:tcPr>
          <w:p w:rsidR="008318C4" w:rsidRPr="00851054" w:rsidRDefault="008318C4" w:rsidP="005B2207">
            <w:pPr>
              <w:pStyle w:val="40Continoustext11pt"/>
              <w:spacing w:after="120" w:line="240" w:lineRule="auto"/>
              <w:rPr>
                <w:sz w:val="18"/>
                <w:szCs w:val="18"/>
              </w:rPr>
            </w:pPr>
            <w:r>
              <w:rPr>
                <w:sz w:val="18"/>
              </w:rPr>
              <w:t>Peso di “Otto” per la spedizione, kg</w:t>
            </w:r>
          </w:p>
        </w:tc>
        <w:tc>
          <w:tcPr>
            <w:tcW w:w="5386" w:type="dxa"/>
          </w:tcPr>
          <w:p w:rsidR="008318C4" w:rsidRPr="00851054" w:rsidRDefault="008318C4" w:rsidP="005B2207">
            <w:pPr>
              <w:pStyle w:val="40Continoustext11pt"/>
              <w:spacing w:after="120" w:line="240" w:lineRule="auto"/>
              <w:rPr>
                <w:sz w:val="18"/>
                <w:szCs w:val="18"/>
              </w:rPr>
            </w:pPr>
            <w:r>
              <w:rPr>
                <w:sz w:val="18"/>
              </w:rPr>
              <w:t>3.300</w:t>
            </w:r>
          </w:p>
        </w:tc>
      </w:tr>
      <w:tr w:rsidR="008318C4" w:rsidRPr="00851054" w:rsidTr="005B2207">
        <w:trPr>
          <w:trHeight w:val="397"/>
        </w:trPr>
        <w:tc>
          <w:tcPr>
            <w:tcW w:w="3227" w:type="dxa"/>
          </w:tcPr>
          <w:p w:rsidR="008318C4" w:rsidRPr="00851054" w:rsidRDefault="008318C4" w:rsidP="005B2207">
            <w:pPr>
              <w:pStyle w:val="40Continoustext11pt"/>
              <w:spacing w:after="120" w:line="240" w:lineRule="auto"/>
              <w:rPr>
                <w:sz w:val="18"/>
                <w:szCs w:val="18"/>
              </w:rPr>
            </w:pPr>
            <w:r>
              <w:rPr>
                <w:sz w:val="18"/>
              </w:rPr>
              <w:t>Velocità massima, km/h</w:t>
            </w:r>
          </w:p>
        </w:tc>
        <w:tc>
          <w:tcPr>
            <w:tcW w:w="5386" w:type="dxa"/>
          </w:tcPr>
          <w:p w:rsidR="008318C4" w:rsidRPr="00851054" w:rsidRDefault="008318C4" w:rsidP="005B2207">
            <w:pPr>
              <w:pStyle w:val="40Continoustext11pt"/>
              <w:spacing w:after="120" w:line="240" w:lineRule="auto"/>
              <w:rPr>
                <w:sz w:val="18"/>
                <w:szCs w:val="18"/>
              </w:rPr>
            </w:pPr>
            <w:r>
              <w:rPr>
                <w:sz w:val="18"/>
              </w:rPr>
              <w:t xml:space="preserve"> 130</w:t>
            </w:r>
          </w:p>
        </w:tc>
      </w:tr>
    </w:tbl>
    <w:p w:rsidR="002456C5" w:rsidRDefault="002456C5" w:rsidP="005200D9">
      <w:pPr>
        <w:pStyle w:val="40Continoustext11pt"/>
        <w:spacing w:after="0" w:line="360" w:lineRule="auto"/>
        <w:rPr>
          <w:b/>
        </w:rPr>
      </w:pPr>
    </w:p>
    <w:p w:rsidR="00AB6679" w:rsidRDefault="00BC5169" w:rsidP="005200D9">
      <w:pPr>
        <w:pStyle w:val="40Continoustext11pt"/>
        <w:spacing w:after="0" w:line="360" w:lineRule="auto"/>
        <w:outlineLvl w:val="0"/>
        <w:rPr>
          <w:b/>
        </w:rPr>
      </w:pPr>
      <w:r w:rsidRPr="00BC5169">
        <w:rPr>
          <w:b/>
        </w:rPr>
        <w:t xml:space="preserve">SUV </w:t>
      </w:r>
      <w:r>
        <w:rPr>
          <w:b/>
        </w:rPr>
        <w:t>A</w:t>
      </w:r>
      <w:r w:rsidRPr="00BC5169">
        <w:rPr>
          <w:b/>
        </w:rPr>
        <w:t>ttack</w:t>
      </w:r>
      <w:r>
        <w:rPr>
          <w:b/>
        </w:rPr>
        <w:t>: offensiva Mercedes-Benz senza precedenti</w:t>
      </w:r>
    </w:p>
    <w:p w:rsidR="00BC5169" w:rsidRDefault="00BC5169" w:rsidP="005200D9">
      <w:pPr>
        <w:pStyle w:val="40Continoustext11pt"/>
        <w:spacing w:after="0" w:line="360" w:lineRule="auto"/>
        <w:outlineLvl w:val="0"/>
        <w:rPr>
          <w:b/>
        </w:rPr>
      </w:pPr>
    </w:p>
    <w:p w:rsidR="00BC5169" w:rsidRDefault="00BC5169" w:rsidP="005200D9">
      <w:pPr>
        <w:pStyle w:val="40Continoustext11pt"/>
        <w:spacing w:after="0" w:line="360" w:lineRule="auto"/>
        <w:outlineLvl w:val="0"/>
      </w:pPr>
      <w:r w:rsidRPr="002303B3">
        <w:t>“</w:t>
      </w:r>
      <w:r>
        <w:t>Già oggi possiamo contare sull’offerta SUV più ampia del segmento premium, in grado di accontentare le diverse esigenze dei nostri clienti</w:t>
      </w:r>
      <w:r w:rsidRPr="00BD0613">
        <w:t>”, ha dichiarato Roland Schell, Presi</w:t>
      </w:r>
      <w:r>
        <w:t>dente di Mercedes-Benz Italia.</w:t>
      </w:r>
      <w:r w:rsidR="00CF3F85">
        <w:t xml:space="preserve"> </w:t>
      </w:r>
      <w:r w:rsidR="00CF3F85" w:rsidRPr="002303B3">
        <w:t>“</w:t>
      </w:r>
      <w:r>
        <w:t>Tutto nasce da vere e proprie icone come la Classe G e la Classe M, che hanno contribuito al successo di una gamma che ha venduto in Italia oltre 100.000 unità</w:t>
      </w:r>
      <w:r w:rsidR="00CF3F85">
        <w:t>.</w:t>
      </w:r>
      <w:r w:rsidR="00CF3F85" w:rsidRPr="00BD0613">
        <w:t>”</w:t>
      </w:r>
    </w:p>
    <w:p w:rsidR="00EE2EE6" w:rsidRDefault="00EE2EE6" w:rsidP="005200D9">
      <w:pPr>
        <w:pStyle w:val="40Continoustext11pt"/>
        <w:spacing w:after="0" w:line="360" w:lineRule="auto"/>
        <w:outlineLvl w:val="0"/>
      </w:pPr>
    </w:p>
    <w:p w:rsidR="00C20687" w:rsidRDefault="00794942" w:rsidP="00794942">
      <w:pPr>
        <w:pStyle w:val="40Continoustext11pt"/>
        <w:spacing w:after="0" w:line="360" w:lineRule="auto"/>
        <w:outlineLvl w:val="0"/>
      </w:pPr>
      <w:r>
        <w:t>Quest’anno Classe G festeggia 35 anni e continua a tracciare la sua lunga storia di successi con una nuova generazione di Stelle, ambasciatrici di efficienza ed alte prestazioni. Tecnologie costantemente ottimizzate ed allestimenti di pregio permettono al fuoristrada per antonomasia di soddisfare al meglio le crescenti esigenze degli appassionati dell’</w:t>
      </w:r>
      <w:proofErr w:type="spellStart"/>
      <w:r>
        <w:t>offroad</w:t>
      </w:r>
      <w:proofErr w:type="spellEnd"/>
      <w:r>
        <w:t>. Una tradizione che prosegue oggi con il debutto del nuovo V8, 4 litri di cilindrata, iniezione diretta e sovralimentazione biturbo, già presentato sulla show car G 500 4x4².</w:t>
      </w:r>
    </w:p>
    <w:p w:rsidR="00794942" w:rsidRDefault="00FD25AF" w:rsidP="00794942">
      <w:pPr>
        <w:pStyle w:val="40Continoustext11pt"/>
        <w:spacing w:after="0" w:line="360" w:lineRule="auto"/>
        <w:outlineLvl w:val="0"/>
        <w:rPr>
          <w:szCs w:val="22"/>
        </w:rPr>
      </w:pPr>
      <w:r w:rsidRPr="00FD25AF">
        <w:rPr>
          <w:szCs w:val="22"/>
        </w:rPr>
        <w:t>Il nuovo otto cilindri di G 500 vanta un DNA esclusivo. Si basa sulla nuova generazione di motori V8 sviluppata da Mercedes-AMG che già mette le ali a Mercedes-AMG GT ed a Mercedes-AMG C 63 regalando loro prestazioni di marcia semplicemente straordinarie. Per essere montato sulla Classe G, il V8 è stato modificato</w:t>
      </w:r>
      <w:r w:rsidR="00457F57">
        <w:rPr>
          <w:szCs w:val="22"/>
        </w:rPr>
        <w:t xml:space="preserve">, per </w:t>
      </w:r>
      <w:r w:rsidRPr="00FD25AF">
        <w:rPr>
          <w:szCs w:val="22"/>
        </w:rPr>
        <w:t>eroga</w:t>
      </w:r>
      <w:r w:rsidR="00457F57">
        <w:rPr>
          <w:szCs w:val="22"/>
        </w:rPr>
        <w:t>re,</w:t>
      </w:r>
      <w:r w:rsidRPr="00FD25AF">
        <w:rPr>
          <w:szCs w:val="22"/>
        </w:rPr>
        <w:t xml:space="preserve"> in questa versione</w:t>
      </w:r>
      <w:r w:rsidR="00457F57">
        <w:rPr>
          <w:szCs w:val="22"/>
        </w:rPr>
        <w:t>,</w:t>
      </w:r>
      <w:r w:rsidRPr="00FD25AF">
        <w:rPr>
          <w:szCs w:val="22"/>
        </w:rPr>
        <w:t xml:space="preserve"> 310 kW (422 CV) di potenza a fronte di 610 Nm di coppia. La Stella brilla inoltre per spontaneità di risposta ed elevata capacità di trazione.</w:t>
      </w:r>
    </w:p>
    <w:p w:rsidR="00794942" w:rsidRDefault="00794942" w:rsidP="00794942">
      <w:pPr>
        <w:pStyle w:val="40Continoustext11pt"/>
        <w:spacing w:after="0" w:line="360" w:lineRule="auto"/>
        <w:outlineLvl w:val="0"/>
        <w:rPr>
          <w:szCs w:val="22"/>
        </w:rPr>
      </w:pPr>
    </w:p>
    <w:p w:rsidR="00794942" w:rsidRDefault="00794942" w:rsidP="00794942">
      <w:pPr>
        <w:pStyle w:val="40Continoustext11pt"/>
        <w:spacing w:after="0" w:line="360" w:lineRule="auto"/>
        <w:outlineLvl w:val="0"/>
      </w:pPr>
      <w:r>
        <w:t xml:space="preserve">In futuro, tutti i modelli Classe G potranno contare su una maggiore efficienza ed il 16% di potenza in più. Prima ambasciatrice dei nuovi valori, la G 500 con l’inedito V8 biturbo da 4 litri, in grado di erogare ben 422 CV. Tra le novità </w:t>
      </w:r>
      <w:r>
        <w:lastRenderedPageBreak/>
        <w:t xml:space="preserve">della nuova generazione, una taratura dell’assetto ed una regolazione dell’ESP® più sensibile, a vantaggio di stabilità di marcia, sicurezza e comfort su strada. Anche esterni ed interni sono stati rinnovati e sarà, inoltre, disponibile un’esclusiva edizione speciale firmata AMG. </w:t>
      </w:r>
    </w:p>
    <w:p w:rsidR="00FD25AF" w:rsidRPr="00FD25AF" w:rsidRDefault="00FD25AF" w:rsidP="00FD25AF">
      <w:pPr>
        <w:spacing w:line="360" w:lineRule="auto"/>
        <w:rPr>
          <w:rFonts w:eastAsia="Calibri"/>
          <w:sz w:val="22"/>
          <w:szCs w:val="22"/>
        </w:rPr>
      </w:pPr>
    </w:p>
    <w:p w:rsidR="002C3F64" w:rsidRPr="00851054" w:rsidRDefault="008357CD" w:rsidP="005200D9">
      <w:pPr>
        <w:pStyle w:val="40Continoustext11pt"/>
        <w:spacing w:after="0" w:line="360" w:lineRule="auto"/>
        <w:sectPr w:rsidR="002C3F64" w:rsidRPr="00851054" w:rsidSect="00D52127">
          <w:headerReference w:type="even" r:id="rId12"/>
          <w:headerReference w:type="default" r:id="rId13"/>
          <w:footerReference w:type="default" r:id="rId14"/>
          <w:headerReference w:type="first" r:id="rId15"/>
          <w:footerReference w:type="first" r:id="rId16"/>
          <w:type w:val="continuous"/>
          <w:pgSz w:w="11906" w:h="16838" w:code="9"/>
          <w:pgMar w:top="1956" w:right="3289" w:bottom="1191" w:left="1418" w:header="425" w:footer="57" w:gutter="0"/>
          <w:cols w:space="720"/>
          <w:formProt w:val="0"/>
          <w:titlePg/>
          <w:docGrid w:linePitch="299"/>
        </w:sectPr>
      </w:pPr>
      <w:r>
        <w:t>U</w:t>
      </w:r>
      <w:r w:rsidR="002456C5" w:rsidRPr="002456C5">
        <w:t xml:space="preserve">lteriori informazioni su </w:t>
      </w:r>
      <w:r w:rsidR="002456C5" w:rsidRPr="002456C5">
        <w:rPr>
          <w:b/>
        </w:rPr>
        <w:t>media.mercedes-benz.it</w:t>
      </w:r>
      <w:r w:rsidR="002456C5" w:rsidRPr="002456C5">
        <w:t xml:space="preserve"> e </w:t>
      </w:r>
      <w:r w:rsidR="002456C5" w:rsidRPr="002456C5">
        <w:rPr>
          <w:b/>
        </w:rPr>
        <w:t>media.daimler.com</w:t>
      </w:r>
    </w:p>
    <w:p w:rsidR="006A3F87" w:rsidRPr="00851054" w:rsidRDefault="006A3F87" w:rsidP="005200D9">
      <w:pPr>
        <w:pStyle w:val="40Continoustext11pt"/>
        <w:spacing w:after="0" w:line="360" w:lineRule="auto"/>
      </w:pPr>
    </w:p>
    <w:sectPr w:rsidR="006A3F87" w:rsidRPr="00851054" w:rsidSect="00450E24">
      <w:headerReference w:type="even" r:id="rId17"/>
      <w:type w:val="continuous"/>
      <w:pgSz w:w="11906" w:h="16838" w:code="9"/>
      <w:pgMar w:top="1956" w:right="3289" w:bottom="1134" w:left="1418" w:header="204"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419A" w:rsidRDefault="000C419A">
      <w:r>
        <w:separator/>
      </w:r>
    </w:p>
  </w:endnote>
  <w:endnote w:type="continuationSeparator" w:id="0">
    <w:p w:rsidR="000C419A" w:rsidRDefault="000C41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rpoS">
    <w:panose1 w:val="00000000000000000000"/>
    <w:charset w:val="00"/>
    <w:family w:val="auto"/>
    <w:pitch w:val="variable"/>
    <w:sig w:usb0="800000AF" w:usb1="1000204A" w:usb2="00000000" w:usb3="00000000" w:csb0="00000093"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ADem">
    <w:panose1 w:val="00000000000000000000"/>
    <w:charset w:val="00"/>
    <w:family w:val="auto"/>
    <w:pitch w:val="variable"/>
    <w:sig w:usb0="800000AF" w:usb1="1000204A"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F64" w:rsidRDefault="002C3F64" w:rsidP="002C3F64">
    <w:r>
      <w:t>Daimler Communications, 70546 Stuttgart/Germany</w:t>
    </w:r>
    <w:r>
      <w:br/>
      <w:t>Mercedes-Benz – Un marchio Daimler</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2127" w:rsidRPr="00947690" w:rsidRDefault="00D52127" w:rsidP="00D52127">
    <w:pPr>
      <w:pStyle w:val="Footer9pt"/>
      <w:spacing w:before="60" w:after="0"/>
      <w:rPr>
        <w:sz w:val="32"/>
        <w:szCs w:val="32"/>
      </w:rPr>
    </w:pPr>
  </w:p>
  <w:p w:rsidR="00947690" w:rsidRDefault="00947690" w:rsidP="00D52127">
    <w:pPr>
      <w:pStyle w:val="Footer9pt"/>
      <w:spacing w:before="60" w:after="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2127" w:rsidRDefault="00D52127" w:rsidP="00D52127">
    <w:pPr>
      <w:pStyle w:val="Footer9pt"/>
      <w:spacing w:after="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F64" w:rsidRPr="006B35DD" w:rsidRDefault="002C3F64" w:rsidP="002C3F64">
    <w:pPr>
      <w:pStyle w:val="Footer9pt"/>
    </w:pPr>
    <w:r>
      <w:t>Daimler Communications, 70546 Stuttgart/Germany</w:t>
    </w:r>
    <w:r>
      <w:br/>
      <w:t>Mercedes-Benz – Un marchio Daimler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419A" w:rsidRDefault="000C419A">
      <w:r>
        <w:separator/>
      </w:r>
    </w:p>
  </w:footnote>
  <w:footnote w:type="continuationSeparator" w:id="0">
    <w:p w:rsidR="000C419A" w:rsidRDefault="000C41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F64" w:rsidRDefault="002C3F64" w:rsidP="002C3F64">
    <w:pPr>
      <w:framePr w:w="2722" w:h="289" w:wrap="around" w:vAnchor="page" w:hAnchor="page" w:x="9016" w:y="3879" w:anchorLock="1"/>
      <w:spacing w:after="0"/>
      <w:rPr>
        <w:noProof/>
      </w:rPr>
    </w:pPr>
    <w:r>
      <w:rPr>
        <w:noProof/>
      </w:rPr>
      <w:t xml:space="preserve">Pagina </w:t>
    </w:r>
    <w:r w:rsidRPr="004B16F1">
      <w:rPr>
        <w:noProof/>
      </w:rPr>
      <w:fldChar w:fldCharType="begin"/>
    </w:r>
    <w:r w:rsidRPr="004B16F1">
      <w:rPr>
        <w:noProof/>
      </w:rPr>
      <w:instrText xml:space="preserve"> PAGE </w:instrText>
    </w:r>
    <w:r w:rsidRPr="004B16F1">
      <w:rPr>
        <w:noProof/>
      </w:rPr>
      <w:fldChar w:fldCharType="separate"/>
    </w:r>
    <w:r w:rsidR="002456C5">
      <w:rPr>
        <w:noProof/>
      </w:rPr>
      <w:t>5</w:t>
    </w:r>
    <w:r w:rsidRPr="004B16F1">
      <w:rPr>
        <w:noProof/>
      </w:rPr>
      <w:fldChar w:fldCharType="end"/>
    </w:r>
  </w:p>
  <w:p w:rsidR="002C3F64" w:rsidRDefault="002C3F64">
    <w:pPr>
      <w:spacing w:line="305" w:lineRule="exact"/>
      <w:rPr>
        <w:noProof/>
      </w:rPr>
    </w:pPr>
  </w:p>
  <w:p w:rsidR="002C3F64" w:rsidRDefault="002C3F64">
    <w:pPr>
      <w:framePr w:w="7422" w:h="851" w:hSpace="142" w:wrap="around" w:vAnchor="page" w:hAnchor="page" w:x="1419" w:y="2938"/>
    </w:pPr>
  </w:p>
  <w:p w:rsidR="002C3F64" w:rsidRDefault="002C3F64">
    <w:pPr>
      <w:spacing w:line="305" w:lineRule="exact"/>
      <w:rPr>
        <w:noProof/>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F64" w:rsidRDefault="002C3F64"/>
  <w:p w:rsidR="002C3F64" w:rsidRDefault="002C3F64"/>
  <w:p w:rsidR="002C3F64" w:rsidRDefault="002C3F64"/>
  <w:p w:rsidR="002C3F64" w:rsidRDefault="002C3F64"/>
  <w:p w:rsidR="002C3F64" w:rsidRDefault="002C3F64"/>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F64" w:rsidRDefault="002C3F64" w:rsidP="002456C5">
    <w:pPr>
      <w:pStyle w:val="MLStat"/>
      <w:framePr w:w="2325" w:h="289" w:wrap="around" w:vAnchor="page" w:hAnchor="page" w:x="9059" w:y="1871" w:anchorLock="1"/>
      <w:spacing w:after="0"/>
      <w:ind w:left="0" w:right="0" w:firstLine="0"/>
      <w:rPr>
        <w:noProof/>
      </w:rPr>
    </w:pPr>
    <w:r>
      <w:rPr>
        <w:noProof/>
      </w:rPr>
      <w:t>Pag</w:t>
    </w:r>
    <w:r w:rsidR="002456C5">
      <w:rPr>
        <w:noProof/>
      </w:rPr>
      <w:t xml:space="preserve">. </w:t>
    </w:r>
    <w:r w:rsidRPr="00A1793E">
      <w:rPr>
        <w:rStyle w:val="Numeropagina"/>
        <w:noProof/>
      </w:rPr>
      <w:fldChar w:fldCharType="begin"/>
    </w:r>
    <w:r w:rsidRPr="00A1793E">
      <w:rPr>
        <w:rStyle w:val="Numeropagina"/>
        <w:noProof/>
      </w:rPr>
      <w:instrText xml:space="preserve"> PAGE </w:instrText>
    </w:r>
    <w:r w:rsidRPr="00A1793E">
      <w:rPr>
        <w:rStyle w:val="Numeropagina"/>
        <w:noProof/>
      </w:rPr>
      <w:fldChar w:fldCharType="separate"/>
    </w:r>
    <w:r w:rsidR="0007021C">
      <w:rPr>
        <w:rStyle w:val="Numeropagina"/>
        <w:noProof/>
      </w:rPr>
      <w:t>2</w:t>
    </w:r>
    <w:r w:rsidRPr="00A1793E">
      <w:rPr>
        <w:rStyle w:val="Numeropagina"/>
        <w:noProof/>
      </w:rPr>
      <w:fldChar w:fldCharType="end"/>
    </w:r>
  </w:p>
  <w:p w:rsidR="002C3F64" w:rsidRDefault="002C3F64" w:rsidP="002C3F64">
    <w:pPr>
      <w:pStyle w:val="Intestazione"/>
      <w:spacing w:line="305" w:lineRule="exac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F64" w:rsidRDefault="002C3F64" w:rsidP="002C3F64">
    <w:pPr>
      <w:pStyle w:val="MLStat"/>
      <w:framePr w:w="2325" w:h="289" w:wrap="around" w:vAnchor="page" w:hAnchor="page" w:x="9045" w:y="1957" w:anchorLock="1"/>
      <w:spacing w:after="0"/>
      <w:ind w:left="0" w:right="0" w:firstLine="0"/>
      <w:rPr>
        <w:noProof/>
      </w:rPr>
    </w:pPr>
    <w:r>
      <w:rPr>
        <w:noProof/>
      </w:rPr>
      <w:t xml:space="preserve">Pagina </w:t>
    </w:r>
    <w:r w:rsidRPr="00A1793E">
      <w:rPr>
        <w:rStyle w:val="Numeropagina"/>
        <w:noProof/>
      </w:rPr>
      <w:fldChar w:fldCharType="begin"/>
    </w:r>
    <w:r w:rsidRPr="00A1793E">
      <w:rPr>
        <w:rStyle w:val="Numeropagina"/>
        <w:noProof/>
      </w:rPr>
      <w:instrText xml:space="preserve"> PAGE </w:instrText>
    </w:r>
    <w:r w:rsidRPr="00A1793E">
      <w:rPr>
        <w:rStyle w:val="Numeropagina"/>
        <w:noProof/>
      </w:rPr>
      <w:fldChar w:fldCharType="separate"/>
    </w:r>
    <w:r w:rsidR="008357CD">
      <w:rPr>
        <w:rStyle w:val="Numeropagina"/>
        <w:noProof/>
      </w:rPr>
      <w:t>5</w:t>
    </w:r>
    <w:r w:rsidRPr="00A1793E">
      <w:rPr>
        <w:rStyle w:val="Numeropagina"/>
        <w:noProof/>
      </w:rPr>
      <w:fldChar w:fldCharType="end"/>
    </w:r>
  </w:p>
  <w:p w:rsidR="002C3F64" w:rsidRDefault="002C3F64" w:rsidP="002C3F64">
    <w:pPr>
      <w:pStyle w:val="Intestazione"/>
      <w:spacing w:line="305" w:lineRule="exac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F64" w:rsidRDefault="002C3F6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93379"/>
    <w:multiLevelType w:val="hybridMultilevel"/>
    <w:tmpl w:val="9AB6C568"/>
    <w:lvl w:ilvl="0" w:tplc="776028EE">
      <w:start w:val="1"/>
      <w:numFmt w:val="bullet"/>
      <w:lvlRestart w:val="0"/>
      <w:pStyle w:val="Subhead"/>
      <w:lvlText w:val="•"/>
      <w:lvlJc w:val="left"/>
      <w:pPr>
        <w:tabs>
          <w:tab w:val="num" w:pos="227"/>
        </w:tabs>
        <w:ind w:left="227" w:hanging="227"/>
      </w:pPr>
      <w:rPr>
        <w:rFonts w:ascii="CorpoS" w:hAnsi="CorpoS" w:hint="default"/>
        <w:b/>
        <w:i w: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activeWritingStyle w:appName="MSWord" w:lang="en-GB" w:vendorID="64" w:dllVersion="131078" w:nlCheck="1" w:checkStyle="1"/>
  <w:activeWritingStyle w:appName="MSWord" w:lang="de-DE" w:vendorID="64" w:dllVersion="131078" w:nlCheck="1"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18C4"/>
    <w:rsid w:val="0001338B"/>
    <w:rsid w:val="000457F0"/>
    <w:rsid w:val="00057A91"/>
    <w:rsid w:val="0007021C"/>
    <w:rsid w:val="00070920"/>
    <w:rsid w:val="000B7649"/>
    <w:rsid w:val="000C419A"/>
    <w:rsid w:val="000E44B4"/>
    <w:rsid w:val="000F3D31"/>
    <w:rsid w:val="001030BB"/>
    <w:rsid w:val="0010774E"/>
    <w:rsid w:val="0011345E"/>
    <w:rsid w:val="0013008F"/>
    <w:rsid w:val="00140508"/>
    <w:rsid w:val="001A1507"/>
    <w:rsid w:val="001A2ED0"/>
    <w:rsid w:val="001A6F7D"/>
    <w:rsid w:val="001B774C"/>
    <w:rsid w:val="001B787D"/>
    <w:rsid w:val="0021097B"/>
    <w:rsid w:val="002249CB"/>
    <w:rsid w:val="002456C5"/>
    <w:rsid w:val="0026598F"/>
    <w:rsid w:val="00281A22"/>
    <w:rsid w:val="002C148C"/>
    <w:rsid w:val="002C2275"/>
    <w:rsid w:val="002C3F64"/>
    <w:rsid w:val="00346942"/>
    <w:rsid w:val="003534D4"/>
    <w:rsid w:val="00354CAA"/>
    <w:rsid w:val="00372383"/>
    <w:rsid w:val="003765CE"/>
    <w:rsid w:val="00384B84"/>
    <w:rsid w:val="003A10A3"/>
    <w:rsid w:val="003B53BC"/>
    <w:rsid w:val="003D1FC0"/>
    <w:rsid w:val="003F77A3"/>
    <w:rsid w:val="00417D29"/>
    <w:rsid w:val="00420C96"/>
    <w:rsid w:val="0042198E"/>
    <w:rsid w:val="00432CE3"/>
    <w:rsid w:val="00450E24"/>
    <w:rsid w:val="00457F57"/>
    <w:rsid w:val="00477E72"/>
    <w:rsid w:val="004C548C"/>
    <w:rsid w:val="004C5A76"/>
    <w:rsid w:val="004E0294"/>
    <w:rsid w:val="00500B08"/>
    <w:rsid w:val="00517A45"/>
    <w:rsid w:val="005200D9"/>
    <w:rsid w:val="0053104F"/>
    <w:rsid w:val="0056729E"/>
    <w:rsid w:val="005716C7"/>
    <w:rsid w:val="00594D5D"/>
    <w:rsid w:val="005A086F"/>
    <w:rsid w:val="005A7512"/>
    <w:rsid w:val="005B62CF"/>
    <w:rsid w:val="005C1539"/>
    <w:rsid w:val="005C7903"/>
    <w:rsid w:val="006044CF"/>
    <w:rsid w:val="006148D3"/>
    <w:rsid w:val="006460F6"/>
    <w:rsid w:val="0064739C"/>
    <w:rsid w:val="00665283"/>
    <w:rsid w:val="006A3F87"/>
    <w:rsid w:val="006C22F0"/>
    <w:rsid w:val="006C36A4"/>
    <w:rsid w:val="006C6A0B"/>
    <w:rsid w:val="006D5416"/>
    <w:rsid w:val="006D5C97"/>
    <w:rsid w:val="006F1AA9"/>
    <w:rsid w:val="0070684D"/>
    <w:rsid w:val="0076525A"/>
    <w:rsid w:val="00771396"/>
    <w:rsid w:val="00794942"/>
    <w:rsid w:val="007975CD"/>
    <w:rsid w:val="007A15C1"/>
    <w:rsid w:val="007A5623"/>
    <w:rsid w:val="007D480D"/>
    <w:rsid w:val="00813F74"/>
    <w:rsid w:val="00817651"/>
    <w:rsid w:val="008318C4"/>
    <w:rsid w:val="008357CD"/>
    <w:rsid w:val="008479F9"/>
    <w:rsid w:val="00851054"/>
    <w:rsid w:val="00875C8A"/>
    <w:rsid w:val="008B0DAD"/>
    <w:rsid w:val="008B30A9"/>
    <w:rsid w:val="008E39C1"/>
    <w:rsid w:val="008F262D"/>
    <w:rsid w:val="0091319F"/>
    <w:rsid w:val="00915895"/>
    <w:rsid w:val="0092236E"/>
    <w:rsid w:val="00926C62"/>
    <w:rsid w:val="00947690"/>
    <w:rsid w:val="00957B3E"/>
    <w:rsid w:val="00987DC3"/>
    <w:rsid w:val="009A2278"/>
    <w:rsid w:val="009E6B90"/>
    <w:rsid w:val="00A06F34"/>
    <w:rsid w:val="00A17341"/>
    <w:rsid w:val="00A5384C"/>
    <w:rsid w:val="00A9002C"/>
    <w:rsid w:val="00A91A2A"/>
    <w:rsid w:val="00AB27D3"/>
    <w:rsid w:val="00AB6679"/>
    <w:rsid w:val="00AC4283"/>
    <w:rsid w:val="00AC77C4"/>
    <w:rsid w:val="00AE21AC"/>
    <w:rsid w:val="00AF4DDE"/>
    <w:rsid w:val="00B617C0"/>
    <w:rsid w:val="00B8592E"/>
    <w:rsid w:val="00B87D91"/>
    <w:rsid w:val="00BA471F"/>
    <w:rsid w:val="00BA4B89"/>
    <w:rsid w:val="00BA6F0A"/>
    <w:rsid w:val="00BB0F63"/>
    <w:rsid w:val="00BC0004"/>
    <w:rsid w:val="00BC5169"/>
    <w:rsid w:val="00BD100C"/>
    <w:rsid w:val="00BD6569"/>
    <w:rsid w:val="00BE2FA7"/>
    <w:rsid w:val="00BE3A89"/>
    <w:rsid w:val="00BF6EEC"/>
    <w:rsid w:val="00C00A4D"/>
    <w:rsid w:val="00C12CF0"/>
    <w:rsid w:val="00C1677E"/>
    <w:rsid w:val="00C20687"/>
    <w:rsid w:val="00C2471E"/>
    <w:rsid w:val="00C45988"/>
    <w:rsid w:val="00C479B4"/>
    <w:rsid w:val="00C741F5"/>
    <w:rsid w:val="00C83413"/>
    <w:rsid w:val="00C846B7"/>
    <w:rsid w:val="00C91917"/>
    <w:rsid w:val="00CD338A"/>
    <w:rsid w:val="00CF3F85"/>
    <w:rsid w:val="00D223B1"/>
    <w:rsid w:val="00D31CE7"/>
    <w:rsid w:val="00D32D78"/>
    <w:rsid w:val="00D52127"/>
    <w:rsid w:val="00D525C5"/>
    <w:rsid w:val="00D56F99"/>
    <w:rsid w:val="00D96F90"/>
    <w:rsid w:val="00DB07C0"/>
    <w:rsid w:val="00DE33C9"/>
    <w:rsid w:val="00DE4B16"/>
    <w:rsid w:val="00DE52D5"/>
    <w:rsid w:val="00E20658"/>
    <w:rsid w:val="00E501A5"/>
    <w:rsid w:val="00E503C9"/>
    <w:rsid w:val="00E50E7B"/>
    <w:rsid w:val="00E62F44"/>
    <w:rsid w:val="00E711E5"/>
    <w:rsid w:val="00E800D8"/>
    <w:rsid w:val="00E96A1E"/>
    <w:rsid w:val="00EA4085"/>
    <w:rsid w:val="00EC26A1"/>
    <w:rsid w:val="00ED1517"/>
    <w:rsid w:val="00EE2EE6"/>
    <w:rsid w:val="00F341BE"/>
    <w:rsid w:val="00F555E9"/>
    <w:rsid w:val="00F92A3C"/>
    <w:rsid w:val="00FA608D"/>
    <w:rsid w:val="00FB574F"/>
    <w:rsid w:val="00FB7468"/>
    <w:rsid w:val="00FD25AF"/>
    <w:rsid w:val="00FD6E7A"/>
    <w:rsid w:val="00FF13A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C3F64"/>
    <w:pPr>
      <w:spacing w:after="380" w:line="380" w:lineRule="atLeast"/>
    </w:pPr>
    <w:rPr>
      <w:rFonts w:ascii="CorpoA" w:hAnsi="CorpoA"/>
      <w:sz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rmatvorlage">
    <w:name w:val="Formatvorlage"/>
    <w:basedOn w:val="41Continoustext11ptbold"/>
    <w:link w:val="FormatvorlageZchn"/>
    <w:semiHidden/>
    <w:locked/>
    <w:rsid w:val="002C3F64"/>
    <w:rPr>
      <w:rFonts w:ascii="CorpoADem" w:hAnsi="CorpoADem"/>
    </w:rPr>
  </w:style>
  <w:style w:type="paragraph" w:customStyle="1" w:styleId="41Continoustext11ptbold">
    <w:name w:val="4.1 Continous text 11pt bold"/>
    <w:link w:val="41Continoustext11ptboldZchnZchn"/>
    <w:rsid w:val="002C3F64"/>
    <w:pPr>
      <w:suppressAutoHyphens/>
      <w:spacing w:line="380" w:lineRule="atLeast"/>
    </w:pPr>
    <w:rPr>
      <w:rFonts w:ascii="CorpoA" w:hAnsi="CorpoA"/>
      <w:b/>
      <w:sz w:val="22"/>
    </w:rPr>
  </w:style>
  <w:style w:type="paragraph" w:styleId="Intestazione">
    <w:name w:val="header"/>
    <w:basedOn w:val="Normale"/>
    <w:semiHidden/>
    <w:rsid w:val="002C3F64"/>
    <w:pPr>
      <w:tabs>
        <w:tab w:val="center" w:pos="4536"/>
        <w:tab w:val="right" w:pos="9072"/>
      </w:tabs>
    </w:pPr>
  </w:style>
  <w:style w:type="paragraph" w:customStyle="1" w:styleId="Subhead">
    <w:name w:val="Subhead"/>
    <w:rsid w:val="002C3F64"/>
    <w:pPr>
      <w:numPr>
        <w:numId w:val="1"/>
      </w:numPr>
      <w:spacing w:after="380" w:line="380" w:lineRule="exact"/>
      <w:ind w:right="-193"/>
      <w:contextualSpacing/>
    </w:pPr>
    <w:rPr>
      <w:rFonts w:ascii="CorpoA" w:hAnsi="CorpoA"/>
      <w:b/>
      <w:sz w:val="22"/>
    </w:rPr>
  </w:style>
  <w:style w:type="paragraph" w:customStyle="1" w:styleId="Footer9pt">
    <w:name w:val="Footer 9pt"/>
    <w:link w:val="Footer9ptZchn"/>
    <w:rsid w:val="002C3F64"/>
    <w:pPr>
      <w:spacing w:after="260"/>
    </w:pPr>
    <w:rPr>
      <w:rFonts w:ascii="CorpoS" w:hAnsi="CorpoS"/>
      <w:noProof/>
      <w:sz w:val="18"/>
    </w:rPr>
  </w:style>
  <w:style w:type="paragraph" w:styleId="Pidipagina">
    <w:name w:val="footer"/>
    <w:basedOn w:val="Normale"/>
    <w:semiHidden/>
    <w:rsid w:val="002C3F64"/>
    <w:pPr>
      <w:tabs>
        <w:tab w:val="center" w:pos="4536"/>
        <w:tab w:val="right" w:pos="9072"/>
      </w:tabs>
    </w:pPr>
  </w:style>
  <w:style w:type="character" w:styleId="Collegamentoipertestuale">
    <w:name w:val="Hyperlink"/>
    <w:basedOn w:val="Carpredefinitoparagrafo"/>
    <w:rsid w:val="002C3F64"/>
    <w:rPr>
      <w:color w:val="0000FF"/>
      <w:u w:val="single"/>
    </w:rPr>
  </w:style>
  <w:style w:type="paragraph" w:customStyle="1" w:styleId="MLStat">
    <w:name w:val="MLStat"/>
    <w:semiHidden/>
    <w:locked/>
    <w:rsid w:val="002C3F64"/>
    <w:pPr>
      <w:spacing w:after="380" w:line="380" w:lineRule="exact"/>
      <w:ind w:left="2002" w:right="2002" w:firstLine="2002"/>
    </w:pPr>
    <w:rPr>
      <w:rFonts w:ascii="CorpoA" w:hAnsi="CorpoA"/>
      <w:sz w:val="22"/>
      <w:lang w:eastAsia="en-US"/>
    </w:rPr>
  </w:style>
  <w:style w:type="character" w:customStyle="1" w:styleId="FormatvorlageZchn">
    <w:name w:val="Formatvorlage Zchn"/>
    <w:basedOn w:val="41Continoustext11ptboldZchnZchn"/>
    <w:link w:val="Formatvorlage"/>
    <w:rsid w:val="002C3F64"/>
    <w:rPr>
      <w:rFonts w:ascii="CorpoADem" w:hAnsi="CorpoADem"/>
      <w:b/>
      <w:sz w:val="22"/>
      <w:lang w:val="it-IT" w:eastAsia="de-DE" w:bidi="ar-SA"/>
    </w:rPr>
  </w:style>
  <w:style w:type="paragraph" w:customStyle="1" w:styleId="20Headline">
    <w:name w:val="2.0 Headline"/>
    <w:rsid w:val="002C3F64"/>
    <w:pPr>
      <w:spacing w:after="380" w:line="480" w:lineRule="atLeast"/>
    </w:pPr>
    <w:rPr>
      <w:rFonts w:ascii="CorpoA" w:hAnsi="CorpoA"/>
      <w:b/>
      <w:noProof/>
      <w:sz w:val="36"/>
    </w:rPr>
  </w:style>
  <w:style w:type="paragraph" w:customStyle="1" w:styleId="00Information">
    <w:name w:val="0.0 Information"/>
    <w:basedOn w:val="Normale"/>
    <w:rsid w:val="002C3F64"/>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rsid w:val="002C3F64"/>
    <w:pPr>
      <w:suppressAutoHyphens/>
      <w:spacing w:after="380" w:line="380" w:lineRule="atLeast"/>
    </w:pPr>
    <w:rPr>
      <w:rFonts w:ascii="CorpoA" w:hAnsi="CorpoA"/>
      <w:sz w:val="22"/>
    </w:rPr>
  </w:style>
  <w:style w:type="character" w:styleId="Numeropagina">
    <w:name w:val="page number"/>
    <w:basedOn w:val="Carpredefinitoparagrafo"/>
    <w:semiHidden/>
    <w:rsid w:val="002C3F64"/>
  </w:style>
  <w:style w:type="character" w:customStyle="1" w:styleId="41Continoustext11ptboldZchnZchn">
    <w:name w:val="4.1 Continous text 11pt bold Zchn Zchn"/>
    <w:basedOn w:val="Carpredefinitoparagrafo"/>
    <w:link w:val="41Continoustext11ptbold"/>
    <w:rsid w:val="002C3F64"/>
    <w:rPr>
      <w:rFonts w:ascii="CorpoA" w:hAnsi="CorpoA"/>
      <w:b/>
      <w:sz w:val="22"/>
      <w:lang w:val="it-IT" w:eastAsia="de-DE" w:bidi="ar-SA"/>
    </w:rPr>
  </w:style>
  <w:style w:type="character" w:customStyle="1" w:styleId="40Continoustext11ptZchnZchn">
    <w:name w:val="4.0 Continous text 11pt Zchn Zchn"/>
    <w:basedOn w:val="Carpredefinitoparagrafo"/>
    <w:link w:val="40Continoustext11pt"/>
    <w:rsid w:val="002C3F64"/>
    <w:rPr>
      <w:rFonts w:ascii="CorpoA" w:hAnsi="CorpoA"/>
      <w:sz w:val="22"/>
      <w:lang w:val="it-IT" w:eastAsia="de-DE" w:bidi="ar-SA"/>
    </w:rPr>
  </w:style>
  <w:style w:type="character" w:customStyle="1" w:styleId="Footer9ptZchn">
    <w:name w:val="Footer 9pt Zchn"/>
    <w:basedOn w:val="Carpredefinitoparagrafo"/>
    <w:link w:val="Footer9pt"/>
    <w:rsid w:val="002C3F64"/>
    <w:rPr>
      <w:rFonts w:ascii="CorpoS" w:hAnsi="CorpoS"/>
      <w:noProof/>
      <w:sz w:val="18"/>
      <w:lang w:val="it-IT" w:eastAsia="de-DE" w:bidi="ar-SA"/>
    </w:rPr>
  </w:style>
  <w:style w:type="paragraph" w:styleId="Mappadocumento">
    <w:name w:val="Document Map"/>
    <w:basedOn w:val="Normale"/>
    <w:semiHidden/>
    <w:rsid w:val="001B774C"/>
    <w:pPr>
      <w:shd w:val="clear" w:color="auto" w:fill="000080"/>
    </w:pPr>
    <w:rPr>
      <w:rFonts w:ascii="Tahoma" w:hAnsi="Tahoma" w:cs="Tahoma"/>
      <w:sz w:val="20"/>
    </w:rPr>
  </w:style>
  <w:style w:type="paragraph" w:styleId="Testofumetto">
    <w:name w:val="Balloon Text"/>
    <w:basedOn w:val="Normale"/>
    <w:semiHidden/>
    <w:rsid w:val="001B774C"/>
    <w:rPr>
      <w:rFonts w:ascii="Tahoma" w:hAnsi="Tahoma" w:cs="Tahoma"/>
      <w:sz w:val="16"/>
      <w:szCs w:val="16"/>
    </w:rPr>
  </w:style>
  <w:style w:type="paragraph" w:customStyle="1" w:styleId="50Closing11pt">
    <w:name w:val="5.0 Closing 11pt"/>
    <w:basedOn w:val="Normale"/>
    <w:rsid w:val="008318C4"/>
    <w:pPr>
      <w:widowControl w:val="0"/>
      <w:suppressAutoHyphens/>
      <w:spacing w:after="0" w:line="340" w:lineRule="atLeast"/>
    </w:pPr>
    <w:rPr>
      <w:sz w:val="22"/>
    </w:rPr>
  </w:style>
  <w:style w:type="table" w:styleId="Grigliatabella">
    <w:name w:val="Table Grid"/>
    <w:basedOn w:val="Tabellanormale"/>
    <w:rsid w:val="008318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C3F64"/>
    <w:pPr>
      <w:spacing w:after="380" w:line="380" w:lineRule="atLeast"/>
    </w:pPr>
    <w:rPr>
      <w:rFonts w:ascii="CorpoA" w:hAnsi="CorpoA"/>
      <w:sz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rmatvorlage">
    <w:name w:val="Formatvorlage"/>
    <w:basedOn w:val="41Continoustext11ptbold"/>
    <w:link w:val="FormatvorlageZchn"/>
    <w:semiHidden/>
    <w:locked/>
    <w:rsid w:val="002C3F64"/>
    <w:rPr>
      <w:rFonts w:ascii="CorpoADem" w:hAnsi="CorpoADem"/>
    </w:rPr>
  </w:style>
  <w:style w:type="paragraph" w:customStyle="1" w:styleId="41Continoustext11ptbold">
    <w:name w:val="4.1 Continous text 11pt bold"/>
    <w:link w:val="41Continoustext11ptboldZchnZchn"/>
    <w:rsid w:val="002C3F64"/>
    <w:pPr>
      <w:suppressAutoHyphens/>
      <w:spacing w:line="380" w:lineRule="atLeast"/>
    </w:pPr>
    <w:rPr>
      <w:rFonts w:ascii="CorpoA" w:hAnsi="CorpoA"/>
      <w:b/>
      <w:sz w:val="22"/>
    </w:rPr>
  </w:style>
  <w:style w:type="paragraph" w:styleId="Intestazione">
    <w:name w:val="header"/>
    <w:basedOn w:val="Normale"/>
    <w:semiHidden/>
    <w:rsid w:val="002C3F64"/>
    <w:pPr>
      <w:tabs>
        <w:tab w:val="center" w:pos="4536"/>
        <w:tab w:val="right" w:pos="9072"/>
      </w:tabs>
    </w:pPr>
  </w:style>
  <w:style w:type="paragraph" w:customStyle="1" w:styleId="Subhead">
    <w:name w:val="Subhead"/>
    <w:rsid w:val="002C3F64"/>
    <w:pPr>
      <w:numPr>
        <w:numId w:val="1"/>
      </w:numPr>
      <w:spacing w:after="380" w:line="380" w:lineRule="exact"/>
      <w:ind w:right="-193"/>
      <w:contextualSpacing/>
    </w:pPr>
    <w:rPr>
      <w:rFonts w:ascii="CorpoA" w:hAnsi="CorpoA"/>
      <w:b/>
      <w:sz w:val="22"/>
    </w:rPr>
  </w:style>
  <w:style w:type="paragraph" w:customStyle="1" w:styleId="Footer9pt">
    <w:name w:val="Footer 9pt"/>
    <w:link w:val="Footer9ptZchn"/>
    <w:rsid w:val="002C3F64"/>
    <w:pPr>
      <w:spacing w:after="260"/>
    </w:pPr>
    <w:rPr>
      <w:rFonts w:ascii="CorpoS" w:hAnsi="CorpoS"/>
      <w:noProof/>
      <w:sz w:val="18"/>
    </w:rPr>
  </w:style>
  <w:style w:type="paragraph" w:styleId="Pidipagina">
    <w:name w:val="footer"/>
    <w:basedOn w:val="Normale"/>
    <w:semiHidden/>
    <w:rsid w:val="002C3F64"/>
    <w:pPr>
      <w:tabs>
        <w:tab w:val="center" w:pos="4536"/>
        <w:tab w:val="right" w:pos="9072"/>
      </w:tabs>
    </w:pPr>
  </w:style>
  <w:style w:type="character" w:styleId="Collegamentoipertestuale">
    <w:name w:val="Hyperlink"/>
    <w:basedOn w:val="Carpredefinitoparagrafo"/>
    <w:rsid w:val="002C3F64"/>
    <w:rPr>
      <w:color w:val="0000FF"/>
      <w:u w:val="single"/>
    </w:rPr>
  </w:style>
  <w:style w:type="paragraph" w:customStyle="1" w:styleId="MLStat">
    <w:name w:val="MLStat"/>
    <w:semiHidden/>
    <w:locked/>
    <w:rsid w:val="002C3F64"/>
    <w:pPr>
      <w:spacing w:after="380" w:line="380" w:lineRule="exact"/>
      <w:ind w:left="2002" w:right="2002" w:firstLine="2002"/>
    </w:pPr>
    <w:rPr>
      <w:rFonts w:ascii="CorpoA" w:hAnsi="CorpoA"/>
      <w:sz w:val="22"/>
      <w:lang w:eastAsia="en-US"/>
    </w:rPr>
  </w:style>
  <w:style w:type="character" w:customStyle="1" w:styleId="FormatvorlageZchn">
    <w:name w:val="Formatvorlage Zchn"/>
    <w:basedOn w:val="41Continoustext11ptboldZchnZchn"/>
    <w:link w:val="Formatvorlage"/>
    <w:rsid w:val="002C3F64"/>
    <w:rPr>
      <w:rFonts w:ascii="CorpoADem" w:hAnsi="CorpoADem"/>
      <w:b/>
      <w:sz w:val="22"/>
      <w:lang w:val="it-IT" w:eastAsia="de-DE" w:bidi="ar-SA"/>
    </w:rPr>
  </w:style>
  <w:style w:type="paragraph" w:customStyle="1" w:styleId="20Headline">
    <w:name w:val="2.0 Headline"/>
    <w:rsid w:val="002C3F64"/>
    <w:pPr>
      <w:spacing w:after="380" w:line="480" w:lineRule="atLeast"/>
    </w:pPr>
    <w:rPr>
      <w:rFonts w:ascii="CorpoA" w:hAnsi="CorpoA"/>
      <w:b/>
      <w:noProof/>
      <w:sz w:val="36"/>
    </w:rPr>
  </w:style>
  <w:style w:type="paragraph" w:customStyle="1" w:styleId="00Information">
    <w:name w:val="0.0 Information"/>
    <w:basedOn w:val="Normale"/>
    <w:rsid w:val="002C3F64"/>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rsid w:val="002C3F64"/>
    <w:pPr>
      <w:suppressAutoHyphens/>
      <w:spacing w:after="380" w:line="380" w:lineRule="atLeast"/>
    </w:pPr>
    <w:rPr>
      <w:rFonts w:ascii="CorpoA" w:hAnsi="CorpoA"/>
      <w:sz w:val="22"/>
    </w:rPr>
  </w:style>
  <w:style w:type="character" w:styleId="Numeropagina">
    <w:name w:val="page number"/>
    <w:basedOn w:val="Carpredefinitoparagrafo"/>
    <w:semiHidden/>
    <w:rsid w:val="002C3F64"/>
  </w:style>
  <w:style w:type="character" w:customStyle="1" w:styleId="41Continoustext11ptboldZchnZchn">
    <w:name w:val="4.1 Continous text 11pt bold Zchn Zchn"/>
    <w:basedOn w:val="Carpredefinitoparagrafo"/>
    <w:link w:val="41Continoustext11ptbold"/>
    <w:rsid w:val="002C3F64"/>
    <w:rPr>
      <w:rFonts w:ascii="CorpoA" w:hAnsi="CorpoA"/>
      <w:b/>
      <w:sz w:val="22"/>
      <w:lang w:val="it-IT" w:eastAsia="de-DE" w:bidi="ar-SA"/>
    </w:rPr>
  </w:style>
  <w:style w:type="character" w:customStyle="1" w:styleId="40Continoustext11ptZchnZchn">
    <w:name w:val="4.0 Continous text 11pt Zchn Zchn"/>
    <w:basedOn w:val="Carpredefinitoparagrafo"/>
    <w:link w:val="40Continoustext11pt"/>
    <w:rsid w:val="002C3F64"/>
    <w:rPr>
      <w:rFonts w:ascii="CorpoA" w:hAnsi="CorpoA"/>
      <w:sz w:val="22"/>
      <w:lang w:val="it-IT" w:eastAsia="de-DE" w:bidi="ar-SA"/>
    </w:rPr>
  </w:style>
  <w:style w:type="character" w:customStyle="1" w:styleId="Footer9ptZchn">
    <w:name w:val="Footer 9pt Zchn"/>
    <w:basedOn w:val="Carpredefinitoparagrafo"/>
    <w:link w:val="Footer9pt"/>
    <w:rsid w:val="002C3F64"/>
    <w:rPr>
      <w:rFonts w:ascii="CorpoS" w:hAnsi="CorpoS"/>
      <w:noProof/>
      <w:sz w:val="18"/>
      <w:lang w:val="it-IT" w:eastAsia="de-DE" w:bidi="ar-SA"/>
    </w:rPr>
  </w:style>
  <w:style w:type="paragraph" w:styleId="Mappadocumento">
    <w:name w:val="Document Map"/>
    <w:basedOn w:val="Normale"/>
    <w:semiHidden/>
    <w:rsid w:val="001B774C"/>
    <w:pPr>
      <w:shd w:val="clear" w:color="auto" w:fill="000080"/>
    </w:pPr>
    <w:rPr>
      <w:rFonts w:ascii="Tahoma" w:hAnsi="Tahoma" w:cs="Tahoma"/>
      <w:sz w:val="20"/>
    </w:rPr>
  </w:style>
  <w:style w:type="paragraph" w:styleId="Testofumetto">
    <w:name w:val="Balloon Text"/>
    <w:basedOn w:val="Normale"/>
    <w:semiHidden/>
    <w:rsid w:val="001B774C"/>
    <w:rPr>
      <w:rFonts w:ascii="Tahoma" w:hAnsi="Tahoma" w:cs="Tahoma"/>
      <w:sz w:val="16"/>
      <w:szCs w:val="16"/>
    </w:rPr>
  </w:style>
  <w:style w:type="paragraph" w:customStyle="1" w:styleId="50Closing11pt">
    <w:name w:val="5.0 Closing 11pt"/>
    <w:basedOn w:val="Normale"/>
    <w:rsid w:val="008318C4"/>
    <w:pPr>
      <w:widowControl w:val="0"/>
      <w:suppressAutoHyphens/>
      <w:spacing w:after="0" w:line="340" w:lineRule="atLeast"/>
    </w:pPr>
    <w:rPr>
      <w:sz w:val="22"/>
    </w:rPr>
  </w:style>
  <w:style w:type="table" w:styleId="Grigliatabella">
    <w:name w:val="Table Grid"/>
    <w:basedOn w:val="Tabellanormale"/>
    <w:rsid w:val="008318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337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M:\03.%20Redaktion%20und%20Topic%20Management\Allgemein\VORLAGEN\00%20-%20Vorlagen%20Presseinfos\1%20NEU_ab%202012,%20Win7\Vorlage_PI%20Mercedes-Benz_neu2012_deutsch.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Vorlage_PI Mercedes-Benz_neu2012_deutsch.dotx</Template>
  <TotalTime>0</TotalTime>
  <Pages>5</Pages>
  <Words>1298</Words>
  <Characters>7262</Characters>
  <Application>Microsoft Office Word</Application>
  <DocSecurity>0</DocSecurity>
  <Lines>60</Lines>
  <Paragraphs>17</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Informazione stampa</vt:lpstr>
      <vt:lpstr>Press Information</vt:lpstr>
    </vt:vector>
  </TitlesOfParts>
  <Company>Daimler AG</Company>
  <LinksUpToDate>false</LinksUpToDate>
  <CharactersWithSpaces>8543</CharactersWithSpaces>
  <SharedDoc>false</SharedDoc>
  <HLinks>
    <vt:vector size="24" baseType="variant">
      <vt:variant>
        <vt:i4>524300</vt:i4>
      </vt:variant>
      <vt:variant>
        <vt:i4>9</vt:i4>
      </vt:variant>
      <vt:variant>
        <vt:i4>0</vt:i4>
      </vt:variant>
      <vt:variant>
        <vt:i4>5</vt:i4>
      </vt:variant>
      <vt:variant>
        <vt:lpwstr>http://www.mercedes-benz.com/</vt:lpwstr>
      </vt:variant>
      <vt:variant>
        <vt:lpwstr/>
      </vt:variant>
      <vt:variant>
        <vt:i4>6160474</vt:i4>
      </vt:variant>
      <vt:variant>
        <vt:i4>6</vt:i4>
      </vt:variant>
      <vt:variant>
        <vt:i4>0</vt:i4>
      </vt:variant>
      <vt:variant>
        <vt:i4>5</vt:i4>
      </vt:variant>
      <vt:variant>
        <vt:lpwstr>http://www.media.daimler.com/</vt:lpwstr>
      </vt:variant>
      <vt:variant>
        <vt:lpwstr/>
      </vt:variant>
      <vt:variant>
        <vt:i4>2097169</vt:i4>
      </vt:variant>
      <vt:variant>
        <vt:i4>3</vt:i4>
      </vt:variant>
      <vt:variant>
        <vt:i4>0</vt:i4>
      </vt:variant>
      <vt:variant>
        <vt:i4>5</vt:i4>
      </vt:variant>
      <vt:variant>
        <vt:lpwstr>mailto:max.mustermann2@daimler.com</vt:lpwstr>
      </vt:variant>
      <vt:variant>
        <vt:lpwstr/>
      </vt:variant>
      <vt:variant>
        <vt:i4>6750217</vt:i4>
      </vt:variant>
      <vt:variant>
        <vt:i4>0</vt:i4>
      </vt:variant>
      <vt:variant>
        <vt:i4>0</vt:i4>
      </vt:variant>
      <vt:variant>
        <vt:i4>5</vt:i4>
      </vt:variant>
      <vt:variant>
        <vt:lpwstr>mailto:max.mustermann@daimler.com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creator>COM/MBC</dc:creator>
  <cp:lastModifiedBy>Sgroi, Giulia (183-Extern)</cp:lastModifiedBy>
  <cp:revision>58</cp:revision>
  <cp:lastPrinted>2015-04-29T09:42:00Z</cp:lastPrinted>
  <dcterms:created xsi:type="dcterms:W3CDTF">2015-04-30T09:05:00Z</dcterms:created>
  <dcterms:modified xsi:type="dcterms:W3CDTF">2015-05-28T09:57:00Z</dcterms:modified>
</cp:coreProperties>
</file>