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252266" w:rsidRDefault="00182AC8" w:rsidP="001B0AC0">
      <w:pPr>
        <w:pStyle w:val="02Pressinformationdate"/>
        <w:framePr w:wrap="around"/>
        <w:rPr>
          <w:rFonts w:ascii="CorpoA" w:hAnsi="CorpoA"/>
          <w:lang w:val="en-US"/>
        </w:rPr>
      </w:pPr>
      <w:r w:rsidRPr="00252266">
        <w:rPr>
          <w:rFonts w:ascii="CorpoA" w:hAnsi="CorpoA"/>
          <w:lang w:val="en-US" w:eastAsia="zh-CN"/>
        </w:rPr>
        <w:t>October 10</w:t>
      </w:r>
      <w:r w:rsidRPr="00252266">
        <w:rPr>
          <w:rFonts w:ascii="CorpoA" w:hAnsi="CorpoA"/>
          <w:lang w:val="en-US"/>
        </w:rPr>
        <w:t>, 2014</w:t>
      </w:r>
    </w:p>
    <w:p w:rsidR="007A06E1" w:rsidRPr="00252266" w:rsidRDefault="00182AC8" w:rsidP="00182AC8">
      <w:pPr>
        <w:pStyle w:val="20Headline"/>
        <w:rPr>
          <w:rFonts w:ascii="CorpoA" w:hAnsi="CorpoA"/>
          <w:sz w:val="36"/>
          <w:lang w:val="en-US"/>
        </w:rPr>
      </w:pPr>
      <w:r w:rsidRPr="00252266">
        <w:rPr>
          <w:rFonts w:ascii="CorpoA" w:hAnsi="CorpoA"/>
          <w:sz w:val="36"/>
          <w:lang w:val="en-US"/>
        </w:rPr>
        <w:lastRenderedPageBreak/>
        <w:t>S</w:t>
      </w:r>
      <w:proofErr w:type="spellStart"/>
      <w:r w:rsidRPr="00252266">
        <w:rPr>
          <w:rFonts w:ascii="CorpoA" w:hAnsi="CorpoA"/>
          <w:sz w:val="36"/>
        </w:rPr>
        <w:t>trategic</w:t>
      </w:r>
      <w:proofErr w:type="spellEnd"/>
      <w:r w:rsidRPr="00252266">
        <w:rPr>
          <w:rFonts w:ascii="CorpoA" w:hAnsi="CorpoA"/>
          <w:sz w:val="36"/>
        </w:rPr>
        <w:t xml:space="preserve"> Partnership</w:t>
      </w:r>
      <w:r w:rsidRPr="00252266">
        <w:rPr>
          <w:rFonts w:ascii="CorpoA" w:eastAsiaTheme="minorEastAsia" w:hAnsi="CorpoA"/>
          <w:sz w:val="36"/>
          <w:lang w:eastAsia="zh-CN"/>
        </w:rPr>
        <w:t xml:space="preserve"> between </w:t>
      </w:r>
      <w:bookmarkStart w:id="0" w:name="_GoBack"/>
      <w:r w:rsidRPr="00252266">
        <w:rPr>
          <w:rFonts w:ascii="CorpoA" w:eastAsiaTheme="minorEastAsia" w:hAnsi="CorpoA"/>
          <w:sz w:val="36"/>
          <w:lang w:eastAsia="zh-CN"/>
        </w:rPr>
        <w:t xml:space="preserve">Daimler and BAIC Deepens: </w:t>
      </w:r>
      <w:r w:rsidRPr="00252266">
        <w:rPr>
          <w:rFonts w:ascii="CorpoA" w:eastAsiaTheme="minorEastAsia" w:hAnsi="CorpoA"/>
          <w:sz w:val="36"/>
          <w:lang w:val="en-US" w:eastAsia="zh-CN"/>
        </w:rPr>
        <w:t>Further Mercede</w:t>
      </w:r>
      <w:bookmarkEnd w:id="0"/>
      <w:r w:rsidRPr="00252266">
        <w:rPr>
          <w:rFonts w:ascii="CorpoA" w:eastAsiaTheme="minorEastAsia" w:hAnsi="CorpoA"/>
          <w:sz w:val="36"/>
          <w:lang w:val="en-US" w:eastAsia="zh-CN"/>
        </w:rPr>
        <w:t>s-Benz compact car models to be localized in China</w:t>
      </w:r>
    </w:p>
    <w:p w:rsidR="00182AC8" w:rsidRPr="00252266" w:rsidRDefault="00182AC8" w:rsidP="00182AC8">
      <w:pPr>
        <w:pStyle w:val="Subhead"/>
        <w:numPr>
          <w:ilvl w:val="0"/>
          <w:numId w:val="4"/>
        </w:numPr>
        <w:tabs>
          <w:tab w:val="num" w:pos="227"/>
        </w:tabs>
        <w:ind w:left="227" w:hanging="227"/>
        <w:rPr>
          <w:rFonts w:ascii="CorpoA" w:hAnsi="CorpoA"/>
          <w:sz w:val="24"/>
          <w:szCs w:val="24"/>
        </w:rPr>
      </w:pPr>
      <w:r w:rsidRPr="00252266">
        <w:rPr>
          <w:rFonts w:ascii="CorpoA" w:hAnsi="CorpoA"/>
          <w:sz w:val="24"/>
          <w:szCs w:val="24"/>
        </w:rPr>
        <w:t xml:space="preserve">Signing ceremony </w:t>
      </w:r>
      <w:r w:rsidRPr="00252266">
        <w:rPr>
          <w:rFonts w:ascii="CorpoA" w:eastAsiaTheme="minorEastAsia" w:hAnsi="CorpoA"/>
          <w:sz w:val="24"/>
          <w:szCs w:val="24"/>
          <w:lang w:eastAsia="zh-CN"/>
        </w:rPr>
        <w:t>during</w:t>
      </w:r>
      <w:r w:rsidRPr="00252266">
        <w:rPr>
          <w:rFonts w:ascii="CorpoA" w:hAnsi="CorpoA"/>
          <w:sz w:val="24"/>
          <w:szCs w:val="24"/>
        </w:rPr>
        <w:t xml:space="preserve"> Chinese state visit in Berlin </w:t>
      </w:r>
    </w:p>
    <w:p w:rsidR="00182AC8" w:rsidRPr="00252266" w:rsidRDefault="00182AC8" w:rsidP="00182AC8">
      <w:pPr>
        <w:pStyle w:val="Subhead"/>
        <w:numPr>
          <w:ilvl w:val="0"/>
          <w:numId w:val="4"/>
        </w:numPr>
        <w:tabs>
          <w:tab w:val="num" w:pos="227"/>
        </w:tabs>
        <w:ind w:left="227" w:hanging="227"/>
        <w:rPr>
          <w:rFonts w:ascii="CorpoA" w:hAnsi="CorpoA"/>
          <w:sz w:val="24"/>
          <w:szCs w:val="24"/>
        </w:rPr>
      </w:pPr>
      <w:r w:rsidRPr="00252266">
        <w:rPr>
          <w:rStyle w:val="40Continoustext13ptZchn"/>
          <w:rFonts w:ascii="CorpoA" w:hAnsi="CorpoA"/>
        </w:rPr>
        <w:t>€</w:t>
      </w:r>
      <w:r w:rsidRPr="00252266">
        <w:rPr>
          <w:rFonts w:ascii="CorpoA" w:eastAsiaTheme="minorEastAsia" w:hAnsi="CorpoA"/>
          <w:sz w:val="24"/>
          <w:szCs w:val="24"/>
          <w:lang w:eastAsia="zh-CN"/>
        </w:rPr>
        <w:t>1 billion a</w:t>
      </w:r>
      <w:r w:rsidRPr="00252266">
        <w:rPr>
          <w:rFonts w:ascii="CorpoA" w:hAnsi="CorpoA"/>
          <w:sz w:val="24"/>
          <w:szCs w:val="24"/>
        </w:rPr>
        <w:t>greement on</w:t>
      </w:r>
      <w:r w:rsidRPr="00252266">
        <w:rPr>
          <w:rFonts w:ascii="CorpoA" w:eastAsiaTheme="minorEastAsia" w:hAnsi="CorpoA"/>
          <w:sz w:val="24"/>
          <w:szCs w:val="24"/>
          <w:lang w:eastAsia="zh-CN"/>
        </w:rPr>
        <w:t xml:space="preserve"> </w:t>
      </w:r>
      <w:r w:rsidRPr="00252266">
        <w:rPr>
          <w:rStyle w:val="40Continoustext13ptZchn"/>
          <w:rFonts w:ascii="CorpoA" w:eastAsiaTheme="minorEastAsia" w:hAnsi="CorpoA"/>
          <w:lang w:eastAsia="zh-CN"/>
        </w:rPr>
        <w:t>localization of further Mercedes-Benz compact car models beyond the GLA</w:t>
      </w:r>
    </w:p>
    <w:p w:rsidR="00182AC8" w:rsidRPr="00252266" w:rsidRDefault="00182AC8" w:rsidP="00182AC8">
      <w:pPr>
        <w:pStyle w:val="Subhead"/>
        <w:numPr>
          <w:ilvl w:val="0"/>
          <w:numId w:val="4"/>
        </w:numPr>
        <w:tabs>
          <w:tab w:val="num" w:pos="227"/>
        </w:tabs>
        <w:ind w:left="227" w:hanging="227"/>
        <w:rPr>
          <w:rFonts w:ascii="CorpoA" w:hAnsi="CorpoA"/>
          <w:sz w:val="24"/>
          <w:szCs w:val="24"/>
        </w:rPr>
      </w:pPr>
      <w:r w:rsidRPr="00252266">
        <w:rPr>
          <w:rFonts w:ascii="CorpoA" w:hAnsi="CorpoA"/>
          <w:sz w:val="24"/>
          <w:szCs w:val="24"/>
        </w:rPr>
        <w:t xml:space="preserve">Dieter </w:t>
      </w:r>
      <w:proofErr w:type="spellStart"/>
      <w:r w:rsidRPr="00252266">
        <w:rPr>
          <w:rFonts w:ascii="CorpoA" w:hAnsi="CorpoA"/>
          <w:sz w:val="24"/>
          <w:szCs w:val="24"/>
        </w:rPr>
        <w:t>Zetsche</w:t>
      </w:r>
      <w:proofErr w:type="spellEnd"/>
      <w:r w:rsidRPr="00252266">
        <w:rPr>
          <w:rFonts w:ascii="CorpoA" w:hAnsi="CorpoA"/>
          <w:sz w:val="24"/>
          <w:szCs w:val="24"/>
        </w:rPr>
        <w:t>: “</w:t>
      </w:r>
      <w:r w:rsidRPr="00252266">
        <w:rPr>
          <w:rFonts w:ascii="CorpoA" w:eastAsiaTheme="minorEastAsia" w:hAnsi="CorpoA"/>
          <w:sz w:val="24"/>
          <w:szCs w:val="24"/>
          <w:lang w:eastAsia="zh-CN"/>
        </w:rPr>
        <w:t xml:space="preserve">Today’s signing </w:t>
      </w:r>
      <w:r w:rsidRPr="00252266">
        <w:rPr>
          <w:rStyle w:val="40Continoustext13ptZchn"/>
          <w:rFonts w:ascii="CorpoA" w:eastAsiaTheme="minorEastAsia" w:hAnsi="CorpoA"/>
          <w:lang w:eastAsia="zh-CN"/>
        </w:rPr>
        <w:t>shows again that we are both committed to our long-term partnership with BAIC and confident in our future in the key market of China</w:t>
      </w:r>
      <w:r w:rsidRPr="00252266">
        <w:rPr>
          <w:rFonts w:ascii="CorpoA" w:hAnsi="CorpoA"/>
          <w:sz w:val="24"/>
          <w:szCs w:val="24"/>
        </w:rPr>
        <w:t>.”</w:t>
      </w:r>
    </w:p>
    <w:p w:rsidR="00182AC8" w:rsidRPr="00252266" w:rsidRDefault="00182AC8" w:rsidP="00182AC8">
      <w:pPr>
        <w:pStyle w:val="Subhead"/>
        <w:numPr>
          <w:ilvl w:val="0"/>
          <w:numId w:val="4"/>
        </w:numPr>
        <w:tabs>
          <w:tab w:val="num" w:pos="227"/>
        </w:tabs>
        <w:ind w:left="227" w:hanging="227"/>
        <w:rPr>
          <w:rFonts w:ascii="CorpoA" w:hAnsi="CorpoA"/>
          <w:sz w:val="24"/>
          <w:szCs w:val="24"/>
        </w:rPr>
      </w:pPr>
      <w:r w:rsidRPr="00252266">
        <w:rPr>
          <w:rFonts w:ascii="CorpoA" w:hAnsi="CorpoA"/>
          <w:sz w:val="24"/>
          <w:szCs w:val="24"/>
        </w:rPr>
        <w:t xml:space="preserve">Hubertus </w:t>
      </w:r>
      <w:proofErr w:type="spellStart"/>
      <w:r w:rsidRPr="00252266">
        <w:rPr>
          <w:rFonts w:ascii="CorpoA" w:hAnsi="CorpoA"/>
          <w:sz w:val="24"/>
          <w:szCs w:val="24"/>
        </w:rPr>
        <w:t>Troska</w:t>
      </w:r>
      <w:proofErr w:type="spellEnd"/>
      <w:r w:rsidRPr="00252266">
        <w:rPr>
          <w:rFonts w:ascii="CorpoA" w:hAnsi="CorpoA"/>
          <w:sz w:val="24"/>
          <w:szCs w:val="24"/>
        </w:rPr>
        <w:t>: “</w:t>
      </w:r>
      <w:r w:rsidRPr="00252266">
        <w:rPr>
          <w:rStyle w:val="40Continoustext13ptZchn"/>
          <w:rFonts w:ascii="CorpoA" w:eastAsiaTheme="minorEastAsia" w:hAnsi="CorpoA"/>
          <w:lang w:eastAsia="zh-CN"/>
        </w:rPr>
        <w:t>Continuous</w:t>
      </w:r>
      <w:r w:rsidRPr="00252266">
        <w:rPr>
          <w:rStyle w:val="40Continoustext13ptZchn"/>
          <w:rFonts w:ascii="CorpoA" w:hAnsi="CorpoA"/>
        </w:rPr>
        <w:t xml:space="preserve"> </w:t>
      </w:r>
      <w:r w:rsidRPr="00252266">
        <w:rPr>
          <w:rStyle w:val="40Continoustext13ptZchn"/>
          <w:rFonts w:ascii="CorpoA" w:eastAsiaTheme="minorEastAsia" w:hAnsi="CorpoA"/>
          <w:lang w:eastAsia="zh-CN"/>
        </w:rPr>
        <w:t>investment in localization</w:t>
      </w:r>
      <w:r w:rsidRPr="00252266">
        <w:rPr>
          <w:rStyle w:val="40Continoustext13ptZchn"/>
          <w:rFonts w:ascii="CorpoA" w:hAnsi="CorpoA"/>
        </w:rPr>
        <w:t xml:space="preserve"> and </w:t>
      </w:r>
      <w:r w:rsidRPr="00252266">
        <w:rPr>
          <w:rStyle w:val="40Continoustext13ptZchn"/>
          <w:rFonts w:ascii="CorpoA" w:eastAsiaTheme="minorEastAsia" w:hAnsi="CorpoA"/>
          <w:lang w:eastAsia="zh-CN"/>
        </w:rPr>
        <w:t xml:space="preserve">a close cooperation network </w:t>
      </w:r>
      <w:r w:rsidRPr="00252266">
        <w:rPr>
          <w:rStyle w:val="40Continoustext13ptZchn"/>
          <w:rFonts w:ascii="CorpoA" w:hAnsi="CorpoA"/>
        </w:rPr>
        <w:t>with</w:t>
      </w:r>
      <w:r w:rsidRPr="00252266">
        <w:rPr>
          <w:rStyle w:val="40Continoustext13ptZchn"/>
          <w:rFonts w:ascii="CorpoA" w:eastAsiaTheme="minorEastAsia" w:hAnsi="CorpoA"/>
          <w:lang w:eastAsia="zh-CN"/>
        </w:rPr>
        <w:t xml:space="preserve"> strong</w:t>
      </w:r>
      <w:r w:rsidRPr="00252266">
        <w:rPr>
          <w:rStyle w:val="40Continoustext13ptZchn"/>
          <w:rFonts w:ascii="CorpoA" w:hAnsi="CorpoA"/>
        </w:rPr>
        <w:t xml:space="preserve"> partners </w:t>
      </w:r>
      <w:r w:rsidRPr="00252266">
        <w:rPr>
          <w:rStyle w:val="40Continoustext13ptZchn"/>
          <w:rFonts w:ascii="CorpoA" w:eastAsiaTheme="minorEastAsia" w:hAnsi="CorpoA"/>
          <w:lang w:eastAsia="zh-CN"/>
        </w:rPr>
        <w:t xml:space="preserve">has and will always be </w:t>
      </w:r>
      <w:r w:rsidRPr="00252266">
        <w:rPr>
          <w:rStyle w:val="40Continoustext13ptZchn"/>
          <w:rFonts w:ascii="CorpoA" w:hAnsi="CorpoA"/>
        </w:rPr>
        <w:t xml:space="preserve">key elements of </w:t>
      </w:r>
      <w:r w:rsidRPr="00252266">
        <w:rPr>
          <w:rStyle w:val="40Continoustext13ptZchn"/>
          <w:rFonts w:ascii="CorpoA" w:eastAsiaTheme="minorEastAsia" w:hAnsi="CorpoA"/>
          <w:lang w:eastAsia="zh-CN"/>
        </w:rPr>
        <w:t xml:space="preserve">our </w:t>
      </w:r>
      <w:r w:rsidRPr="00252266">
        <w:rPr>
          <w:rStyle w:val="40Continoustext13ptZchn"/>
          <w:rFonts w:ascii="CorpoA" w:hAnsi="CorpoA"/>
        </w:rPr>
        <w:t>strategy</w:t>
      </w:r>
      <w:r w:rsidRPr="00252266">
        <w:rPr>
          <w:rStyle w:val="40Continoustext13ptZchn"/>
          <w:rFonts w:ascii="CorpoA" w:eastAsiaTheme="minorEastAsia" w:hAnsi="CorpoA"/>
          <w:lang w:eastAsia="zh-CN"/>
        </w:rPr>
        <w:t xml:space="preserve"> in China</w:t>
      </w:r>
      <w:r w:rsidRPr="00252266">
        <w:rPr>
          <w:rFonts w:ascii="CorpoA" w:hAnsi="CorpoA"/>
          <w:sz w:val="24"/>
          <w:szCs w:val="24"/>
        </w:rPr>
        <w:t>.”</w:t>
      </w:r>
    </w:p>
    <w:p w:rsidR="00C70ADB" w:rsidRPr="00252266" w:rsidRDefault="00C70ADB" w:rsidP="00182AC8">
      <w:pPr>
        <w:pStyle w:val="11Subhead"/>
        <w:numPr>
          <w:ilvl w:val="0"/>
          <w:numId w:val="0"/>
        </w:numPr>
        <w:rPr>
          <w:rFonts w:ascii="CorpoA" w:hAnsi="CorpoA"/>
          <w:lang w:val="en-US"/>
        </w:rPr>
        <w:sectPr w:rsidR="00C70ADB" w:rsidRPr="0025226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182AC8" w:rsidRPr="00252266" w:rsidRDefault="00182AC8" w:rsidP="00182AC8">
      <w:pPr>
        <w:pStyle w:val="40Continoustext13pt"/>
        <w:rPr>
          <w:rStyle w:val="40Continoustext13ptZchn"/>
          <w:rFonts w:ascii="CorpoA" w:hAnsi="CorpoA"/>
        </w:rPr>
      </w:pPr>
      <w:r w:rsidRPr="00252266">
        <w:rPr>
          <w:rStyle w:val="40Continoustext13ptZchn"/>
          <w:rFonts w:ascii="CorpoA" w:hAnsi="CorpoA"/>
        </w:rPr>
        <w:lastRenderedPageBreak/>
        <w:t>Berlin –</w:t>
      </w:r>
      <w:r w:rsidRPr="00252266">
        <w:rPr>
          <w:rFonts w:ascii="CorpoA" w:hAnsi="CorpoA"/>
        </w:rPr>
        <w:t xml:space="preserve"> </w:t>
      </w:r>
      <w:r w:rsidRPr="00252266">
        <w:rPr>
          <w:rStyle w:val="40Continoustext13ptZchn"/>
          <w:rFonts w:ascii="CorpoA" w:hAnsi="CorpoA"/>
        </w:rPr>
        <w:t xml:space="preserve">In the presence of Germany’s Chancellor </w:t>
      </w:r>
      <w:proofErr w:type="spellStart"/>
      <w:r w:rsidRPr="00252266">
        <w:rPr>
          <w:rStyle w:val="40Continoustext13ptZchn"/>
          <w:rFonts w:ascii="CorpoA" w:hAnsi="CorpoA"/>
        </w:rPr>
        <w:t>Dr.</w:t>
      </w:r>
      <w:proofErr w:type="spellEnd"/>
      <w:r w:rsidRPr="00252266">
        <w:rPr>
          <w:rStyle w:val="40Continoustext13ptZchn"/>
          <w:rFonts w:ascii="CorpoA" w:hAnsi="CorpoA"/>
        </w:rPr>
        <w:t xml:space="preserve"> Angela Merkel and Chinese Premier Li </w:t>
      </w:r>
      <w:proofErr w:type="spellStart"/>
      <w:r w:rsidRPr="00252266">
        <w:rPr>
          <w:rStyle w:val="40Continoustext13ptZchn"/>
          <w:rFonts w:ascii="CorpoA" w:hAnsi="CorpoA"/>
        </w:rPr>
        <w:t>Keqiang</w:t>
      </w:r>
      <w:proofErr w:type="spellEnd"/>
      <w:r w:rsidRPr="00252266">
        <w:rPr>
          <w:rStyle w:val="40Continoustext13ptZchn"/>
          <w:rFonts w:ascii="CorpoA" w:hAnsi="CorpoA"/>
        </w:rPr>
        <w:t xml:space="preserve">, Daimler AG and its Chinese partner BAIC Motor Corporation today signed an agreement on the </w:t>
      </w:r>
      <w:r w:rsidRPr="00252266">
        <w:rPr>
          <w:rStyle w:val="40Continoustext13ptZchn"/>
          <w:rFonts w:ascii="CorpoA" w:eastAsiaTheme="minorEastAsia" w:hAnsi="CorpoA"/>
          <w:lang w:eastAsia="zh-CN"/>
        </w:rPr>
        <w:t xml:space="preserve">localization of further Mercedes-Benz compact car models beyond the GLA-Class at </w:t>
      </w:r>
      <w:r w:rsidRPr="00252266">
        <w:rPr>
          <w:rStyle w:val="40Continoustext13ptZchn"/>
          <w:rFonts w:ascii="CorpoA" w:hAnsi="CorpoA"/>
        </w:rPr>
        <w:t>Beijing Benz Automotive Co., Ltd. (BBAC</w:t>
      </w:r>
      <w:r w:rsidRPr="00252266">
        <w:rPr>
          <w:rStyle w:val="40Continoustext13ptZchn"/>
          <w:rFonts w:ascii="CorpoA" w:eastAsiaTheme="minorEastAsia" w:hAnsi="CorpoA"/>
          <w:lang w:eastAsia="zh-CN"/>
        </w:rPr>
        <w:t xml:space="preserve">), the production </w:t>
      </w:r>
      <w:r w:rsidRPr="00252266">
        <w:rPr>
          <w:rStyle w:val="40Continoustext13ptZchn"/>
          <w:rFonts w:ascii="CorpoA" w:hAnsi="CorpoA"/>
        </w:rPr>
        <w:t>joint venture of Daimler and BAIC Motor</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 xml:space="preserve">The </w:t>
      </w:r>
      <w:r w:rsidRPr="00252266">
        <w:rPr>
          <w:rStyle w:val="40Continoustext13ptZchn"/>
          <w:rFonts w:ascii="CorpoA" w:eastAsiaTheme="minorEastAsia" w:hAnsi="CorpoA"/>
          <w:lang w:eastAsia="zh-CN"/>
        </w:rPr>
        <w:t xml:space="preserve">official signing took place with </w:t>
      </w:r>
      <w:r w:rsidRPr="00252266">
        <w:rPr>
          <w:rStyle w:val="40Continoustext13ptZchn"/>
          <w:rFonts w:ascii="CorpoA" w:hAnsi="CorpoA"/>
        </w:rPr>
        <w:t xml:space="preserve">Hubertus </w:t>
      </w:r>
      <w:proofErr w:type="spellStart"/>
      <w:r w:rsidRPr="00252266">
        <w:rPr>
          <w:rStyle w:val="40Continoustext13ptZchn"/>
          <w:rFonts w:ascii="CorpoA" w:hAnsi="CorpoA"/>
        </w:rPr>
        <w:t>Troska</w:t>
      </w:r>
      <w:proofErr w:type="spellEnd"/>
      <w:r w:rsidRPr="00252266">
        <w:rPr>
          <w:rStyle w:val="40Continoustext13ptZchn"/>
          <w:rFonts w:ascii="CorpoA" w:hAnsi="CorpoA"/>
        </w:rPr>
        <w:t xml:space="preserve">, Member of the Board of Management of Daimler AG responsible for China, and Xu </w:t>
      </w:r>
      <w:proofErr w:type="spellStart"/>
      <w:r w:rsidRPr="00252266">
        <w:rPr>
          <w:rStyle w:val="40Continoustext13ptZchn"/>
          <w:rFonts w:ascii="CorpoA" w:hAnsi="CorpoA"/>
        </w:rPr>
        <w:t>Heyi</w:t>
      </w:r>
      <w:proofErr w:type="spellEnd"/>
      <w:r w:rsidRPr="00252266">
        <w:rPr>
          <w:rStyle w:val="40Continoustext13ptZchn"/>
          <w:rFonts w:ascii="CorpoA" w:hAnsi="CorpoA"/>
        </w:rPr>
        <w:t xml:space="preserve">, Chairman of the BAIC Group and its car division BAIC Motor. </w:t>
      </w:r>
    </w:p>
    <w:p w:rsidR="00182AC8" w:rsidRPr="00252266" w:rsidRDefault="00182AC8" w:rsidP="00182AC8">
      <w:pPr>
        <w:pStyle w:val="40Continoustext13pt"/>
        <w:rPr>
          <w:rStyle w:val="40Continoustext13ptZchn"/>
          <w:rFonts w:ascii="CorpoA" w:eastAsiaTheme="minorEastAsia" w:hAnsi="CorpoA"/>
          <w:lang w:eastAsia="zh-CN"/>
        </w:rPr>
      </w:pPr>
      <w:r w:rsidRPr="00252266">
        <w:rPr>
          <w:rStyle w:val="40Continoustext13ptZchn"/>
          <w:rFonts w:ascii="CorpoA" w:eastAsiaTheme="minorEastAsia" w:hAnsi="CorpoA"/>
          <w:lang w:eastAsia="zh-CN"/>
        </w:rPr>
        <w:t>The agreement will help</w:t>
      </w:r>
      <w:r w:rsidRPr="00252266">
        <w:rPr>
          <w:rStyle w:val="40Continoustext13ptZchn"/>
          <w:rFonts w:ascii="CorpoA" w:hAnsi="CorpoA"/>
        </w:rPr>
        <w:t xml:space="preserve"> Daimler </w:t>
      </w:r>
      <w:r w:rsidRPr="00252266">
        <w:rPr>
          <w:rStyle w:val="40Continoustext13ptZchn"/>
          <w:rFonts w:ascii="CorpoA" w:eastAsiaTheme="minorEastAsia" w:hAnsi="CorpoA"/>
          <w:lang w:eastAsia="zh-CN"/>
        </w:rPr>
        <w:t xml:space="preserve">strategically strengthen its local footprint, and shows the company’s strong commitment to China and its strategic partner, BAIC. Daimler and BAIC Motor will invest a total of approximately </w:t>
      </w:r>
      <w:r w:rsidRPr="00252266">
        <w:rPr>
          <w:rStyle w:val="40Continoustext13ptZchn"/>
          <w:rFonts w:ascii="CorpoA" w:hAnsi="CorpoA"/>
        </w:rPr>
        <w:t>€4 billion</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in their joint venture</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 xml:space="preserve">BBAC </w:t>
      </w:r>
      <w:r w:rsidRPr="00252266">
        <w:rPr>
          <w:rStyle w:val="40Continoustext13ptZchn"/>
          <w:rFonts w:ascii="CorpoA" w:eastAsiaTheme="minorEastAsia" w:hAnsi="CorpoA"/>
          <w:lang w:eastAsia="zh-CN"/>
        </w:rPr>
        <w:t>by</w:t>
      </w:r>
      <w:r w:rsidRPr="00252266">
        <w:rPr>
          <w:rStyle w:val="40Continoustext13ptZchn"/>
          <w:rFonts w:ascii="CorpoA" w:hAnsi="CorpoA"/>
        </w:rPr>
        <w:t xml:space="preserve"> </w:t>
      </w:r>
      <w:r w:rsidRPr="00252266">
        <w:rPr>
          <w:rStyle w:val="40Continoustext13ptZchn"/>
          <w:rFonts w:ascii="CorpoA" w:hAnsi="CorpoA"/>
        </w:rPr>
        <w:lastRenderedPageBreak/>
        <w:t>2015, including</w:t>
      </w:r>
      <w:r w:rsidRPr="00252266">
        <w:rPr>
          <w:rStyle w:val="40Continoustext13ptZchn"/>
          <w:rFonts w:ascii="CorpoA" w:eastAsiaTheme="minorEastAsia" w:hAnsi="CorpoA"/>
          <w:lang w:eastAsia="zh-CN"/>
        </w:rPr>
        <w:t xml:space="preserve"> today’s pledge of</w:t>
      </w:r>
      <w:r w:rsidRPr="00252266">
        <w:rPr>
          <w:rStyle w:val="40Continoustext13ptZchn"/>
          <w:rFonts w:ascii="CorpoA" w:hAnsi="CorpoA"/>
        </w:rPr>
        <w:t xml:space="preserve"> €</w:t>
      </w:r>
      <w:r w:rsidRPr="00252266">
        <w:rPr>
          <w:rStyle w:val="40Continoustext13ptZchn"/>
          <w:rFonts w:ascii="CorpoA" w:eastAsiaTheme="minorEastAsia" w:hAnsi="CorpoA"/>
          <w:lang w:eastAsia="zh-CN"/>
        </w:rPr>
        <w:t xml:space="preserve">1 </w:t>
      </w:r>
      <w:r w:rsidRPr="00252266">
        <w:rPr>
          <w:rStyle w:val="40Continoustext13ptZchn"/>
          <w:rFonts w:ascii="CorpoA" w:hAnsi="CorpoA"/>
        </w:rPr>
        <w:t xml:space="preserve">billion </w:t>
      </w:r>
      <w:r w:rsidRPr="00252266">
        <w:rPr>
          <w:rStyle w:val="40Continoustext13ptZchn"/>
          <w:rFonts w:ascii="CorpoA" w:eastAsiaTheme="minorEastAsia" w:hAnsi="CorpoA"/>
          <w:lang w:eastAsia="zh-CN"/>
        </w:rPr>
        <w:t xml:space="preserve">for the localization of additional Mercedes-Benz compact car models. </w:t>
      </w:r>
    </w:p>
    <w:p w:rsidR="00182AC8" w:rsidRPr="00252266" w:rsidRDefault="00182AC8" w:rsidP="00182AC8">
      <w:pPr>
        <w:pStyle w:val="40Continoustext13pt"/>
        <w:rPr>
          <w:rStyle w:val="40Continoustext13ptZchn"/>
          <w:rFonts w:ascii="CorpoA" w:eastAsiaTheme="minorEastAsia" w:hAnsi="CorpoA"/>
          <w:highlight w:val="yellow"/>
          <w:lang w:eastAsia="zh-CN"/>
        </w:rPr>
      </w:pPr>
      <w:proofErr w:type="spellStart"/>
      <w:r w:rsidRPr="00252266">
        <w:rPr>
          <w:rStyle w:val="40Continoustext13ptZchn"/>
          <w:rFonts w:ascii="CorpoA" w:hAnsi="CorpoA"/>
        </w:rPr>
        <w:t>Dr.</w:t>
      </w:r>
      <w:proofErr w:type="spellEnd"/>
      <w:r w:rsidRPr="00252266">
        <w:rPr>
          <w:rStyle w:val="40Continoustext13ptZchn"/>
          <w:rFonts w:ascii="CorpoA" w:hAnsi="CorpoA"/>
        </w:rPr>
        <w:t xml:space="preserve"> Dieter </w:t>
      </w:r>
      <w:proofErr w:type="spellStart"/>
      <w:r w:rsidRPr="00252266">
        <w:rPr>
          <w:rStyle w:val="40Continoustext13ptZchn"/>
          <w:rFonts w:ascii="CorpoA" w:hAnsi="CorpoA"/>
        </w:rPr>
        <w:t>Zetsche</w:t>
      </w:r>
      <w:proofErr w:type="spellEnd"/>
      <w:r w:rsidRPr="00252266">
        <w:rPr>
          <w:rStyle w:val="40Continoustext13ptZchn"/>
          <w:rFonts w:ascii="CorpoA" w:hAnsi="CorpoA"/>
        </w:rPr>
        <w:t>, Chairman of the Board of Management of Daimler AG and Head of Mercedes-Benz Cars: “</w:t>
      </w:r>
      <w:r w:rsidRPr="00252266">
        <w:rPr>
          <w:rStyle w:val="40Continoustext13ptZchn"/>
          <w:rFonts w:ascii="CorpoA" w:eastAsiaTheme="minorEastAsia" w:hAnsi="CorpoA"/>
          <w:lang w:eastAsia="zh-CN"/>
        </w:rPr>
        <w:t xml:space="preserve">Today’s signing shows </w:t>
      </w:r>
      <w:r w:rsidRPr="00252266">
        <w:rPr>
          <w:rStyle w:val="40Continoustext13ptZchn"/>
          <w:rFonts w:ascii="CorpoA" w:hAnsi="CorpoA"/>
        </w:rPr>
        <w:t xml:space="preserve">again </w:t>
      </w:r>
      <w:r w:rsidRPr="00252266">
        <w:rPr>
          <w:rStyle w:val="40Continoustext13ptZchn"/>
          <w:rFonts w:ascii="CorpoA" w:eastAsiaTheme="minorEastAsia" w:hAnsi="CorpoA"/>
          <w:lang w:eastAsia="zh-CN"/>
        </w:rPr>
        <w:t xml:space="preserve">that we are both committed to our long-term partnership with BAIC and confident in our future in the key market of China. This strategic investment in the localization of compact cars will give us better access to the </w:t>
      </w:r>
      <w:r w:rsidRPr="00252266">
        <w:rPr>
          <w:rStyle w:val="40Continoustext13ptZchn"/>
          <w:rFonts w:ascii="CorpoA" w:eastAsiaTheme="minorEastAsia" w:hAnsi="CorpoA"/>
          <w:lang w:val="en-US" w:eastAsia="zh-CN"/>
        </w:rPr>
        <w:t>huge</w:t>
      </w:r>
      <w:r w:rsidRPr="00252266">
        <w:rPr>
          <w:rStyle w:val="40Continoustext13ptZchn"/>
          <w:rFonts w:ascii="CorpoA" w:hAnsi="CorpoA"/>
          <w:lang w:val="en-US"/>
        </w:rPr>
        <w:t xml:space="preserve"> </w:t>
      </w:r>
      <w:r w:rsidRPr="00252266">
        <w:rPr>
          <w:rStyle w:val="40Continoustext13ptZchn"/>
          <w:rFonts w:ascii="CorpoA" w:eastAsiaTheme="minorEastAsia" w:hAnsi="CorpoA"/>
          <w:lang w:val="en-US" w:eastAsia="zh-CN"/>
        </w:rPr>
        <w:t>growth potential that this segment offers in the mid-term, and so pave the way for Mercedes-Benz’s sustainable growth. With the all-new GLA-Class, we will lay the foundation starting early next year.”</w:t>
      </w:r>
    </w:p>
    <w:p w:rsidR="00182AC8" w:rsidRPr="00252266" w:rsidRDefault="00182AC8" w:rsidP="00182AC8">
      <w:pPr>
        <w:pStyle w:val="40Continoustext13pt"/>
        <w:rPr>
          <w:rStyle w:val="40Continoustext13ptZchn"/>
          <w:rFonts w:ascii="CorpoA" w:eastAsiaTheme="minorEastAsia" w:hAnsi="CorpoA"/>
          <w:lang w:eastAsia="zh-CN"/>
        </w:rPr>
      </w:pPr>
      <w:r w:rsidRPr="00252266">
        <w:rPr>
          <w:rStyle w:val="40Continoustext13ptZchn"/>
          <w:rFonts w:ascii="CorpoA" w:hAnsi="CorpoA"/>
        </w:rPr>
        <w:t>The existing production capacities at BBAC for the C-Class,</w:t>
      </w:r>
      <w:r w:rsidRPr="00252266">
        <w:rPr>
          <w:rStyle w:val="40Continoustext13ptZchn"/>
          <w:rFonts w:ascii="CorpoA" w:eastAsiaTheme="minorEastAsia" w:hAnsi="CorpoA"/>
          <w:lang w:eastAsia="zh-CN"/>
        </w:rPr>
        <w:t xml:space="preserve"> the all-new long-wheelbase version of which started rolling of the production lines just this July, </w:t>
      </w:r>
      <w:r w:rsidRPr="00252266">
        <w:rPr>
          <w:rStyle w:val="40Continoustext13ptZchn"/>
          <w:rFonts w:ascii="CorpoA" w:hAnsi="CorpoA"/>
        </w:rPr>
        <w:t>the long-wheelbase E-Class, and the GLK</w:t>
      </w:r>
      <w:r w:rsidRPr="00252266">
        <w:rPr>
          <w:rStyle w:val="40Continoustext13ptZchn"/>
          <w:rFonts w:ascii="CorpoA" w:eastAsiaTheme="minorEastAsia" w:hAnsi="CorpoA"/>
          <w:lang w:eastAsia="zh-CN"/>
        </w:rPr>
        <w:t>-Class</w:t>
      </w:r>
      <w:r w:rsidRPr="00252266">
        <w:rPr>
          <w:rStyle w:val="40Continoustext13ptZchn"/>
          <w:rFonts w:ascii="CorpoA" w:hAnsi="CorpoA"/>
        </w:rPr>
        <w:t xml:space="preserve"> will be more than doubled to over 200,000 </w:t>
      </w:r>
      <w:r w:rsidRPr="00252266">
        <w:rPr>
          <w:rStyle w:val="40Continoustext13ptZchn"/>
          <w:rFonts w:ascii="CorpoA" w:eastAsiaTheme="minorEastAsia" w:hAnsi="CorpoA"/>
          <w:lang w:eastAsia="zh-CN"/>
        </w:rPr>
        <w:t xml:space="preserve">units </w:t>
      </w:r>
      <w:r w:rsidRPr="00252266">
        <w:rPr>
          <w:rStyle w:val="40Continoustext13ptZchn"/>
          <w:rFonts w:ascii="CorpoA" w:hAnsi="CorpoA"/>
        </w:rPr>
        <w:t>per annum in 2015</w:t>
      </w:r>
      <w:r w:rsidRPr="00252266">
        <w:rPr>
          <w:rStyle w:val="40Continoustext13ptZchn"/>
          <w:rFonts w:ascii="CorpoA" w:eastAsiaTheme="minorEastAsia" w:hAnsi="CorpoA"/>
          <w:lang w:eastAsia="zh-CN"/>
        </w:rPr>
        <w:t>. T</w:t>
      </w:r>
      <w:r w:rsidRPr="00252266">
        <w:rPr>
          <w:rStyle w:val="40Continoustext13ptZchn"/>
          <w:rFonts w:ascii="CorpoA" w:hAnsi="CorpoA"/>
        </w:rPr>
        <w:t>he GLA</w:t>
      </w:r>
      <w:r w:rsidRPr="00252266">
        <w:rPr>
          <w:rStyle w:val="40Continoustext13ptZchn"/>
          <w:rFonts w:ascii="CorpoA" w:eastAsiaTheme="minorEastAsia" w:hAnsi="CorpoA"/>
          <w:lang w:eastAsia="zh-CN"/>
        </w:rPr>
        <w:t xml:space="preserve">-Class </w:t>
      </w:r>
      <w:r w:rsidRPr="00252266">
        <w:rPr>
          <w:rStyle w:val="40Continoustext13ptZchn"/>
          <w:rFonts w:ascii="CorpoA" w:hAnsi="CorpoA"/>
        </w:rPr>
        <w:t xml:space="preserve">compact </w:t>
      </w:r>
      <w:r w:rsidRPr="00252266">
        <w:rPr>
          <w:rStyle w:val="40Continoustext13ptZchn"/>
          <w:rFonts w:ascii="CorpoA" w:eastAsiaTheme="minorEastAsia" w:hAnsi="CorpoA"/>
          <w:lang w:eastAsia="zh-CN"/>
        </w:rPr>
        <w:t xml:space="preserve">SUV </w:t>
      </w:r>
      <w:r w:rsidRPr="00252266">
        <w:rPr>
          <w:rStyle w:val="40Continoustext13ptZchn"/>
          <w:rFonts w:ascii="CorpoA" w:hAnsi="CorpoA"/>
        </w:rPr>
        <w:t>will go into production</w:t>
      </w:r>
      <w:r w:rsidRPr="00252266">
        <w:rPr>
          <w:rStyle w:val="40Continoustext13ptZchn"/>
          <w:rFonts w:ascii="CorpoA" w:eastAsiaTheme="minorEastAsia" w:hAnsi="CorpoA"/>
          <w:lang w:eastAsia="zh-CN"/>
        </w:rPr>
        <w:t xml:space="preserve"> as Mercedes-Benz’s first locally produced compact car model early </w:t>
      </w:r>
      <w:r w:rsidRPr="00252266">
        <w:rPr>
          <w:rStyle w:val="40Continoustext13ptZchn"/>
          <w:rFonts w:ascii="CorpoA" w:hAnsi="CorpoA"/>
        </w:rPr>
        <w:t>next year</w:t>
      </w:r>
      <w:r w:rsidRPr="00252266">
        <w:rPr>
          <w:rStyle w:val="40Continoustext13ptZchn"/>
          <w:rFonts w:ascii="CorpoA" w:eastAsiaTheme="minorEastAsia" w:hAnsi="CorpoA"/>
          <w:lang w:eastAsia="zh-CN"/>
        </w:rPr>
        <w:t>. It will be produced at BBAC’s brand-new compact car site, whose cornerstone was laid in September 2012.</w:t>
      </w:r>
    </w:p>
    <w:p w:rsidR="00182AC8" w:rsidRPr="00252266" w:rsidRDefault="00182AC8" w:rsidP="00182AC8">
      <w:pPr>
        <w:pStyle w:val="40Continoustext13pt"/>
        <w:rPr>
          <w:rStyle w:val="40Continoustext13ptZchn"/>
          <w:rFonts w:ascii="CorpoA" w:hAnsi="CorpoA"/>
        </w:rPr>
      </w:pPr>
      <w:r w:rsidRPr="00252266">
        <w:rPr>
          <w:rStyle w:val="40Continoustext13ptZchn"/>
          <w:rFonts w:ascii="CorpoA" w:hAnsi="CorpoA"/>
        </w:rPr>
        <w:t>“</w:t>
      </w:r>
      <w:r w:rsidRPr="00252266">
        <w:rPr>
          <w:rStyle w:val="40Continoustext13ptZchn"/>
          <w:rFonts w:ascii="CorpoA" w:eastAsiaTheme="minorEastAsia" w:hAnsi="CorpoA"/>
          <w:lang w:eastAsia="zh-CN"/>
        </w:rPr>
        <w:t>Continuous</w:t>
      </w:r>
      <w:r w:rsidRPr="00252266">
        <w:rPr>
          <w:rStyle w:val="40Continoustext13ptZchn"/>
          <w:rFonts w:ascii="CorpoA" w:hAnsi="CorpoA"/>
        </w:rPr>
        <w:t xml:space="preserve"> </w:t>
      </w:r>
      <w:r w:rsidRPr="00252266">
        <w:rPr>
          <w:rStyle w:val="40Continoustext13ptZchn"/>
          <w:rFonts w:ascii="CorpoA" w:eastAsiaTheme="minorEastAsia" w:hAnsi="CorpoA"/>
          <w:lang w:eastAsia="zh-CN"/>
        </w:rPr>
        <w:t>investment in localization</w:t>
      </w:r>
      <w:r w:rsidRPr="00252266">
        <w:rPr>
          <w:rStyle w:val="40Continoustext13ptZchn"/>
          <w:rFonts w:ascii="CorpoA" w:hAnsi="CorpoA"/>
        </w:rPr>
        <w:t xml:space="preserve"> and </w:t>
      </w:r>
      <w:r w:rsidRPr="00252266">
        <w:rPr>
          <w:rStyle w:val="40Continoustext13ptZchn"/>
          <w:rFonts w:ascii="CorpoA" w:eastAsiaTheme="minorEastAsia" w:hAnsi="CorpoA"/>
          <w:lang w:eastAsia="zh-CN"/>
        </w:rPr>
        <w:t xml:space="preserve">a close cooperation network </w:t>
      </w:r>
      <w:r w:rsidRPr="00252266">
        <w:rPr>
          <w:rStyle w:val="40Continoustext13ptZchn"/>
          <w:rFonts w:ascii="CorpoA" w:hAnsi="CorpoA"/>
        </w:rPr>
        <w:t>with</w:t>
      </w:r>
      <w:r w:rsidRPr="00252266">
        <w:rPr>
          <w:rStyle w:val="40Continoustext13ptZchn"/>
          <w:rFonts w:ascii="CorpoA" w:eastAsiaTheme="minorEastAsia" w:hAnsi="CorpoA"/>
          <w:lang w:eastAsia="zh-CN"/>
        </w:rPr>
        <w:t xml:space="preserve"> strong</w:t>
      </w:r>
      <w:r w:rsidRPr="00252266">
        <w:rPr>
          <w:rStyle w:val="40Continoustext13ptZchn"/>
          <w:rFonts w:ascii="CorpoA" w:hAnsi="CorpoA"/>
        </w:rPr>
        <w:t xml:space="preserve"> partners </w:t>
      </w:r>
      <w:r w:rsidRPr="00252266">
        <w:rPr>
          <w:rStyle w:val="40Continoustext13ptZchn"/>
          <w:rFonts w:ascii="CorpoA" w:eastAsiaTheme="minorEastAsia" w:hAnsi="CorpoA"/>
          <w:lang w:eastAsia="zh-CN"/>
        </w:rPr>
        <w:t xml:space="preserve">has and will always be </w:t>
      </w:r>
      <w:r w:rsidRPr="00252266">
        <w:rPr>
          <w:rStyle w:val="40Continoustext13ptZchn"/>
          <w:rFonts w:ascii="CorpoA" w:hAnsi="CorpoA"/>
        </w:rPr>
        <w:t xml:space="preserve">key elements of </w:t>
      </w:r>
      <w:r w:rsidRPr="00252266">
        <w:rPr>
          <w:rStyle w:val="40Continoustext13ptZchn"/>
          <w:rFonts w:ascii="CorpoA" w:eastAsiaTheme="minorEastAsia" w:hAnsi="CorpoA"/>
          <w:lang w:eastAsia="zh-CN"/>
        </w:rPr>
        <w:t xml:space="preserve">our </w:t>
      </w:r>
      <w:r w:rsidRPr="00252266">
        <w:rPr>
          <w:rStyle w:val="40Continoustext13ptZchn"/>
          <w:rFonts w:ascii="CorpoA" w:hAnsi="CorpoA"/>
        </w:rPr>
        <w:t>strategy</w:t>
      </w:r>
      <w:r w:rsidRPr="00252266">
        <w:rPr>
          <w:rStyle w:val="40Continoustext13ptZchn"/>
          <w:rFonts w:ascii="CorpoA" w:eastAsiaTheme="minorEastAsia" w:hAnsi="CorpoA"/>
          <w:lang w:eastAsia="zh-CN"/>
        </w:rPr>
        <w:t xml:space="preserve"> in China</w:t>
      </w:r>
      <w:r w:rsidRPr="00252266">
        <w:rPr>
          <w:rStyle w:val="40Continoustext13ptZchn"/>
          <w:rFonts w:ascii="CorpoA" w:hAnsi="CorpoA"/>
        </w:rPr>
        <w:t xml:space="preserve">,” stated Hubertus </w:t>
      </w:r>
      <w:proofErr w:type="spellStart"/>
      <w:r w:rsidRPr="00252266">
        <w:rPr>
          <w:rStyle w:val="40Continoustext13ptZchn"/>
          <w:rFonts w:ascii="CorpoA" w:hAnsi="CorpoA"/>
        </w:rPr>
        <w:t>Troska</w:t>
      </w:r>
      <w:proofErr w:type="spellEnd"/>
      <w:r w:rsidRPr="00252266">
        <w:rPr>
          <w:rStyle w:val="40Continoustext13ptZchn"/>
          <w:rFonts w:ascii="CorpoA" w:hAnsi="CorpoA"/>
        </w:rPr>
        <w:t>. “</w:t>
      </w:r>
      <w:r w:rsidRPr="00252266">
        <w:rPr>
          <w:rStyle w:val="40Continoustext13ptZchn"/>
          <w:rFonts w:ascii="CorpoA" w:eastAsiaTheme="minorEastAsia" w:hAnsi="CorpoA"/>
          <w:lang w:eastAsia="zh-CN"/>
        </w:rPr>
        <w:t>Our alliance with BAIC is</w:t>
      </w:r>
      <w:r w:rsidRPr="00252266">
        <w:rPr>
          <w:rStyle w:val="40Continoustext13ptZchn"/>
          <w:rFonts w:ascii="CorpoA" w:hAnsi="CorpoA"/>
        </w:rPr>
        <w:t xml:space="preserve"> </w:t>
      </w:r>
      <w:r w:rsidRPr="00252266">
        <w:rPr>
          <w:rStyle w:val="40Continoustext13ptZchn"/>
          <w:rFonts w:ascii="CorpoA" w:eastAsiaTheme="minorEastAsia" w:hAnsi="CorpoA"/>
          <w:lang w:eastAsia="zh-CN"/>
        </w:rPr>
        <w:t xml:space="preserve">clear proof of this and has, as </w:t>
      </w:r>
      <w:r w:rsidRPr="00252266">
        <w:rPr>
          <w:rStyle w:val="40Continoustext13ptZchn"/>
          <w:rFonts w:ascii="CorpoA" w:hAnsi="CorpoA"/>
        </w:rPr>
        <w:t>a successful Sino-German industrial partnership</w:t>
      </w:r>
      <w:r w:rsidRPr="00252266">
        <w:rPr>
          <w:rStyle w:val="40Continoustext13ptZchn"/>
          <w:rFonts w:ascii="CorpoA" w:eastAsiaTheme="minorEastAsia" w:hAnsi="CorpoA"/>
          <w:lang w:eastAsia="zh-CN"/>
        </w:rPr>
        <w:t xml:space="preserve">, grown from strength-to-strength for more than a decade. </w:t>
      </w:r>
      <w:r w:rsidRPr="00252266">
        <w:rPr>
          <w:rStyle w:val="40Continoustext13ptZchn"/>
          <w:rFonts w:ascii="CorpoA" w:hAnsi="CorpoA"/>
        </w:rPr>
        <w:t>With the agreement we have signed today</w:t>
      </w:r>
      <w:r w:rsidRPr="00252266">
        <w:rPr>
          <w:rStyle w:val="40Continoustext13ptZchn"/>
          <w:rFonts w:ascii="CorpoA" w:eastAsiaTheme="minorEastAsia" w:hAnsi="CorpoA"/>
          <w:lang w:eastAsia="zh-CN"/>
        </w:rPr>
        <w:t>, we are forging ahead for sustainable and profitable growth in and with China.”</w:t>
      </w:r>
      <w:r w:rsidRPr="00252266">
        <w:rPr>
          <w:rStyle w:val="40Continoustext13ptZchn"/>
          <w:rFonts w:ascii="CorpoA" w:hAnsi="CorpoA"/>
        </w:rPr>
        <w:t xml:space="preserve"> </w:t>
      </w:r>
    </w:p>
    <w:p w:rsidR="00182AC8" w:rsidRPr="00252266" w:rsidRDefault="00182AC8" w:rsidP="00182AC8">
      <w:pPr>
        <w:pStyle w:val="40Continoustext13pt"/>
        <w:rPr>
          <w:rStyle w:val="40Continoustext13ptZchn"/>
          <w:rFonts w:ascii="CorpoA" w:eastAsiaTheme="minorEastAsia" w:hAnsi="CorpoA"/>
          <w:lang w:eastAsia="zh-CN"/>
        </w:rPr>
      </w:pPr>
      <w:r w:rsidRPr="00252266">
        <w:rPr>
          <w:rStyle w:val="40Continoustext13ptZchn"/>
          <w:rFonts w:ascii="CorpoA" w:hAnsi="CorpoA"/>
        </w:rPr>
        <w:t xml:space="preserve">Xu </w:t>
      </w:r>
      <w:proofErr w:type="spellStart"/>
      <w:r w:rsidRPr="00252266">
        <w:rPr>
          <w:rStyle w:val="40Continoustext13ptZchn"/>
          <w:rFonts w:ascii="CorpoA" w:hAnsi="CorpoA"/>
        </w:rPr>
        <w:t>Heyi</w:t>
      </w:r>
      <w:proofErr w:type="spellEnd"/>
      <w:r w:rsidRPr="00252266">
        <w:rPr>
          <w:rStyle w:val="40Continoustext13ptZchn"/>
          <w:rFonts w:ascii="CorpoA" w:eastAsiaTheme="minorEastAsia" w:hAnsi="CorpoA"/>
          <w:lang w:eastAsia="zh-CN"/>
        </w:rPr>
        <w:t xml:space="preserve"> notes</w:t>
      </w:r>
      <w:r w:rsidRPr="00252266">
        <w:rPr>
          <w:rStyle w:val="40Continoustext13ptZchn"/>
          <w:rFonts w:ascii="CorpoA" w:hAnsi="CorpoA"/>
        </w:rPr>
        <w:t xml:space="preserve">: “The agreement </w:t>
      </w:r>
      <w:r w:rsidRPr="00252266">
        <w:rPr>
          <w:rStyle w:val="40Continoustext13ptZchn"/>
          <w:rFonts w:ascii="CorpoA" w:eastAsiaTheme="minorEastAsia" w:hAnsi="CorpoA"/>
          <w:lang w:eastAsia="zh-CN"/>
        </w:rPr>
        <w:t>shows</w:t>
      </w:r>
      <w:r w:rsidRPr="00252266">
        <w:rPr>
          <w:rStyle w:val="40Continoustext13ptZchn"/>
          <w:rFonts w:ascii="CorpoA" w:hAnsi="CorpoA"/>
        </w:rPr>
        <w:t xml:space="preserve"> that BBAC has reached new heights in terms of R&amp;D, manufacturing and management capabilities.</w:t>
      </w:r>
      <w:r w:rsidRPr="00252266">
        <w:rPr>
          <w:rStyle w:val="40Continoustext13ptZchn"/>
          <w:rFonts w:ascii="CorpoA" w:eastAsiaTheme="minorEastAsia" w:hAnsi="CorpoA"/>
          <w:lang w:eastAsia="zh-CN"/>
        </w:rPr>
        <w:t xml:space="preserve"> I</w:t>
      </w:r>
      <w:r w:rsidRPr="00252266">
        <w:rPr>
          <w:rStyle w:val="40Continoustext13ptZchn"/>
          <w:rFonts w:ascii="CorpoA" w:hAnsi="CorpoA"/>
        </w:rPr>
        <w:t>t also further strengthen</w:t>
      </w:r>
      <w:r w:rsidRPr="00252266">
        <w:rPr>
          <w:rStyle w:val="40Continoustext13ptZchn"/>
          <w:rFonts w:ascii="CorpoA" w:eastAsiaTheme="minorEastAsia" w:hAnsi="CorpoA"/>
          <w:lang w:eastAsia="zh-CN"/>
        </w:rPr>
        <w:t>s</w:t>
      </w:r>
      <w:r w:rsidRPr="00252266">
        <w:rPr>
          <w:rStyle w:val="40Continoustext13ptZchn"/>
          <w:rFonts w:ascii="CorpoA" w:hAnsi="CorpoA"/>
        </w:rPr>
        <w:t xml:space="preserve"> our Sino-German partnership. BBAC</w:t>
      </w:r>
      <w:r w:rsidRPr="00252266">
        <w:rPr>
          <w:rStyle w:val="40Continoustext13ptZchn"/>
          <w:rFonts w:ascii="CorpoA" w:eastAsiaTheme="minorEastAsia" w:hAnsi="CorpoA"/>
          <w:lang w:eastAsia="zh-CN"/>
        </w:rPr>
        <w:t xml:space="preserve"> represents </w:t>
      </w:r>
      <w:r w:rsidRPr="00252266">
        <w:rPr>
          <w:rStyle w:val="40Continoustext13ptZchn"/>
          <w:rFonts w:ascii="CorpoA" w:hAnsi="CorpoA"/>
        </w:rPr>
        <w:t xml:space="preserve">the </w:t>
      </w:r>
      <w:r w:rsidRPr="00252266">
        <w:rPr>
          <w:rStyle w:val="40Continoustext13ptZchn"/>
          <w:rFonts w:ascii="CorpoA" w:eastAsiaTheme="minorEastAsia" w:hAnsi="CorpoA"/>
          <w:lang w:eastAsia="zh-CN"/>
        </w:rPr>
        <w:t>strong</w:t>
      </w:r>
      <w:r w:rsidRPr="00252266">
        <w:rPr>
          <w:rStyle w:val="40Continoustext13ptZchn"/>
          <w:rFonts w:ascii="CorpoA" w:hAnsi="CorpoA"/>
        </w:rPr>
        <w:t xml:space="preserve"> partnership between China and Germany, and enterprises in our two countries, </w:t>
      </w:r>
      <w:r w:rsidRPr="00252266">
        <w:rPr>
          <w:rStyle w:val="40Continoustext13ptZchn"/>
          <w:rFonts w:ascii="CorpoA" w:eastAsiaTheme="minorEastAsia" w:hAnsi="CorpoA"/>
          <w:lang w:eastAsia="zh-CN"/>
        </w:rPr>
        <w:t>and</w:t>
      </w:r>
      <w:r w:rsidRPr="00252266">
        <w:rPr>
          <w:rStyle w:val="40Continoustext13ptZchn"/>
          <w:rFonts w:ascii="CorpoA" w:hAnsi="CorpoA"/>
        </w:rPr>
        <w:t xml:space="preserve"> has</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 xml:space="preserve">importantly increased confidence in ‘Made in China’ automotive </w:t>
      </w:r>
      <w:r w:rsidRPr="00252266">
        <w:rPr>
          <w:rStyle w:val="40Continoustext13ptZchn"/>
          <w:rFonts w:ascii="CorpoA" w:eastAsiaTheme="minorEastAsia" w:hAnsi="CorpoA"/>
          <w:lang w:eastAsia="zh-CN"/>
        </w:rPr>
        <w:lastRenderedPageBreak/>
        <w:t>products</w:t>
      </w:r>
      <w:r w:rsidRPr="00252266">
        <w:rPr>
          <w:rStyle w:val="40Continoustext13ptZchn"/>
          <w:rFonts w:ascii="CorpoA" w:hAnsi="CorpoA"/>
        </w:rPr>
        <w:t>. By deepening our cooperation, we will further enhance BBAC’s competitiveness and continue to set new benchmarks in China’s automotive industry.”</w:t>
      </w:r>
    </w:p>
    <w:p w:rsidR="00182AC8" w:rsidRPr="00252266" w:rsidRDefault="00182AC8" w:rsidP="00182AC8">
      <w:pPr>
        <w:pStyle w:val="40Continoustext13pt"/>
        <w:rPr>
          <w:rStyle w:val="40Continoustext13ptZchn"/>
          <w:rFonts w:ascii="CorpoA" w:hAnsi="CorpoA"/>
          <w:b/>
        </w:rPr>
      </w:pPr>
      <w:r w:rsidRPr="00252266">
        <w:rPr>
          <w:rStyle w:val="40Continoustext13ptZchn"/>
          <w:rFonts w:ascii="CorpoA" w:hAnsi="CorpoA"/>
          <w:b/>
        </w:rPr>
        <w:t xml:space="preserve">Partnership between Daimler and BAIC </w:t>
      </w:r>
    </w:p>
    <w:p w:rsidR="00182AC8" w:rsidRPr="00252266" w:rsidRDefault="00182AC8" w:rsidP="00182AC8">
      <w:pPr>
        <w:pStyle w:val="40Continoustext13pt"/>
        <w:rPr>
          <w:rStyle w:val="40Continoustext13ptZchn"/>
          <w:rFonts w:ascii="CorpoA" w:eastAsiaTheme="minorEastAsia" w:hAnsi="CorpoA"/>
          <w:lang w:eastAsia="zh-CN"/>
        </w:rPr>
      </w:pPr>
      <w:r w:rsidRPr="00252266">
        <w:rPr>
          <w:rStyle w:val="40Continoustext13ptZchn"/>
          <w:rFonts w:ascii="CorpoA" w:hAnsi="CorpoA"/>
        </w:rPr>
        <w:t xml:space="preserve">Daimler is one of the most successful automotive groups worldwide, </w:t>
      </w:r>
      <w:r w:rsidRPr="00252266">
        <w:rPr>
          <w:rStyle w:val="40Continoustext13ptZchn"/>
          <w:rFonts w:ascii="CorpoA" w:eastAsiaTheme="minorEastAsia" w:hAnsi="CorpoA"/>
          <w:lang w:eastAsia="zh-CN"/>
        </w:rPr>
        <w:t xml:space="preserve">and the </w:t>
      </w:r>
      <w:r w:rsidRPr="00252266">
        <w:rPr>
          <w:rStyle w:val="40Continoustext13ptZchn"/>
          <w:rFonts w:ascii="CorpoA" w:hAnsi="CorpoA"/>
        </w:rPr>
        <w:t>BAIC Group, China’s fifth-largest automotive group, is listed in the Fortune Global 500 ranking of the world’s largest companies</w:t>
      </w:r>
      <w:r w:rsidRPr="00252266">
        <w:rPr>
          <w:rStyle w:val="40Continoustext13ptZchn"/>
          <w:rFonts w:ascii="CorpoA" w:eastAsiaTheme="minorEastAsia" w:hAnsi="CorpoA"/>
          <w:lang w:eastAsia="zh-CN"/>
        </w:rPr>
        <w:t xml:space="preserve">, with </w:t>
      </w:r>
      <w:r w:rsidRPr="00252266">
        <w:rPr>
          <w:rStyle w:val="40Continoustext13ptZchn"/>
          <w:rFonts w:ascii="CorpoA" w:hAnsi="CorpoA"/>
        </w:rPr>
        <w:t xml:space="preserve">more than 2 million vehicles delivered in 2013. The two companies </w:t>
      </w:r>
      <w:r w:rsidRPr="00252266">
        <w:rPr>
          <w:rStyle w:val="40Continoustext13ptZchn"/>
          <w:rFonts w:ascii="CorpoA" w:eastAsiaTheme="minorEastAsia" w:hAnsi="CorpoA"/>
          <w:lang w:eastAsia="zh-CN"/>
        </w:rPr>
        <w:t xml:space="preserve">teamed up in </w:t>
      </w:r>
      <w:r w:rsidRPr="00252266">
        <w:rPr>
          <w:rStyle w:val="40Continoustext13ptZchn"/>
          <w:rFonts w:ascii="CorpoA" w:hAnsi="CorpoA"/>
        </w:rPr>
        <w:t xml:space="preserve">2003 </w:t>
      </w:r>
      <w:r w:rsidRPr="00252266">
        <w:rPr>
          <w:rStyle w:val="40Continoustext13ptZchn"/>
          <w:rFonts w:ascii="CorpoA" w:eastAsiaTheme="minorEastAsia" w:hAnsi="CorpoA"/>
          <w:lang w:eastAsia="zh-CN"/>
        </w:rPr>
        <w:t>for</w:t>
      </w:r>
      <w:r w:rsidRPr="00252266">
        <w:rPr>
          <w:rStyle w:val="40Continoustext13ptZchn"/>
          <w:rFonts w:ascii="CorpoA" w:hAnsi="CorpoA"/>
        </w:rPr>
        <w:t xml:space="preserve"> a long-term strategic partnership involving </w:t>
      </w:r>
      <w:r w:rsidRPr="00252266">
        <w:rPr>
          <w:rStyle w:val="40Continoustext13ptZchn"/>
          <w:rFonts w:ascii="CorpoA" w:eastAsiaTheme="minorEastAsia" w:hAnsi="CorpoA"/>
          <w:lang w:eastAsia="zh-CN"/>
        </w:rPr>
        <w:t xml:space="preserve">significant </w:t>
      </w:r>
      <w:r w:rsidRPr="00252266">
        <w:rPr>
          <w:rStyle w:val="40Continoustext13ptZchn"/>
          <w:rFonts w:ascii="CorpoA" w:hAnsi="CorpoA"/>
        </w:rPr>
        <w:t xml:space="preserve">and continuous investments </w:t>
      </w:r>
      <w:r w:rsidRPr="00252266">
        <w:rPr>
          <w:rStyle w:val="40Continoustext13ptZchn"/>
          <w:rFonts w:ascii="CorpoA" w:eastAsiaTheme="minorEastAsia" w:hAnsi="CorpoA"/>
          <w:lang w:eastAsia="zh-CN"/>
        </w:rPr>
        <w:t xml:space="preserve">in China’s </w:t>
      </w:r>
      <w:r w:rsidRPr="00252266">
        <w:rPr>
          <w:rStyle w:val="40Continoustext13ptZchn"/>
          <w:rFonts w:ascii="CorpoA" w:hAnsi="CorpoA"/>
        </w:rPr>
        <w:t>automotive industry.</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Daimler further strengthened the partnership</w:t>
      </w:r>
      <w:r w:rsidRPr="00252266">
        <w:rPr>
          <w:rStyle w:val="40Continoustext13ptZchn"/>
          <w:rFonts w:ascii="CorpoA" w:eastAsiaTheme="minorEastAsia" w:hAnsi="CorpoA"/>
          <w:lang w:eastAsia="zh-CN"/>
        </w:rPr>
        <w:t xml:space="preserve"> just one decade later, </w:t>
      </w:r>
      <w:r w:rsidRPr="00252266">
        <w:rPr>
          <w:rStyle w:val="40Continoustext13ptZchn"/>
          <w:rFonts w:ascii="CorpoA" w:hAnsi="CorpoA"/>
        </w:rPr>
        <w:t>h</w:t>
      </w:r>
      <w:r w:rsidRPr="00252266">
        <w:rPr>
          <w:rStyle w:val="40Continoustext13ptZchn"/>
          <w:rFonts w:ascii="CorpoA" w:eastAsiaTheme="minorEastAsia" w:hAnsi="CorpoA"/>
          <w:lang w:eastAsia="zh-CN"/>
        </w:rPr>
        <w:t>olding</w:t>
      </w:r>
      <w:r w:rsidRPr="00252266">
        <w:rPr>
          <w:rStyle w:val="40Continoustext13ptZchn"/>
          <w:rFonts w:ascii="CorpoA" w:hAnsi="CorpoA"/>
        </w:rPr>
        <w:t xml:space="preserve"> a 12 percent stake in BAIC Motor</w:t>
      </w:r>
      <w:r w:rsidRPr="00252266">
        <w:rPr>
          <w:rStyle w:val="40Continoustext13ptZchn"/>
          <w:rFonts w:ascii="CorpoA" w:eastAsiaTheme="minorEastAsia" w:hAnsi="CorpoA"/>
          <w:lang w:eastAsia="zh-CN"/>
        </w:rPr>
        <w:t xml:space="preserve"> since November 2013. </w:t>
      </w:r>
    </w:p>
    <w:p w:rsidR="00182AC8" w:rsidRPr="00252266" w:rsidRDefault="00182AC8" w:rsidP="00182AC8">
      <w:pPr>
        <w:pStyle w:val="40Continoustext13pt"/>
        <w:rPr>
          <w:rStyle w:val="40Continoustext13ptZchn"/>
          <w:rFonts w:ascii="CorpoA" w:hAnsi="CorpoA"/>
          <w:lang w:val="en-US"/>
        </w:rPr>
      </w:pPr>
      <w:r w:rsidRPr="00252266">
        <w:rPr>
          <w:rStyle w:val="40Continoustext13ptZchn"/>
          <w:rFonts w:ascii="CorpoA" w:hAnsi="CorpoA"/>
        </w:rPr>
        <w:t>Among the partnership’s key joint ventures is BBAC, which has produced Mercedes-Benz cars since 2006 and engines since 2013. The Mercedes-Benz 4- and 6-cylinder engines produced at BBAC's engine</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plant are used in both locally produced cars from BBAC and vans built by</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Daimler’s local joint venture Fujian Benz Automotive Co., Ltd. (FBAC). The</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production line was designed with flexibility in mind, with an annual capacity</w:t>
      </w:r>
      <w:r w:rsidRPr="00252266">
        <w:rPr>
          <w:rStyle w:val="40Continoustext13ptZchn"/>
          <w:rFonts w:ascii="CorpoA" w:eastAsiaTheme="minorEastAsia" w:hAnsi="CorpoA"/>
          <w:lang w:eastAsia="zh-CN"/>
        </w:rPr>
        <w:t xml:space="preserve"> </w:t>
      </w:r>
      <w:r w:rsidRPr="00252266">
        <w:rPr>
          <w:rStyle w:val="40Continoustext13ptZchn"/>
          <w:rFonts w:ascii="CorpoA" w:hAnsi="CorpoA"/>
        </w:rPr>
        <w:t xml:space="preserve">of 250,000 units for the first phase. </w:t>
      </w:r>
      <w:r w:rsidRPr="00252266">
        <w:rPr>
          <w:rStyle w:val="40Continoustext13ptZchn"/>
          <w:rFonts w:ascii="CorpoA" w:eastAsiaTheme="minorEastAsia" w:hAnsi="CorpoA"/>
          <w:lang w:eastAsia="zh-CN"/>
        </w:rPr>
        <w:t xml:space="preserve">A </w:t>
      </w:r>
      <w:r w:rsidRPr="00252266">
        <w:rPr>
          <w:rStyle w:val="40Continoustext13ptZchn"/>
          <w:rFonts w:ascii="CorpoA" w:hAnsi="CorpoA"/>
        </w:rPr>
        <w:t xml:space="preserve">new BBAC R&amp;D site became fully operational this July, and </w:t>
      </w:r>
      <w:r w:rsidRPr="00252266">
        <w:rPr>
          <w:rStyle w:val="40Continoustext13ptZchn"/>
          <w:rFonts w:ascii="CorpoA" w:eastAsiaTheme="minorEastAsia" w:hAnsi="CorpoA"/>
          <w:lang w:eastAsia="zh-CN"/>
        </w:rPr>
        <w:t xml:space="preserve">as the </w:t>
      </w:r>
      <w:r w:rsidRPr="00252266">
        <w:rPr>
          <w:rStyle w:val="40Continoustext13ptZchn"/>
          <w:rFonts w:ascii="CorpoA" w:hAnsi="CorpoA"/>
        </w:rPr>
        <w:t>largest of Daimler’s joint venture R&amp;D centres in the world provides component and vehicle testing while supporting all production tests as well as future localization.</w:t>
      </w:r>
    </w:p>
    <w:p w:rsidR="00182AC8" w:rsidRPr="00252266" w:rsidRDefault="00182AC8" w:rsidP="00182AC8">
      <w:pPr>
        <w:pStyle w:val="40Continoustext13pt"/>
        <w:rPr>
          <w:rStyle w:val="40Continoustext13ptZchn"/>
          <w:rFonts w:ascii="CorpoA" w:hAnsi="CorpoA"/>
        </w:rPr>
      </w:pPr>
      <w:r w:rsidRPr="00252266">
        <w:rPr>
          <w:rStyle w:val="40Continoustext13ptZchn"/>
          <w:rFonts w:ascii="CorpoA" w:hAnsi="CorpoA"/>
        </w:rPr>
        <w:t xml:space="preserve">Another </w:t>
      </w:r>
      <w:r w:rsidRPr="00252266">
        <w:rPr>
          <w:rStyle w:val="40Continoustext13ptZchn"/>
          <w:rFonts w:ascii="CorpoA" w:eastAsiaTheme="minorEastAsia" w:hAnsi="CorpoA"/>
          <w:lang w:eastAsia="zh-CN"/>
        </w:rPr>
        <w:t>strategic</w:t>
      </w:r>
      <w:r w:rsidRPr="00252266">
        <w:rPr>
          <w:rStyle w:val="40Continoustext13ptZchn"/>
          <w:rFonts w:ascii="CorpoA" w:hAnsi="CorpoA"/>
        </w:rPr>
        <w:t xml:space="preserve"> component of the partnership </w:t>
      </w:r>
      <w:r w:rsidRPr="00252266">
        <w:rPr>
          <w:rStyle w:val="40Continoustext13ptZchn"/>
          <w:rFonts w:ascii="CorpoA" w:eastAsiaTheme="minorEastAsia" w:hAnsi="CorpoA"/>
          <w:lang w:eastAsia="zh-CN"/>
        </w:rPr>
        <w:t xml:space="preserve">between Daimler and BAIC </w:t>
      </w:r>
      <w:r w:rsidRPr="00252266">
        <w:rPr>
          <w:rStyle w:val="40Continoustext13ptZchn"/>
          <w:rFonts w:ascii="CorpoA" w:hAnsi="CorpoA"/>
        </w:rPr>
        <w:t xml:space="preserve">is Beijing Mercedes-Benz Sales Service Co., Ltd. (BMBS). This company </w:t>
      </w:r>
      <w:r w:rsidRPr="00252266">
        <w:rPr>
          <w:rStyle w:val="40Continoustext13ptZchn"/>
          <w:rFonts w:ascii="CorpoA" w:eastAsiaTheme="minorEastAsia" w:hAnsi="CorpoA"/>
          <w:lang w:eastAsia="zh-CN"/>
        </w:rPr>
        <w:t>became</w:t>
      </w:r>
      <w:r w:rsidRPr="00252266">
        <w:rPr>
          <w:rStyle w:val="40Continoustext13ptZchn"/>
          <w:rFonts w:ascii="CorpoA" w:hAnsi="CorpoA"/>
        </w:rPr>
        <w:t xml:space="preserve"> operation</w:t>
      </w:r>
      <w:r w:rsidRPr="00252266">
        <w:rPr>
          <w:rStyle w:val="40Continoustext13ptZchn"/>
          <w:rFonts w:ascii="CorpoA" w:eastAsiaTheme="minorEastAsia" w:hAnsi="CorpoA"/>
          <w:lang w:eastAsia="zh-CN"/>
        </w:rPr>
        <w:t>al</w:t>
      </w:r>
      <w:r w:rsidRPr="00252266">
        <w:rPr>
          <w:rStyle w:val="40Continoustext13ptZchn"/>
          <w:rFonts w:ascii="CorpoA" w:hAnsi="CorpoA"/>
        </w:rPr>
        <w:t xml:space="preserve"> in March 2013</w:t>
      </w:r>
      <w:r w:rsidRPr="00252266">
        <w:rPr>
          <w:rStyle w:val="40Continoustext13ptZchn"/>
          <w:rFonts w:ascii="CorpoA" w:eastAsiaTheme="minorEastAsia" w:hAnsi="CorpoA"/>
          <w:lang w:eastAsia="zh-CN"/>
        </w:rPr>
        <w:t>,</w:t>
      </w:r>
      <w:r w:rsidRPr="00252266">
        <w:rPr>
          <w:rStyle w:val="40Continoustext13ptZchn"/>
          <w:rFonts w:ascii="CorpoA" w:hAnsi="CorpoA"/>
        </w:rPr>
        <w:t xml:space="preserve"> </w:t>
      </w:r>
      <w:r w:rsidRPr="00252266">
        <w:rPr>
          <w:rStyle w:val="40Continoustext13ptZchn"/>
          <w:rFonts w:ascii="CorpoA" w:eastAsiaTheme="minorEastAsia" w:hAnsi="CorpoA"/>
          <w:lang w:eastAsia="zh-CN"/>
        </w:rPr>
        <w:t xml:space="preserve">unifying and </w:t>
      </w:r>
      <w:r w:rsidRPr="00252266">
        <w:rPr>
          <w:rStyle w:val="40Continoustext13ptZchn"/>
          <w:rFonts w:ascii="CorpoA" w:hAnsi="CorpoA"/>
        </w:rPr>
        <w:t>manag</w:t>
      </w:r>
      <w:r w:rsidRPr="00252266">
        <w:rPr>
          <w:rStyle w:val="40Continoustext13ptZchn"/>
          <w:rFonts w:ascii="CorpoA" w:eastAsiaTheme="minorEastAsia" w:hAnsi="CorpoA"/>
          <w:lang w:eastAsia="zh-CN"/>
        </w:rPr>
        <w:t>ing</w:t>
      </w:r>
      <w:r w:rsidRPr="00252266">
        <w:rPr>
          <w:rStyle w:val="40Continoustext13ptZchn"/>
          <w:rFonts w:ascii="CorpoA" w:hAnsi="CorpoA"/>
        </w:rPr>
        <w:t xml:space="preserve"> all sales</w:t>
      </w:r>
      <w:r w:rsidRPr="00252266">
        <w:rPr>
          <w:rStyle w:val="40Continoustext13ptZchn"/>
          <w:rFonts w:ascii="CorpoA" w:eastAsiaTheme="minorEastAsia" w:hAnsi="CorpoA"/>
          <w:lang w:eastAsia="zh-CN"/>
        </w:rPr>
        <w:t xml:space="preserve"> and after-sales</w:t>
      </w:r>
      <w:r w:rsidRPr="00252266">
        <w:rPr>
          <w:rStyle w:val="40Continoustext13ptZchn"/>
          <w:rFonts w:ascii="CorpoA" w:hAnsi="CorpoA"/>
        </w:rPr>
        <w:t xml:space="preserve"> activities for imported and locally produced Mercedes-Benz cars</w:t>
      </w:r>
      <w:r w:rsidRPr="00252266">
        <w:rPr>
          <w:rStyle w:val="40Continoustext13ptZchn"/>
          <w:rFonts w:ascii="CorpoA" w:eastAsiaTheme="minorEastAsia" w:hAnsi="CorpoA"/>
          <w:lang w:eastAsia="zh-CN"/>
        </w:rPr>
        <w:t xml:space="preserve"> under one roof</w:t>
      </w:r>
      <w:r w:rsidRPr="00252266">
        <w:rPr>
          <w:rStyle w:val="40Continoustext13ptZchn"/>
          <w:rFonts w:ascii="CorpoA" w:hAnsi="CorpoA"/>
        </w:rPr>
        <w:t xml:space="preserve">. </w:t>
      </w:r>
      <w:r w:rsidRPr="00252266">
        <w:rPr>
          <w:rStyle w:val="40Continoustext13ptZchn"/>
          <w:rFonts w:ascii="CorpoA" w:eastAsiaTheme="minorEastAsia" w:hAnsi="CorpoA"/>
          <w:lang w:eastAsia="zh-CN"/>
        </w:rPr>
        <w:t xml:space="preserve">The establishment of the joint venture is a key milestone </w:t>
      </w:r>
      <w:r w:rsidRPr="00252266">
        <w:rPr>
          <w:rStyle w:val="40Continoustext13ptZchn"/>
          <w:rFonts w:ascii="CorpoA" w:hAnsi="CorpoA"/>
        </w:rPr>
        <w:t>for the sustain</w:t>
      </w:r>
      <w:r w:rsidRPr="00252266">
        <w:rPr>
          <w:rStyle w:val="40Continoustext13ptZchn"/>
          <w:rFonts w:ascii="CorpoA" w:eastAsiaTheme="minorEastAsia" w:hAnsi="CorpoA"/>
          <w:lang w:eastAsia="zh-CN"/>
        </w:rPr>
        <w:t>able</w:t>
      </w:r>
      <w:r w:rsidRPr="00252266">
        <w:rPr>
          <w:rStyle w:val="40Continoustext13ptZchn"/>
          <w:rFonts w:ascii="CorpoA" w:hAnsi="CorpoA"/>
        </w:rPr>
        <w:t xml:space="preserve"> growth of Mercedes-Benz in China, where the company delivered 218,045 Mercedes-Benz cars in 2013</w:t>
      </w:r>
      <w:r w:rsidRPr="00252266">
        <w:rPr>
          <w:rStyle w:val="40Continoustext13ptZchn"/>
          <w:rFonts w:ascii="CorpoA" w:eastAsiaTheme="minorEastAsia" w:hAnsi="CorpoA"/>
          <w:lang w:eastAsia="zh-CN"/>
        </w:rPr>
        <w:t xml:space="preserve"> alone</w:t>
      </w:r>
      <w:r w:rsidRPr="00252266">
        <w:rPr>
          <w:rStyle w:val="40Continoustext13ptZchn"/>
          <w:rFonts w:ascii="CorpoA" w:hAnsi="CorpoA"/>
        </w:rPr>
        <w:t>, an increase of 11% over the previous year.</w:t>
      </w:r>
      <w:r w:rsidRPr="00252266">
        <w:rPr>
          <w:rFonts w:ascii="CorpoA" w:hAnsi="CorpoA"/>
        </w:rPr>
        <w:t xml:space="preserve"> </w:t>
      </w:r>
      <w:r w:rsidRPr="00252266">
        <w:rPr>
          <w:rStyle w:val="40Continoustext13ptZchn"/>
          <w:rFonts w:ascii="CorpoA" w:hAnsi="CorpoA"/>
        </w:rPr>
        <w:t xml:space="preserve">BMBS picked up the pace even more in 2014, with </w:t>
      </w:r>
      <w:r w:rsidRPr="00252266">
        <w:rPr>
          <w:rStyle w:val="40Continoustext13ptZchn"/>
          <w:rFonts w:ascii="CorpoA" w:hAnsi="CorpoA"/>
        </w:rPr>
        <w:lastRenderedPageBreak/>
        <w:t>sales up to September reaching 203,485 units, a 30.5% year-on-year increase.</w:t>
      </w:r>
    </w:p>
    <w:p w:rsidR="00182AC8" w:rsidRPr="00252266" w:rsidRDefault="00182AC8" w:rsidP="00182AC8">
      <w:pPr>
        <w:pStyle w:val="40Continoustext13pt"/>
        <w:rPr>
          <w:rStyle w:val="40Continoustext13ptZchn"/>
          <w:rFonts w:ascii="CorpoA" w:hAnsi="CorpoA"/>
        </w:rPr>
      </w:pPr>
      <w:r w:rsidRPr="00252266">
        <w:rPr>
          <w:rStyle w:val="40Continoustext13ptZchn"/>
          <w:rFonts w:ascii="CorpoA" w:eastAsiaTheme="minorEastAsia" w:hAnsi="CorpoA"/>
          <w:lang w:eastAsia="zh-CN"/>
        </w:rPr>
        <w:t xml:space="preserve">These sales figures </w:t>
      </w:r>
      <w:r w:rsidRPr="00252266">
        <w:rPr>
          <w:rStyle w:val="40Continoustext13ptZchn"/>
          <w:rFonts w:ascii="CorpoA" w:hAnsi="CorpoA"/>
        </w:rPr>
        <w:t>were strongly supported by Daimler Financial Services (DFS), which has provided automotive financing in China through Mercedes-Benz Auto Finance China since 2005. Established in 2012, Mercedes-Benz Leasing Co. Ltd. added leasing services to the product portfolio. One out of five Mercedes-Benz vehicles in China is financed by Daimler.</w:t>
      </w:r>
    </w:p>
    <w:p w:rsidR="00182AC8" w:rsidRPr="00252266" w:rsidRDefault="00182AC8" w:rsidP="00182AC8">
      <w:pPr>
        <w:pStyle w:val="40Continoustext13pt"/>
        <w:rPr>
          <w:rFonts w:ascii="CorpoA" w:eastAsiaTheme="minorEastAsia" w:hAnsi="CorpoA"/>
          <w:lang w:val="en-US" w:eastAsia="zh-CN"/>
        </w:rPr>
      </w:pPr>
      <w:r w:rsidRPr="00252266">
        <w:rPr>
          <w:rStyle w:val="40Continoustext13ptZchn"/>
          <w:rFonts w:ascii="CorpoA" w:eastAsiaTheme="minorEastAsia" w:hAnsi="CorpoA"/>
          <w:lang w:eastAsia="zh-CN"/>
        </w:rPr>
        <w:t xml:space="preserve">Daimler and BAIC’s partnership extends beyond passenger cars. </w:t>
      </w:r>
      <w:r w:rsidRPr="00252266">
        <w:rPr>
          <w:rStyle w:val="40Continoustext13ptZchn"/>
          <w:rFonts w:ascii="CorpoA" w:hAnsi="CorpoA"/>
        </w:rPr>
        <w:t xml:space="preserve">Jointly manufactured medium- and heavy-duty trucks </w:t>
      </w:r>
      <w:r w:rsidRPr="00252266">
        <w:rPr>
          <w:rStyle w:val="40Continoustext13ptZchn"/>
          <w:rFonts w:ascii="CorpoA" w:eastAsiaTheme="minorEastAsia" w:hAnsi="CorpoA"/>
          <w:lang w:eastAsia="zh-CN"/>
        </w:rPr>
        <w:t xml:space="preserve">have been rolling </w:t>
      </w:r>
      <w:r w:rsidRPr="00252266">
        <w:rPr>
          <w:rStyle w:val="40Continoustext13ptZchn"/>
          <w:rFonts w:ascii="CorpoA" w:hAnsi="CorpoA"/>
        </w:rPr>
        <w:t xml:space="preserve">off the production lines of Beijing </w:t>
      </w:r>
      <w:proofErr w:type="spellStart"/>
      <w:r w:rsidRPr="00252266">
        <w:rPr>
          <w:rStyle w:val="40Continoustext13ptZchn"/>
          <w:rFonts w:ascii="CorpoA" w:hAnsi="CorpoA"/>
        </w:rPr>
        <w:t>Foton</w:t>
      </w:r>
      <w:proofErr w:type="spellEnd"/>
      <w:r w:rsidRPr="00252266">
        <w:rPr>
          <w:rStyle w:val="40Continoustext13ptZchn"/>
          <w:rFonts w:ascii="CorpoA" w:hAnsi="CorpoA"/>
        </w:rPr>
        <w:t xml:space="preserve"> Daimler Automotive Co. Ltd. </w:t>
      </w:r>
      <w:r w:rsidRPr="00252266">
        <w:rPr>
          <w:rStyle w:val="40Continoustext13ptZchn"/>
          <w:rFonts w:ascii="CorpoA" w:hAnsi="CorpoA"/>
          <w:lang w:val="en-US"/>
        </w:rPr>
        <w:t xml:space="preserve">(BFDA) since mid-2012. </w:t>
      </w:r>
      <w:r w:rsidRPr="00252266">
        <w:rPr>
          <w:rFonts w:ascii="CorpoA" w:hAnsi="CorpoA"/>
          <w:lang w:val="en-US"/>
        </w:rPr>
        <w:t xml:space="preserve">In 2013, the joint venture sold 103,300 </w:t>
      </w:r>
      <w:proofErr w:type="spellStart"/>
      <w:r w:rsidRPr="00252266">
        <w:rPr>
          <w:rFonts w:ascii="CorpoA" w:eastAsiaTheme="minorEastAsia" w:hAnsi="CorpoA"/>
          <w:lang w:val="en-US" w:eastAsia="zh-CN"/>
        </w:rPr>
        <w:t>Auman</w:t>
      </w:r>
      <w:proofErr w:type="spellEnd"/>
      <w:r w:rsidRPr="00252266">
        <w:rPr>
          <w:rFonts w:ascii="CorpoA" w:eastAsiaTheme="minorEastAsia" w:hAnsi="CorpoA"/>
          <w:lang w:val="en-US" w:eastAsia="zh-CN"/>
        </w:rPr>
        <w:t xml:space="preserve"> branded </w:t>
      </w:r>
      <w:r w:rsidRPr="00252266">
        <w:rPr>
          <w:rFonts w:ascii="CorpoA" w:hAnsi="CorpoA"/>
          <w:lang w:val="en-US"/>
        </w:rPr>
        <w:t>trucks</w:t>
      </w:r>
      <w:r w:rsidRPr="00252266">
        <w:rPr>
          <w:rFonts w:ascii="CorpoA" w:eastAsiaTheme="minorEastAsia" w:hAnsi="CorpoA"/>
          <w:lang w:val="en-US" w:eastAsia="zh-CN"/>
        </w:rPr>
        <w:t>.</w:t>
      </w:r>
    </w:p>
    <w:p w:rsidR="00F92F91" w:rsidRPr="00252266" w:rsidRDefault="00D1795E" w:rsidP="00182AC8">
      <w:pPr>
        <w:pStyle w:val="21Crossheading"/>
        <w:rPr>
          <w:rFonts w:ascii="CorpoA" w:hAnsi="CorpoA"/>
          <w:lang w:val="en-US"/>
        </w:rPr>
      </w:pPr>
      <w:r w:rsidRPr="00252266">
        <w:rPr>
          <w:rFonts w:ascii="CorpoA" w:hAnsi="CorpoA"/>
          <w:lang w:val="en-US"/>
        </w:rPr>
        <w:t>Contact</w:t>
      </w:r>
      <w:r w:rsidR="00F92F91" w:rsidRPr="00252266">
        <w:rPr>
          <w:rFonts w:ascii="CorpoA" w:hAnsi="CorpoA"/>
          <w:lang w:val="en-US"/>
        </w:rPr>
        <w:t>:</w:t>
      </w:r>
    </w:p>
    <w:p w:rsidR="00182AC8" w:rsidRPr="00252266" w:rsidRDefault="00182AC8" w:rsidP="00182AC8">
      <w:pPr>
        <w:pStyle w:val="20Continoustext"/>
        <w:rPr>
          <w:rFonts w:ascii="CorpoA" w:hAnsi="CorpoA"/>
          <w:lang w:val="en-US"/>
        </w:rPr>
      </w:pPr>
      <w:proofErr w:type="spellStart"/>
      <w:r w:rsidRPr="00252266">
        <w:rPr>
          <w:rFonts w:ascii="CorpoA" w:hAnsi="CorpoA"/>
          <w:lang w:val="en-US"/>
        </w:rPr>
        <w:t>Arnd</w:t>
      </w:r>
      <w:proofErr w:type="spellEnd"/>
      <w:r w:rsidRPr="00252266">
        <w:rPr>
          <w:rFonts w:ascii="CorpoA" w:hAnsi="CorpoA"/>
          <w:lang w:val="en-US"/>
        </w:rPr>
        <w:t xml:space="preserve"> </w:t>
      </w:r>
      <w:proofErr w:type="spellStart"/>
      <w:r w:rsidRPr="00252266">
        <w:rPr>
          <w:rFonts w:ascii="CorpoA" w:hAnsi="CorpoA"/>
          <w:lang w:val="en-US"/>
        </w:rPr>
        <w:t>Minne</w:t>
      </w:r>
      <w:proofErr w:type="spellEnd"/>
      <w:r w:rsidRPr="00252266">
        <w:rPr>
          <w:rFonts w:ascii="CorpoA" w:hAnsi="CorpoA"/>
          <w:lang w:val="en-US"/>
        </w:rPr>
        <w:t>, + 49 711 17 99092, arnd.minne@daimler.com</w:t>
      </w:r>
      <w:r w:rsidRPr="00252266">
        <w:rPr>
          <w:rFonts w:ascii="CorpoA" w:hAnsi="CorpoA"/>
          <w:lang w:val="en-US"/>
        </w:rPr>
        <w:br/>
      </w:r>
      <w:proofErr w:type="spellStart"/>
      <w:r w:rsidRPr="00252266">
        <w:rPr>
          <w:rFonts w:ascii="CorpoA" w:hAnsi="CorpoA"/>
          <w:lang w:val="en-US"/>
        </w:rPr>
        <w:t>Senol</w:t>
      </w:r>
      <w:proofErr w:type="spellEnd"/>
      <w:r w:rsidRPr="00252266">
        <w:rPr>
          <w:rFonts w:ascii="CorpoA" w:hAnsi="CorpoA"/>
          <w:lang w:val="en-US"/>
        </w:rPr>
        <w:t xml:space="preserve"> </w:t>
      </w:r>
      <w:proofErr w:type="spellStart"/>
      <w:r w:rsidRPr="00252266">
        <w:rPr>
          <w:rFonts w:ascii="CorpoA" w:hAnsi="CorpoA"/>
          <w:lang w:val="en-US"/>
        </w:rPr>
        <w:t>Bayrak</w:t>
      </w:r>
      <w:proofErr w:type="spellEnd"/>
      <w:r w:rsidRPr="00252266">
        <w:rPr>
          <w:rFonts w:ascii="CorpoA" w:hAnsi="CorpoA"/>
          <w:lang w:val="en-US"/>
        </w:rPr>
        <w:t>, + 86 10 8417 5303, senol.bayrak@daimler.com</w:t>
      </w:r>
    </w:p>
    <w:p w:rsidR="003D0F24" w:rsidRPr="00252266" w:rsidRDefault="00D1795E" w:rsidP="003D0F24">
      <w:pPr>
        <w:pStyle w:val="30InformationQRCode"/>
        <w:rPr>
          <w:rFonts w:ascii="CorpoA" w:hAnsi="CorpoA"/>
          <w:b/>
          <w:lang w:val="en-US"/>
        </w:rPr>
      </w:pPr>
      <w:r w:rsidRPr="00252266">
        <w:rPr>
          <w:rFonts w:ascii="CorpoA" w:hAnsi="CorpoA"/>
          <w:lang w:val="en-US"/>
        </w:rPr>
        <w:t>Further information from Daimler is available at</w:t>
      </w:r>
      <w:r w:rsidR="007A06E1" w:rsidRPr="00252266">
        <w:rPr>
          <w:rFonts w:ascii="CorpoA" w:hAnsi="CorpoA"/>
          <w:lang w:val="en-US"/>
        </w:rPr>
        <w:t xml:space="preserve">: </w:t>
      </w:r>
      <w:r w:rsidRPr="00252266">
        <w:rPr>
          <w:rFonts w:ascii="CorpoA" w:hAnsi="CorpoA"/>
          <w:lang w:val="en-US"/>
        </w:rPr>
        <w:br/>
      </w:r>
      <w:r w:rsidR="007A06E1" w:rsidRPr="00252266">
        <w:rPr>
          <w:rFonts w:ascii="CorpoA" w:hAnsi="CorpoA"/>
          <w:b/>
          <w:lang w:val="en-US"/>
        </w:rPr>
        <w:t>www.media.daimler.com</w:t>
      </w:r>
      <w:r w:rsidR="007A06E1" w:rsidRPr="00252266">
        <w:rPr>
          <w:rFonts w:ascii="CorpoA" w:hAnsi="CorpoA"/>
          <w:lang w:val="en-US"/>
        </w:rPr>
        <w:t xml:space="preserve"> </w:t>
      </w:r>
      <w:r w:rsidRPr="00252266">
        <w:rPr>
          <w:rFonts w:ascii="CorpoA" w:hAnsi="CorpoA"/>
          <w:lang w:val="en-US"/>
        </w:rPr>
        <w:t>and</w:t>
      </w:r>
      <w:r w:rsidR="007A06E1" w:rsidRPr="00252266">
        <w:rPr>
          <w:rFonts w:ascii="CorpoA" w:hAnsi="CorpoA"/>
          <w:lang w:val="en-US"/>
        </w:rPr>
        <w:t xml:space="preserve"> </w:t>
      </w:r>
      <w:r w:rsidR="007A06E1" w:rsidRPr="00252266">
        <w:rPr>
          <w:rFonts w:ascii="CorpoA" w:hAnsi="CorpoA"/>
          <w:b/>
          <w:lang w:val="en-US"/>
        </w:rPr>
        <w:t>www.daimler.com</w:t>
      </w:r>
      <w:r w:rsidR="003D0F24" w:rsidRPr="00252266">
        <w:rPr>
          <w:rFonts w:ascii="CorpoA" w:hAnsi="CorpoA"/>
          <w:b/>
          <w:noProof/>
          <w:lang w:val="en-US" w:eastAsia="en-US"/>
        </w:rPr>
        <w:drawing>
          <wp:anchor distT="0" distB="0" distL="114300" distR="114300" simplePos="0" relativeHeight="251658240" behindDoc="0" locked="1" layoutInCell="1" allowOverlap="1" wp14:anchorId="6EF2F129" wp14:editId="791AA967">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182AC8" w:rsidRPr="00252266" w:rsidRDefault="00C70A50" w:rsidP="00C70A50">
      <w:pPr>
        <w:pStyle w:val="40DisclaimerBoilerplate"/>
        <w:rPr>
          <w:rFonts w:ascii="CorpoA" w:hAnsi="CorpoA"/>
          <w:lang w:val="en-US"/>
        </w:rPr>
      </w:pPr>
      <w:r w:rsidRPr="00252266">
        <w:rPr>
          <w:rFonts w:ascii="CorpoA" w:hAnsi="CorpoA"/>
          <w:b/>
          <w:lang w:val="en-US"/>
        </w:rPr>
        <w:t>Forward-looking statements:</w:t>
      </w:r>
      <w:r w:rsidRPr="00252266">
        <w:rPr>
          <w:rFonts w:ascii="CorpoA" w:hAnsi="CorpoA"/>
          <w:b/>
          <w:lang w:val="en-US"/>
        </w:rPr>
        <w:br/>
      </w:r>
      <w:r w:rsidRPr="00252266">
        <w:rPr>
          <w:rFonts w:ascii="CorpoA" w:hAnsi="CorpoA"/>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252266">
        <w:rPr>
          <w:rFonts w:ascii="CorpoA" w:hAnsi="CorpoA"/>
          <w:lang w:val="en-US"/>
        </w:rPr>
        <w:t>cooperations</w:t>
      </w:r>
      <w:proofErr w:type="spellEnd"/>
      <w:r w:rsidRPr="00252266">
        <w:rPr>
          <w:rFonts w:ascii="CorpoA" w:hAnsi="CorpoA"/>
          <w:lang w:val="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252266" w:rsidRDefault="00182AC8" w:rsidP="00252266">
      <w:pPr>
        <w:spacing w:after="0" w:line="240" w:lineRule="auto"/>
        <w:rPr>
          <w:rFonts w:ascii="CorpoA" w:hAnsi="CorpoA"/>
          <w:lang w:val="en-US"/>
        </w:rPr>
      </w:pPr>
      <w:r w:rsidRPr="00252266">
        <w:rPr>
          <w:rFonts w:ascii="CorpoA" w:hAnsi="CorpoA"/>
          <w:lang w:val="en-US"/>
        </w:rPr>
        <w:br w:type="page"/>
      </w:r>
      <w:r w:rsidR="00D1795E" w:rsidRPr="00252266">
        <w:rPr>
          <w:rFonts w:ascii="CorpoA" w:hAnsi="CorpoA"/>
          <w:b/>
          <w:lang w:val="en-US"/>
        </w:rPr>
        <w:lastRenderedPageBreak/>
        <w:t>About Daimler</w:t>
      </w:r>
      <w:r w:rsidR="00D1795E" w:rsidRPr="00252266">
        <w:rPr>
          <w:rFonts w:ascii="CorpoA" w:hAnsi="CorpoA"/>
          <w:b/>
          <w:lang w:val="en-US"/>
        </w:rPr>
        <w:br/>
      </w:r>
      <w:proofErr w:type="spellStart"/>
      <w:r w:rsidR="00D1795E" w:rsidRPr="00252266">
        <w:rPr>
          <w:rFonts w:ascii="CorpoA" w:hAnsi="CorpoA"/>
          <w:lang w:val="en-US"/>
        </w:rPr>
        <w:t>Daimler</w:t>
      </w:r>
      <w:proofErr w:type="spellEnd"/>
      <w:r w:rsidR="00D1795E" w:rsidRPr="00252266">
        <w:rPr>
          <w:rFonts w:ascii="CorpoA" w:hAnsi="CorpoA"/>
          <w:lang w:val="en-US"/>
        </w:rPr>
        <w:t xml:space="preserve">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w:t>
      </w:r>
      <w:proofErr w:type="spellStart"/>
      <w:r w:rsidR="00D1795E" w:rsidRPr="00252266">
        <w:rPr>
          <w:rFonts w:ascii="CorpoA" w:hAnsi="CorpoA"/>
          <w:lang w:val="en-US"/>
        </w:rPr>
        <w:t>BharatBenz</w:t>
      </w:r>
      <w:proofErr w:type="spellEnd"/>
      <w:r w:rsidR="00D1795E" w:rsidRPr="00252266">
        <w:rPr>
          <w:rFonts w:ascii="CorpoA" w:hAnsi="CorpoA"/>
          <w:lang w:val="en-US"/>
        </w:rPr>
        <w:t xml:space="preserve">, Fuso, </w:t>
      </w:r>
      <w:proofErr w:type="spellStart"/>
      <w:r w:rsidR="00D1795E" w:rsidRPr="00252266">
        <w:rPr>
          <w:rFonts w:ascii="CorpoA" w:hAnsi="CorpoA"/>
          <w:lang w:val="en-US"/>
        </w:rPr>
        <w:t>Setra</w:t>
      </w:r>
      <w:proofErr w:type="spellEnd"/>
      <w:r w:rsidR="00D1795E" w:rsidRPr="00252266">
        <w:rPr>
          <w:rFonts w:ascii="CorpoA" w:hAnsi="CorpoA"/>
          <w:lang w:val="en-US"/>
        </w:rPr>
        <w:t xml:space="preserve">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252266"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015" w:rsidRDefault="00B84015">
      <w:r>
        <w:separator/>
      </w:r>
    </w:p>
    <w:p w:rsidR="00B84015" w:rsidRDefault="00B84015"/>
    <w:p w:rsidR="00B84015" w:rsidRDefault="00B84015"/>
    <w:p w:rsidR="00B84015" w:rsidRDefault="00B84015"/>
    <w:p w:rsidR="00B84015" w:rsidRDefault="00B84015"/>
    <w:p w:rsidR="00B84015" w:rsidRDefault="00B84015"/>
    <w:p w:rsidR="00B84015" w:rsidRDefault="00B84015"/>
  </w:endnote>
  <w:endnote w:type="continuationSeparator" w:id="0">
    <w:p w:rsidR="00B84015" w:rsidRDefault="00B84015">
      <w:r>
        <w:continuationSeparator/>
      </w:r>
    </w:p>
    <w:p w:rsidR="00B84015" w:rsidRDefault="00B84015"/>
    <w:p w:rsidR="00B84015" w:rsidRDefault="00B84015"/>
    <w:p w:rsidR="00B84015" w:rsidRDefault="00B84015"/>
    <w:p w:rsidR="00B84015" w:rsidRDefault="00B84015"/>
    <w:p w:rsidR="00B84015" w:rsidRDefault="00B84015"/>
    <w:p w:rsidR="00B84015" w:rsidRDefault="00B84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015" w:rsidRDefault="00B84015">
      <w:r>
        <w:separator/>
      </w:r>
    </w:p>
    <w:p w:rsidR="00B84015" w:rsidRDefault="00B84015"/>
    <w:p w:rsidR="00B84015" w:rsidRDefault="00B84015"/>
    <w:p w:rsidR="00B84015" w:rsidRDefault="00B84015"/>
    <w:p w:rsidR="00B84015" w:rsidRDefault="00B84015"/>
    <w:p w:rsidR="00B84015" w:rsidRDefault="00B84015"/>
    <w:p w:rsidR="00B84015" w:rsidRDefault="00B84015"/>
  </w:footnote>
  <w:footnote w:type="continuationSeparator" w:id="0">
    <w:p w:rsidR="00B84015" w:rsidRDefault="00B84015">
      <w:r>
        <w:continuationSeparator/>
      </w:r>
    </w:p>
    <w:p w:rsidR="00B84015" w:rsidRDefault="00B84015"/>
    <w:p w:rsidR="00B84015" w:rsidRDefault="00B84015"/>
    <w:p w:rsidR="00B84015" w:rsidRDefault="00B84015"/>
    <w:p w:rsidR="00B84015" w:rsidRDefault="00B84015"/>
    <w:p w:rsidR="00B84015" w:rsidRDefault="00B84015"/>
    <w:p w:rsidR="00B84015" w:rsidRDefault="00B840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252266">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lang w:val="en-US" w:eastAsia="en-US"/>
      </w:rPr>
      <w:drawing>
        <wp:anchor distT="0" distB="0" distL="114300" distR="114300" simplePos="0" relativeHeight="251659264" behindDoc="0" locked="0" layoutInCell="1" allowOverlap="1" wp14:anchorId="1F2DE5D4" wp14:editId="3ED6B28F">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82AC8"/>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2AC8"/>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2266"/>
    <w:rsid w:val="00253ACC"/>
    <w:rsid w:val="00254B69"/>
    <w:rsid w:val="002615E5"/>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82A"/>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4015"/>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20Headline">
    <w:name w:val="2.0 Headline"/>
    <w:rsid w:val="00182AC8"/>
    <w:pPr>
      <w:keepNext/>
      <w:widowControl w:val="0"/>
      <w:spacing w:after="380" w:line="480" w:lineRule="exact"/>
    </w:pPr>
    <w:rPr>
      <w:rFonts w:ascii="CorpoS" w:hAnsi="CorpoS"/>
      <w:b/>
      <w:sz w:val="32"/>
      <w:lang w:val="en-GB"/>
    </w:rPr>
  </w:style>
  <w:style w:type="paragraph" w:customStyle="1" w:styleId="Subhead">
    <w:name w:val="Subhead"/>
    <w:rsid w:val="00182AC8"/>
    <w:pPr>
      <w:tabs>
        <w:tab w:val="num" w:pos="227"/>
      </w:tabs>
      <w:spacing w:after="380" w:line="380" w:lineRule="exact"/>
      <w:ind w:left="227" w:right="-193" w:hanging="227"/>
      <w:contextualSpacing/>
    </w:pPr>
    <w:rPr>
      <w:rFonts w:ascii="CorpoS" w:hAnsi="CorpoS"/>
      <w:b/>
      <w:sz w:val="26"/>
      <w:lang w:val="en-GB"/>
    </w:rPr>
  </w:style>
  <w:style w:type="paragraph" w:customStyle="1" w:styleId="40Continoustext13pt">
    <w:name w:val="4.0 Continous text 13pt"/>
    <w:link w:val="40Continoustext13ptZchn"/>
    <w:rsid w:val="00182AC8"/>
    <w:pPr>
      <w:suppressAutoHyphens/>
      <w:spacing w:after="380" w:line="380" w:lineRule="exact"/>
    </w:pPr>
    <w:rPr>
      <w:rFonts w:ascii="CorpoS" w:hAnsi="CorpoS"/>
      <w:sz w:val="26"/>
      <w:lang w:val="en-GB"/>
    </w:rPr>
  </w:style>
  <w:style w:type="character" w:customStyle="1" w:styleId="40Continoustext13ptZchn">
    <w:name w:val="4.0 Continous text 13pt Zchn"/>
    <w:basedOn w:val="Carpredefinitoparagrafo"/>
    <w:link w:val="40Continoustext13pt"/>
    <w:rsid w:val="00182AC8"/>
    <w:rPr>
      <w:rFonts w:ascii="CorpoS" w:hAnsi="CorpoS"/>
      <w:sz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20Headline">
    <w:name w:val="2.0 Headline"/>
    <w:rsid w:val="00182AC8"/>
    <w:pPr>
      <w:keepNext/>
      <w:widowControl w:val="0"/>
      <w:spacing w:after="380" w:line="480" w:lineRule="exact"/>
    </w:pPr>
    <w:rPr>
      <w:rFonts w:ascii="CorpoS" w:hAnsi="CorpoS"/>
      <w:b/>
      <w:sz w:val="32"/>
      <w:lang w:val="en-GB"/>
    </w:rPr>
  </w:style>
  <w:style w:type="paragraph" w:customStyle="1" w:styleId="Subhead">
    <w:name w:val="Subhead"/>
    <w:rsid w:val="00182AC8"/>
    <w:pPr>
      <w:tabs>
        <w:tab w:val="num" w:pos="227"/>
      </w:tabs>
      <w:spacing w:after="380" w:line="380" w:lineRule="exact"/>
      <w:ind w:left="227" w:right="-193" w:hanging="227"/>
      <w:contextualSpacing/>
    </w:pPr>
    <w:rPr>
      <w:rFonts w:ascii="CorpoS" w:hAnsi="CorpoS"/>
      <w:b/>
      <w:sz w:val="26"/>
      <w:lang w:val="en-GB"/>
    </w:rPr>
  </w:style>
  <w:style w:type="paragraph" w:customStyle="1" w:styleId="40Continoustext13pt">
    <w:name w:val="4.0 Continous text 13pt"/>
    <w:link w:val="40Continoustext13ptZchn"/>
    <w:rsid w:val="00182AC8"/>
    <w:pPr>
      <w:suppressAutoHyphens/>
      <w:spacing w:after="380" w:line="380" w:lineRule="exact"/>
    </w:pPr>
    <w:rPr>
      <w:rFonts w:ascii="CorpoS" w:hAnsi="CorpoS"/>
      <w:sz w:val="26"/>
      <w:lang w:val="en-GB"/>
    </w:rPr>
  </w:style>
  <w:style w:type="character" w:customStyle="1" w:styleId="40Continoustext13ptZchn">
    <w:name w:val="4.0 Continous text 13pt Zchn"/>
    <w:basedOn w:val="Carpredefinitoparagrafo"/>
    <w:link w:val="40Continoustext13pt"/>
    <w:rsid w:val="00182AC8"/>
    <w:rPr>
      <w:rFonts w:ascii="CorpoS" w:hAnsi="CorpoS"/>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MARCIN\AppData\Local\Microsoft\Windows\Temporary%20Internet%20Files\Content.IE5\6XKMBTMI\PI_Daimler_EN_mit_Disclaimer_17.06.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2C59F-95E4-431C-A98F-2B936C7F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PI_Daimler_EN_mit_Disclaimer_17.06.2014.dotx</Template>
  <TotalTime>0</TotalTime>
  <Pages>1</Pages>
  <Words>1601</Words>
  <Characters>9131</Characters>
  <Application>Microsoft Office Word</Application>
  <DocSecurity>0</DocSecurity>
  <PresentationFormat/>
  <Lines>76</Lines>
  <Paragraphs>21</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10711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Marciniec, Filipina (096)</dc:creator>
  <cp:lastModifiedBy>Barletta, Marco (183-Extern)</cp:lastModifiedBy>
  <cp:revision>4</cp:revision>
  <cp:lastPrinted>2014-10-10T10:21:00Z</cp:lastPrinted>
  <dcterms:created xsi:type="dcterms:W3CDTF">2014-10-10T10:29:00Z</dcterms:created>
  <dcterms:modified xsi:type="dcterms:W3CDTF">2014-10-13T09:37:00Z</dcterms:modified>
</cp:coreProperties>
</file>