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F7A" w:rsidRPr="003E7220" w:rsidRDefault="00D50F7A" w:rsidP="00331A2D">
      <w:pPr>
        <w:spacing w:after="113" w:line="240" w:lineRule="auto"/>
        <w:rPr>
          <w:sz w:val="22"/>
          <w:szCs w:val="22"/>
          <w:lang w:val="it-IT"/>
        </w:rPr>
        <w:sectPr w:rsidR="00D50F7A" w:rsidRPr="003E7220" w:rsidSect="00D50F7A">
          <w:headerReference w:type="default" r:id="rId8"/>
          <w:footerReference w:type="default" r:id="rId9"/>
          <w:pgSz w:w="11906" w:h="16838" w:code="9"/>
          <w:pgMar w:top="4173" w:right="3402" w:bottom="567" w:left="1418" w:header="709" w:footer="567" w:gutter="0"/>
          <w:cols w:space="708"/>
          <w:docGrid w:linePitch="360"/>
        </w:sectPr>
      </w:pPr>
    </w:p>
    <w:p w:rsidR="00BC3196" w:rsidRDefault="002D0398" w:rsidP="002D0398">
      <w:pPr>
        <w:spacing w:after="0" w:line="280" w:lineRule="atLeast"/>
        <w:rPr>
          <w:sz w:val="22"/>
          <w:szCs w:val="22"/>
          <w:u w:val="single"/>
          <w:lang w:val="it-IT"/>
        </w:rPr>
      </w:pPr>
      <w:r w:rsidRPr="00A40325">
        <w:rPr>
          <w:noProof/>
          <w:sz w:val="20"/>
          <w:szCs w:val="22"/>
          <w:u w:val="single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0FA1D7" wp14:editId="33C075EB">
                <wp:simplePos x="0" y="0"/>
                <wp:positionH relativeFrom="column">
                  <wp:posOffset>4814570</wp:posOffset>
                </wp:positionH>
                <wp:positionV relativeFrom="paragraph">
                  <wp:posOffset>57150</wp:posOffset>
                </wp:positionV>
                <wp:extent cx="2000250" cy="694118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6941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398" w:rsidRDefault="002D0398" w:rsidP="002D0398">
                            <w:pPr>
                              <w:spacing w:after="20"/>
                              <w:rPr>
                                <w:rFonts w:ascii="Smart Courier EUR Bold Cond" w:hAnsi="Smart Courier EUR Bold Cond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40325">
                              <w:rPr>
                                <w:rFonts w:ascii="Smart Courier EUR Bold Cond" w:hAnsi="Smart Courier EUR Bold Cond"/>
                                <w:sz w:val="22"/>
                                <w:szCs w:val="22"/>
                              </w:rPr>
                              <w:t>Informazione</w:t>
                            </w:r>
                            <w:proofErr w:type="spellEnd"/>
                            <w:r w:rsidRPr="00A40325">
                              <w:rPr>
                                <w:rFonts w:ascii="Smart Courier EUR Bold Cond" w:hAnsi="Smart Courier EUR Bold Cond"/>
                                <w:sz w:val="22"/>
                                <w:szCs w:val="22"/>
                              </w:rPr>
                              <w:t xml:space="preserve"> stampa</w:t>
                            </w:r>
                          </w:p>
                          <w:p w:rsidR="002D0398" w:rsidRPr="00A40325" w:rsidRDefault="002D0398" w:rsidP="002D0398">
                            <w:pPr>
                              <w:spacing w:after="20"/>
                              <w:rPr>
                                <w:rFonts w:ascii="Smart Courier EUR Bold Cond" w:hAnsi="Smart Courier EUR Bold Cond"/>
                                <w:sz w:val="22"/>
                                <w:szCs w:val="22"/>
                              </w:rPr>
                            </w:pPr>
                          </w:p>
                          <w:p w:rsidR="002D0398" w:rsidRPr="00A40325" w:rsidRDefault="002D0398" w:rsidP="002D0398">
                            <w:pPr>
                              <w:spacing w:after="113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2</w:t>
                            </w:r>
                            <w:r w:rsidRPr="00A40325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ottobre</w:t>
                            </w:r>
                            <w:proofErr w:type="spellEnd"/>
                            <w:r w:rsidRPr="00A40325">
                              <w:rPr>
                                <w:sz w:val="22"/>
                                <w:szCs w:val="22"/>
                              </w:rPr>
                              <w:t xml:space="preserve"> 2014</w:t>
                            </w:r>
                          </w:p>
                          <w:p w:rsidR="002D0398" w:rsidRPr="008C072F" w:rsidRDefault="002D0398" w:rsidP="002D0398">
                            <w:pPr>
                              <w:spacing w:after="113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2D0398" w:rsidRPr="003F0103" w:rsidRDefault="002D0398" w:rsidP="002D0398">
                            <w:pPr>
                              <w:spacing w:after="0"/>
                              <w:rPr>
                                <w:rFonts w:ascii="Smart Courier EUR Bold Cond" w:hAnsi="Smart Courier EUR Bold Con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79.1pt;margin-top:4.5pt;width:157.5pt;height:54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" stroked="f">
                <v:textbox>
                  <w:txbxContent>
                    <w:p w:rsidR="002D0398" w:rsidRDefault="002D0398" w:rsidP="002D0398">
                      <w:pPr>
                        <w:spacing w:after="20"/>
                        <w:rPr>
                          <w:rFonts w:ascii="Smart Courier EUR Bold Cond" w:hAnsi="Smart Courier EUR Bold Cond"/>
                          <w:sz w:val="22"/>
                          <w:szCs w:val="22"/>
                        </w:rPr>
                      </w:pPr>
                      <w:proofErr w:type="spellStart"/>
                      <w:r w:rsidRPr="00A40325">
                        <w:rPr>
                          <w:rFonts w:ascii="Smart Courier EUR Bold Cond" w:hAnsi="Smart Courier EUR Bold Cond"/>
                          <w:sz w:val="22"/>
                          <w:szCs w:val="22"/>
                        </w:rPr>
                        <w:t>Informazione</w:t>
                      </w:r>
                      <w:proofErr w:type="spellEnd"/>
                      <w:r w:rsidRPr="00A40325">
                        <w:rPr>
                          <w:rFonts w:ascii="Smart Courier EUR Bold Cond" w:hAnsi="Smart Courier EUR Bold Cond"/>
                          <w:sz w:val="22"/>
                          <w:szCs w:val="22"/>
                        </w:rPr>
                        <w:t xml:space="preserve"> stampa</w:t>
                      </w:r>
                    </w:p>
                    <w:p w:rsidR="002D0398" w:rsidRPr="00A40325" w:rsidRDefault="002D0398" w:rsidP="002D0398">
                      <w:pPr>
                        <w:spacing w:after="20"/>
                        <w:rPr>
                          <w:rFonts w:ascii="Smart Courier EUR Bold Cond" w:hAnsi="Smart Courier EUR Bold Cond"/>
                          <w:sz w:val="22"/>
                          <w:szCs w:val="22"/>
                        </w:rPr>
                      </w:pPr>
                    </w:p>
                    <w:p w:rsidR="002D0398" w:rsidRPr="00A40325" w:rsidRDefault="002D0398" w:rsidP="002D0398">
                      <w:pPr>
                        <w:spacing w:after="113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2</w:t>
                      </w:r>
                      <w:r w:rsidRPr="00A40325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</w:rPr>
                        <w:t>ottobre</w:t>
                      </w:r>
                      <w:proofErr w:type="spellEnd"/>
                      <w:r w:rsidRPr="00A40325">
                        <w:rPr>
                          <w:sz w:val="22"/>
                          <w:szCs w:val="22"/>
                        </w:rPr>
                        <w:t xml:space="preserve"> 2014</w:t>
                      </w:r>
                    </w:p>
                    <w:p w:rsidR="002D0398" w:rsidRPr="008C072F" w:rsidRDefault="002D0398" w:rsidP="002D0398">
                      <w:pPr>
                        <w:spacing w:after="113"/>
                        <w:rPr>
                          <w:sz w:val="18"/>
                          <w:szCs w:val="18"/>
                        </w:rPr>
                      </w:pPr>
                    </w:p>
                    <w:p w:rsidR="002D0398" w:rsidRPr="003F0103" w:rsidRDefault="002D0398" w:rsidP="002D0398">
                      <w:pPr>
                        <w:spacing w:after="0"/>
                        <w:rPr>
                          <w:rFonts w:ascii="Smart Courier EUR Bold Cond" w:hAnsi="Smart Courier EUR Bold Con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B02D6" w:rsidRPr="003E7220">
        <w:rPr>
          <w:noProof/>
          <w:u w:val="single"/>
          <w:lang w:val="it-IT" w:eastAsia="it-IT"/>
        </w:rPr>
        <w:drawing>
          <wp:anchor distT="0" distB="0" distL="114300" distR="114300" simplePos="0" relativeHeight="251656704" behindDoc="0" locked="1" layoutInCell="0" allowOverlap="0" wp14:anchorId="01A7DF21" wp14:editId="2027AFBC">
            <wp:simplePos x="0" y="0"/>
            <wp:positionH relativeFrom="page">
              <wp:posOffset>5674360</wp:posOffset>
            </wp:positionH>
            <wp:positionV relativeFrom="page">
              <wp:posOffset>180340</wp:posOffset>
            </wp:positionV>
            <wp:extent cx="1165860" cy="1569085"/>
            <wp:effectExtent l="0" t="0" r="0" b="0"/>
            <wp:wrapNone/>
            <wp:docPr id="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56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2B42">
        <w:rPr>
          <w:sz w:val="22"/>
          <w:szCs w:val="22"/>
          <w:u w:val="single"/>
          <w:lang w:val="it-IT"/>
        </w:rPr>
        <w:t>N</w:t>
      </w:r>
      <w:bookmarkStart w:id="0" w:name="_GoBack"/>
      <w:bookmarkEnd w:id="0"/>
      <w:r w:rsidR="00BC3196" w:rsidRPr="003E7220">
        <w:rPr>
          <w:sz w:val="22"/>
          <w:szCs w:val="22"/>
          <w:u w:val="single"/>
          <w:lang w:val="it-IT"/>
        </w:rPr>
        <w:t xml:space="preserve">uove </w:t>
      </w:r>
      <w:proofErr w:type="spellStart"/>
      <w:r w:rsidR="00BC3196" w:rsidRPr="003E7220">
        <w:rPr>
          <w:sz w:val="22"/>
          <w:szCs w:val="22"/>
          <w:u w:val="single"/>
          <w:lang w:val="it-IT"/>
        </w:rPr>
        <w:t>smart</w:t>
      </w:r>
      <w:proofErr w:type="spellEnd"/>
      <w:r w:rsidR="00BC3196" w:rsidRPr="003E7220">
        <w:rPr>
          <w:sz w:val="22"/>
          <w:szCs w:val="22"/>
          <w:u w:val="single"/>
          <w:lang w:val="it-IT"/>
        </w:rPr>
        <w:t xml:space="preserve"> </w:t>
      </w:r>
      <w:proofErr w:type="spellStart"/>
      <w:r w:rsidR="00BC3196" w:rsidRPr="003E7220">
        <w:rPr>
          <w:sz w:val="22"/>
          <w:szCs w:val="22"/>
          <w:u w:val="single"/>
          <w:lang w:val="it-IT"/>
        </w:rPr>
        <w:t>fortwo</w:t>
      </w:r>
      <w:proofErr w:type="spellEnd"/>
      <w:r w:rsidR="00BC3196" w:rsidRPr="003E7220">
        <w:rPr>
          <w:sz w:val="22"/>
          <w:szCs w:val="22"/>
          <w:u w:val="single"/>
          <w:lang w:val="it-IT"/>
        </w:rPr>
        <w:t xml:space="preserve"> e </w:t>
      </w:r>
      <w:proofErr w:type="spellStart"/>
      <w:r w:rsidR="00BC3196" w:rsidRPr="003E7220">
        <w:rPr>
          <w:sz w:val="22"/>
          <w:szCs w:val="22"/>
          <w:u w:val="single"/>
          <w:lang w:val="it-IT"/>
        </w:rPr>
        <w:t>forfour</w:t>
      </w:r>
      <w:proofErr w:type="spellEnd"/>
    </w:p>
    <w:p w:rsidR="00D55B47" w:rsidRPr="003E7220" w:rsidRDefault="00D55B47" w:rsidP="002D0398">
      <w:pPr>
        <w:spacing w:after="0" w:line="280" w:lineRule="atLeast"/>
        <w:rPr>
          <w:sz w:val="22"/>
          <w:szCs w:val="22"/>
          <w:u w:val="single"/>
          <w:lang w:val="it-IT"/>
        </w:rPr>
      </w:pPr>
    </w:p>
    <w:p w:rsidR="00BC3196" w:rsidRPr="002D0398" w:rsidRDefault="00BC3196" w:rsidP="002D0398">
      <w:pPr>
        <w:spacing w:after="0" w:line="280" w:lineRule="atLeast"/>
        <w:rPr>
          <w:b/>
          <w:sz w:val="36"/>
          <w:szCs w:val="32"/>
          <w:lang w:val="it-IT"/>
        </w:rPr>
      </w:pPr>
      <w:r w:rsidRPr="002D0398">
        <w:rPr>
          <w:b/>
          <w:sz w:val="36"/>
          <w:szCs w:val="32"/>
          <w:lang w:val="it-IT"/>
        </w:rPr>
        <w:t>Tutto resta diverso</w:t>
      </w:r>
    </w:p>
    <w:p w:rsidR="00D55B47" w:rsidRPr="002D0398" w:rsidRDefault="00D55B47" w:rsidP="002D0398">
      <w:pPr>
        <w:spacing w:after="0" w:line="280" w:lineRule="atLeast"/>
        <w:rPr>
          <w:b/>
          <w:sz w:val="36"/>
          <w:szCs w:val="32"/>
          <w:lang w:val="it-IT"/>
        </w:rPr>
      </w:pPr>
    </w:p>
    <w:p w:rsidR="002D0398" w:rsidRPr="002D0398" w:rsidRDefault="002D0398" w:rsidP="002D0398">
      <w:pPr>
        <w:spacing w:after="0" w:line="280" w:lineRule="atLeast"/>
        <w:rPr>
          <w:b/>
          <w:sz w:val="22"/>
          <w:szCs w:val="22"/>
          <w:lang w:val="it-IT"/>
        </w:rPr>
      </w:pPr>
      <w:proofErr w:type="spellStart"/>
      <w:proofErr w:type="gramStart"/>
      <w:r w:rsidRPr="002D0398">
        <w:rPr>
          <w:b/>
          <w:sz w:val="22"/>
          <w:szCs w:val="22"/>
          <w:lang w:val="it-IT"/>
        </w:rPr>
        <w:t>smart</w:t>
      </w:r>
      <w:proofErr w:type="spellEnd"/>
      <w:proofErr w:type="gramEnd"/>
      <w:r w:rsidRPr="002D0398">
        <w:rPr>
          <w:b/>
          <w:sz w:val="22"/>
          <w:szCs w:val="22"/>
          <w:lang w:val="it-IT"/>
        </w:rPr>
        <w:t xml:space="preserve">, il marchio più giovane del mercato </w:t>
      </w:r>
      <w:proofErr w:type="spellStart"/>
      <w:r w:rsidRPr="002D0398">
        <w:rPr>
          <w:b/>
          <w:sz w:val="22"/>
          <w:szCs w:val="22"/>
          <w:lang w:val="it-IT"/>
        </w:rPr>
        <w:t>automobilitico</w:t>
      </w:r>
      <w:proofErr w:type="spellEnd"/>
      <w:r w:rsidRPr="002D0398">
        <w:rPr>
          <w:b/>
          <w:sz w:val="22"/>
          <w:szCs w:val="22"/>
          <w:lang w:val="it-IT"/>
        </w:rPr>
        <w:t xml:space="preserve"> mondiale che nel 1998 ha rivoluzionato il concetto di mobilità urbana, è pronto ad una nuova rivoluzione e dà il via agli ordini della nuova generazione di </w:t>
      </w:r>
      <w:proofErr w:type="spellStart"/>
      <w:r w:rsidRPr="002D0398">
        <w:rPr>
          <w:b/>
          <w:sz w:val="22"/>
          <w:szCs w:val="22"/>
          <w:lang w:val="it-IT"/>
        </w:rPr>
        <w:t>fortwo</w:t>
      </w:r>
      <w:proofErr w:type="spellEnd"/>
      <w:r w:rsidRPr="002D0398">
        <w:rPr>
          <w:b/>
          <w:sz w:val="22"/>
          <w:szCs w:val="22"/>
          <w:lang w:val="it-IT"/>
        </w:rPr>
        <w:t xml:space="preserve"> e </w:t>
      </w:r>
      <w:proofErr w:type="spellStart"/>
      <w:r w:rsidRPr="002D0398">
        <w:rPr>
          <w:b/>
          <w:sz w:val="22"/>
          <w:szCs w:val="22"/>
          <w:lang w:val="it-IT"/>
        </w:rPr>
        <w:t>forfour</w:t>
      </w:r>
      <w:proofErr w:type="spellEnd"/>
      <w:r w:rsidRPr="002D0398">
        <w:rPr>
          <w:b/>
          <w:sz w:val="22"/>
          <w:szCs w:val="22"/>
          <w:lang w:val="it-IT"/>
        </w:rPr>
        <w:t xml:space="preserve">, la quattro posti 100% </w:t>
      </w:r>
      <w:proofErr w:type="spellStart"/>
      <w:r w:rsidRPr="002D0398">
        <w:rPr>
          <w:b/>
          <w:sz w:val="22"/>
          <w:szCs w:val="22"/>
          <w:lang w:val="it-IT"/>
        </w:rPr>
        <w:t>smart</w:t>
      </w:r>
      <w:proofErr w:type="spellEnd"/>
      <w:r w:rsidRPr="002D0398">
        <w:rPr>
          <w:b/>
          <w:sz w:val="22"/>
          <w:szCs w:val="22"/>
          <w:lang w:val="it-IT"/>
        </w:rPr>
        <w:t xml:space="preserve"> che torna a far parte della famiglia. In attesa della motorizzazione da </w:t>
      </w:r>
      <w:proofErr w:type="gramStart"/>
      <w:r w:rsidRPr="002D0398">
        <w:rPr>
          <w:b/>
          <w:sz w:val="22"/>
          <w:szCs w:val="22"/>
          <w:lang w:val="it-IT"/>
        </w:rPr>
        <w:t>45</w:t>
      </w:r>
      <w:proofErr w:type="gramEnd"/>
      <w:r w:rsidRPr="002D0398">
        <w:rPr>
          <w:b/>
          <w:sz w:val="22"/>
          <w:szCs w:val="22"/>
          <w:lang w:val="it-IT"/>
        </w:rPr>
        <w:t xml:space="preserve"> kW/ 60 CV, che dal primo trimestre del prossimo anno rappresenterà l’ingresso alla gamma, </w:t>
      </w:r>
      <w:proofErr w:type="spellStart"/>
      <w:r w:rsidRPr="002D0398">
        <w:rPr>
          <w:b/>
          <w:sz w:val="22"/>
          <w:szCs w:val="22"/>
          <w:lang w:val="it-IT"/>
        </w:rPr>
        <w:t>fortwo</w:t>
      </w:r>
      <w:proofErr w:type="spellEnd"/>
      <w:r w:rsidRPr="002D0398">
        <w:rPr>
          <w:b/>
          <w:sz w:val="22"/>
          <w:szCs w:val="22"/>
          <w:lang w:val="it-IT"/>
        </w:rPr>
        <w:t xml:space="preserve"> debutta in versione </w:t>
      </w:r>
      <w:proofErr w:type="spellStart"/>
      <w:r w:rsidRPr="002D0398">
        <w:rPr>
          <w:b/>
          <w:sz w:val="22"/>
          <w:szCs w:val="22"/>
          <w:lang w:val="it-IT"/>
        </w:rPr>
        <w:t>youngster</w:t>
      </w:r>
      <w:proofErr w:type="spellEnd"/>
      <w:r w:rsidRPr="002D0398">
        <w:rPr>
          <w:b/>
          <w:sz w:val="22"/>
          <w:szCs w:val="22"/>
          <w:lang w:val="it-IT"/>
        </w:rPr>
        <w:t xml:space="preserve"> da 52 kW/ 71 CV ad un prezzo di 12.750 euro. </w:t>
      </w:r>
      <w:proofErr w:type="spellStart"/>
      <w:proofErr w:type="gramStart"/>
      <w:r w:rsidRPr="002D0398">
        <w:rPr>
          <w:b/>
          <w:sz w:val="22"/>
          <w:szCs w:val="22"/>
          <w:lang w:val="it-IT"/>
        </w:rPr>
        <w:t>smart</w:t>
      </w:r>
      <w:proofErr w:type="spellEnd"/>
      <w:proofErr w:type="gramEnd"/>
      <w:r w:rsidRPr="002D0398">
        <w:rPr>
          <w:b/>
          <w:sz w:val="22"/>
          <w:szCs w:val="22"/>
          <w:lang w:val="it-IT"/>
        </w:rPr>
        <w:t xml:space="preserve"> </w:t>
      </w:r>
      <w:proofErr w:type="spellStart"/>
      <w:r w:rsidRPr="002D0398">
        <w:rPr>
          <w:b/>
          <w:sz w:val="22"/>
          <w:szCs w:val="22"/>
          <w:lang w:val="it-IT"/>
        </w:rPr>
        <w:t>forfour</w:t>
      </w:r>
      <w:proofErr w:type="spellEnd"/>
      <w:r w:rsidRPr="002D0398">
        <w:rPr>
          <w:b/>
          <w:sz w:val="22"/>
          <w:szCs w:val="22"/>
          <w:lang w:val="it-IT"/>
        </w:rPr>
        <w:t xml:space="preserve">, sempre in versione </w:t>
      </w:r>
      <w:proofErr w:type="spellStart"/>
      <w:r w:rsidRPr="002D0398">
        <w:rPr>
          <w:b/>
          <w:sz w:val="22"/>
          <w:szCs w:val="22"/>
          <w:lang w:val="it-IT"/>
        </w:rPr>
        <w:t>youngster</w:t>
      </w:r>
      <w:proofErr w:type="spellEnd"/>
      <w:r w:rsidRPr="002D0398">
        <w:rPr>
          <w:b/>
          <w:sz w:val="22"/>
          <w:szCs w:val="22"/>
          <w:lang w:val="it-IT"/>
        </w:rPr>
        <w:t xml:space="preserve"> da 52 kW/ 71 CV, è  disponibile da 13.400 euro, soli 650 euro in più di </w:t>
      </w:r>
      <w:proofErr w:type="spellStart"/>
      <w:r w:rsidRPr="002D0398">
        <w:rPr>
          <w:b/>
          <w:sz w:val="22"/>
          <w:szCs w:val="22"/>
          <w:lang w:val="it-IT"/>
        </w:rPr>
        <w:t>fortwo</w:t>
      </w:r>
      <w:proofErr w:type="spellEnd"/>
      <w:r w:rsidRPr="002D0398">
        <w:rPr>
          <w:b/>
          <w:sz w:val="22"/>
          <w:szCs w:val="22"/>
          <w:lang w:val="it-IT"/>
        </w:rPr>
        <w:t xml:space="preserve">. </w:t>
      </w:r>
    </w:p>
    <w:p w:rsidR="007B6748" w:rsidRPr="003E7220" w:rsidRDefault="007B6748" w:rsidP="002D0398">
      <w:pPr>
        <w:spacing w:after="0" w:line="280" w:lineRule="atLeast"/>
        <w:rPr>
          <w:b/>
          <w:sz w:val="22"/>
          <w:szCs w:val="22"/>
          <w:lang w:val="it-IT"/>
        </w:rPr>
      </w:pPr>
    </w:p>
    <w:p w:rsidR="00BC3196" w:rsidRDefault="00D55B47" w:rsidP="002D0398">
      <w:pPr>
        <w:spacing w:after="0" w:line="280" w:lineRule="atLeast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“</w:t>
      </w:r>
      <w:r w:rsidR="00BC3196" w:rsidRPr="003E7220">
        <w:rPr>
          <w:sz w:val="22"/>
          <w:szCs w:val="22"/>
          <w:lang w:val="it-IT"/>
        </w:rPr>
        <w:t xml:space="preserve">Oggi </w:t>
      </w:r>
      <w:proofErr w:type="spellStart"/>
      <w:r w:rsidR="00BC3196" w:rsidRPr="003E7220">
        <w:rPr>
          <w:sz w:val="22"/>
          <w:szCs w:val="22"/>
          <w:lang w:val="it-IT"/>
        </w:rPr>
        <w:t>smart</w:t>
      </w:r>
      <w:proofErr w:type="spellEnd"/>
      <w:r w:rsidR="00BC3196" w:rsidRPr="003E7220">
        <w:rPr>
          <w:sz w:val="22"/>
          <w:szCs w:val="22"/>
          <w:lang w:val="it-IT"/>
        </w:rPr>
        <w:t>, il più giovane marchio automobilistico d</w:t>
      </w:r>
      <w:r>
        <w:rPr>
          <w:sz w:val="22"/>
          <w:szCs w:val="22"/>
          <w:lang w:val="it-IT"/>
        </w:rPr>
        <w:t>’</w:t>
      </w:r>
      <w:r w:rsidR="00BC3196" w:rsidRPr="003E7220">
        <w:rPr>
          <w:sz w:val="22"/>
          <w:szCs w:val="22"/>
          <w:lang w:val="it-IT"/>
        </w:rPr>
        <w:t xml:space="preserve">Europa, miete successi a livello globale. Avendo </w:t>
      </w:r>
      <w:r>
        <w:rPr>
          <w:sz w:val="22"/>
          <w:szCs w:val="22"/>
          <w:lang w:val="it-IT"/>
        </w:rPr>
        <w:t>re</w:t>
      </w:r>
      <w:r w:rsidR="00BC3196" w:rsidRPr="003E7220">
        <w:rPr>
          <w:sz w:val="22"/>
          <w:szCs w:val="22"/>
          <w:lang w:val="it-IT"/>
        </w:rPr>
        <w:t xml:space="preserve">inventato la mobilità urbana, siamo </w:t>
      </w:r>
      <w:r>
        <w:rPr>
          <w:sz w:val="22"/>
          <w:szCs w:val="22"/>
          <w:lang w:val="it-IT"/>
        </w:rPr>
        <w:t>unici</w:t>
      </w:r>
      <w:r w:rsidR="00BC3196" w:rsidRPr="003E7220">
        <w:rPr>
          <w:sz w:val="22"/>
          <w:szCs w:val="22"/>
          <w:lang w:val="it-IT"/>
        </w:rPr>
        <w:t xml:space="preserve"> nel coniugare funzionalità ed emozione. L</w:t>
      </w:r>
      <w:r>
        <w:rPr>
          <w:sz w:val="22"/>
          <w:szCs w:val="22"/>
          <w:lang w:val="it-IT"/>
        </w:rPr>
        <w:t>e</w:t>
      </w:r>
      <w:r w:rsidR="00BC3196" w:rsidRPr="003E7220">
        <w:rPr>
          <w:sz w:val="22"/>
          <w:szCs w:val="22"/>
          <w:lang w:val="it-IT"/>
        </w:rPr>
        <w:t xml:space="preserve"> nuov</w:t>
      </w:r>
      <w:r>
        <w:rPr>
          <w:sz w:val="22"/>
          <w:szCs w:val="22"/>
          <w:lang w:val="it-IT"/>
        </w:rPr>
        <w:t>e</w:t>
      </w:r>
      <w:r w:rsidR="00BC3196" w:rsidRPr="003E7220">
        <w:rPr>
          <w:sz w:val="22"/>
          <w:szCs w:val="22"/>
          <w:lang w:val="it-IT"/>
        </w:rPr>
        <w:t xml:space="preserve"> </w:t>
      </w:r>
      <w:proofErr w:type="spellStart"/>
      <w:r>
        <w:rPr>
          <w:sz w:val="22"/>
          <w:szCs w:val="22"/>
          <w:lang w:val="it-IT"/>
        </w:rPr>
        <w:t>fortwo</w:t>
      </w:r>
      <w:proofErr w:type="spellEnd"/>
      <w:r>
        <w:rPr>
          <w:sz w:val="22"/>
          <w:szCs w:val="22"/>
          <w:lang w:val="it-IT"/>
        </w:rPr>
        <w:t xml:space="preserve"> e </w:t>
      </w:r>
      <w:proofErr w:type="spellStart"/>
      <w:r w:rsidR="00BC3196" w:rsidRPr="003E7220">
        <w:rPr>
          <w:sz w:val="22"/>
          <w:szCs w:val="22"/>
          <w:lang w:val="it-IT"/>
        </w:rPr>
        <w:t>forfour</w:t>
      </w:r>
      <w:proofErr w:type="spellEnd"/>
      <w:r w:rsidR="00BC3196" w:rsidRPr="003E7220">
        <w:rPr>
          <w:sz w:val="22"/>
          <w:szCs w:val="22"/>
          <w:lang w:val="it-IT"/>
        </w:rPr>
        <w:t xml:space="preserve"> riprendono il </w:t>
      </w:r>
      <w:proofErr w:type="spellStart"/>
      <w:r w:rsidR="00BC3196" w:rsidRPr="003E7220">
        <w:rPr>
          <w:sz w:val="22"/>
          <w:szCs w:val="22"/>
          <w:lang w:val="it-IT"/>
        </w:rPr>
        <w:t>concept</w:t>
      </w:r>
      <w:proofErr w:type="spellEnd"/>
      <w:r w:rsidR="00BC3196" w:rsidRPr="003E7220">
        <w:rPr>
          <w:sz w:val="22"/>
          <w:szCs w:val="22"/>
          <w:lang w:val="it-IT"/>
        </w:rPr>
        <w:t xml:space="preserve"> </w:t>
      </w:r>
      <w:proofErr w:type="spellStart"/>
      <w:r w:rsidR="00BC3196" w:rsidRPr="003E7220">
        <w:rPr>
          <w:sz w:val="22"/>
          <w:szCs w:val="22"/>
          <w:lang w:val="it-IT"/>
        </w:rPr>
        <w:t>smart</w:t>
      </w:r>
      <w:proofErr w:type="spellEnd"/>
      <w:r w:rsidR="00BC3196" w:rsidRPr="003E7220">
        <w:rPr>
          <w:sz w:val="22"/>
          <w:szCs w:val="22"/>
          <w:lang w:val="it-IT"/>
        </w:rPr>
        <w:t xml:space="preserve"> di comprovato successo, </w:t>
      </w:r>
      <w:r>
        <w:rPr>
          <w:sz w:val="22"/>
          <w:szCs w:val="22"/>
          <w:lang w:val="it-IT"/>
        </w:rPr>
        <w:t>al quale aggiungono</w:t>
      </w:r>
      <w:r w:rsidR="00BC3196" w:rsidRPr="003E7220">
        <w:rPr>
          <w:sz w:val="22"/>
          <w:szCs w:val="22"/>
          <w:lang w:val="it-IT"/>
        </w:rPr>
        <w:t xml:space="preserve"> qualcosa di più sotto ogni aspetto: più spazio, più colore, più allest</w:t>
      </w:r>
      <w:r>
        <w:rPr>
          <w:sz w:val="22"/>
          <w:szCs w:val="22"/>
          <w:lang w:val="it-IT"/>
        </w:rPr>
        <w:t>imenti</w:t>
      </w:r>
      <w:r w:rsidR="00BC3196" w:rsidRPr="003E7220">
        <w:rPr>
          <w:sz w:val="22"/>
          <w:szCs w:val="22"/>
          <w:lang w:val="it-IT"/>
        </w:rPr>
        <w:t xml:space="preserve"> e più divertimento in città</w:t>
      </w:r>
      <w:r>
        <w:rPr>
          <w:sz w:val="22"/>
          <w:szCs w:val="22"/>
          <w:lang w:val="it-IT"/>
        </w:rPr>
        <w:t>.</w:t>
      </w:r>
      <w:r w:rsidR="00BC3196" w:rsidRPr="003E7220">
        <w:rPr>
          <w:sz w:val="22"/>
          <w:szCs w:val="22"/>
          <w:lang w:val="it-IT"/>
        </w:rPr>
        <w:t xml:space="preserve"> </w:t>
      </w:r>
      <w:proofErr w:type="gramStart"/>
      <w:r w:rsidR="00BC3196" w:rsidRPr="003E7220">
        <w:rPr>
          <w:sz w:val="22"/>
          <w:szCs w:val="22"/>
          <w:lang w:val="it-IT"/>
        </w:rPr>
        <w:t xml:space="preserve">Solo la lunghezza, pari a 2,69 metri, è rimasta </w:t>
      </w:r>
      <w:r>
        <w:rPr>
          <w:sz w:val="22"/>
          <w:szCs w:val="22"/>
          <w:lang w:val="it-IT"/>
        </w:rPr>
        <w:t xml:space="preserve">quella di </w:t>
      </w:r>
      <w:r w:rsidR="00BC3196" w:rsidRPr="003E7220">
        <w:rPr>
          <w:sz w:val="22"/>
          <w:szCs w:val="22"/>
          <w:lang w:val="it-IT"/>
        </w:rPr>
        <w:t>sempre</w:t>
      </w:r>
      <w:r>
        <w:rPr>
          <w:sz w:val="22"/>
          <w:szCs w:val="22"/>
          <w:lang w:val="it-IT"/>
        </w:rPr>
        <w:t>”</w:t>
      </w:r>
      <w:r w:rsidR="00BC3196" w:rsidRPr="003E7220">
        <w:rPr>
          <w:sz w:val="22"/>
          <w:szCs w:val="22"/>
          <w:lang w:val="it-IT"/>
        </w:rPr>
        <w:t xml:space="preserve">, </w:t>
      </w:r>
      <w:r w:rsidR="007539EA">
        <w:rPr>
          <w:sz w:val="22"/>
          <w:szCs w:val="22"/>
          <w:lang w:val="it-IT"/>
        </w:rPr>
        <w:t>ha dichiarato</w:t>
      </w:r>
      <w:r w:rsidR="00BC3196" w:rsidRPr="003E7220">
        <w:rPr>
          <w:sz w:val="22"/>
          <w:szCs w:val="22"/>
          <w:lang w:val="it-IT"/>
        </w:rPr>
        <w:t xml:space="preserve"> Annette </w:t>
      </w:r>
      <w:proofErr w:type="spellStart"/>
      <w:r w:rsidR="00BC3196" w:rsidRPr="003E7220">
        <w:rPr>
          <w:sz w:val="22"/>
          <w:szCs w:val="22"/>
          <w:lang w:val="it-IT"/>
        </w:rPr>
        <w:t>Winkler</w:t>
      </w:r>
      <w:proofErr w:type="spellEnd"/>
      <w:r w:rsidR="00BC3196" w:rsidRPr="003E7220">
        <w:rPr>
          <w:sz w:val="22"/>
          <w:szCs w:val="22"/>
          <w:lang w:val="it-IT"/>
        </w:rPr>
        <w:t xml:space="preserve">, </w:t>
      </w:r>
      <w:r>
        <w:rPr>
          <w:sz w:val="22"/>
          <w:szCs w:val="22"/>
          <w:lang w:val="it-IT"/>
        </w:rPr>
        <w:t>R</w:t>
      </w:r>
      <w:r w:rsidR="00BC3196" w:rsidRPr="003E7220">
        <w:rPr>
          <w:sz w:val="22"/>
          <w:szCs w:val="22"/>
          <w:lang w:val="it-IT"/>
        </w:rPr>
        <w:t xml:space="preserve">esponsabile </w:t>
      </w:r>
      <w:proofErr w:type="spellStart"/>
      <w:r w:rsidR="00BC3196" w:rsidRPr="003E7220">
        <w:rPr>
          <w:sz w:val="22"/>
          <w:szCs w:val="22"/>
          <w:lang w:val="it-IT"/>
        </w:rPr>
        <w:t>smart</w:t>
      </w:r>
      <w:proofErr w:type="spellEnd"/>
      <w:proofErr w:type="gramEnd"/>
      <w:r w:rsidR="00BC3196" w:rsidRPr="003E7220">
        <w:rPr>
          <w:sz w:val="22"/>
          <w:szCs w:val="22"/>
          <w:lang w:val="it-IT"/>
        </w:rPr>
        <w:t xml:space="preserve">. </w:t>
      </w:r>
      <w:r>
        <w:rPr>
          <w:sz w:val="22"/>
          <w:szCs w:val="22"/>
          <w:lang w:val="it-IT"/>
        </w:rPr>
        <w:t>“</w:t>
      </w:r>
      <w:r w:rsidR="00BC3196" w:rsidRPr="003E7220">
        <w:rPr>
          <w:sz w:val="22"/>
          <w:szCs w:val="22"/>
          <w:lang w:val="it-IT"/>
        </w:rPr>
        <w:t>La nostra idea di ripensare completamente la mobilità in città si è rivelata vincente</w:t>
      </w:r>
      <w:r>
        <w:rPr>
          <w:sz w:val="22"/>
          <w:szCs w:val="22"/>
          <w:lang w:val="it-IT"/>
        </w:rPr>
        <w:t>”</w:t>
      </w:r>
      <w:r w:rsidR="00BC3196" w:rsidRPr="003E7220">
        <w:rPr>
          <w:sz w:val="22"/>
          <w:szCs w:val="22"/>
          <w:lang w:val="it-IT"/>
        </w:rPr>
        <w:t>.</w:t>
      </w:r>
    </w:p>
    <w:p w:rsidR="007539EA" w:rsidRPr="003E7220" w:rsidRDefault="007539EA" w:rsidP="002D0398">
      <w:pPr>
        <w:spacing w:after="0" w:line="280" w:lineRule="atLeast"/>
        <w:rPr>
          <w:sz w:val="22"/>
          <w:szCs w:val="22"/>
          <w:lang w:val="it-IT"/>
        </w:rPr>
      </w:pPr>
    </w:p>
    <w:p w:rsidR="00BC3196" w:rsidRDefault="00D55B47" w:rsidP="002D0398">
      <w:pPr>
        <w:spacing w:after="0" w:line="280" w:lineRule="atLeast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“</w:t>
      </w:r>
      <w:r w:rsidR="00BC3196" w:rsidRPr="003E7220">
        <w:rPr>
          <w:sz w:val="22"/>
          <w:szCs w:val="22"/>
          <w:lang w:val="it-IT"/>
        </w:rPr>
        <w:t xml:space="preserve">In fase progettuale sapevamo bene che, per consentire alle nuove </w:t>
      </w:r>
      <w:proofErr w:type="spellStart"/>
      <w:r w:rsidR="00BC3196" w:rsidRPr="003E7220">
        <w:rPr>
          <w:sz w:val="22"/>
          <w:szCs w:val="22"/>
          <w:lang w:val="it-IT"/>
        </w:rPr>
        <w:t>smart</w:t>
      </w:r>
      <w:proofErr w:type="spellEnd"/>
      <w:r w:rsidR="00BC3196" w:rsidRPr="003E7220">
        <w:rPr>
          <w:sz w:val="22"/>
          <w:szCs w:val="22"/>
          <w:lang w:val="it-IT"/>
        </w:rPr>
        <w:t xml:space="preserve"> di continuare a esprimere tutto il loro potenziale in città, dovevamo mantenere il motore posteriore</w:t>
      </w:r>
      <w:r>
        <w:rPr>
          <w:sz w:val="22"/>
          <w:szCs w:val="22"/>
          <w:lang w:val="it-IT"/>
        </w:rPr>
        <w:t>”</w:t>
      </w:r>
      <w:r w:rsidR="00BC3196" w:rsidRPr="003E7220">
        <w:rPr>
          <w:sz w:val="22"/>
          <w:szCs w:val="22"/>
          <w:lang w:val="it-IT"/>
        </w:rPr>
        <w:t xml:space="preserve">, </w:t>
      </w:r>
      <w:r w:rsidR="007539EA">
        <w:rPr>
          <w:sz w:val="22"/>
          <w:szCs w:val="22"/>
          <w:lang w:val="it-IT"/>
        </w:rPr>
        <w:t>ha dichiarato</w:t>
      </w:r>
      <w:r w:rsidR="00BC3196" w:rsidRPr="003E7220">
        <w:rPr>
          <w:sz w:val="22"/>
          <w:szCs w:val="22"/>
          <w:lang w:val="it-IT"/>
        </w:rPr>
        <w:t xml:space="preserve"> Jörg Prigl, </w:t>
      </w:r>
      <w:r>
        <w:rPr>
          <w:sz w:val="22"/>
          <w:szCs w:val="22"/>
          <w:lang w:val="it-IT"/>
        </w:rPr>
        <w:t>R</w:t>
      </w:r>
      <w:r w:rsidR="00BC3196" w:rsidRPr="003E7220">
        <w:rPr>
          <w:sz w:val="22"/>
          <w:szCs w:val="22"/>
          <w:lang w:val="it-IT"/>
        </w:rPr>
        <w:t xml:space="preserve">esponsabile Compact </w:t>
      </w:r>
      <w:proofErr w:type="spellStart"/>
      <w:r w:rsidR="00BC3196" w:rsidRPr="003E7220">
        <w:rPr>
          <w:sz w:val="22"/>
          <w:szCs w:val="22"/>
          <w:lang w:val="it-IT"/>
        </w:rPr>
        <w:t>Cars</w:t>
      </w:r>
      <w:proofErr w:type="spellEnd"/>
      <w:r w:rsidR="00BC3196" w:rsidRPr="003E7220">
        <w:rPr>
          <w:sz w:val="22"/>
          <w:szCs w:val="22"/>
          <w:lang w:val="it-IT"/>
        </w:rPr>
        <w:t xml:space="preserve"> </w:t>
      </w:r>
      <w:r>
        <w:rPr>
          <w:sz w:val="22"/>
          <w:szCs w:val="22"/>
          <w:lang w:val="it-IT"/>
        </w:rPr>
        <w:t>Mercedes-Benz. “</w:t>
      </w:r>
      <w:r w:rsidR="00BC3196" w:rsidRPr="003E7220">
        <w:rPr>
          <w:sz w:val="22"/>
          <w:szCs w:val="22"/>
          <w:lang w:val="it-IT"/>
        </w:rPr>
        <w:t xml:space="preserve">Partendo da questo punto fermo, insieme al nostro partner Renault abbiamo sviluppato le nuove </w:t>
      </w:r>
      <w:proofErr w:type="spellStart"/>
      <w:r w:rsidR="00BC3196" w:rsidRPr="003E7220">
        <w:rPr>
          <w:sz w:val="22"/>
          <w:szCs w:val="22"/>
          <w:lang w:val="it-IT"/>
        </w:rPr>
        <w:t>fortwo</w:t>
      </w:r>
      <w:proofErr w:type="spellEnd"/>
      <w:r w:rsidR="00BC3196" w:rsidRPr="003E7220">
        <w:rPr>
          <w:sz w:val="22"/>
          <w:szCs w:val="22"/>
          <w:lang w:val="it-IT"/>
        </w:rPr>
        <w:t xml:space="preserve"> e </w:t>
      </w:r>
      <w:proofErr w:type="spellStart"/>
      <w:r w:rsidR="00BC3196" w:rsidRPr="003E7220">
        <w:rPr>
          <w:sz w:val="22"/>
          <w:szCs w:val="22"/>
          <w:lang w:val="it-IT"/>
        </w:rPr>
        <w:t>forfour</w:t>
      </w:r>
      <w:proofErr w:type="spellEnd"/>
      <w:r>
        <w:rPr>
          <w:sz w:val="22"/>
          <w:szCs w:val="22"/>
          <w:lang w:val="it-IT"/>
        </w:rPr>
        <w:t>”</w:t>
      </w:r>
      <w:r w:rsidR="00BC3196" w:rsidRPr="003E7220">
        <w:rPr>
          <w:sz w:val="22"/>
          <w:szCs w:val="22"/>
          <w:lang w:val="it-IT"/>
        </w:rPr>
        <w:t>.</w:t>
      </w:r>
    </w:p>
    <w:p w:rsidR="007539EA" w:rsidRPr="003E7220" w:rsidRDefault="007539EA" w:rsidP="002D0398">
      <w:pPr>
        <w:spacing w:after="0" w:line="280" w:lineRule="atLeast"/>
        <w:rPr>
          <w:sz w:val="22"/>
          <w:szCs w:val="22"/>
          <w:lang w:val="it-IT"/>
        </w:rPr>
      </w:pPr>
    </w:p>
    <w:p w:rsidR="00BC3196" w:rsidRDefault="00D55B47" w:rsidP="002D0398">
      <w:pPr>
        <w:spacing w:after="0" w:line="280" w:lineRule="atLeast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“</w:t>
      </w:r>
      <w:r w:rsidR="00BC3196" w:rsidRPr="003E7220">
        <w:rPr>
          <w:sz w:val="22"/>
          <w:szCs w:val="22"/>
          <w:lang w:val="it-IT"/>
        </w:rPr>
        <w:t>Nonostante i più severi requisiti in materia di sicurezza, siamo riusciti a mantenere la straordinaria lunghezza di soli 2,69 metri d</w:t>
      </w:r>
      <w:r>
        <w:rPr>
          <w:sz w:val="22"/>
          <w:szCs w:val="22"/>
          <w:lang w:val="it-IT"/>
        </w:rPr>
        <w:t>i</w:t>
      </w:r>
      <w:r w:rsidR="00BC3196" w:rsidRPr="003E7220">
        <w:rPr>
          <w:sz w:val="22"/>
          <w:szCs w:val="22"/>
          <w:lang w:val="it-IT"/>
        </w:rPr>
        <w:t xml:space="preserve"> </w:t>
      </w:r>
      <w:proofErr w:type="spellStart"/>
      <w:r w:rsidR="00BC3196" w:rsidRPr="003E7220">
        <w:rPr>
          <w:sz w:val="22"/>
          <w:szCs w:val="22"/>
          <w:lang w:val="it-IT"/>
        </w:rPr>
        <w:t>smart</w:t>
      </w:r>
      <w:proofErr w:type="spellEnd"/>
      <w:r w:rsidR="00BC3196" w:rsidRPr="003E7220">
        <w:rPr>
          <w:sz w:val="22"/>
          <w:szCs w:val="22"/>
          <w:lang w:val="it-IT"/>
        </w:rPr>
        <w:t xml:space="preserve"> </w:t>
      </w:r>
      <w:proofErr w:type="spellStart"/>
      <w:r w:rsidR="00BC3196" w:rsidRPr="003E7220">
        <w:rPr>
          <w:sz w:val="22"/>
          <w:szCs w:val="22"/>
          <w:lang w:val="it-IT"/>
        </w:rPr>
        <w:t>fortwo</w:t>
      </w:r>
      <w:proofErr w:type="spellEnd"/>
      <w:r>
        <w:rPr>
          <w:sz w:val="22"/>
          <w:szCs w:val="22"/>
          <w:lang w:val="it-IT"/>
        </w:rPr>
        <w:t>”</w:t>
      </w:r>
      <w:r w:rsidR="00BC3196" w:rsidRPr="003E7220">
        <w:rPr>
          <w:sz w:val="22"/>
          <w:szCs w:val="22"/>
          <w:lang w:val="it-IT"/>
        </w:rPr>
        <w:t xml:space="preserve">, </w:t>
      </w:r>
      <w:r w:rsidR="007539EA">
        <w:rPr>
          <w:sz w:val="22"/>
          <w:szCs w:val="22"/>
          <w:lang w:val="it-IT"/>
        </w:rPr>
        <w:t xml:space="preserve">ha </w:t>
      </w:r>
      <w:proofErr w:type="gramStart"/>
      <w:r w:rsidR="007539EA">
        <w:rPr>
          <w:sz w:val="22"/>
          <w:szCs w:val="22"/>
          <w:lang w:val="it-IT"/>
        </w:rPr>
        <w:t>sottolineato</w:t>
      </w:r>
      <w:proofErr w:type="gramEnd"/>
      <w:r w:rsidR="00BC3196" w:rsidRPr="003E7220">
        <w:rPr>
          <w:sz w:val="22"/>
          <w:szCs w:val="22"/>
          <w:lang w:val="it-IT"/>
        </w:rPr>
        <w:t xml:space="preserve"> Markus </w:t>
      </w:r>
      <w:proofErr w:type="spellStart"/>
      <w:r w:rsidR="00BC3196" w:rsidRPr="003E7220">
        <w:rPr>
          <w:sz w:val="22"/>
          <w:szCs w:val="22"/>
          <w:lang w:val="it-IT"/>
        </w:rPr>
        <w:t>Riedel</w:t>
      </w:r>
      <w:proofErr w:type="spellEnd"/>
      <w:r w:rsidR="00BC3196" w:rsidRPr="003E7220">
        <w:rPr>
          <w:sz w:val="22"/>
          <w:szCs w:val="22"/>
          <w:lang w:val="it-IT"/>
        </w:rPr>
        <w:t xml:space="preserve">, </w:t>
      </w:r>
      <w:r>
        <w:rPr>
          <w:sz w:val="22"/>
          <w:szCs w:val="22"/>
          <w:lang w:val="it-IT"/>
        </w:rPr>
        <w:t xml:space="preserve">Responsabile Divisione Sviluppo. </w:t>
      </w:r>
      <w:proofErr w:type="gramStart"/>
      <w:r>
        <w:rPr>
          <w:sz w:val="22"/>
          <w:szCs w:val="22"/>
          <w:lang w:val="it-IT"/>
        </w:rPr>
        <w:t>“</w:t>
      </w:r>
      <w:r w:rsidR="00BC3196" w:rsidRPr="003E7220">
        <w:rPr>
          <w:sz w:val="22"/>
          <w:szCs w:val="22"/>
          <w:lang w:val="it-IT"/>
        </w:rPr>
        <w:t>La vettura condivide la sua arc</w:t>
      </w:r>
      <w:r>
        <w:rPr>
          <w:sz w:val="22"/>
          <w:szCs w:val="22"/>
          <w:lang w:val="it-IT"/>
        </w:rPr>
        <w:t xml:space="preserve">hitettura con la nuova </w:t>
      </w:r>
      <w:proofErr w:type="spellStart"/>
      <w:r>
        <w:rPr>
          <w:sz w:val="22"/>
          <w:szCs w:val="22"/>
          <w:lang w:val="it-IT"/>
        </w:rPr>
        <w:t>forfour</w:t>
      </w:r>
      <w:proofErr w:type="spellEnd"/>
      <w:r>
        <w:rPr>
          <w:sz w:val="22"/>
          <w:szCs w:val="22"/>
          <w:lang w:val="it-IT"/>
        </w:rPr>
        <w:t xml:space="preserve"> ed e</w:t>
      </w:r>
      <w:r w:rsidR="00BC3196" w:rsidRPr="003E7220">
        <w:rPr>
          <w:sz w:val="22"/>
          <w:szCs w:val="22"/>
          <w:lang w:val="it-IT"/>
        </w:rPr>
        <w:t xml:space="preserve">ntrambi i modelli sono stati perfettamente adattati alle esigenze che pone </w:t>
      </w:r>
      <w:r>
        <w:rPr>
          <w:sz w:val="22"/>
          <w:szCs w:val="22"/>
          <w:lang w:val="it-IT"/>
        </w:rPr>
        <w:t>la mobilità urbana di oggi e del prossimo futuro</w:t>
      </w:r>
      <w:proofErr w:type="gramEnd"/>
      <w:r>
        <w:rPr>
          <w:sz w:val="22"/>
          <w:szCs w:val="22"/>
          <w:lang w:val="it-IT"/>
        </w:rPr>
        <w:t xml:space="preserve">. </w:t>
      </w:r>
      <w:proofErr w:type="gramStart"/>
      <w:r>
        <w:rPr>
          <w:sz w:val="22"/>
          <w:szCs w:val="22"/>
          <w:lang w:val="it-IT"/>
        </w:rPr>
        <w:t>Il mio team</w:t>
      </w:r>
      <w:r w:rsidR="00BC3196" w:rsidRPr="003E7220">
        <w:rPr>
          <w:sz w:val="22"/>
          <w:szCs w:val="22"/>
          <w:lang w:val="it-IT"/>
        </w:rPr>
        <w:t xml:space="preserve"> va particolarmente fier</w:t>
      </w:r>
      <w:r>
        <w:rPr>
          <w:sz w:val="22"/>
          <w:szCs w:val="22"/>
          <w:lang w:val="it-IT"/>
        </w:rPr>
        <w:t>o</w:t>
      </w:r>
      <w:r w:rsidR="00BC3196" w:rsidRPr="003E7220">
        <w:rPr>
          <w:sz w:val="22"/>
          <w:szCs w:val="22"/>
          <w:lang w:val="it-IT"/>
        </w:rPr>
        <w:t xml:space="preserve"> del diametro di volta: </w:t>
      </w:r>
      <w:r w:rsidR="00596334">
        <w:rPr>
          <w:sz w:val="22"/>
          <w:szCs w:val="22"/>
          <w:lang w:val="it-IT"/>
        </w:rPr>
        <w:t>g</w:t>
      </w:r>
      <w:r>
        <w:rPr>
          <w:sz w:val="22"/>
          <w:szCs w:val="22"/>
          <w:lang w:val="it-IT"/>
        </w:rPr>
        <w:t>r</w:t>
      </w:r>
      <w:r w:rsidR="00596334">
        <w:rPr>
          <w:sz w:val="22"/>
          <w:szCs w:val="22"/>
          <w:lang w:val="it-IT"/>
        </w:rPr>
        <w:t>a</w:t>
      </w:r>
      <w:r>
        <w:rPr>
          <w:sz w:val="22"/>
          <w:szCs w:val="22"/>
          <w:lang w:val="it-IT"/>
        </w:rPr>
        <w:t>zie ad</w:t>
      </w:r>
      <w:r w:rsidR="00BC3196" w:rsidRPr="003E7220">
        <w:rPr>
          <w:sz w:val="22"/>
          <w:szCs w:val="22"/>
          <w:lang w:val="it-IT"/>
        </w:rPr>
        <w:t xml:space="preserve"> un valore di soli 6,95 metri </w:t>
      </w:r>
      <w:r>
        <w:rPr>
          <w:sz w:val="22"/>
          <w:szCs w:val="22"/>
          <w:lang w:val="it-IT"/>
        </w:rPr>
        <w:t xml:space="preserve">con </w:t>
      </w:r>
      <w:r w:rsidR="00BC3196" w:rsidRPr="003E7220">
        <w:rPr>
          <w:sz w:val="22"/>
          <w:szCs w:val="22"/>
          <w:lang w:val="it-IT"/>
        </w:rPr>
        <w:t xml:space="preserve">la </w:t>
      </w:r>
      <w:proofErr w:type="spellStart"/>
      <w:r w:rsidR="00BC3196" w:rsidRPr="003E7220">
        <w:rPr>
          <w:sz w:val="22"/>
          <w:szCs w:val="22"/>
          <w:lang w:val="it-IT"/>
        </w:rPr>
        <w:t>fortwo</w:t>
      </w:r>
      <w:proofErr w:type="spellEnd"/>
      <w:r w:rsidR="00BC3196" w:rsidRPr="003E7220">
        <w:rPr>
          <w:sz w:val="22"/>
          <w:szCs w:val="22"/>
          <w:lang w:val="it-IT"/>
        </w:rPr>
        <w:t xml:space="preserve"> abbiamo posto un</w:t>
      </w:r>
      <w:r>
        <w:rPr>
          <w:sz w:val="22"/>
          <w:szCs w:val="22"/>
          <w:lang w:val="it-IT"/>
        </w:rPr>
        <w:t xml:space="preserve"> nuovo parametro di riferimento”</w:t>
      </w:r>
      <w:r w:rsidR="00BC3196" w:rsidRPr="003E7220">
        <w:rPr>
          <w:sz w:val="22"/>
          <w:szCs w:val="22"/>
          <w:lang w:val="it-IT"/>
        </w:rPr>
        <w:t>.</w:t>
      </w:r>
      <w:proofErr w:type="gramEnd"/>
    </w:p>
    <w:p w:rsidR="007539EA" w:rsidRDefault="007539EA" w:rsidP="002D0398">
      <w:pPr>
        <w:spacing w:after="0" w:line="280" w:lineRule="atLeast"/>
        <w:rPr>
          <w:sz w:val="22"/>
          <w:szCs w:val="22"/>
          <w:lang w:val="it-IT"/>
        </w:rPr>
      </w:pPr>
    </w:p>
    <w:p w:rsidR="007539EA" w:rsidRPr="003E7220" w:rsidRDefault="007539EA" w:rsidP="002D0398">
      <w:pPr>
        <w:spacing w:after="0" w:line="280" w:lineRule="atLeast"/>
        <w:rPr>
          <w:sz w:val="22"/>
          <w:szCs w:val="22"/>
          <w:lang w:val="it-IT"/>
        </w:rPr>
      </w:pPr>
    </w:p>
    <w:p w:rsidR="00BC3196" w:rsidRDefault="00BC3196" w:rsidP="002D0398">
      <w:pPr>
        <w:spacing w:after="0" w:line="280" w:lineRule="atLeast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lastRenderedPageBreak/>
        <w:t xml:space="preserve">Il marchio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parla in egual misura al cuore </w:t>
      </w:r>
      <w:proofErr w:type="gramStart"/>
      <w:r w:rsidRPr="003E7220">
        <w:rPr>
          <w:sz w:val="22"/>
          <w:szCs w:val="22"/>
          <w:lang w:val="it-IT"/>
        </w:rPr>
        <w:t>e</w:t>
      </w:r>
      <w:r w:rsidR="00D55B47">
        <w:rPr>
          <w:sz w:val="22"/>
          <w:szCs w:val="22"/>
          <w:lang w:val="it-IT"/>
        </w:rPr>
        <w:t>d</w:t>
      </w:r>
      <w:proofErr w:type="gramEnd"/>
      <w:r w:rsidRPr="003E7220">
        <w:rPr>
          <w:sz w:val="22"/>
          <w:szCs w:val="22"/>
          <w:lang w:val="it-IT"/>
        </w:rPr>
        <w:t xml:space="preserve"> alla ragione. 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espressivo linguaggio formale e la presenza del colore incarnano la pura gioia di vivere. Le proporzioni compatte e i dettagli studiati testimoniano una funzionalità eccezionale. </w:t>
      </w:r>
      <w:proofErr w:type="gramStart"/>
      <w:r w:rsidRPr="003E7220">
        <w:rPr>
          <w:sz w:val="22"/>
          <w:szCs w:val="22"/>
          <w:lang w:val="it-IT"/>
        </w:rPr>
        <w:t>La</w:t>
      </w:r>
      <w:proofErr w:type="gramEnd"/>
      <w:r w:rsidRPr="003E7220">
        <w:rPr>
          <w:sz w:val="22"/>
          <w:szCs w:val="22"/>
          <w:lang w:val="it-IT"/>
        </w:rPr>
        <w:t xml:space="preserve"> nuov</w:t>
      </w:r>
      <w:r w:rsidR="00D55B47">
        <w:rPr>
          <w:sz w:val="22"/>
          <w:szCs w:val="22"/>
          <w:lang w:val="it-IT"/>
        </w:rPr>
        <w:t>e</w:t>
      </w:r>
      <w:r w:rsidRPr="003E7220">
        <w:rPr>
          <w:sz w:val="22"/>
          <w:szCs w:val="22"/>
          <w:lang w:val="it-IT"/>
        </w:rPr>
        <w:t xml:space="preserve"> </w:t>
      </w:r>
      <w:proofErr w:type="spellStart"/>
      <w:r w:rsidRPr="003E7220">
        <w:rPr>
          <w:sz w:val="22"/>
          <w:szCs w:val="22"/>
          <w:lang w:val="it-IT"/>
        </w:rPr>
        <w:t>fortwo</w:t>
      </w:r>
      <w:proofErr w:type="spellEnd"/>
      <w:r w:rsidRPr="003E7220">
        <w:rPr>
          <w:sz w:val="22"/>
          <w:szCs w:val="22"/>
          <w:lang w:val="it-IT"/>
        </w:rPr>
        <w:t xml:space="preserve"> e </w:t>
      </w:r>
      <w:proofErr w:type="spellStart"/>
      <w:r w:rsidRPr="003E7220">
        <w:rPr>
          <w:sz w:val="22"/>
          <w:szCs w:val="22"/>
          <w:lang w:val="it-IT"/>
        </w:rPr>
        <w:t>forfour</w:t>
      </w:r>
      <w:proofErr w:type="spellEnd"/>
      <w:r w:rsidRPr="003E7220">
        <w:rPr>
          <w:sz w:val="22"/>
          <w:szCs w:val="22"/>
          <w:lang w:val="it-IT"/>
        </w:rPr>
        <w:t xml:space="preserve"> mostrano senza dubbio di appartenere alla stessa famiglia</w:t>
      </w:r>
      <w:r w:rsidR="00D55B47">
        <w:rPr>
          <w:sz w:val="22"/>
          <w:szCs w:val="22"/>
          <w:lang w:val="it-IT"/>
        </w:rPr>
        <w:t xml:space="preserve"> </w:t>
      </w:r>
      <w:proofErr w:type="spellStart"/>
      <w:r w:rsidR="00D55B47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>. Molti elementi di design come</w:t>
      </w:r>
      <w:r w:rsidR="00D55B47">
        <w:rPr>
          <w:sz w:val="22"/>
          <w:szCs w:val="22"/>
          <w:lang w:val="it-IT"/>
        </w:rPr>
        <w:t>, ad esempio,</w:t>
      </w:r>
      <w:r w:rsidRPr="003E7220">
        <w:rPr>
          <w:sz w:val="22"/>
          <w:szCs w:val="22"/>
          <w:lang w:val="it-IT"/>
        </w:rPr>
        <w:t xml:space="preserve"> i proiettori, la griglia dell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aria di raffreddamento nel frontale e la cellula di sicurezza </w:t>
      </w:r>
      <w:proofErr w:type="spellStart"/>
      <w:r w:rsidRPr="003E7220">
        <w:rPr>
          <w:sz w:val="22"/>
          <w:szCs w:val="22"/>
          <w:lang w:val="it-IT"/>
        </w:rPr>
        <w:t>tridion</w:t>
      </w:r>
      <w:proofErr w:type="spellEnd"/>
      <w:r w:rsidRPr="003E7220">
        <w:rPr>
          <w:sz w:val="22"/>
          <w:szCs w:val="22"/>
          <w:lang w:val="it-IT"/>
        </w:rPr>
        <w:t xml:space="preserve">, divenuta </w:t>
      </w:r>
      <w:r w:rsidR="00D55B47">
        <w:rPr>
          <w:sz w:val="22"/>
          <w:szCs w:val="22"/>
          <w:lang w:val="it-IT"/>
        </w:rPr>
        <w:t xml:space="preserve">ormai </w:t>
      </w:r>
      <w:r w:rsidRPr="003E7220">
        <w:rPr>
          <w:sz w:val="22"/>
          <w:szCs w:val="22"/>
          <w:lang w:val="it-IT"/>
        </w:rPr>
        <w:t>un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icona, sono identici. Entrambe le vetture montano un motore posteriore, che conferisce particolare agilità nel traffico urbano.</w:t>
      </w:r>
    </w:p>
    <w:p w:rsidR="007539EA" w:rsidRPr="003E7220" w:rsidRDefault="007539EA" w:rsidP="002D0398">
      <w:pPr>
        <w:spacing w:after="0" w:line="280" w:lineRule="atLeast"/>
        <w:rPr>
          <w:sz w:val="22"/>
          <w:szCs w:val="22"/>
          <w:lang w:val="it-IT"/>
        </w:rPr>
      </w:pPr>
    </w:p>
    <w:p w:rsidR="00BC3196" w:rsidRPr="003E7220" w:rsidRDefault="00D55B47" w:rsidP="002D0398">
      <w:pPr>
        <w:spacing w:after="0" w:line="280" w:lineRule="atLeast"/>
        <w:rPr>
          <w:sz w:val="22"/>
          <w:szCs w:val="22"/>
          <w:lang w:val="it-IT"/>
        </w:rPr>
      </w:pPr>
      <w:proofErr w:type="gramStart"/>
      <w:r>
        <w:rPr>
          <w:sz w:val="22"/>
          <w:szCs w:val="22"/>
          <w:lang w:val="it-IT"/>
        </w:rPr>
        <w:t>“</w:t>
      </w:r>
      <w:proofErr w:type="spellStart"/>
      <w:r w:rsidR="00BC3196" w:rsidRPr="003E7220">
        <w:rPr>
          <w:sz w:val="22"/>
          <w:szCs w:val="22"/>
          <w:lang w:val="it-IT"/>
        </w:rPr>
        <w:t>smart</w:t>
      </w:r>
      <w:proofErr w:type="spellEnd"/>
      <w:r w:rsidR="00BC3196" w:rsidRPr="003E7220">
        <w:rPr>
          <w:sz w:val="22"/>
          <w:szCs w:val="22"/>
          <w:lang w:val="it-IT"/>
        </w:rPr>
        <w:t xml:space="preserve"> è sinonimo di design </w:t>
      </w:r>
      <w:proofErr w:type="spellStart"/>
      <w:r w:rsidR="00BC3196" w:rsidRPr="003E7220">
        <w:rPr>
          <w:sz w:val="22"/>
          <w:szCs w:val="22"/>
          <w:lang w:val="it-IT"/>
        </w:rPr>
        <w:t>FUN.ctional</w:t>
      </w:r>
      <w:proofErr w:type="spellEnd"/>
      <w:r w:rsidR="00BC3196" w:rsidRPr="003E7220">
        <w:rPr>
          <w:sz w:val="22"/>
          <w:szCs w:val="22"/>
          <w:lang w:val="it-IT"/>
        </w:rPr>
        <w:t>, funzionale e divertente, perché si muove tra due poli contrapposti: il cuore e la ragione</w:t>
      </w:r>
      <w:proofErr w:type="gramEnd"/>
      <w:r w:rsidR="00BC3196" w:rsidRPr="003E7220">
        <w:rPr>
          <w:sz w:val="22"/>
          <w:szCs w:val="22"/>
          <w:lang w:val="it-IT"/>
        </w:rPr>
        <w:t xml:space="preserve">. Le sue linee sono chiare, pulite e </w:t>
      </w:r>
      <w:proofErr w:type="gramStart"/>
      <w:r w:rsidR="00BC3196" w:rsidRPr="003E7220">
        <w:rPr>
          <w:sz w:val="22"/>
          <w:szCs w:val="22"/>
          <w:lang w:val="it-IT"/>
        </w:rPr>
        <w:t>trendy</w:t>
      </w:r>
      <w:proofErr w:type="gramEnd"/>
      <w:r w:rsidR="00BC3196" w:rsidRPr="003E7220">
        <w:rPr>
          <w:sz w:val="22"/>
          <w:szCs w:val="22"/>
          <w:lang w:val="it-IT"/>
        </w:rPr>
        <w:t xml:space="preserve">, mentre gli elementi tipici del marchio sono stati trasposti in una nuova era, come la caratteristica silhouette con gli sbalzi cortissimi, le linee e le forme chiare, la cellula </w:t>
      </w:r>
      <w:proofErr w:type="spellStart"/>
      <w:r w:rsidR="00BC3196" w:rsidRPr="003E7220">
        <w:rPr>
          <w:sz w:val="22"/>
          <w:szCs w:val="22"/>
          <w:lang w:val="it-IT"/>
        </w:rPr>
        <w:t>tridion</w:t>
      </w:r>
      <w:proofErr w:type="spellEnd"/>
      <w:r w:rsidR="00BC3196" w:rsidRPr="003E7220">
        <w:rPr>
          <w:sz w:val="22"/>
          <w:szCs w:val="22"/>
          <w:lang w:val="it-IT"/>
        </w:rPr>
        <w:t xml:space="preserve"> e il frontale </w:t>
      </w:r>
      <w:proofErr w:type="spellStart"/>
      <w:r w:rsidR="00BC3196" w:rsidRPr="003E7220">
        <w:rPr>
          <w:sz w:val="22"/>
          <w:szCs w:val="22"/>
          <w:lang w:val="it-IT"/>
        </w:rPr>
        <w:t>smart</w:t>
      </w:r>
      <w:proofErr w:type="spellEnd"/>
      <w:r w:rsidR="00BC3196" w:rsidRPr="003E7220">
        <w:rPr>
          <w:sz w:val="22"/>
          <w:szCs w:val="22"/>
          <w:lang w:val="it-IT"/>
        </w:rPr>
        <w:t xml:space="preserve"> rivisitato</w:t>
      </w:r>
      <w:r>
        <w:rPr>
          <w:sz w:val="22"/>
          <w:szCs w:val="22"/>
          <w:lang w:val="it-IT"/>
        </w:rPr>
        <w:t>”</w:t>
      </w:r>
      <w:r w:rsidR="00BC3196" w:rsidRPr="003E7220">
        <w:rPr>
          <w:sz w:val="22"/>
          <w:szCs w:val="22"/>
          <w:lang w:val="it-IT"/>
        </w:rPr>
        <w:t xml:space="preserve">, </w:t>
      </w:r>
      <w:r w:rsidR="007539EA">
        <w:rPr>
          <w:sz w:val="22"/>
          <w:szCs w:val="22"/>
          <w:lang w:val="it-IT"/>
        </w:rPr>
        <w:t>ha dichiarato</w:t>
      </w:r>
      <w:r w:rsidR="00BC3196" w:rsidRPr="003E7220">
        <w:rPr>
          <w:sz w:val="22"/>
          <w:szCs w:val="22"/>
          <w:lang w:val="it-IT"/>
        </w:rPr>
        <w:t xml:space="preserve"> </w:t>
      </w:r>
      <w:proofErr w:type="spellStart"/>
      <w:r w:rsidR="00BC3196" w:rsidRPr="003E7220">
        <w:rPr>
          <w:sz w:val="22"/>
          <w:szCs w:val="22"/>
          <w:lang w:val="it-IT"/>
        </w:rPr>
        <w:t>Gorden</w:t>
      </w:r>
      <w:proofErr w:type="spellEnd"/>
      <w:r w:rsidR="00BC3196" w:rsidRPr="003E7220">
        <w:rPr>
          <w:sz w:val="22"/>
          <w:szCs w:val="22"/>
          <w:lang w:val="it-IT"/>
        </w:rPr>
        <w:t xml:space="preserve"> </w:t>
      </w:r>
      <w:proofErr w:type="spellStart"/>
      <w:r w:rsidR="00BC3196" w:rsidRPr="003E7220">
        <w:rPr>
          <w:sz w:val="22"/>
          <w:szCs w:val="22"/>
          <w:lang w:val="it-IT"/>
        </w:rPr>
        <w:t>Wagener</w:t>
      </w:r>
      <w:proofErr w:type="spellEnd"/>
      <w:r w:rsidR="00BC3196" w:rsidRPr="003E7220">
        <w:rPr>
          <w:sz w:val="22"/>
          <w:szCs w:val="22"/>
          <w:lang w:val="it-IT"/>
        </w:rPr>
        <w:t xml:space="preserve">, </w:t>
      </w:r>
      <w:r>
        <w:rPr>
          <w:sz w:val="22"/>
          <w:szCs w:val="22"/>
          <w:lang w:val="it-IT"/>
        </w:rPr>
        <w:t>Head of</w:t>
      </w:r>
      <w:r w:rsidR="00BC3196" w:rsidRPr="003E7220">
        <w:rPr>
          <w:sz w:val="22"/>
          <w:szCs w:val="22"/>
          <w:lang w:val="it-IT"/>
        </w:rPr>
        <w:t xml:space="preserve"> design di Daimler AG. </w:t>
      </w:r>
    </w:p>
    <w:p w:rsidR="00BC3196" w:rsidRDefault="00BC3196" w:rsidP="002D0398">
      <w:pPr>
        <w:spacing w:after="0" w:line="280" w:lineRule="atLeast"/>
        <w:rPr>
          <w:sz w:val="22"/>
          <w:szCs w:val="22"/>
          <w:lang w:val="it-IT"/>
        </w:rPr>
      </w:pPr>
    </w:p>
    <w:p w:rsidR="002D0398" w:rsidRPr="003E7220" w:rsidRDefault="002D0398" w:rsidP="002D0398">
      <w:pPr>
        <w:spacing w:after="0" w:line="280" w:lineRule="atLeast"/>
        <w:rPr>
          <w:b/>
          <w:sz w:val="22"/>
          <w:szCs w:val="22"/>
          <w:lang w:val="it-IT"/>
        </w:rPr>
      </w:pPr>
      <w:proofErr w:type="spellStart"/>
      <w:proofErr w:type="gramStart"/>
      <w:r w:rsidRPr="003E7220">
        <w:rPr>
          <w:b/>
          <w:sz w:val="22"/>
          <w:szCs w:val="22"/>
          <w:lang w:val="it-IT"/>
        </w:rPr>
        <w:t>FUN.ctional</w:t>
      </w:r>
      <w:proofErr w:type="spellEnd"/>
      <w:proofErr w:type="gramEnd"/>
      <w:r w:rsidRPr="003E7220">
        <w:rPr>
          <w:b/>
          <w:sz w:val="22"/>
          <w:szCs w:val="22"/>
          <w:lang w:val="it-IT"/>
        </w:rPr>
        <w:t>: il design degli esterni</w:t>
      </w:r>
    </w:p>
    <w:p w:rsidR="002D0398" w:rsidRPr="003E7220" w:rsidRDefault="002D0398" w:rsidP="002D0398">
      <w:pPr>
        <w:spacing w:after="0" w:line="280" w:lineRule="atLeast"/>
        <w:rPr>
          <w:sz w:val="22"/>
          <w:szCs w:val="22"/>
          <w:lang w:val="it-IT"/>
        </w:rPr>
      </w:pPr>
    </w:p>
    <w:p w:rsidR="002D0398" w:rsidRDefault="002D0398" w:rsidP="002D0398">
      <w:pPr>
        <w:spacing w:after="0" w:line="280" w:lineRule="atLeast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 xml:space="preserve">Sbalzi </w:t>
      </w:r>
      <w:proofErr w:type="gramStart"/>
      <w:r w:rsidRPr="003E7220">
        <w:rPr>
          <w:sz w:val="22"/>
          <w:szCs w:val="22"/>
          <w:lang w:val="it-IT"/>
        </w:rPr>
        <w:t>estremamente</w:t>
      </w:r>
      <w:proofErr w:type="gramEnd"/>
      <w:r w:rsidRPr="003E7220">
        <w:rPr>
          <w:sz w:val="22"/>
          <w:szCs w:val="22"/>
          <w:lang w:val="it-IT"/>
        </w:rPr>
        <w:t xml:space="preserve"> </w:t>
      </w:r>
      <w:r>
        <w:rPr>
          <w:sz w:val="22"/>
          <w:szCs w:val="22"/>
          <w:lang w:val="it-IT"/>
        </w:rPr>
        <w:t>ridotti</w:t>
      </w:r>
      <w:r w:rsidRPr="003E7220">
        <w:rPr>
          <w:sz w:val="22"/>
          <w:szCs w:val="22"/>
          <w:lang w:val="it-IT"/>
        </w:rPr>
        <w:t xml:space="preserve"> nel frontale e nella coda: anche la nuova generazione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presenta queste proporzioni tipiche del marchio. Grazie alla carreggiata ampliata di 100 mm, le ruote sono </w:t>
      </w:r>
      <w:proofErr w:type="gramStart"/>
      <w:r w:rsidRPr="003E7220">
        <w:rPr>
          <w:sz w:val="22"/>
          <w:szCs w:val="22"/>
          <w:lang w:val="it-IT"/>
        </w:rPr>
        <w:t>posizionate</w:t>
      </w:r>
      <w:proofErr w:type="gramEnd"/>
      <w:r w:rsidRPr="003E7220">
        <w:rPr>
          <w:sz w:val="22"/>
          <w:szCs w:val="22"/>
          <w:lang w:val="it-IT"/>
        </w:rPr>
        <w:t xml:space="preserve"> ancora più all</w:t>
      </w:r>
      <w:r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esterno. Queste proporzioni tipiche garantiscono visibilità e maneggevolezza eccellenti e</w:t>
      </w:r>
      <w:r>
        <w:rPr>
          <w:sz w:val="22"/>
          <w:szCs w:val="22"/>
          <w:lang w:val="it-IT"/>
        </w:rPr>
        <w:t>,</w:t>
      </w:r>
      <w:r w:rsidRPr="003E7220">
        <w:rPr>
          <w:sz w:val="22"/>
          <w:szCs w:val="22"/>
          <w:lang w:val="it-IT"/>
        </w:rPr>
        <w:t xml:space="preserve"> insieme al motore posteriore</w:t>
      </w:r>
      <w:r>
        <w:rPr>
          <w:sz w:val="22"/>
          <w:szCs w:val="22"/>
          <w:lang w:val="it-IT"/>
        </w:rPr>
        <w:t>,</w:t>
      </w:r>
      <w:r w:rsidRPr="003E7220">
        <w:rPr>
          <w:sz w:val="22"/>
          <w:szCs w:val="22"/>
          <w:lang w:val="it-IT"/>
        </w:rPr>
        <w:t xml:space="preserve"> consentono di ottenere in uno spazio </w:t>
      </w:r>
      <w:proofErr w:type="gramStart"/>
      <w:r>
        <w:rPr>
          <w:sz w:val="22"/>
          <w:szCs w:val="22"/>
          <w:lang w:val="it-IT"/>
        </w:rPr>
        <w:t>estremamente</w:t>
      </w:r>
      <w:proofErr w:type="gramEnd"/>
      <w:r>
        <w:rPr>
          <w:sz w:val="22"/>
          <w:szCs w:val="22"/>
          <w:lang w:val="it-IT"/>
        </w:rPr>
        <w:t xml:space="preserve"> </w:t>
      </w:r>
      <w:r w:rsidRPr="003E7220">
        <w:rPr>
          <w:sz w:val="22"/>
          <w:szCs w:val="22"/>
          <w:lang w:val="it-IT"/>
        </w:rPr>
        <w:t>compatto un</w:t>
      </w:r>
      <w:r>
        <w:rPr>
          <w:sz w:val="22"/>
          <w:szCs w:val="22"/>
          <w:lang w:val="it-IT"/>
        </w:rPr>
        <w:t xml:space="preserve"> </w:t>
      </w:r>
      <w:r w:rsidRPr="003E7220">
        <w:rPr>
          <w:sz w:val="22"/>
          <w:szCs w:val="22"/>
          <w:lang w:val="it-IT"/>
        </w:rPr>
        <w:t>abitacolo dall</w:t>
      </w:r>
      <w:r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ampiezza senza pari. Tipico del marchio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è anche il contrasto cromatico tra cellula di sicurezza </w:t>
      </w:r>
      <w:proofErr w:type="spellStart"/>
      <w:r w:rsidRPr="003E7220">
        <w:rPr>
          <w:sz w:val="22"/>
          <w:szCs w:val="22"/>
          <w:lang w:val="it-IT"/>
        </w:rPr>
        <w:t>tridion</w:t>
      </w:r>
      <w:proofErr w:type="spellEnd"/>
      <w:r w:rsidRPr="003E7220">
        <w:rPr>
          <w:sz w:val="22"/>
          <w:szCs w:val="22"/>
          <w:lang w:val="it-IT"/>
        </w:rPr>
        <w:t xml:space="preserve"> e </w:t>
      </w:r>
      <w:proofErr w:type="spellStart"/>
      <w:r w:rsidRPr="003E7220">
        <w:rPr>
          <w:sz w:val="22"/>
          <w:szCs w:val="22"/>
          <w:lang w:val="it-IT"/>
        </w:rPr>
        <w:t>bodypanel</w:t>
      </w:r>
      <w:proofErr w:type="spellEnd"/>
      <w:r w:rsidRPr="003E7220">
        <w:rPr>
          <w:sz w:val="22"/>
          <w:szCs w:val="22"/>
          <w:lang w:val="it-IT"/>
        </w:rPr>
        <w:t xml:space="preserve">. </w:t>
      </w:r>
    </w:p>
    <w:p w:rsidR="007539EA" w:rsidRPr="003E7220" w:rsidRDefault="007539EA" w:rsidP="002D0398">
      <w:pPr>
        <w:spacing w:after="0" w:line="280" w:lineRule="atLeast"/>
        <w:rPr>
          <w:sz w:val="22"/>
          <w:szCs w:val="22"/>
          <w:lang w:val="it-IT"/>
        </w:rPr>
      </w:pPr>
    </w:p>
    <w:p w:rsidR="002D0398" w:rsidRPr="003E7220" w:rsidRDefault="002D0398" w:rsidP="002D0398">
      <w:pPr>
        <w:spacing w:after="0" w:line="280" w:lineRule="atLeast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>L</w:t>
      </w:r>
      <w:r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evoluzione che ha interessato la silhouette della vettura </w:t>
      </w:r>
      <w:proofErr w:type="gramStart"/>
      <w:r w:rsidRPr="003E7220">
        <w:rPr>
          <w:sz w:val="22"/>
          <w:szCs w:val="22"/>
          <w:lang w:val="it-IT"/>
        </w:rPr>
        <w:t>viene</w:t>
      </w:r>
      <w:proofErr w:type="gramEnd"/>
      <w:r w:rsidRPr="003E7220">
        <w:rPr>
          <w:sz w:val="22"/>
          <w:szCs w:val="22"/>
          <w:lang w:val="it-IT"/>
        </w:rPr>
        <w:t xml:space="preserve"> definita dai designer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</w:t>
      </w:r>
      <w:r>
        <w:rPr>
          <w:sz w:val="22"/>
          <w:szCs w:val="22"/>
          <w:lang w:val="it-IT"/>
        </w:rPr>
        <w:t>‘</w:t>
      </w:r>
      <w:proofErr w:type="spellStart"/>
      <w:r w:rsidRPr="003E7220">
        <w:rPr>
          <w:sz w:val="22"/>
          <w:szCs w:val="22"/>
          <w:lang w:val="it-IT"/>
        </w:rPr>
        <w:t>one</w:t>
      </w:r>
      <w:proofErr w:type="spellEnd"/>
      <w:r w:rsidRPr="003E7220">
        <w:rPr>
          <w:sz w:val="22"/>
          <w:szCs w:val="22"/>
          <w:lang w:val="it-IT"/>
        </w:rPr>
        <w:t xml:space="preserve"> and a </w:t>
      </w:r>
      <w:proofErr w:type="spellStart"/>
      <w:r w:rsidRPr="003E7220">
        <w:rPr>
          <w:sz w:val="22"/>
          <w:szCs w:val="22"/>
          <w:lang w:val="it-IT"/>
        </w:rPr>
        <w:t>half</w:t>
      </w:r>
      <w:proofErr w:type="spellEnd"/>
      <w:r w:rsidRPr="003E7220">
        <w:rPr>
          <w:sz w:val="22"/>
          <w:szCs w:val="22"/>
          <w:lang w:val="it-IT"/>
        </w:rPr>
        <w:t xml:space="preserve"> box</w:t>
      </w:r>
      <w:r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. Due sono le ragioni che hanno indotto a modificare la proporzione </w:t>
      </w:r>
      <w:r>
        <w:rPr>
          <w:sz w:val="22"/>
          <w:szCs w:val="22"/>
          <w:lang w:val="it-IT"/>
        </w:rPr>
        <w:t>‘</w:t>
      </w:r>
      <w:proofErr w:type="spellStart"/>
      <w:r w:rsidRPr="003E7220">
        <w:rPr>
          <w:sz w:val="22"/>
          <w:szCs w:val="22"/>
          <w:lang w:val="it-IT"/>
        </w:rPr>
        <w:t>one</w:t>
      </w:r>
      <w:proofErr w:type="spellEnd"/>
      <w:r w:rsidRPr="003E7220">
        <w:rPr>
          <w:sz w:val="22"/>
          <w:szCs w:val="22"/>
          <w:lang w:val="it-IT"/>
        </w:rPr>
        <w:t xml:space="preserve"> box</w:t>
      </w:r>
      <w:r>
        <w:rPr>
          <w:sz w:val="22"/>
          <w:szCs w:val="22"/>
          <w:lang w:val="it-IT"/>
        </w:rPr>
        <w:t>’ adottata fino ad oggi</w:t>
      </w:r>
      <w:r w:rsidRPr="003E7220">
        <w:rPr>
          <w:sz w:val="22"/>
          <w:szCs w:val="22"/>
          <w:lang w:val="it-IT"/>
        </w:rPr>
        <w:t xml:space="preserve">: </w:t>
      </w:r>
      <w:r>
        <w:rPr>
          <w:sz w:val="22"/>
          <w:szCs w:val="22"/>
          <w:lang w:val="it-IT"/>
        </w:rPr>
        <w:t>la prima è che grazie a</w:t>
      </w:r>
      <w:r w:rsidRPr="003E7220">
        <w:rPr>
          <w:sz w:val="22"/>
          <w:szCs w:val="22"/>
          <w:lang w:val="it-IT"/>
        </w:rPr>
        <w:t xml:space="preserve">l cofano anteriore più alto la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appare più matura e sportiva. </w:t>
      </w:r>
    </w:p>
    <w:p w:rsidR="002D0398" w:rsidRDefault="002D0398" w:rsidP="002D0398">
      <w:pPr>
        <w:spacing w:after="0" w:line="280" w:lineRule="atLeast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 xml:space="preserve">Il volto della vettura ha un aspetto cordiale ma deciso. </w:t>
      </w:r>
      <w:proofErr w:type="gramStart"/>
      <w:r w:rsidRPr="003E7220">
        <w:rPr>
          <w:sz w:val="22"/>
          <w:szCs w:val="22"/>
          <w:lang w:val="it-IT"/>
        </w:rPr>
        <w:t xml:space="preserve">A esprimere simpatia è indubbiamente la mascherina tipicamente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, ora leggermente </w:t>
      </w:r>
      <w:r>
        <w:rPr>
          <w:sz w:val="22"/>
          <w:szCs w:val="22"/>
          <w:lang w:val="it-IT"/>
        </w:rPr>
        <w:t>più ampia</w:t>
      </w:r>
      <w:proofErr w:type="gramEnd"/>
      <w:r w:rsidRPr="003E7220">
        <w:rPr>
          <w:sz w:val="22"/>
          <w:szCs w:val="22"/>
          <w:lang w:val="it-IT"/>
        </w:rPr>
        <w:t>. La struttura forata della griglia riprende un motivo a nido d</w:t>
      </w:r>
      <w:r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ape, che si dissolve verso l</w:t>
      </w:r>
      <w:r>
        <w:rPr>
          <w:sz w:val="22"/>
          <w:szCs w:val="22"/>
          <w:lang w:val="it-IT"/>
        </w:rPr>
        <w:t xml:space="preserve">’esterno. </w:t>
      </w:r>
      <w:r w:rsidRPr="003E7220">
        <w:rPr>
          <w:sz w:val="22"/>
          <w:szCs w:val="22"/>
          <w:lang w:val="it-IT"/>
        </w:rPr>
        <w:t xml:space="preserve">La mascherina del radiatore, in tinta o a contrasto con i </w:t>
      </w:r>
      <w:proofErr w:type="spellStart"/>
      <w:r w:rsidRPr="003E7220">
        <w:rPr>
          <w:sz w:val="22"/>
          <w:szCs w:val="22"/>
          <w:lang w:val="it-IT"/>
        </w:rPr>
        <w:t>bodypanel</w:t>
      </w:r>
      <w:proofErr w:type="spellEnd"/>
      <w:r w:rsidRPr="003E7220">
        <w:rPr>
          <w:sz w:val="22"/>
          <w:szCs w:val="22"/>
          <w:lang w:val="it-IT"/>
        </w:rPr>
        <w:t xml:space="preserve">, è disponibile nelle tonalità </w:t>
      </w:r>
      <w:proofErr w:type="spellStart"/>
      <w:r w:rsidRPr="003E7220">
        <w:rPr>
          <w:sz w:val="22"/>
          <w:szCs w:val="22"/>
          <w:lang w:val="it-IT"/>
        </w:rPr>
        <w:t>black</w:t>
      </w:r>
      <w:proofErr w:type="spellEnd"/>
      <w:r w:rsidRPr="003E7220">
        <w:rPr>
          <w:sz w:val="22"/>
          <w:szCs w:val="22"/>
          <w:lang w:val="it-IT"/>
        </w:rPr>
        <w:t xml:space="preserve">, cool silver e </w:t>
      </w:r>
      <w:proofErr w:type="spellStart"/>
      <w:r w:rsidRPr="003E7220">
        <w:rPr>
          <w:sz w:val="22"/>
          <w:szCs w:val="22"/>
          <w:lang w:val="it-IT"/>
        </w:rPr>
        <w:t>white</w:t>
      </w:r>
      <w:proofErr w:type="spellEnd"/>
      <w:r w:rsidRPr="003E7220">
        <w:rPr>
          <w:sz w:val="22"/>
          <w:szCs w:val="22"/>
          <w:lang w:val="it-IT"/>
        </w:rPr>
        <w:t>, oltre ad altri colori. Anche la seconda apertura per l</w:t>
      </w:r>
      <w:r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aria di raffreddamento, in </w:t>
      </w:r>
      <w:proofErr w:type="spellStart"/>
      <w:r w:rsidRPr="003E7220">
        <w:rPr>
          <w:sz w:val="22"/>
          <w:szCs w:val="22"/>
          <w:lang w:val="it-IT"/>
        </w:rPr>
        <w:t>black</w:t>
      </w:r>
      <w:proofErr w:type="spellEnd"/>
      <w:r w:rsidRPr="003E7220">
        <w:rPr>
          <w:sz w:val="22"/>
          <w:szCs w:val="22"/>
          <w:lang w:val="it-IT"/>
        </w:rPr>
        <w:t xml:space="preserve"> e </w:t>
      </w:r>
      <w:proofErr w:type="gramStart"/>
      <w:r w:rsidRPr="003E7220">
        <w:rPr>
          <w:sz w:val="22"/>
          <w:szCs w:val="22"/>
          <w:lang w:val="it-IT"/>
        </w:rPr>
        <w:t>posizionata</w:t>
      </w:r>
      <w:proofErr w:type="gramEnd"/>
      <w:r w:rsidRPr="003E7220">
        <w:rPr>
          <w:sz w:val="22"/>
          <w:szCs w:val="22"/>
          <w:lang w:val="it-IT"/>
        </w:rPr>
        <w:t xml:space="preserve"> nel paraurti, presenta il motivo a nido d</w:t>
      </w:r>
      <w:r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ape.</w:t>
      </w:r>
    </w:p>
    <w:p w:rsidR="007539EA" w:rsidRPr="003E7220" w:rsidRDefault="007539EA" w:rsidP="002D0398">
      <w:pPr>
        <w:spacing w:after="0" w:line="280" w:lineRule="atLeast"/>
        <w:rPr>
          <w:sz w:val="22"/>
          <w:szCs w:val="22"/>
          <w:lang w:val="it-IT"/>
        </w:rPr>
      </w:pPr>
    </w:p>
    <w:p w:rsidR="002D0398" w:rsidRPr="003E7220" w:rsidRDefault="002D0398" w:rsidP="002D0398">
      <w:pPr>
        <w:spacing w:after="0" w:line="280" w:lineRule="atLeast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 xml:space="preserve">Comunica carattere anche il logo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posto al centro della griglia, che è stato ingrandito e rivisitato. Ora è tridimensionale e arrotondato, in linea con le forme più sensuali </w:t>
      </w:r>
      <w:proofErr w:type="spellStart"/>
      <w:r w:rsidRPr="003E7220">
        <w:rPr>
          <w:sz w:val="22"/>
          <w:szCs w:val="22"/>
          <w:lang w:val="it-IT"/>
        </w:rPr>
        <w:t>d</w:t>
      </w:r>
      <w:r>
        <w:rPr>
          <w:sz w:val="22"/>
          <w:szCs w:val="22"/>
          <w:lang w:val="it-IT"/>
        </w:rPr>
        <w:t>i</w:t>
      </w:r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>. Come tutti gli inserti cromati</w:t>
      </w:r>
      <w:r>
        <w:rPr>
          <w:sz w:val="22"/>
          <w:szCs w:val="22"/>
          <w:lang w:val="it-IT"/>
        </w:rPr>
        <w:t>,</w:t>
      </w:r>
      <w:r w:rsidRPr="003E7220">
        <w:rPr>
          <w:sz w:val="22"/>
          <w:szCs w:val="22"/>
          <w:lang w:val="it-IT"/>
        </w:rPr>
        <w:t xml:space="preserve"> il logo non è lucidato a specchio, bensì opaco.</w:t>
      </w:r>
      <w:r w:rsidR="007539EA">
        <w:rPr>
          <w:sz w:val="22"/>
          <w:szCs w:val="22"/>
          <w:lang w:val="it-IT"/>
        </w:rPr>
        <w:t xml:space="preserve"> </w:t>
      </w:r>
      <w:r w:rsidRPr="003E7220">
        <w:rPr>
          <w:sz w:val="22"/>
          <w:szCs w:val="22"/>
          <w:lang w:val="it-IT"/>
        </w:rPr>
        <w:t>I proiettori anteriori romboidali sono leggermente smussati in alto e hanno un aspetto sportivo e simpatico</w:t>
      </w:r>
      <w:r>
        <w:rPr>
          <w:sz w:val="22"/>
          <w:szCs w:val="22"/>
          <w:lang w:val="it-IT"/>
        </w:rPr>
        <w:t>, mentre l</w:t>
      </w:r>
      <w:r w:rsidRPr="003E7220">
        <w:rPr>
          <w:sz w:val="22"/>
          <w:szCs w:val="22"/>
          <w:lang w:val="it-IT"/>
        </w:rPr>
        <w:t xml:space="preserve">e luci diurne dalla forma </w:t>
      </w:r>
      <w:proofErr w:type="gramStart"/>
      <w:r w:rsidRPr="003E7220">
        <w:rPr>
          <w:sz w:val="22"/>
          <w:szCs w:val="22"/>
          <w:lang w:val="it-IT"/>
        </w:rPr>
        <w:t>ad</w:t>
      </w:r>
      <w:proofErr w:type="gramEnd"/>
      <w:r w:rsidRPr="003E7220">
        <w:rPr>
          <w:sz w:val="22"/>
          <w:szCs w:val="22"/>
          <w:lang w:val="it-IT"/>
        </w:rPr>
        <w:t xml:space="preserve"> U </w:t>
      </w:r>
      <w:r>
        <w:rPr>
          <w:sz w:val="22"/>
          <w:szCs w:val="22"/>
          <w:lang w:val="it-IT"/>
        </w:rPr>
        <w:t>r</w:t>
      </w:r>
      <w:r w:rsidRPr="003E7220">
        <w:rPr>
          <w:sz w:val="22"/>
          <w:szCs w:val="22"/>
          <w:lang w:val="it-IT"/>
        </w:rPr>
        <w:t xml:space="preserve">appresentano un elemento di design caratteristico. In combinazione con il pacchetto LED &amp; Sensor i proiettori anteriori </w:t>
      </w:r>
      <w:proofErr w:type="gramStart"/>
      <w:r w:rsidRPr="003E7220">
        <w:rPr>
          <w:sz w:val="22"/>
          <w:szCs w:val="22"/>
          <w:lang w:val="it-IT"/>
        </w:rPr>
        <w:t>dispongono della</w:t>
      </w:r>
      <w:proofErr w:type="gramEnd"/>
      <w:r w:rsidRPr="003E7220">
        <w:rPr>
          <w:sz w:val="22"/>
          <w:szCs w:val="22"/>
          <w:lang w:val="it-IT"/>
        </w:rPr>
        <w:t xml:space="preserve"> funzione Welcome: all</w:t>
      </w:r>
      <w:r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apertura della vettura la luce nel proiettore lampeggia, come se la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salutasse il suo proprietario.</w:t>
      </w:r>
    </w:p>
    <w:p w:rsidR="002D0398" w:rsidRDefault="002D0398" w:rsidP="002D0398">
      <w:pPr>
        <w:spacing w:after="0" w:line="280" w:lineRule="atLeast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>La passione per i dettagli si riscontra, ad esempio, nella ripresa del motivo a nido d</w:t>
      </w:r>
      <w:r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ape per il ve</w:t>
      </w:r>
      <w:r>
        <w:rPr>
          <w:sz w:val="22"/>
          <w:szCs w:val="22"/>
          <w:lang w:val="it-IT"/>
        </w:rPr>
        <w:t>tro di copertura dei proiettori, mentre n</w:t>
      </w:r>
      <w:r w:rsidRPr="003E7220">
        <w:rPr>
          <w:sz w:val="22"/>
          <w:szCs w:val="22"/>
          <w:lang w:val="it-IT"/>
        </w:rPr>
        <w:t>egli indicatori di direzione il motivo a nido d</w:t>
      </w:r>
      <w:r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ape funge addirittura da diffusore. Anche il cofano</w:t>
      </w:r>
      <w:r>
        <w:rPr>
          <w:sz w:val="22"/>
          <w:szCs w:val="22"/>
          <w:lang w:val="it-IT"/>
        </w:rPr>
        <w:t>,</w:t>
      </w:r>
      <w:r w:rsidRPr="003E7220">
        <w:rPr>
          <w:sz w:val="22"/>
          <w:szCs w:val="22"/>
          <w:lang w:val="it-IT"/>
        </w:rPr>
        <w:t xml:space="preserve"> che con sportività e grinta scende verso il basso tra i proiettori, </w:t>
      </w:r>
      <w:proofErr w:type="gramStart"/>
      <w:r w:rsidRPr="003E7220">
        <w:rPr>
          <w:sz w:val="22"/>
          <w:szCs w:val="22"/>
          <w:lang w:val="it-IT"/>
        </w:rPr>
        <w:t>sottolinea</w:t>
      </w:r>
      <w:proofErr w:type="gramEnd"/>
      <w:r w:rsidRPr="003E7220">
        <w:rPr>
          <w:sz w:val="22"/>
          <w:szCs w:val="22"/>
          <w:lang w:val="it-IT"/>
        </w:rPr>
        <w:t xml:space="preserve"> la nuova forma scultorea della vettura. </w:t>
      </w:r>
    </w:p>
    <w:p w:rsidR="002D0398" w:rsidRPr="003E7220" w:rsidRDefault="002D0398" w:rsidP="002D0398">
      <w:pPr>
        <w:spacing w:after="0" w:line="280" w:lineRule="atLeast"/>
        <w:rPr>
          <w:sz w:val="22"/>
          <w:szCs w:val="22"/>
          <w:lang w:val="it-IT"/>
        </w:rPr>
      </w:pPr>
    </w:p>
    <w:p w:rsidR="002D0398" w:rsidRDefault="002D0398" w:rsidP="002D0398">
      <w:pPr>
        <w:spacing w:after="0" w:line="280" w:lineRule="atLeast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 xml:space="preserve">La nuova </w:t>
      </w:r>
      <w:proofErr w:type="spellStart"/>
      <w:r w:rsidRPr="003E7220">
        <w:rPr>
          <w:sz w:val="22"/>
          <w:szCs w:val="22"/>
          <w:lang w:val="it-IT"/>
        </w:rPr>
        <w:t>forfour</w:t>
      </w:r>
      <w:proofErr w:type="spellEnd"/>
      <w:r w:rsidRPr="003E7220">
        <w:rPr>
          <w:sz w:val="22"/>
          <w:szCs w:val="22"/>
          <w:lang w:val="it-IT"/>
        </w:rPr>
        <w:t xml:space="preserve"> mostra senza dubbio di appartenere </w:t>
      </w:r>
      <w:r>
        <w:rPr>
          <w:sz w:val="22"/>
          <w:szCs w:val="22"/>
          <w:lang w:val="it-IT"/>
        </w:rPr>
        <w:t xml:space="preserve">al 100% </w:t>
      </w:r>
      <w:r w:rsidRPr="003E7220">
        <w:rPr>
          <w:sz w:val="22"/>
          <w:szCs w:val="22"/>
          <w:lang w:val="it-IT"/>
        </w:rPr>
        <w:t xml:space="preserve">alla nuova famiglia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, condividendo molti elementi di design con </w:t>
      </w:r>
      <w:proofErr w:type="spellStart"/>
      <w:r w:rsidRPr="003E7220">
        <w:rPr>
          <w:sz w:val="22"/>
          <w:szCs w:val="22"/>
          <w:lang w:val="it-IT"/>
        </w:rPr>
        <w:t>fortwo</w:t>
      </w:r>
      <w:proofErr w:type="spellEnd"/>
      <w:r w:rsidRPr="003E7220">
        <w:rPr>
          <w:sz w:val="22"/>
          <w:szCs w:val="22"/>
          <w:lang w:val="it-IT"/>
        </w:rPr>
        <w:t xml:space="preserve">. Naturalmente, la differenza tra i due modelli si coglie maggiormente nel profilo: la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</w:t>
      </w:r>
      <w:proofErr w:type="spellStart"/>
      <w:r w:rsidRPr="003E7220">
        <w:rPr>
          <w:sz w:val="22"/>
          <w:szCs w:val="22"/>
          <w:lang w:val="it-IT"/>
        </w:rPr>
        <w:t>fortwo</w:t>
      </w:r>
      <w:proofErr w:type="spellEnd"/>
      <w:r w:rsidRPr="003E7220">
        <w:rPr>
          <w:sz w:val="22"/>
          <w:szCs w:val="22"/>
          <w:lang w:val="it-IT"/>
        </w:rPr>
        <w:t xml:space="preserve"> presenta un</w:t>
      </w:r>
      <w:r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ampia porta che si estende fino al montante posteriore, con un cristallo privo di cornice. Già in lontananza sono riconoscibili con chiarezza i tratti caratteristici di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>: il particolare profilo della porta e l</w:t>
      </w:r>
      <w:r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originale cellula </w:t>
      </w:r>
      <w:proofErr w:type="spellStart"/>
      <w:r w:rsidRPr="003E7220">
        <w:rPr>
          <w:sz w:val="22"/>
          <w:szCs w:val="22"/>
          <w:lang w:val="it-IT"/>
        </w:rPr>
        <w:t>tridion</w:t>
      </w:r>
      <w:proofErr w:type="spellEnd"/>
      <w:r>
        <w:rPr>
          <w:sz w:val="22"/>
          <w:szCs w:val="22"/>
          <w:lang w:val="it-IT"/>
        </w:rPr>
        <w:t xml:space="preserve"> e l</w:t>
      </w:r>
      <w:r w:rsidRPr="003E7220">
        <w:rPr>
          <w:sz w:val="22"/>
          <w:szCs w:val="22"/>
          <w:lang w:val="it-IT"/>
        </w:rPr>
        <w:t xml:space="preserve">a caratteristica nervatura al centro delle porte </w:t>
      </w:r>
      <w:r>
        <w:rPr>
          <w:sz w:val="22"/>
          <w:szCs w:val="22"/>
          <w:lang w:val="it-IT"/>
        </w:rPr>
        <w:t xml:space="preserve">che </w:t>
      </w:r>
      <w:r w:rsidRPr="003E7220">
        <w:rPr>
          <w:sz w:val="22"/>
          <w:szCs w:val="22"/>
          <w:lang w:val="it-IT"/>
        </w:rPr>
        <w:t>completa l</w:t>
      </w:r>
      <w:r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immagine del marchio. Proseguendo verso la coda si </w:t>
      </w:r>
      <w:proofErr w:type="gramStart"/>
      <w:r w:rsidRPr="003E7220">
        <w:rPr>
          <w:sz w:val="22"/>
          <w:szCs w:val="22"/>
          <w:lang w:val="it-IT"/>
        </w:rPr>
        <w:t>trova</w:t>
      </w:r>
      <w:proofErr w:type="gramEnd"/>
      <w:r w:rsidRPr="003E7220">
        <w:rPr>
          <w:sz w:val="22"/>
          <w:szCs w:val="22"/>
          <w:lang w:val="it-IT"/>
        </w:rPr>
        <w:t xml:space="preserve"> lo sportello del serbatoio a destra e la presa d</w:t>
      </w:r>
      <w:r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aria per il motore posteriore a sinistra, al di sotto del montante posteriore. Come sempre</w:t>
      </w:r>
      <w:r>
        <w:rPr>
          <w:sz w:val="22"/>
          <w:szCs w:val="22"/>
          <w:lang w:val="it-IT"/>
        </w:rPr>
        <w:t>,</w:t>
      </w:r>
      <w:r w:rsidRPr="003E7220">
        <w:rPr>
          <w:sz w:val="22"/>
          <w:szCs w:val="22"/>
          <w:lang w:val="it-IT"/>
        </w:rPr>
        <w:t xml:space="preserve"> la porta è rivestita da un pannello in materiale sintetico leggero e di qualità elevata. La regina dei parcheggi è quindi in grado di sopportare bene </w:t>
      </w:r>
      <w:r>
        <w:rPr>
          <w:sz w:val="22"/>
          <w:szCs w:val="22"/>
          <w:lang w:val="it-IT"/>
        </w:rPr>
        <w:t>eventuali</w:t>
      </w:r>
      <w:r w:rsidRPr="003E7220">
        <w:rPr>
          <w:sz w:val="22"/>
          <w:szCs w:val="22"/>
          <w:lang w:val="it-IT"/>
        </w:rPr>
        <w:t xml:space="preserve"> leggeri urti provocati da altre vetture nelle manovre di parcheggio.</w:t>
      </w:r>
    </w:p>
    <w:p w:rsidR="002D0398" w:rsidRPr="003E7220" w:rsidRDefault="002D0398" w:rsidP="002D0398">
      <w:pPr>
        <w:spacing w:after="0" w:line="280" w:lineRule="atLeast"/>
        <w:rPr>
          <w:sz w:val="22"/>
          <w:szCs w:val="22"/>
          <w:lang w:val="it-IT"/>
        </w:rPr>
      </w:pPr>
    </w:p>
    <w:p w:rsidR="002D0398" w:rsidRDefault="002D0398" w:rsidP="002D0398">
      <w:pPr>
        <w:spacing w:after="0" w:line="280" w:lineRule="atLeast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 xml:space="preserve">Nella vista laterale la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</w:t>
      </w:r>
      <w:proofErr w:type="spellStart"/>
      <w:r w:rsidRPr="003E7220">
        <w:rPr>
          <w:sz w:val="22"/>
          <w:szCs w:val="22"/>
          <w:lang w:val="it-IT"/>
        </w:rPr>
        <w:t>forfour</w:t>
      </w:r>
      <w:proofErr w:type="spellEnd"/>
      <w:r w:rsidRPr="003E7220">
        <w:rPr>
          <w:sz w:val="22"/>
          <w:szCs w:val="22"/>
          <w:lang w:val="it-IT"/>
        </w:rPr>
        <w:t xml:space="preserve"> presenta gli stessi elementi della </w:t>
      </w:r>
      <w:proofErr w:type="spellStart"/>
      <w:r w:rsidRPr="003E7220">
        <w:rPr>
          <w:sz w:val="22"/>
          <w:szCs w:val="22"/>
          <w:lang w:val="it-IT"/>
        </w:rPr>
        <w:t>fortwo</w:t>
      </w:r>
      <w:proofErr w:type="spellEnd"/>
      <w:r w:rsidRPr="003E7220">
        <w:rPr>
          <w:sz w:val="22"/>
          <w:szCs w:val="22"/>
          <w:lang w:val="it-IT"/>
        </w:rPr>
        <w:t xml:space="preserve"> ma, oltre alla porta aggiuntiva, ha una cellula </w:t>
      </w:r>
      <w:proofErr w:type="spellStart"/>
      <w:r w:rsidRPr="003E7220">
        <w:rPr>
          <w:sz w:val="22"/>
          <w:szCs w:val="22"/>
          <w:lang w:val="it-IT"/>
        </w:rPr>
        <w:t>tridion</w:t>
      </w:r>
      <w:proofErr w:type="spellEnd"/>
      <w:r w:rsidRPr="003E7220">
        <w:rPr>
          <w:sz w:val="22"/>
          <w:szCs w:val="22"/>
          <w:lang w:val="it-IT"/>
        </w:rPr>
        <w:t xml:space="preserve"> più lunga. Gli sbalzi anteriori e posteriori appaiono </w:t>
      </w:r>
      <w:proofErr w:type="gramStart"/>
      <w:r w:rsidRPr="003E7220">
        <w:rPr>
          <w:sz w:val="22"/>
          <w:szCs w:val="22"/>
          <w:lang w:val="it-IT"/>
        </w:rPr>
        <w:t>tanto corti</w:t>
      </w:r>
      <w:proofErr w:type="gramEnd"/>
      <w:r w:rsidRPr="003E7220">
        <w:rPr>
          <w:sz w:val="22"/>
          <w:szCs w:val="22"/>
          <w:lang w:val="it-IT"/>
        </w:rPr>
        <w:t xml:space="preserve"> quanto nel modello a due porte</w:t>
      </w:r>
      <w:r>
        <w:rPr>
          <w:sz w:val="22"/>
          <w:szCs w:val="22"/>
          <w:lang w:val="it-IT"/>
        </w:rPr>
        <w:t xml:space="preserve">, mentre la linea del tetto </w:t>
      </w:r>
      <w:r w:rsidRPr="003E7220">
        <w:rPr>
          <w:sz w:val="22"/>
          <w:szCs w:val="22"/>
          <w:lang w:val="it-IT"/>
        </w:rPr>
        <w:t>discende dietro verso il basso come nei coupé.</w:t>
      </w:r>
      <w:r>
        <w:rPr>
          <w:sz w:val="22"/>
          <w:szCs w:val="22"/>
          <w:lang w:val="it-IT"/>
        </w:rPr>
        <w:t xml:space="preserve"> </w:t>
      </w:r>
      <w:r w:rsidRPr="003E7220">
        <w:rPr>
          <w:sz w:val="22"/>
          <w:szCs w:val="22"/>
          <w:lang w:val="it-IT"/>
        </w:rPr>
        <w:t xml:space="preserve">Una novità per entrambi i modelli </w:t>
      </w:r>
      <w:proofErr w:type="gramStart"/>
      <w:r w:rsidRPr="003E7220">
        <w:rPr>
          <w:sz w:val="22"/>
          <w:szCs w:val="22"/>
          <w:lang w:val="it-IT"/>
        </w:rPr>
        <w:t>è</w:t>
      </w:r>
      <w:proofErr w:type="gramEnd"/>
      <w:r w:rsidRPr="003E7220">
        <w:rPr>
          <w:sz w:val="22"/>
          <w:szCs w:val="22"/>
          <w:lang w:val="it-IT"/>
        </w:rPr>
        <w:t xml:space="preserve"> rappresentata dalla linea delle spalle marcata, che conferisce alle vetture un aspetto imponente e opera una divisione ottica tra il corpo della vettura e la sua parte superiore.</w:t>
      </w:r>
    </w:p>
    <w:p w:rsidR="002D0398" w:rsidRPr="003E7220" w:rsidRDefault="002D0398" w:rsidP="002D0398">
      <w:pPr>
        <w:spacing w:after="0" w:line="280" w:lineRule="atLeast"/>
        <w:rPr>
          <w:sz w:val="22"/>
          <w:szCs w:val="22"/>
          <w:lang w:val="it-IT"/>
        </w:rPr>
      </w:pPr>
    </w:p>
    <w:p w:rsidR="002D0398" w:rsidRDefault="002D0398" w:rsidP="002D0398">
      <w:pPr>
        <w:spacing w:after="0" w:line="280" w:lineRule="atLeast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 xml:space="preserve">Chi guida una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l</w:t>
      </w:r>
      <w:r>
        <w:rPr>
          <w:sz w:val="22"/>
          <w:szCs w:val="22"/>
          <w:lang w:val="it-IT"/>
        </w:rPr>
        <w:t>o</w:t>
      </w:r>
      <w:r w:rsidRPr="003E7220">
        <w:rPr>
          <w:sz w:val="22"/>
          <w:szCs w:val="22"/>
          <w:lang w:val="it-IT"/>
        </w:rPr>
        <w:t xml:space="preserve"> ama </w:t>
      </w:r>
      <w:proofErr w:type="gramStart"/>
      <w:r w:rsidRPr="003E7220">
        <w:rPr>
          <w:sz w:val="22"/>
          <w:szCs w:val="22"/>
          <w:lang w:val="it-IT"/>
        </w:rPr>
        <w:t>alla follia</w:t>
      </w:r>
      <w:proofErr w:type="gramEnd"/>
      <w:r w:rsidRPr="003E7220">
        <w:rPr>
          <w:sz w:val="22"/>
          <w:szCs w:val="22"/>
          <w:lang w:val="it-IT"/>
        </w:rPr>
        <w:t xml:space="preserve">: si tratta del portellone posteriore sdoppiato. Pertanto anche la nuova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</w:t>
      </w:r>
      <w:proofErr w:type="spellStart"/>
      <w:r w:rsidRPr="003E7220">
        <w:rPr>
          <w:sz w:val="22"/>
          <w:szCs w:val="22"/>
          <w:lang w:val="it-IT"/>
        </w:rPr>
        <w:t>fortwo</w:t>
      </w:r>
      <w:proofErr w:type="spellEnd"/>
      <w:r w:rsidRPr="003E7220">
        <w:rPr>
          <w:sz w:val="22"/>
          <w:szCs w:val="22"/>
          <w:lang w:val="it-IT"/>
        </w:rPr>
        <w:t xml:space="preserve"> </w:t>
      </w:r>
      <w:proofErr w:type="gramStart"/>
      <w:r w:rsidRPr="003E7220">
        <w:rPr>
          <w:sz w:val="22"/>
          <w:szCs w:val="22"/>
          <w:lang w:val="it-IT"/>
        </w:rPr>
        <w:t>dispone di</w:t>
      </w:r>
      <w:proofErr w:type="gramEnd"/>
      <w:r w:rsidRPr="003E7220">
        <w:rPr>
          <w:sz w:val="22"/>
          <w:szCs w:val="22"/>
          <w:lang w:val="it-IT"/>
        </w:rPr>
        <w:t xml:space="preserve"> questo particolare elemento, che agevola le operazioni di carico anche nei parcheggi più angusti. </w:t>
      </w:r>
    </w:p>
    <w:p w:rsidR="002D0398" w:rsidRPr="003E7220" w:rsidRDefault="002D0398" w:rsidP="002D0398">
      <w:pPr>
        <w:spacing w:after="0" w:line="280" w:lineRule="atLeast"/>
        <w:rPr>
          <w:sz w:val="22"/>
          <w:szCs w:val="22"/>
          <w:lang w:val="it-IT"/>
        </w:rPr>
      </w:pPr>
    </w:p>
    <w:p w:rsidR="002D0398" w:rsidRDefault="002D0398" w:rsidP="002D0398">
      <w:pPr>
        <w:spacing w:after="0" w:line="280" w:lineRule="atLeast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 xml:space="preserve">I gruppi ottici posteriori romboidali, incorniciati dalla cellula </w:t>
      </w:r>
      <w:proofErr w:type="spellStart"/>
      <w:r w:rsidRPr="003E7220">
        <w:rPr>
          <w:sz w:val="22"/>
          <w:szCs w:val="22"/>
          <w:lang w:val="it-IT"/>
        </w:rPr>
        <w:t>tridion</w:t>
      </w:r>
      <w:proofErr w:type="spellEnd"/>
      <w:r w:rsidRPr="003E7220">
        <w:rPr>
          <w:sz w:val="22"/>
          <w:szCs w:val="22"/>
          <w:lang w:val="it-IT"/>
        </w:rPr>
        <w:t xml:space="preserve">, ricordano la prima generazione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e, insieme all</w:t>
      </w:r>
      <w:r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ampia carreggiata, accentuano lo sviluppo in larghezza della coda. A richiesta, in combinazione con il pacchetto LED &amp; Sensor, è possibile conferire alla vettura un</w:t>
      </w:r>
      <w:r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immagine particolare </w:t>
      </w:r>
      <w:r>
        <w:rPr>
          <w:sz w:val="22"/>
          <w:szCs w:val="22"/>
          <w:lang w:val="it-IT"/>
        </w:rPr>
        <w:t>grazie a</w:t>
      </w:r>
      <w:r w:rsidRPr="003E7220">
        <w:rPr>
          <w:sz w:val="22"/>
          <w:szCs w:val="22"/>
          <w:lang w:val="it-IT"/>
        </w:rPr>
        <w:t>i LED: in ciascuna luce posteriore sono disposti ad anello complessivamente undici cubi illuminati, per un design notturno di grande effetto. Nel vetro trasparente sopra gli indicatori di direzione e i fari di retromarcia, al centro della luce, è ancora stampato il tipico motivo a nido d</w:t>
      </w:r>
      <w:r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ape.</w:t>
      </w:r>
    </w:p>
    <w:p w:rsidR="002D0398" w:rsidRPr="003E7220" w:rsidRDefault="002D0398" w:rsidP="002D0398">
      <w:pPr>
        <w:spacing w:after="0" w:line="280" w:lineRule="atLeast"/>
        <w:rPr>
          <w:sz w:val="22"/>
          <w:szCs w:val="22"/>
          <w:lang w:val="it-IT"/>
        </w:rPr>
      </w:pPr>
    </w:p>
    <w:p w:rsidR="002D0398" w:rsidRPr="003E7220" w:rsidRDefault="002D0398" w:rsidP="002D0398">
      <w:pPr>
        <w:spacing w:after="0" w:line="280" w:lineRule="atLeast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 xml:space="preserve">In linea di principio, la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</w:t>
      </w:r>
      <w:proofErr w:type="spellStart"/>
      <w:r w:rsidRPr="003E7220">
        <w:rPr>
          <w:sz w:val="22"/>
          <w:szCs w:val="22"/>
          <w:lang w:val="it-IT"/>
        </w:rPr>
        <w:t>forfour</w:t>
      </w:r>
      <w:proofErr w:type="spellEnd"/>
      <w:r w:rsidRPr="003E7220">
        <w:rPr>
          <w:sz w:val="22"/>
          <w:szCs w:val="22"/>
          <w:lang w:val="it-IT"/>
        </w:rPr>
        <w:t xml:space="preserve"> presenta gli stessi elementi della </w:t>
      </w:r>
      <w:proofErr w:type="spellStart"/>
      <w:r w:rsidRPr="003E7220">
        <w:rPr>
          <w:sz w:val="22"/>
          <w:szCs w:val="22"/>
          <w:lang w:val="it-IT"/>
        </w:rPr>
        <w:t>fortwo</w:t>
      </w:r>
      <w:proofErr w:type="spellEnd"/>
      <w:r w:rsidRPr="003E7220">
        <w:rPr>
          <w:sz w:val="22"/>
          <w:szCs w:val="22"/>
          <w:lang w:val="it-IT"/>
        </w:rPr>
        <w:t xml:space="preserve">. Tuttavia </w:t>
      </w:r>
      <w:proofErr w:type="gramStart"/>
      <w:r w:rsidRPr="003E7220">
        <w:rPr>
          <w:sz w:val="22"/>
          <w:szCs w:val="22"/>
          <w:lang w:val="it-IT"/>
        </w:rPr>
        <w:t>dispone di</w:t>
      </w:r>
      <w:proofErr w:type="gramEnd"/>
      <w:r w:rsidRPr="003E7220">
        <w:rPr>
          <w:sz w:val="22"/>
          <w:szCs w:val="22"/>
          <w:lang w:val="it-IT"/>
        </w:rPr>
        <w:t xml:space="preserve"> un portellone posteriore monoblocco con apertura verso l</w:t>
      </w:r>
      <w:r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alto, per poter caricare con maggiore comodità il bagagliaio più profondo. Con le nuove e intense tonalità per gli esterni e le circa </w:t>
      </w:r>
      <w:proofErr w:type="gramStart"/>
      <w:r w:rsidRPr="003E7220">
        <w:rPr>
          <w:sz w:val="22"/>
          <w:szCs w:val="22"/>
          <w:lang w:val="it-IT"/>
        </w:rPr>
        <w:t>40</w:t>
      </w:r>
      <w:proofErr w:type="gramEnd"/>
      <w:r w:rsidRPr="003E7220">
        <w:rPr>
          <w:sz w:val="22"/>
          <w:szCs w:val="22"/>
          <w:lang w:val="it-IT"/>
        </w:rPr>
        <w:t xml:space="preserve"> combinazioni possibili tra </w:t>
      </w:r>
      <w:proofErr w:type="spellStart"/>
      <w:r w:rsidRPr="003E7220">
        <w:rPr>
          <w:sz w:val="22"/>
          <w:szCs w:val="22"/>
          <w:lang w:val="it-IT"/>
        </w:rPr>
        <w:t>bodypanel</w:t>
      </w:r>
      <w:proofErr w:type="spellEnd"/>
      <w:r w:rsidRPr="003E7220">
        <w:rPr>
          <w:sz w:val="22"/>
          <w:szCs w:val="22"/>
          <w:lang w:val="it-IT"/>
        </w:rPr>
        <w:t xml:space="preserve"> e cellula </w:t>
      </w:r>
      <w:proofErr w:type="spellStart"/>
      <w:r w:rsidRPr="003E7220">
        <w:rPr>
          <w:sz w:val="22"/>
          <w:szCs w:val="22"/>
          <w:lang w:val="it-IT"/>
        </w:rPr>
        <w:t>tridion</w:t>
      </w:r>
      <w:proofErr w:type="spellEnd"/>
      <w:r w:rsidRPr="003E7220">
        <w:rPr>
          <w:sz w:val="22"/>
          <w:szCs w:val="22"/>
          <w:lang w:val="it-IT"/>
        </w:rPr>
        <w:t>, la gioia di vivere tipica d</w:t>
      </w:r>
      <w:r>
        <w:rPr>
          <w:sz w:val="22"/>
          <w:szCs w:val="22"/>
          <w:lang w:val="it-IT"/>
        </w:rPr>
        <w:t>e</w:t>
      </w:r>
      <w:r w:rsidRPr="003E7220">
        <w:rPr>
          <w:sz w:val="22"/>
          <w:szCs w:val="22"/>
          <w:lang w:val="it-IT"/>
        </w:rPr>
        <w:t xml:space="preserve">l marchio </w:t>
      </w:r>
      <w:proofErr w:type="spellStart"/>
      <w:r>
        <w:rPr>
          <w:sz w:val="22"/>
          <w:szCs w:val="22"/>
          <w:lang w:val="it-IT"/>
        </w:rPr>
        <w:t>smart</w:t>
      </w:r>
      <w:proofErr w:type="spellEnd"/>
      <w:r>
        <w:rPr>
          <w:sz w:val="22"/>
          <w:szCs w:val="22"/>
          <w:lang w:val="it-IT"/>
        </w:rPr>
        <w:t xml:space="preserve"> </w:t>
      </w:r>
      <w:r w:rsidRPr="003E7220">
        <w:rPr>
          <w:sz w:val="22"/>
          <w:szCs w:val="22"/>
          <w:lang w:val="it-IT"/>
        </w:rPr>
        <w:t xml:space="preserve">si rafforza ulteriormente. Come novità sono disponibili, ad esempio, i colori </w:t>
      </w:r>
      <w:proofErr w:type="spellStart"/>
      <w:r w:rsidRPr="003E7220">
        <w:rPr>
          <w:sz w:val="22"/>
          <w:szCs w:val="22"/>
          <w:lang w:val="it-IT"/>
        </w:rPr>
        <w:t>moon</w:t>
      </w:r>
      <w:proofErr w:type="spellEnd"/>
      <w:r w:rsidRPr="003E7220">
        <w:rPr>
          <w:sz w:val="22"/>
          <w:szCs w:val="22"/>
          <w:lang w:val="it-IT"/>
        </w:rPr>
        <w:t xml:space="preserve"> </w:t>
      </w:r>
      <w:proofErr w:type="spellStart"/>
      <w:r w:rsidRPr="003E7220">
        <w:rPr>
          <w:sz w:val="22"/>
          <w:szCs w:val="22"/>
          <w:lang w:val="it-IT"/>
        </w:rPr>
        <w:t>white</w:t>
      </w:r>
      <w:proofErr w:type="spellEnd"/>
      <w:r w:rsidRPr="003E7220">
        <w:rPr>
          <w:sz w:val="22"/>
          <w:szCs w:val="22"/>
          <w:lang w:val="it-IT"/>
        </w:rPr>
        <w:t xml:space="preserve"> (opaco), lava </w:t>
      </w:r>
      <w:proofErr w:type="spellStart"/>
      <w:r w:rsidRPr="003E7220">
        <w:rPr>
          <w:sz w:val="22"/>
          <w:szCs w:val="22"/>
          <w:lang w:val="it-IT"/>
        </w:rPr>
        <w:t>orange</w:t>
      </w:r>
      <w:proofErr w:type="spellEnd"/>
      <w:r w:rsidRPr="003E7220">
        <w:rPr>
          <w:sz w:val="22"/>
          <w:szCs w:val="22"/>
          <w:lang w:val="it-IT"/>
        </w:rPr>
        <w:t xml:space="preserve"> (metallizzato) e </w:t>
      </w:r>
      <w:proofErr w:type="spellStart"/>
      <w:r w:rsidRPr="003E7220">
        <w:rPr>
          <w:sz w:val="22"/>
          <w:szCs w:val="22"/>
          <w:lang w:val="it-IT"/>
        </w:rPr>
        <w:t>hazel</w:t>
      </w:r>
      <w:proofErr w:type="spellEnd"/>
      <w:r w:rsidRPr="003E7220">
        <w:rPr>
          <w:sz w:val="22"/>
          <w:szCs w:val="22"/>
          <w:lang w:val="it-IT"/>
        </w:rPr>
        <w:t xml:space="preserve"> </w:t>
      </w:r>
      <w:proofErr w:type="spellStart"/>
      <w:r w:rsidRPr="003E7220">
        <w:rPr>
          <w:sz w:val="22"/>
          <w:szCs w:val="22"/>
          <w:lang w:val="it-IT"/>
        </w:rPr>
        <w:t>brown</w:t>
      </w:r>
      <w:proofErr w:type="spellEnd"/>
      <w:r w:rsidRPr="003E7220">
        <w:rPr>
          <w:sz w:val="22"/>
          <w:szCs w:val="22"/>
          <w:lang w:val="it-IT"/>
        </w:rPr>
        <w:t xml:space="preserve"> (</w:t>
      </w:r>
      <w:proofErr w:type="gramStart"/>
      <w:r w:rsidRPr="003E7220">
        <w:rPr>
          <w:sz w:val="22"/>
          <w:szCs w:val="22"/>
          <w:lang w:val="it-IT"/>
        </w:rPr>
        <w:t>metallizzato</w:t>
      </w:r>
      <w:proofErr w:type="gramEnd"/>
      <w:r w:rsidRPr="003E7220">
        <w:rPr>
          <w:sz w:val="22"/>
          <w:szCs w:val="22"/>
          <w:lang w:val="it-IT"/>
        </w:rPr>
        <w:t xml:space="preserve">), da abbinare a contrasto con le nuove tonalità della cellula </w:t>
      </w:r>
      <w:proofErr w:type="spellStart"/>
      <w:r w:rsidRPr="003E7220">
        <w:rPr>
          <w:sz w:val="22"/>
          <w:szCs w:val="22"/>
          <w:lang w:val="it-IT"/>
        </w:rPr>
        <w:t>tridion</w:t>
      </w:r>
      <w:proofErr w:type="spellEnd"/>
      <w:r w:rsidRPr="003E7220">
        <w:rPr>
          <w:sz w:val="22"/>
          <w:szCs w:val="22"/>
          <w:lang w:val="it-IT"/>
        </w:rPr>
        <w:t xml:space="preserve"> cool silver (metallizzato) </w:t>
      </w:r>
      <w:r>
        <w:rPr>
          <w:sz w:val="22"/>
          <w:szCs w:val="22"/>
          <w:lang w:val="it-IT"/>
        </w:rPr>
        <w:t>e</w:t>
      </w:r>
      <w:r w:rsidRPr="003E7220">
        <w:rPr>
          <w:sz w:val="22"/>
          <w:szCs w:val="22"/>
          <w:lang w:val="it-IT"/>
        </w:rPr>
        <w:t xml:space="preserve"> lava </w:t>
      </w:r>
      <w:proofErr w:type="spellStart"/>
      <w:r w:rsidRPr="003E7220">
        <w:rPr>
          <w:sz w:val="22"/>
          <w:szCs w:val="22"/>
          <w:lang w:val="it-IT"/>
        </w:rPr>
        <w:t>orange</w:t>
      </w:r>
      <w:proofErr w:type="spellEnd"/>
      <w:r w:rsidRPr="003E7220">
        <w:rPr>
          <w:sz w:val="22"/>
          <w:szCs w:val="22"/>
          <w:lang w:val="it-IT"/>
        </w:rPr>
        <w:t xml:space="preserve"> (metallizzato).</w:t>
      </w:r>
    </w:p>
    <w:p w:rsidR="002D0398" w:rsidRPr="003E7220" w:rsidRDefault="002D0398" w:rsidP="002D0398">
      <w:pPr>
        <w:spacing w:after="0" w:line="280" w:lineRule="atLeast"/>
        <w:rPr>
          <w:sz w:val="22"/>
          <w:szCs w:val="22"/>
          <w:lang w:val="it-IT"/>
        </w:rPr>
      </w:pPr>
    </w:p>
    <w:p w:rsidR="002D0398" w:rsidRPr="003E7220" w:rsidRDefault="002D0398" w:rsidP="002D0398">
      <w:pPr>
        <w:spacing w:after="0" w:line="280" w:lineRule="atLeast"/>
        <w:rPr>
          <w:b/>
          <w:sz w:val="22"/>
          <w:szCs w:val="22"/>
          <w:lang w:val="it-IT"/>
        </w:rPr>
      </w:pPr>
      <w:r w:rsidRPr="003E7220">
        <w:rPr>
          <w:b/>
          <w:sz w:val="22"/>
          <w:szCs w:val="22"/>
          <w:lang w:val="it-IT"/>
        </w:rPr>
        <w:t>Spensierato e affascinante: il design degli interni</w:t>
      </w:r>
    </w:p>
    <w:p w:rsidR="002D0398" w:rsidRPr="003E7220" w:rsidRDefault="002D0398" w:rsidP="002D0398">
      <w:pPr>
        <w:spacing w:after="0" w:line="280" w:lineRule="atLeast"/>
        <w:rPr>
          <w:sz w:val="22"/>
          <w:szCs w:val="22"/>
          <w:lang w:val="it-IT"/>
        </w:rPr>
      </w:pPr>
    </w:p>
    <w:p w:rsidR="002D0398" w:rsidRDefault="002D0398" w:rsidP="002D0398">
      <w:pPr>
        <w:spacing w:after="0" w:line="280" w:lineRule="atLeast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 xml:space="preserve">I </w:t>
      </w:r>
      <w:proofErr w:type="gramStart"/>
      <w:r w:rsidRPr="003E7220">
        <w:rPr>
          <w:sz w:val="22"/>
          <w:szCs w:val="22"/>
          <w:lang w:val="it-IT"/>
        </w:rPr>
        <w:t>designer</w:t>
      </w:r>
      <w:proofErr w:type="gramEnd"/>
      <w:r w:rsidRPr="003E7220">
        <w:rPr>
          <w:sz w:val="22"/>
          <w:szCs w:val="22"/>
          <w:lang w:val="it-IT"/>
        </w:rPr>
        <w:t xml:space="preserve"> lo chiamano </w:t>
      </w:r>
      <w:r>
        <w:rPr>
          <w:sz w:val="22"/>
          <w:szCs w:val="22"/>
          <w:lang w:val="it-IT"/>
        </w:rPr>
        <w:t>‘</w:t>
      </w:r>
      <w:proofErr w:type="spellStart"/>
      <w:r w:rsidRPr="003E7220">
        <w:rPr>
          <w:sz w:val="22"/>
          <w:szCs w:val="22"/>
          <w:lang w:val="it-IT"/>
        </w:rPr>
        <w:t>loop</w:t>
      </w:r>
      <w:proofErr w:type="spellEnd"/>
      <w:r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: è lo slancio che caratterizza in maniera coerente l</w:t>
      </w:r>
      <w:r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abitacolo e che si riscontra nella plancia portastrumenti e nelle porte. La plancia dalla forma modellata è divisa in due parti e si compone di una sezione esterna dal taglio incisivo che</w:t>
      </w:r>
      <w:r>
        <w:rPr>
          <w:sz w:val="22"/>
          <w:szCs w:val="22"/>
          <w:lang w:val="it-IT"/>
        </w:rPr>
        <w:t>,</w:t>
      </w:r>
      <w:r w:rsidRPr="003E7220">
        <w:rPr>
          <w:sz w:val="22"/>
          <w:szCs w:val="22"/>
          <w:lang w:val="it-IT"/>
        </w:rPr>
        <w:t xml:space="preserve"> a richiesta</w:t>
      </w:r>
      <w:r>
        <w:rPr>
          <w:sz w:val="22"/>
          <w:szCs w:val="22"/>
          <w:lang w:val="it-IT"/>
        </w:rPr>
        <w:t>,</w:t>
      </w:r>
      <w:r w:rsidRPr="003E7220">
        <w:rPr>
          <w:sz w:val="22"/>
          <w:szCs w:val="22"/>
          <w:lang w:val="it-IT"/>
        </w:rPr>
        <w:t xml:space="preserve"> può essere rivestita </w:t>
      </w:r>
      <w:proofErr w:type="gramStart"/>
      <w:r w:rsidRPr="003E7220">
        <w:rPr>
          <w:sz w:val="22"/>
          <w:szCs w:val="22"/>
          <w:lang w:val="it-IT"/>
        </w:rPr>
        <w:t>in</w:t>
      </w:r>
      <w:proofErr w:type="gramEnd"/>
      <w:r w:rsidRPr="003E7220">
        <w:rPr>
          <w:sz w:val="22"/>
          <w:szCs w:val="22"/>
          <w:lang w:val="it-IT"/>
        </w:rPr>
        <w:t xml:space="preserve"> tessuto e da una parte ampia e concava all</w:t>
      </w:r>
      <w:r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interno, nella quale sono collocati gli elementi funzionali. In posizione avanzata, come se fossero sospesi, si trovano la strumentazione e l</w:t>
      </w:r>
      <w:r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unità </w:t>
      </w:r>
      <w:proofErr w:type="gramStart"/>
      <w:r w:rsidRPr="003E7220">
        <w:rPr>
          <w:sz w:val="22"/>
          <w:szCs w:val="22"/>
          <w:lang w:val="it-IT"/>
        </w:rPr>
        <w:t xml:space="preserve">di </w:t>
      </w:r>
      <w:proofErr w:type="gramEnd"/>
      <w:r w:rsidRPr="003E7220">
        <w:rPr>
          <w:sz w:val="22"/>
          <w:szCs w:val="22"/>
          <w:lang w:val="it-IT"/>
        </w:rPr>
        <w:t>infotainment con autoradio/</w:t>
      </w:r>
      <w:r>
        <w:rPr>
          <w:sz w:val="22"/>
          <w:szCs w:val="22"/>
          <w:lang w:val="it-IT"/>
        </w:rPr>
        <w:t xml:space="preserve"> </w:t>
      </w:r>
      <w:r w:rsidRPr="003E7220">
        <w:rPr>
          <w:sz w:val="22"/>
          <w:szCs w:val="22"/>
          <w:lang w:val="it-IT"/>
        </w:rPr>
        <w:t xml:space="preserve">navigatore. </w:t>
      </w:r>
    </w:p>
    <w:p w:rsidR="007539EA" w:rsidRPr="003E7220" w:rsidRDefault="007539EA" w:rsidP="002D0398">
      <w:pPr>
        <w:spacing w:after="0" w:line="280" w:lineRule="atLeast"/>
        <w:rPr>
          <w:sz w:val="22"/>
          <w:szCs w:val="22"/>
          <w:lang w:val="it-IT"/>
        </w:rPr>
      </w:pPr>
    </w:p>
    <w:p w:rsidR="002D0398" w:rsidRPr="003E7220" w:rsidRDefault="002D0398" w:rsidP="002D0398">
      <w:pPr>
        <w:spacing w:after="0" w:line="280" w:lineRule="atLeast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 xml:space="preserve">Nelle tre versioni di equipaggiamento, </w:t>
      </w:r>
      <w:proofErr w:type="gramStart"/>
      <w:r w:rsidRPr="003E7220">
        <w:rPr>
          <w:sz w:val="22"/>
          <w:szCs w:val="22"/>
          <w:lang w:val="it-IT"/>
        </w:rPr>
        <w:t>la plancia portastrumenti</w:t>
      </w:r>
      <w:proofErr w:type="gramEnd"/>
      <w:r w:rsidRPr="003E7220">
        <w:rPr>
          <w:sz w:val="22"/>
          <w:szCs w:val="22"/>
          <w:lang w:val="it-IT"/>
        </w:rPr>
        <w:t xml:space="preserve"> e il pannello centrale delle porte sono rivestiti in tessuto. Queste pregiate superfici in tessuto, molto piacevoli al tatto, ricordano gli inserti in «</w:t>
      </w:r>
      <w:proofErr w:type="spellStart"/>
      <w:r w:rsidRPr="003E7220">
        <w:rPr>
          <w:sz w:val="22"/>
          <w:szCs w:val="22"/>
          <w:lang w:val="it-IT"/>
        </w:rPr>
        <w:t>mesh</w:t>
      </w:r>
      <w:proofErr w:type="spellEnd"/>
      <w:r w:rsidRPr="003E7220">
        <w:rPr>
          <w:sz w:val="22"/>
          <w:szCs w:val="22"/>
          <w:lang w:val="it-IT"/>
        </w:rPr>
        <w:t>» delle moderne calzature sportive. La struttura a rete è una caratteristica esclusiva in questo segmento di vetture.</w:t>
      </w:r>
    </w:p>
    <w:p w:rsidR="002D0398" w:rsidRDefault="002D0398" w:rsidP="002D0398">
      <w:pPr>
        <w:spacing w:after="0" w:line="280" w:lineRule="atLeast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 xml:space="preserve">La scelta di colori e materiali </w:t>
      </w:r>
      <w:proofErr w:type="gramStart"/>
      <w:r w:rsidRPr="003E7220">
        <w:rPr>
          <w:sz w:val="22"/>
          <w:szCs w:val="22"/>
          <w:lang w:val="it-IT"/>
        </w:rPr>
        <w:t>sottolinea</w:t>
      </w:r>
      <w:proofErr w:type="gramEnd"/>
      <w:r w:rsidRPr="003E7220">
        <w:rPr>
          <w:sz w:val="22"/>
          <w:szCs w:val="22"/>
          <w:lang w:val="it-IT"/>
        </w:rPr>
        <w:t xml:space="preserve"> il carattere spensierato e affascinante della nuova generazione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>. In tal senso, le versioni di equipaggiamento consentono di creare un look originale e personale. I sedili anteriori sportivi, dai profili accentuati, sono realizzati in versione integrale.</w:t>
      </w:r>
    </w:p>
    <w:p w:rsidR="007539EA" w:rsidRPr="003E7220" w:rsidRDefault="007539EA" w:rsidP="002D0398">
      <w:pPr>
        <w:spacing w:after="0" w:line="280" w:lineRule="atLeast"/>
        <w:rPr>
          <w:sz w:val="22"/>
          <w:szCs w:val="22"/>
          <w:lang w:val="it-IT"/>
        </w:rPr>
      </w:pPr>
    </w:p>
    <w:p w:rsidR="002D0398" w:rsidRPr="003E7220" w:rsidRDefault="002D0398" w:rsidP="002D0398">
      <w:pPr>
        <w:spacing w:after="0" w:line="280" w:lineRule="atLeast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 xml:space="preserve">La strumentazione e la relativa segmentazione a semicerchio per la velocità e gli indicatori </w:t>
      </w:r>
      <w:proofErr w:type="gramStart"/>
      <w:r w:rsidRPr="003E7220">
        <w:rPr>
          <w:sz w:val="22"/>
          <w:szCs w:val="22"/>
          <w:lang w:val="it-IT"/>
        </w:rPr>
        <w:t>riprende</w:t>
      </w:r>
      <w:proofErr w:type="gramEnd"/>
      <w:r w:rsidRPr="003E7220">
        <w:rPr>
          <w:sz w:val="22"/>
          <w:szCs w:val="22"/>
          <w:lang w:val="it-IT"/>
        </w:rPr>
        <w:t xml:space="preserve"> i modelli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precedenti, ma li reinterpreta con un look nuovo. Le particolari bocchette sferiche di aerazione sono facili da comandare. Anche l</w:t>
      </w:r>
      <w:r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unità di comando della climatizzazione, in posizione centrale, ha un aspetto fuori dal comune: su una scala al centro si può impostare la temperatura desiderata mediante una lente traslabile.</w:t>
      </w:r>
    </w:p>
    <w:p w:rsidR="002D0398" w:rsidRDefault="002D0398" w:rsidP="002D0398">
      <w:pPr>
        <w:spacing w:after="0" w:line="280" w:lineRule="atLeast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>Il volante a tre razze, nella versione multifunzione a richiesta, consente di comandare l</w:t>
      </w:r>
      <w:r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unità che racchiude autoradio e navigatore al centro </w:t>
      </w:r>
      <w:proofErr w:type="gramStart"/>
      <w:r w:rsidRPr="003E7220">
        <w:rPr>
          <w:sz w:val="22"/>
          <w:szCs w:val="22"/>
          <w:lang w:val="it-IT"/>
        </w:rPr>
        <w:t>della plancia portastrumenti</w:t>
      </w:r>
      <w:proofErr w:type="gramEnd"/>
      <w:r w:rsidRPr="003E7220">
        <w:rPr>
          <w:sz w:val="22"/>
          <w:szCs w:val="22"/>
          <w:lang w:val="it-IT"/>
        </w:rPr>
        <w:t xml:space="preserve">. Il centro </w:t>
      </w:r>
      <w:proofErr w:type="gramStart"/>
      <w:r w:rsidRPr="003E7220">
        <w:rPr>
          <w:sz w:val="22"/>
          <w:szCs w:val="22"/>
          <w:lang w:val="it-IT"/>
        </w:rPr>
        <w:t xml:space="preserve">di </w:t>
      </w:r>
      <w:proofErr w:type="gramEnd"/>
      <w:r w:rsidRPr="003E7220">
        <w:rPr>
          <w:sz w:val="22"/>
          <w:szCs w:val="22"/>
          <w:lang w:val="it-IT"/>
        </w:rPr>
        <w:t xml:space="preserve">infotainment appare come sospeso e presenta lo stile tipico dei moderni dispositivi elettronici di consumo. Gli interni rispecchiano pertanto il mondo di una generazione giovane, attiva e connessa. </w:t>
      </w:r>
    </w:p>
    <w:p w:rsidR="007539EA" w:rsidRPr="003E7220" w:rsidRDefault="007539EA" w:rsidP="002D0398">
      <w:pPr>
        <w:spacing w:after="0" w:line="280" w:lineRule="atLeast"/>
        <w:rPr>
          <w:sz w:val="22"/>
          <w:szCs w:val="22"/>
          <w:lang w:val="it-IT"/>
        </w:rPr>
      </w:pPr>
    </w:p>
    <w:p w:rsidR="002D0398" w:rsidRPr="003E7220" w:rsidRDefault="002D0398" w:rsidP="002D0398">
      <w:pPr>
        <w:spacing w:after="0" w:line="280" w:lineRule="atLeast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 xml:space="preserve">Con la loro forma a ellisse le porte riprendono il design che caratterizza </w:t>
      </w:r>
      <w:proofErr w:type="gramStart"/>
      <w:r w:rsidRPr="003E7220">
        <w:rPr>
          <w:sz w:val="22"/>
          <w:szCs w:val="22"/>
          <w:lang w:val="it-IT"/>
        </w:rPr>
        <w:t>la plancia portastrumenti</w:t>
      </w:r>
      <w:proofErr w:type="gramEnd"/>
      <w:r w:rsidRPr="003E7220">
        <w:rPr>
          <w:sz w:val="22"/>
          <w:szCs w:val="22"/>
          <w:lang w:val="it-IT"/>
        </w:rPr>
        <w:t>. L</w:t>
      </w:r>
      <w:r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ampio bracciolo è garanzia di </w:t>
      </w:r>
      <w:proofErr w:type="gramStart"/>
      <w:r w:rsidRPr="003E7220">
        <w:rPr>
          <w:sz w:val="22"/>
          <w:szCs w:val="22"/>
          <w:lang w:val="it-IT"/>
        </w:rPr>
        <w:t>comfort</w:t>
      </w:r>
      <w:proofErr w:type="gramEnd"/>
      <w:r w:rsidRPr="003E7220">
        <w:rPr>
          <w:sz w:val="22"/>
          <w:szCs w:val="22"/>
          <w:lang w:val="it-IT"/>
        </w:rPr>
        <w:t>. Il motivo a nido d</w:t>
      </w:r>
      <w:r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ape degli esterni </w:t>
      </w:r>
      <w:proofErr w:type="gramStart"/>
      <w:r w:rsidRPr="003E7220">
        <w:rPr>
          <w:sz w:val="22"/>
          <w:szCs w:val="22"/>
          <w:lang w:val="it-IT"/>
        </w:rPr>
        <w:t>viene</w:t>
      </w:r>
      <w:proofErr w:type="gramEnd"/>
      <w:r w:rsidRPr="003E7220">
        <w:rPr>
          <w:sz w:val="22"/>
          <w:szCs w:val="22"/>
          <w:lang w:val="it-IT"/>
        </w:rPr>
        <w:t xml:space="preserve"> riproposto per gli altoparlanti integrati e i </w:t>
      </w:r>
      <w:proofErr w:type="spellStart"/>
      <w:r w:rsidRPr="003E7220">
        <w:rPr>
          <w:sz w:val="22"/>
          <w:szCs w:val="22"/>
          <w:lang w:val="it-IT"/>
        </w:rPr>
        <w:t>tweeter</w:t>
      </w:r>
      <w:proofErr w:type="spellEnd"/>
      <w:r w:rsidRPr="003E7220">
        <w:rPr>
          <w:sz w:val="22"/>
          <w:szCs w:val="22"/>
          <w:lang w:val="it-IT"/>
        </w:rPr>
        <w:t xml:space="preserve"> nell</w:t>
      </w:r>
      <w:r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alloggiamento triangolare per i retrovisori esterni. </w:t>
      </w:r>
    </w:p>
    <w:p w:rsidR="002D0398" w:rsidRDefault="002D0398" w:rsidP="002D0398">
      <w:pPr>
        <w:spacing w:after="0" w:line="280" w:lineRule="atLeast"/>
        <w:rPr>
          <w:sz w:val="22"/>
          <w:szCs w:val="22"/>
          <w:lang w:val="it-IT"/>
        </w:rPr>
      </w:pPr>
    </w:p>
    <w:p w:rsidR="00BC3196" w:rsidRPr="0047479A" w:rsidRDefault="00BC3196" w:rsidP="002D0398">
      <w:pPr>
        <w:spacing w:after="0" w:line="280" w:lineRule="atLeast"/>
        <w:rPr>
          <w:b/>
          <w:sz w:val="22"/>
          <w:szCs w:val="22"/>
          <w:lang w:val="en-US"/>
        </w:rPr>
      </w:pPr>
      <w:r w:rsidRPr="0047479A">
        <w:rPr>
          <w:b/>
          <w:sz w:val="22"/>
          <w:szCs w:val="22"/>
          <w:lang w:val="en-US"/>
        </w:rPr>
        <w:t xml:space="preserve">Real Life Safety: la </w:t>
      </w:r>
      <w:proofErr w:type="spellStart"/>
      <w:r w:rsidRPr="0047479A">
        <w:rPr>
          <w:b/>
          <w:sz w:val="22"/>
          <w:szCs w:val="22"/>
          <w:lang w:val="en-US"/>
        </w:rPr>
        <w:t>sicurezza</w:t>
      </w:r>
      <w:proofErr w:type="spellEnd"/>
      <w:r w:rsidR="0047479A" w:rsidRPr="0047479A">
        <w:rPr>
          <w:b/>
          <w:sz w:val="22"/>
          <w:szCs w:val="22"/>
          <w:lang w:val="en-US"/>
        </w:rPr>
        <w:t xml:space="preserve"> </w:t>
      </w:r>
      <w:r w:rsidR="00D46F9D">
        <w:rPr>
          <w:b/>
          <w:sz w:val="22"/>
          <w:szCs w:val="22"/>
          <w:lang w:val="en-US"/>
        </w:rPr>
        <w:t>‘</w:t>
      </w:r>
      <w:proofErr w:type="spellStart"/>
      <w:r w:rsidR="00D46F9D">
        <w:rPr>
          <w:b/>
          <w:sz w:val="22"/>
          <w:szCs w:val="22"/>
          <w:lang w:val="en-US"/>
        </w:rPr>
        <w:t>e</w:t>
      </w:r>
      <w:r w:rsidR="0047479A" w:rsidRPr="0047479A">
        <w:rPr>
          <w:b/>
          <w:sz w:val="22"/>
          <w:szCs w:val="22"/>
          <w:lang w:val="en-US"/>
        </w:rPr>
        <w:t>nginereed</w:t>
      </w:r>
      <w:proofErr w:type="spellEnd"/>
      <w:r w:rsidR="0047479A" w:rsidRPr="0047479A">
        <w:rPr>
          <w:b/>
          <w:sz w:val="22"/>
          <w:szCs w:val="22"/>
          <w:lang w:val="en-US"/>
        </w:rPr>
        <w:t xml:space="preserve"> with Mercedes-Benz</w:t>
      </w:r>
      <w:r w:rsidR="00D46F9D">
        <w:rPr>
          <w:b/>
          <w:sz w:val="22"/>
          <w:szCs w:val="22"/>
          <w:lang w:val="en-US"/>
        </w:rPr>
        <w:t>’</w:t>
      </w:r>
    </w:p>
    <w:p w:rsidR="00BC3196" w:rsidRPr="0047479A" w:rsidRDefault="00BC3196" w:rsidP="002D0398">
      <w:pPr>
        <w:spacing w:after="0" w:line="280" w:lineRule="atLeast"/>
        <w:rPr>
          <w:b/>
          <w:sz w:val="22"/>
          <w:szCs w:val="22"/>
          <w:lang w:val="en-US"/>
        </w:rPr>
      </w:pPr>
    </w:p>
    <w:p w:rsidR="00BC3196" w:rsidRDefault="00BC3196" w:rsidP="002D0398">
      <w:pPr>
        <w:spacing w:after="0" w:line="280" w:lineRule="atLeast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>Il principio di base su cui è stata fondata con successo la sicurezza del modello precedente è stato mantenuto anche nell</w:t>
      </w:r>
      <w:r w:rsidR="00D46F9D">
        <w:rPr>
          <w:sz w:val="22"/>
          <w:szCs w:val="22"/>
          <w:lang w:val="it-IT"/>
        </w:rPr>
        <w:t>e</w:t>
      </w:r>
      <w:r w:rsidRPr="003E7220">
        <w:rPr>
          <w:sz w:val="22"/>
          <w:szCs w:val="22"/>
          <w:lang w:val="it-IT"/>
        </w:rPr>
        <w:t xml:space="preserve"> nuov</w:t>
      </w:r>
      <w:r w:rsidR="00D46F9D">
        <w:rPr>
          <w:sz w:val="22"/>
          <w:szCs w:val="22"/>
          <w:lang w:val="it-IT"/>
        </w:rPr>
        <w:t>e</w:t>
      </w:r>
      <w:r w:rsidRPr="003E7220">
        <w:rPr>
          <w:sz w:val="22"/>
          <w:szCs w:val="22"/>
          <w:lang w:val="it-IT"/>
        </w:rPr>
        <w:t xml:space="preserve"> </w:t>
      </w:r>
      <w:proofErr w:type="spellStart"/>
      <w:r w:rsidR="00D46F9D">
        <w:rPr>
          <w:sz w:val="22"/>
          <w:szCs w:val="22"/>
          <w:lang w:val="it-IT"/>
        </w:rPr>
        <w:t>smart</w:t>
      </w:r>
      <w:proofErr w:type="spellEnd"/>
      <w:r w:rsidR="00D46F9D">
        <w:rPr>
          <w:sz w:val="22"/>
          <w:szCs w:val="22"/>
          <w:lang w:val="it-IT"/>
        </w:rPr>
        <w:t xml:space="preserve"> e </w:t>
      </w:r>
      <w:r w:rsidRPr="003E7220">
        <w:rPr>
          <w:sz w:val="22"/>
          <w:szCs w:val="22"/>
          <w:lang w:val="it-IT"/>
        </w:rPr>
        <w:t xml:space="preserve">la cellula </w:t>
      </w:r>
      <w:proofErr w:type="spellStart"/>
      <w:r w:rsidRPr="003E7220">
        <w:rPr>
          <w:sz w:val="22"/>
          <w:szCs w:val="22"/>
          <w:lang w:val="it-IT"/>
        </w:rPr>
        <w:t>tridion</w:t>
      </w:r>
      <w:proofErr w:type="spellEnd"/>
      <w:r w:rsidRPr="003E7220">
        <w:rPr>
          <w:sz w:val="22"/>
          <w:szCs w:val="22"/>
          <w:lang w:val="it-IT"/>
        </w:rPr>
        <w:t xml:space="preserve"> </w:t>
      </w:r>
      <w:r w:rsidR="00D46F9D">
        <w:rPr>
          <w:sz w:val="22"/>
          <w:szCs w:val="22"/>
          <w:lang w:val="it-IT"/>
        </w:rPr>
        <w:t xml:space="preserve">continua a </w:t>
      </w:r>
      <w:r w:rsidRPr="003E7220">
        <w:rPr>
          <w:sz w:val="22"/>
          <w:szCs w:val="22"/>
          <w:lang w:val="it-IT"/>
        </w:rPr>
        <w:t>protegge</w:t>
      </w:r>
      <w:r w:rsidR="00D46F9D">
        <w:rPr>
          <w:sz w:val="22"/>
          <w:szCs w:val="22"/>
          <w:lang w:val="it-IT"/>
        </w:rPr>
        <w:t>re</w:t>
      </w:r>
      <w:r w:rsidRPr="003E7220">
        <w:rPr>
          <w:sz w:val="22"/>
          <w:szCs w:val="22"/>
          <w:lang w:val="it-IT"/>
        </w:rPr>
        <w:t xml:space="preserve"> gli occupanti come un </w:t>
      </w:r>
      <w:proofErr w:type="gramStart"/>
      <w:r w:rsidRPr="003E7220">
        <w:rPr>
          <w:sz w:val="22"/>
          <w:szCs w:val="22"/>
          <w:lang w:val="it-IT"/>
        </w:rPr>
        <w:t>guscio il</w:t>
      </w:r>
      <w:proofErr w:type="gramEnd"/>
      <w:r w:rsidRPr="003E7220">
        <w:rPr>
          <w:sz w:val="22"/>
          <w:szCs w:val="22"/>
          <w:lang w:val="it-IT"/>
        </w:rPr>
        <w:t xml:space="preserve"> suo interno. </w:t>
      </w:r>
      <w:r w:rsidR="00D46F9D">
        <w:rPr>
          <w:sz w:val="22"/>
          <w:szCs w:val="22"/>
          <w:lang w:val="it-IT"/>
        </w:rPr>
        <w:t xml:space="preserve">Inoltre, </w:t>
      </w:r>
      <w:r w:rsidRPr="003E7220">
        <w:rPr>
          <w:sz w:val="22"/>
          <w:szCs w:val="22"/>
          <w:lang w:val="it-IT"/>
        </w:rPr>
        <w:t xml:space="preserve">nella nuova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</w:t>
      </w:r>
      <w:proofErr w:type="gramStart"/>
      <w:r w:rsidRPr="003E7220">
        <w:rPr>
          <w:sz w:val="22"/>
          <w:szCs w:val="22"/>
          <w:lang w:val="it-IT"/>
        </w:rPr>
        <w:t>viene</w:t>
      </w:r>
      <w:proofErr w:type="gramEnd"/>
      <w:r w:rsidRPr="003E7220">
        <w:rPr>
          <w:sz w:val="22"/>
          <w:szCs w:val="22"/>
          <w:lang w:val="it-IT"/>
        </w:rPr>
        <w:t xml:space="preserve"> impiegata una percentuale maggiore di acciai ultraresistenti sottoposti a trattamento termico e acciai multifase ad altissima resistenza. In linea con la filosofia Real Life </w:t>
      </w:r>
      <w:proofErr w:type="spellStart"/>
      <w:r w:rsidRPr="003E7220">
        <w:rPr>
          <w:sz w:val="22"/>
          <w:szCs w:val="22"/>
          <w:lang w:val="it-IT"/>
        </w:rPr>
        <w:t>Safety</w:t>
      </w:r>
      <w:proofErr w:type="spellEnd"/>
      <w:r w:rsidRPr="003E7220">
        <w:rPr>
          <w:sz w:val="22"/>
          <w:szCs w:val="22"/>
          <w:lang w:val="it-IT"/>
        </w:rPr>
        <w:t xml:space="preserve"> </w:t>
      </w:r>
      <w:r w:rsidR="00D46F9D">
        <w:rPr>
          <w:sz w:val="22"/>
          <w:szCs w:val="22"/>
          <w:lang w:val="it-IT"/>
        </w:rPr>
        <w:t>di</w:t>
      </w:r>
      <w:r w:rsidRPr="003E7220">
        <w:rPr>
          <w:sz w:val="22"/>
          <w:szCs w:val="22"/>
          <w:lang w:val="it-IT"/>
        </w:rPr>
        <w:t xml:space="preserve"> Mercedes-Benz in tema di sicurezza, si è </w:t>
      </w:r>
      <w:proofErr w:type="gramStart"/>
      <w:r w:rsidRPr="003E7220">
        <w:rPr>
          <w:sz w:val="22"/>
          <w:szCs w:val="22"/>
          <w:lang w:val="it-IT"/>
        </w:rPr>
        <w:t>provveduto a</w:t>
      </w:r>
      <w:proofErr w:type="gramEnd"/>
      <w:r w:rsidRPr="003E7220">
        <w:rPr>
          <w:sz w:val="22"/>
          <w:szCs w:val="22"/>
          <w:lang w:val="it-IT"/>
        </w:rPr>
        <w:t xml:space="preserve"> verificare 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effetto degli impatti frontali anche con vetture molto più grandi e pesanti. Le nuove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hanno dimostrato il loro valore in collisioni frontali con l</w:t>
      </w:r>
      <w:r w:rsidR="00B032FD">
        <w:rPr>
          <w:sz w:val="22"/>
          <w:szCs w:val="22"/>
          <w:lang w:val="it-IT"/>
        </w:rPr>
        <w:t>e berline di</w:t>
      </w:r>
      <w:r w:rsidR="007539EA">
        <w:rPr>
          <w:sz w:val="22"/>
          <w:szCs w:val="22"/>
          <w:lang w:val="it-IT"/>
        </w:rPr>
        <w:t xml:space="preserve"> Classe S e Classe C.</w:t>
      </w:r>
    </w:p>
    <w:p w:rsidR="007539EA" w:rsidRPr="003E7220" w:rsidRDefault="007539EA" w:rsidP="002D0398">
      <w:pPr>
        <w:spacing w:after="0" w:line="280" w:lineRule="atLeast"/>
        <w:rPr>
          <w:sz w:val="22"/>
          <w:szCs w:val="22"/>
          <w:lang w:val="it-IT"/>
        </w:rPr>
      </w:pPr>
    </w:p>
    <w:p w:rsidR="00BC3196" w:rsidRPr="003E7220" w:rsidRDefault="00BC3196" w:rsidP="002D0398">
      <w:pPr>
        <w:spacing w:after="0" w:line="280" w:lineRule="atLeast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>Gli avanzati sis</w:t>
      </w:r>
      <w:r w:rsidR="0047479A">
        <w:rPr>
          <w:sz w:val="22"/>
          <w:szCs w:val="22"/>
          <w:lang w:val="it-IT"/>
        </w:rPr>
        <w:t xml:space="preserve">temi di assistenza alla guida, </w:t>
      </w:r>
      <w:r w:rsidRPr="003E7220">
        <w:rPr>
          <w:sz w:val="22"/>
          <w:szCs w:val="22"/>
          <w:lang w:val="it-IT"/>
        </w:rPr>
        <w:t>fino</w:t>
      </w:r>
      <w:r w:rsidR="0047479A">
        <w:rPr>
          <w:sz w:val="22"/>
          <w:szCs w:val="22"/>
          <w:lang w:val="it-IT"/>
        </w:rPr>
        <w:t xml:space="preserve"> ad oggi</w:t>
      </w:r>
      <w:r w:rsidRPr="003E7220">
        <w:rPr>
          <w:sz w:val="22"/>
          <w:szCs w:val="22"/>
          <w:lang w:val="it-IT"/>
        </w:rPr>
        <w:t xml:space="preserve"> riservati </w:t>
      </w:r>
      <w:proofErr w:type="gramStart"/>
      <w:r w:rsidRPr="003E7220">
        <w:rPr>
          <w:sz w:val="22"/>
          <w:szCs w:val="22"/>
          <w:lang w:val="it-IT"/>
        </w:rPr>
        <w:t>a</w:t>
      </w:r>
      <w:r w:rsidR="0047479A">
        <w:rPr>
          <w:sz w:val="22"/>
          <w:szCs w:val="22"/>
          <w:lang w:val="it-IT"/>
        </w:rPr>
        <w:t>lle</w:t>
      </w:r>
      <w:proofErr w:type="gramEnd"/>
      <w:r w:rsidR="0047479A">
        <w:rPr>
          <w:sz w:val="22"/>
          <w:szCs w:val="22"/>
          <w:lang w:val="it-IT"/>
        </w:rPr>
        <w:t xml:space="preserve"> Mercedes</w:t>
      </w:r>
      <w:r w:rsidRPr="003E7220">
        <w:rPr>
          <w:sz w:val="22"/>
          <w:szCs w:val="22"/>
          <w:lang w:val="it-IT"/>
        </w:rPr>
        <w:t>, incrementano ulteriormente la sicurezza e</w:t>
      </w:r>
      <w:r w:rsidR="00B032FD">
        <w:rPr>
          <w:sz w:val="22"/>
          <w:szCs w:val="22"/>
          <w:lang w:val="it-IT"/>
        </w:rPr>
        <w:t>d</w:t>
      </w:r>
      <w:r w:rsidRPr="003E7220">
        <w:rPr>
          <w:sz w:val="22"/>
          <w:szCs w:val="22"/>
          <w:lang w:val="it-IT"/>
        </w:rPr>
        <w:t xml:space="preserve"> il comfort. </w:t>
      </w:r>
      <w:r w:rsidR="0047479A">
        <w:rPr>
          <w:sz w:val="22"/>
          <w:szCs w:val="22"/>
          <w:lang w:val="it-IT"/>
        </w:rPr>
        <w:t xml:space="preserve">Le nuove </w:t>
      </w:r>
      <w:proofErr w:type="spellStart"/>
      <w:r w:rsidR="0047479A">
        <w:rPr>
          <w:sz w:val="22"/>
          <w:szCs w:val="22"/>
          <w:lang w:val="it-IT"/>
        </w:rPr>
        <w:t>smart</w:t>
      </w:r>
      <w:proofErr w:type="spellEnd"/>
      <w:r w:rsidR="00B032FD">
        <w:rPr>
          <w:sz w:val="22"/>
          <w:szCs w:val="22"/>
          <w:lang w:val="it-IT"/>
        </w:rPr>
        <w:t>, infatti,</w:t>
      </w:r>
      <w:r w:rsidR="0047479A">
        <w:rPr>
          <w:sz w:val="22"/>
          <w:szCs w:val="22"/>
          <w:lang w:val="it-IT"/>
        </w:rPr>
        <w:t xml:space="preserve"> sono insensibili al vento laterale, si accorgono </w:t>
      </w:r>
      <w:r w:rsidR="00B032FD">
        <w:rPr>
          <w:sz w:val="22"/>
          <w:szCs w:val="22"/>
          <w:lang w:val="it-IT"/>
        </w:rPr>
        <w:t xml:space="preserve">se non si </w:t>
      </w:r>
      <w:r w:rsidR="00B032FD">
        <w:rPr>
          <w:sz w:val="22"/>
          <w:szCs w:val="22"/>
          <w:lang w:val="it-IT"/>
        </w:rPr>
        <w:lastRenderedPageBreak/>
        <w:t>mantiene la distanza di sicurezza e quando si abbandona inavvertitamente la corsia di marcia</w:t>
      </w:r>
      <w:r w:rsidRPr="003E7220">
        <w:rPr>
          <w:sz w:val="22"/>
          <w:szCs w:val="22"/>
          <w:lang w:val="it-IT"/>
        </w:rPr>
        <w:t>.</w:t>
      </w:r>
    </w:p>
    <w:p w:rsidR="007539EA" w:rsidRDefault="007539EA" w:rsidP="002D0398">
      <w:pPr>
        <w:spacing w:after="0" w:line="280" w:lineRule="atLeast"/>
        <w:rPr>
          <w:sz w:val="22"/>
          <w:szCs w:val="22"/>
          <w:lang w:val="it-IT"/>
        </w:rPr>
      </w:pPr>
    </w:p>
    <w:p w:rsidR="00BC3196" w:rsidRPr="003E7220" w:rsidRDefault="00BC3196" w:rsidP="002D0398">
      <w:pPr>
        <w:spacing w:after="0" w:line="280" w:lineRule="atLeast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>Il nuovo autotelaio si distingue soprattutto per la nuova struttura dell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asse anteriore, con elementi presi in prestito dalla Classe C </w:t>
      </w:r>
      <w:r w:rsidR="00B032FD">
        <w:rPr>
          <w:sz w:val="22"/>
          <w:szCs w:val="22"/>
          <w:lang w:val="it-IT"/>
        </w:rPr>
        <w:t xml:space="preserve">di </w:t>
      </w:r>
      <w:r w:rsidRPr="003E7220">
        <w:rPr>
          <w:sz w:val="22"/>
          <w:szCs w:val="22"/>
          <w:lang w:val="it-IT"/>
        </w:rPr>
        <w:t>Mercedes-Benz, il ponte De Dion ottimizzato, 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escursione di tutte le sospensioni</w:t>
      </w:r>
      <w:r w:rsidR="00B032FD" w:rsidRPr="00B032FD">
        <w:rPr>
          <w:sz w:val="22"/>
          <w:szCs w:val="22"/>
          <w:lang w:val="it-IT"/>
        </w:rPr>
        <w:t xml:space="preserve"> </w:t>
      </w:r>
      <w:r w:rsidR="00B032FD" w:rsidRPr="003E7220">
        <w:rPr>
          <w:sz w:val="22"/>
          <w:szCs w:val="22"/>
          <w:lang w:val="it-IT"/>
        </w:rPr>
        <w:t>nettamente aumentata</w:t>
      </w:r>
      <w:r w:rsidRPr="003E7220">
        <w:rPr>
          <w:sz w:val="22"/>
          <w:szCs w:val="22"/>
          <w:lang w:val="it-IT"/>
        </w:rPr>
        <w:t xml:space="preserve">, pneumatici con fianchi più alti </w:t>
      </w:r>
      <w:proofErr w:type="gramStart"/>
      <w:r w:rsidRPr="003E7220">
        <w:rPr>
          <w:sz w:val="22"/>
          <w:szCs w:val="22"/>
          <w:lang w:val="it-IT"/>
        </w:rPr>
        <w:t>e</w:t>
      </w:r>
      <w:r w:rsidR="00B032FD">
        <w:rPr>
          <w:sz w:val="22"/>
          <w:szCs w:val="22"/>
          <w:lang w:val="it-IT"/>
        </w:rPr>
        <w:t>d</w:t>
      </w:r>
      <w:proofErr w:type="gramEnd"/>
      <w:r w:rsidRPr="003E7220">
        <w:rPr>
          <w:sz w:val="22"/>
          <w:szCs w:val="22"/>
          <w:lang w:val="it-IT"/>
        </w:rPr>
        <w:t xml:space="preserve"> un diametro di volta ridotto senza eguali. Sulla base delle esperienze accumulate con i modelli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precedenti, 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autotelaio della nuova generazione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è stato progettato a </w:t>
      </w:r>
      <w:proofErr w:type="spellStart"/>
      <w:r w:rsidRPr="003E7220">
        <w:rPr>
          <w:sz w:val="22"/>
          <w:szCs w:val="22"/>
          <w:lang w:val="it-IT"/>
        </w:rPr>
        <w:t>Sindelfingen</w:t>
      </w:r>
      <w:proofErr w:type="spellEnd"/>
      <w:r w:rsidRPr="003E7220">
        <w:rPr>
          <w:sz w:val="22"/>
          <w:szCs w:val="22"/>
          <w:lang w:val="it-IT"/>
        </w:rPr>
        <w:t xml:space="preserve">, orientandolo </w:t>
      </w:r>
      <w:proofErr w:type="gramStart"/>
      <w:r w:rsidRPr="003E7220">
        <w:rPr>
          <w:sz w:val="22"/>
          <w:szCs w:val="22"/>
          <w:lang w:val="it-IT"/>
        </w:rPr>
        <w:t>ad</w:t>
      </w:r>
      <w:proofErr w:type="gramEnd"/>
      <w:r w:rsidRPr="003E7220">
        <w:rPr>
          <w:sz w:val="22"/>
          <w:szCs w:val="22"/>
          <w:lang w:val="it-IT"/>
        </w:rPr>
        <w:t xml:space="preserve"> un maggiore comfort di guida.</w:t>
      </w:r>
    </w:p>
    <w:p w:rsidR="00BC3196" w:rsidRPr="003E7220" w:rsidRDefault="00BC3196" w:rsidP="002D0398">
      <w:pPr>
        <w:spacing w:after="0" w:line="280" w:lineRule="atLeast"/>
        <w:rPr>
          <w:sz w:val="22"/>
          <w:szCs w:val="22"/>
          <w:lang w:val="it-IT"/>
        </w:rPr>
      </w:pPr>
    </w:p>
    <w:p w:rsidR="00BC3196" w:rsidRPr="003E7220" w:rsidRDefault="00BC3196" w:rsidP="002D0398">
      <w:pPr>
        <w:spacing w:after="0" w:line="280" w:lineRule="atLeast"/>
        <w:rPr>
          <w:b/>
          <w:sz w:val="22"/>
          <w:szCs w:val="22"/>
          <w:lang w:val="it-IT"/>
        </w:rPr>
      </w:pPr>
      <w:r w:rsidRPr="003E7220">
        <w:rPr>
          <w:b/>
          <w:sz w:val="22"/>
          <w:szCs w:val="22"/>
          <w:lang w:val="it-IT"/>
        </w:rPr>
        <w:t>Nuovi motori a tre cili</w:t>
      </w:r>
      <w:r w:rsidR="00B032FD">
        <w:rPr>
          <w:b/>
          <w:sz w:val="22"/>
          <w:szCs w:val="22"/>
          <w:lang w:val="it-IT"/>
        </w:rPr>
        <w:t>ndri, cambio a doppia frizione</w:t>
      </w:r>
    </w:p>
    <w:p w:rsidR="002D0398" w:rsidRDefault="002D0398" w:rsidP="002D0398">
      <w:pPr>
        <w:spacing w:after="0" w:line="280" w:lineRule="atLeast"/>
        <w:rPr>
          <w:sz w:val="22"/>
          <w:szCs w:val="22"/>
          <w:lang w:val="it-IT"/>
        </w:rPr>
      </w:pPr>
    </w:p>
    <w:p w:rsidR="00BC3196" w:rsidRPr="003E7220" w:rsidRDefault="00BC3196" w:rsidP="002D0398">
      <w:pPr>
        <w:spacing w:after="0" w:line="280" w:lineRule="atLeast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 xml:space="preserve">I nuovi modelli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si presentano al lancio con due moderni motori a tre cilindri: da una cilindrata di 999 centimetri cubi, il motore aspirato eroga una potenza di </w:t>
      </w:r>
      <w:proofErr w:type="gramStart"/>
      <w:r w:rsidRPr="003E7220">
        <w:rPr>
          <w:sz w:val="22"/>
          <w:szCs w:val="22"/>
          <w:lang w:val="it-IT"/>
        </w:rPr>
        <w:t>52</w:t>
      </w:r>
      <w:proofErr w:type="gramEnd"/>
      <w:r w:rsidRPr="003E7220">
        <w:rPr>
          <w:sz w:val="22"/>
          <w:szCs w:val="22"/>
          <w:lang w:val="it-IT"/>
        </w:rPr>
        <w:t xml:space="preserve"> kW/</w:t>
      </w:r>
      <w:r w:rsidR="00B032FD">
        <w:rPr>
          <w:sz w:val="22"/>
          <w:szCs w:val="22"/>
          <w:lang w:val="it-IT"/>
        </w:rPr>
        <w:t xml:space="preserve"> </w:t>
      </w:r>
      <w:r w:rsidRPr="003E7220">
        <w:rPr>
          <w:sz w:val="22"/>
          <w:szCs w:val="22"/>
          <w:lang w:val="it-IT"/>
        </w:rPr>
        <w:t xml:space="preserve">71 CV. Grazie alla coppia piena già </w:t>
      </w:r>
      <w:proofErr w:type="gramStart"/>
      <w:r w:rsidRPr="003E7220">
        <w:rPr>
          <w:sz w:val="22"/>
          <w:szCs w:val="22"/>
          <w:lang w:val="it-IT"/>
        </w:rPr>
        <w:t>ai</w:t>
      </w:r>
      <w:proofErr w:type="gramEnd"/>
      <w:r w:rsidRPr="003E7220">
        <w:rPr>
          <w:sz w:val="22"/>
          <w:szCs w:val="22"/>
          <w:lang w:val="it-IT"/>
        </w:rPr>
        <w:t xml:space="preserve"> 1.000 giri/</w:t>
      </w:r>
      <w:proofErr w:type="spellStart"/>
      <w:r w:rsidRPr="003E7220">
        <w:rPr>
          <w:sz w:val="22"/>
          <w:szCs w:val="22"/>
          <w:lang w:val="it-IT"/>
        </w:rPr>
        <w:t>min</w:t>
      </w:r>
      <w:proofErr w:type="spellEnd"/>
      <w:r w:rsidRPr="003E7220">
        <w:rPr>
          <w:sz w:val="22"/>
          <w:szCs w:val="22"/>
          <w:lang w:val="it-IT"/>
        </w:rPr>
        <w:t xml:space="preserve"> (valore massimo: 91 Nm a 2.850 giri/</w:t>
      </w:r>
      <w:proofErr w:type="spellStart"/>
      <w:r w:rsidRPr="003E7220">
        <w:rPr>
          <w:sz w:val="22"/>
          <w:szCs w:val="22"/>
          <w:lang w:val="it-IT"/>
        </w:rPr>
        <w:t>min</w:t>
      </w:r>
      <w:proofErr w:type="spellEnd"/>
      <w:r w:rsidRPr="003E7220">
        <w:rPr>
          <w:sz w:val="22"/>
          <w:szCs w:val="22"/>
          <w:lang w:val="it-IT"/>
        </w:rPr>
        <w:t xml:space="preserve">), il propulsore consente una guida </w:t>
      </w:r>
      <w:r w:rsidR="00B032FD">
        <w:rPr>
          <w:sz w:val="22"/>
          <w:szCs w:val="22"/>
          <w:lang w:val="it-IT"/>
        </w:rPr>
        <w:t>dai</w:t>
      </w:r>
      <w:r w:rsidRPr="003E7220">
        <w:rPr>
          <w:sz w:val="22"/>
          <w:szCs w:val="22"/>
          <w:lang w:val="it-IT"/>
        </w:rPr>
        <w:t xml:space="preserve"> consumi </w:t>
      </w:r>
      <w:r w:rsidR="00B032FD">
        <w:rPr>
          <w:sz w:val="22"/>
          <w:szCs w:val="22"/>
          <w:lang w:val="it-IT"/>
        </w:rPr>
        <w:t xml:space="preserve">estremamente contenuti </w:t>
      </w:r>
      <w:r w:rsidRPr="003E7220">
        <w:rPr>
          <w:sz w:val="22"/>
          <w:szCs w:val="22"/>
          <w:lang w:val="it-IT"/>
        </w:rPr>
        <w:t xml:space="preserve">nella marcia alta, anche nel traffico urbano.  La motorizzazione di punta è rappresentata dal motore turbo da </w:t>
      </w:r>
      <w:proofErr w:type="gramStart"/>
      <w:r w:rsidRPr="003E7220">
        <w:rPr>
          <w:sz w:val="22"/>
          <w:szCs w:val="22"/>
          <w:lang w:val="it-IT"/>
        </w:rPr>
        <w:t>66</w:t>
      </w:r>
      <w:proofErr w:type="gramEnd"/>
      <w:r w:rsidRPr="003E7220">
        <w:rPr>
          <w:sz w:val="22"/>
          <w:szCs w:val="22"/>
          <w:lang w:val="it-IT"/>
        </w:rPr>
        <w:t xml:space="preserve"> kW/</w:t>
      </w:r>
      <w:r w:rsidR="00B032FD">
        <w:rPr>
          <w:sz w:val="22"/>
          <w:szCs w:val="22"/>
          <w:lang w:val="it-IT"/>
        </w:rPr>
        <w:t xml:space="preserve"> </w:t>
      </w:r>
      <w:r w:rsidRPr="003E7220">
        <w:rPr>
          <w:sz w:val="22"/>
          <w:szCs w:val="22"/>
          <w:lang w:val="it-IT"/>
        </w:rPr>
        <w:t xml:space="preserve">90 CV. Il propulsore da 898 centimetri cubi sviluppa una coppia massima di 135 Nm a 2.500 giri/min. Il turbocompressore di nuovissima concezione </w:t>
      </w:r>
      <w:proofErr w:type="gramStart"/>
      <w:r w:rsidRPr="003E7220">
        <w:rPr>
          <w:sz w:val="22"/>
          <w:szCs w:val="22"/>
          <w:lang w:val="it-IT"/>
        </w:rPr>
        <w:t>dispone di</w:t>
      </w:r>
      <w:proofErr w:type="gramEnd"/>
      <w:r w:rsidRPr="003E7220">
        <w:rPr>
          <w:sz w:val="22"/>
          <w:szCs w:val="22"/>
          <w:lang w:val="it-IT"/>
        </w:rPr>
        <w:t xml:space="preserve"> una valvola </w:t>
      </w:r>
      <w:proofErr w:type="spellStart"/>
      <w:r w:rsidRPr="003E7220">
        <w:rPr>
          <w:sz w:val="22"/>
          <w:szCs w:val="22"/>
          <w:lang w:val="it-IT"/>
        </w:rPr>
        <w:t>wastegate</w:t>
      </w:r>
      <w:proofErr w:type="spellEnd"/>
      <w:r w:rsidRPr="003E7220">
        <w:rPr>
          <w:sz w:val="22"/>
          <w:szCs w:val="22"/>
          <w:lang w:val="it-IT"/>
        </w:rPr>
        <w:t xml:space="preserve"> controllata elettronicamente, </w:t>
      </w:r>
      <w:r w:rsidR="00B032FD">
        <w:rPr>
          <w:sz w:val="22"/>
          <w:szCs w:val="22"/>
          <w:lang w:val="it-IT"/>
        </w:rPr>
        <w:t>che</w:t>
      </w:r>
      <w:r w:rsidRPr="003E7220">
        <w:rPr>
          <w:sz w:val="22"/>
          <w:szCs w:val="22"/>
          <w:lang w:val="it-IT"/>
        </w:rPr>
        <w:t xml:space="preserve"> consente di au</w:t>
      </w:r>
      <w:r w:rsidR="00B032FD">
        <w:rPr>
          <w:sz w:val="22"/>
          <w:szCs w:val="22"/>
          <w:lang w:val="it-IT"/>
        </w:rPr>
        <w:t>mentare la dinamica del motore e</w:t>
      </w:r>
      <w:r w:rsidRPr="003E7220">
        <w:rPr>
          <w:sz w:val="22"/>
          <w:szCs w:val="22"/>
          <w:lang w:val="it-IT"/>
        </w:rPr>
        <w:t xml:space="preserve"> ridu</w:t>
      </w:r>
      <w:r w:rsidR="00B032FD">
        <w:rPr>
          <w:sz w:val="22"/>
          <w:szCs w:val="22"/>
          <w:lang w:val="it-IT"/>
        </w:rPr>
        <w:t xml:space="preserve">rre al tempo stesso </w:t>
      </w:r>
      <w:r w:rsidRPr="003E7220">
        <w:rPr>
          <w:sz w:val="22"/>
          <w:szCs w:val="22"/>
          <w:lang w:val="it-IT"/>
        </w:rPr>
        <w:t xml:space="preserve">i consumi. Un </w:t>
      </w:r>
      <w:proofErr w:type="gramStart"/>
      <w:r w:rsidRPr="003E7220">
        <w:rPr>
          <w:sz w:val="22"/>
          <w:szCs w:val="22"/>
          <w:lang w:val="it-IT"/>
        </w:rPr>
        <w:t>ulteriore</w:t>
      </w:r>
      <w:proofErr w:type="gramEnd"/>
      <w:r w:rsidRPr="003E7220">
        <w:rPr>
          <w:sz w:val="22"/>
          <w:szCs w:val="22"/>
          <w:lang w:val="it-IT"/>
        </w:rPr>
        <w:t xml:space="preserve"> elemento caratteristico è il dispositivo automatico start/stop. </w:t>
      </w:r>
    </w:p>
    <w:p w:rsidR="002D0398" w:rsidRDefault="002D0398" w:rsidP="002D0398">
      <w:pPr>
        <w:spacing w:after="0" w:line="280" w:lineRule="atLeast"/>
        <w:rPr>
          <w:sz w:val="22"/>
          <w:szCs w:val="22"/>
          <w:lang w:val="it-IT"/>
        </w:rPr>
      </w:pPr>
    </w:p>
    <w:p w:rsidR="00BC3196" w:rsidRPr="003E7220" w:rsidRDefault="00BC3196" w:rsidP="002D0398">
      <w:pPr>
        <w:spacing w:after="0" w:line="280" w:lineRule="atLeast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>Oltre alla sovralimentazione turbo, molti i provvedimenti tecnici che concorrono all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eccellenza del motore in termini di consumi e potenza come</w:t>
      </w:r>
      <w:r w:rsidR="00B032FD">
        <w:rPr>
          <w:sz w:val="22"/>
          <w:szCs w:val="22"/>
          <w:lang w:val="it-IT"/>
        </w:rPr>
        <w:t>,</w:t>
      </w:r>
      <w:r w:rsidRPr="003E7220">
        <w:rPr>
          <w:sz w:val="22"/>
          <w:szCs w:val="22"/>
          <w:lang w:val="it-IT"/>
        </w:rPr>
        <w:t xml:space="preserve"> ad esempio</w:t>
      </w:r>
      <w:r w:rsidR="00B032FD">
        <w:rPr>
          <w:sz w:val="22"/>
          <w:szCs w:val="22"/>
          <w:lang w:val="it-IT"/>
        </w:rPr>
        <w:t>,</w:t>
      </w:r>
      <w:r w:rsidRPr="003E7220">
        <w:rPr>
          <w:sz w:val="22"/>
          <w:szCs w:val="22"/>
          <w:lang w:val="it-IT"/>
        </w:rPr>
        <w:t xml:space="preserve"> il controllo variabile della turbolenza e la regolazione </w:t>
      </w:r>
      <w:proofErr w:type="gramStart"/>
      <w:r w:rsidRPr="003E7220">
        <w:rPr>
          <w:sz w:val="22"/>
          <w:szCs w:val="22"/>
          <w:lang w:val="it-IT"/>
        </w:rPr>
        <w:t>variabile</w:t>
      </w:r>
      <w:proofErr w:type="gramEnd"/>
      <w:r w:rsidR="00B032FD">
        <w:rPr>
          <w:sz w:val="22"/>
          <w:szCs w:val="22"/>
          <w:lang w:val="it-IT"/>
        </w:rPr>
        <w:t xml:space="preserve"> delle valvole di aspirazione. </w:t>
      </w:r>
      <w:r w:rsidRPr="003E7220">
        <w:rPr>
          <w:sz w:val="22"/>
          <w:szCs w:val="22"/>
          <w:lang w:val="it-IT"/>
        </w:rPr>
        <w:t xml:space="preserve">Il motore tre cilindri, realizzato </w:t>
      </w:r>
      <w:r w:rsidR="00B032FD">
        <w:rPr>
          <w:sz w:val="22"/>
          <w:szCs w:val="22"/>
          <w:lang w:val="it-IT"/>
        </w:rPr>
        <w:t>c</w:t>
      </w:r>
      <w:r w:rsidRPr="003E7220">
        <w:rPr>
          <w:sz w:val="22"/>
          <w:szCs w:val="22"/>
          <w:lang w:val="it-IT"/>
        </w:rPr>
        <w:t xml:space="preserve">ompletamente in alluminio, è caratterizzato anche dal rapporto alesaggio-corsa pari a 1 (motore </w:t>
      </w:r>
      <w:r w:rsidR="00B032FD">
        <w:rPr>
          <w:sz w:val="22"/>
          <w:szCs w:val="22"/>
          <w:lang w:val="it-IT"/>
        </w:rPr>
        <w:t>‘</w:t>
      </w:r>
      <w:r w:rsidRPr="003E7220">
        <w:rPr>
          <w:sz w:val="22"/>
          <w:szCs w:val="22"/>
          <w:lang w:val="it-IT"/>
        </w:rPr>
        <w:t>quadro</w:t>
      </w:r>
      <w:r w:rsidR="00B032FD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). Pochi mesi dopo il </w:t>
      </w:r>
      <w:proofErr w:type="gramStart"/>
      <w:r w:rsidRPr="003E7220">
        <w:rPr>
          <w:sz w:val="22"/>
          <w:szCs w:val="22"/>
          <w:lang w:val="it-IT"/>
        </w:rPr>
        <w:t>lancio la</w:t>
      </w:r>
      <w:proofErr w:type="gramEnd"/>
      <w:r w:rsidRPr="003E7220">
        <w:rPr>
          <w:sz w:val="22"/>
          <w:szCs w:val="22"/>
          <w:lang w:val="it-IT"/>
        </w:rPr>
        <w:t xml:space="preserve"> gamma si amplierà </w:t>
      </w:r>
      <w:r w:rsidR="00B032FD">
        <w:rPr>
          <w:sz w:val="22"/>
          <w:szCs w:val="22"/>
          <w:lang w:val="it-IT"/>
        </w:rPr>
        <w:t>con</w:t>
      </w:r>
      <w:r w:rsidRPr="003E7220">
        <w:rPr>
          <w:sz w:val="22"/>
          <w:szCs w:val="22"/>
          <w:lang w:val="it-IT"/>
        </w:rPr>
        <w:t xml:space="preserve"> un motore a benzina da 45 kW/</w:t>
      </w:r>
      <w:r w:rsidR="00B032FD">
        <w:rPr>
          <w:sz w:val="22"/>
          <w:szCs w:val="22"/>
          <w:lang w:val="it-IT"/>
        </w:rPr>
        <w:t xml:space="preserve"> </w:t>
      </w:r>
      <w:r w:rsidRPr="003E7220">
        <w:rPr>
          <w:sz w:val="22"/>
          <w:szCs w:val="22"/>
          <w:lang w:val="it-IT"/>
        </w:rPr>
        <w:t>60 CV.</w:t>
      </w:r>
    </w:p>
    <w:p w:rsidR="00BC3196" w:rsidRPr="003E7220" w:rsidRDefault="00BC3196" w:rsidP="002D0398">
      <w:pPr>
        <w:spacing w:after="0" w:line="280" w:lineRule="atLeast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 xml:space="preserve">Anche le due versioni del cambio rappresentano una novità per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>: sono</w:t>
      </w:r>
      <w:proofErr w:type="gramStart"/>
      <w:r w:rsidRPr="003E7220">
        <w:rPr>
          <w:sz w:val="22"/>
          <w:szCs w:val="22"/>
          <w:lang w:val="it-IT"/>
        </w:rPr>
        <w:t xml:space="preserve"> infatti</w:t>
      </w:r>
      <w:proofErr w:type="gramEnd"/>
      <w:r w:rsidRPr="003E7220">
        <w:rPr>
          <w:sz w:val="22"/>
          <w:szCs w:val="22"/>
          <w:lang w:val="it-IT"/>
        </w:rPr>
        <w:t xml:space="preserve"> a disposizione un cambio manuale a cinque marce e il cambio a sei marce a doppia frizione </w:t>
      </w:r>
      <w:proofErr w:type="spellStart"/>
      <w:r w:rsidRPr="003E7220">
        <w:rPr>
          <w:sz w:val="22"/>
          <w:szCs w:val="22"/>
          <w:lang w:val="it-IT"/>
        </w:rPr>
        <w:t>twinamic</w:t>
      </w:r>
      <w:proofErr w:type="spellEnd"/>
      <w:r w:rsidRPr="003E7220">
        <w:rPr>
          <w:sz w:val="22"/>
          <w:szCs w:val="22"/>
          <w:lang w:val="it-IT"/>
        </w:rPr>
        <w:t>.</w:t>
      </w:r>
    </w:p>
    <w:p w:rsidR="002D0398" w:rsidRDefault="002D0398" w:rsidP="002D0398">
      <w:pPr>
        <w:spacing w:after="0" w:line="280" w:lineRule="atLeast"/>
        <w:rPr>
          <w:b/>
          <w:sz w:val="22"/>
          <w:szCs w:val="22"/>
          <w:lang w:val="it-IT"/>
        </w:rPr>
      </w:pPr>
    </w:p>
    <w:p w:rsidR="002D0398" w:rsidRPr="002D0398" w:rsidRDefault="002D0398" w:rsidP="002D0398">
      <w:pPr>
        <w:spacing w:after="0" w:line="280" w:lineRule="atLeast"/>
        <w:rPr>
          <w:b/>
          <w:sz w:val="22"/>
          <w:szCs w:val="22"/>
          <w:lang w:val="it-IT"/>
        </w:rPr>
      </w:pPr>
      <w:r w:rsidRPr="002D0398">
        <w:rPr>
          <w:b/>
          <w:sz w:val="22"/>
          <w:szCs w:val="22"/>
          <w:lang w:val="it-IT"/>
        </w:rPr>
        <w:t>Cinque versioni, per cinque caratteri</w:t>
      </w:r>
    </w:p>
    <w:p w:rsidR="002D0398" w:rsidRPr="002D0398" w:rsidRDefault="002D0398" w:rsidP="002D0398">
      <w:pPr>
        <w:spacing w:after="0" w:line="280" w:lineRule="atLeast"/>
        <w:rPr>
          <w:sz w:val="22"/>
          <w:szCs w:val="22"/>
          <w:lang w:val="it-IT"/>
        </w:rPr>
      </w:pPr>
    </w:p>
    <w:p w:rsidR="002D0398" w:rsidRPr="002D0398" w:rsidRDefault="002D0398" w:rsidP="002D0398">
      <w:pPr>
        <w:spacing w:after="0" w:line="280" w:lineRule="atLeast"/>
        <w:rPr>
          <w:sz w:val="22"/>
          <w:szCs w:val="22"/>
          <w:lang w:val="it-IT"/>
        </w:rPr>
      </w:pPr>
      <w:r w:rsidRPr="002D0398">
        <w:rPr>
          <w:sz w:val="22"/>
          <w:szCs w:val="22"/>
          <w:lang w:val="it-IT"/>
        </w:rPr>
        <w:t xml:space="preserve">In linea con la filosofia </w:t>
      </w:r>
      <w:proofErr w:type="spellStart"/>
      <w:r w:rsidRPr="002D0398">
        <w:rPr>
          <w:sz w:val="22"/>
          <w:szCs w:val="22"/>
          <w:lang w:val="it-IT"/>
        </w:rPr>
        <w:t>tailor</w:t>
      </w:r>
      <w:proofErr w:type="spellEnd"/>
      <w:r w:rsidRPr="002D0398">
        <w:rPr>
          <w:sz w:val="22"/>
          <w:szCs w:val="22"/>
          <w:lang w:val="it-IT"/>
        </w:rPr>
        <w:t xml:space="preserve"> made che da sempre </w:t>
      </w:r>
      <w:proofErr w:type="gramStart"/>
      <w:r w:rsidRPr="002D0398">
        <w:rPr>
          <w:sz w:val="22"/>
          <w:szCs w:val="22"/>
          <w:lang w:val="it-IT"/>
        </w:rPr>
        <w:t>contraddistingue</w:t>
      </w:r>
      <w:proofErr w:type="gramEnd"/>
      <w:r w:rsidRPr="002D0398">
        <w:rPr>
          <w:sz w:val="22"/>
          <w:szCs w:val="22"/>
          <w:lang w:val="it-IT"/>
        </w:rPr>
        <w:t xml:space="preserve"> il marchio </w:t>
      </w:r>
      <w:proofErr w:type="spellStart"/>
      <w:r w:rsidRPr="002D0398">
        <w:rPr>
          <w:sz w:val="22"/>
          <w:szCs w:val="22"/>
          <w:lang w:val="it-IT"/>
        </w:rPr>
        <w:t>smart</w:t>
      </w:r>
      <w:proofErr w:type="spellEnd"/>
      <w:r w:rsidRPr="002D0398">
        <w:rPr>
          <w:sz w:val="22"/>
          <w:szCs w:val="22"/>
          <w:lang w:val="it-IT"/>
        </w:rPr>
        <w:t xml:space="preserve">, in Italia la nuova </w:t>
      </w:r>
      <w:proofErr w:type="spellStart"/>
      <w:r w:rsidRPr="002D0398">
        <w:rPr>
          <w:sz w:val="22"/>
          <w:szCs w:val="22"/>
          <w:lang w:val="it-IT"/>
        </w:rPr>
        <w:t>forfour</w:t>
      </w:r>
      <w:proofErr w:type="spellEnd"/>
      <w:r w:rsidRPr="002D0398">
        <w:rPr>
          <w:sz w:val="22"/>
          <w:szCs w:val="22"/>
          <w:lang w:val="it-IT"/>
        </w:rPr>
        <w:t xml:space="preserve"> è disponibile in ben cinque versioni complete di tutto fin dall’ingresso in gamma: </w:t>
      </w:r>
      <w:proofErr w:type="spellStart"/>
      <w:r w:rsidRPr="002D0398">
        <w:rPr>
          <w:sz w:val="22"/>
          <w:szCs w:val="22"/>
          <w:lang w:val="it-IT"/>
        </w:rPr>
        <w:t>youngster</w:t>
      </w:r>
      <w:proofErr w:type="spellEnd"/>
      <w:r w:rsidRPr="002D0398">
        <w:rPr>
          <w:sz w:val="22"/>
          <w:szCs w:val="22"/>
          <w:lang w:val="it-IT"/>
        </w:rPr>
        <w:t xml:space="preserve">, sport </w:t>
      </w:r>
      <w:proofErr w:type="spellStart"/>
      <w:r w:rsidRPr="002D0398">
        <w:rPr>
          <w:sz w:val="22"/>
          <w:szCs w:val="22"/>
          <w:lang w:val="it-IT"/>
        </w:rPr>
        <w:t>edition</w:t>
      </w:r>
      <w:proofErr w:type="spellEnd"/>
      <w:r w:rsidRPr="002D0398">
        <w:rPr>
          <w:sz w:val="22"/>
          <w:szCs w:val="22"/>
          <w:lang w:val="it-IT"/>
        </w:rPr>
        <w:t xml:space="preserve"> #1, </w:t>
      </w:r>
      <w:proofErr w:type="spellStart"/>
      <w:r w:rsidRPr="002D0398">
        <w:rPr>
          <w:sz w:val="22"/>
          <w:szCs w:val="22"/>
          <w:lang w:val="it-IT"/>
        </w:rPr>
        <w:t>passion</w:t>
      </w:r>
      <w:proofErr w:type="spellEnd"/>
      <w:r w:rsidRPr="002D0398">
        <w:rPr>
          <w:sz w:val="22"/>
          <w:szCs w:val="22"/>
          <w:lang w:val="it-IT"/>
        </w:rPr>
        <w:t xml:space="preserve">, </w:t>
      </w:r>
      <w:proofErr w:type="spellStart"/>
      <w:r w:rsidRPr="002D0398">
        <w:rPr>
          <w:sz w:val="22"/>
          <w:szCs w:val="22"/>
          <w:lang w:val="it-IT"/>
        </w:rPr>
        <w:t>proxy</w:t>
      </w:r>
      <w:proofErr w:type="spellEnd"/>
      <w:r w:rsidRPr="002D0398">
        <w:rPr>
          <w:sz w:val="22"/>
          <w:szCs w:val="22"/>
          <w:lang w:val="it-IT"/>
        </w:rPr>
        <w:t xml:space="preserve"> e prime.</w:t>
      </w:r>
    </w:p>
    <w:p w:rsidR="002D0398" w:rsidRPr="002D0398" w:rsidRDefault="002D0398" w:rsidP="002D0398">
      <w:pPr>
        <w:spacing w:after="0" w:line="280" w:lineRule="atLeast"/>
        <w:rPr>
          <w:sz w:val="22"/>
          <w:szCs w:val="22"/>
          <w:lang w:val="it-IT"/>
        </w:rPr>
      </w:pPr>
    </w:p>
    <w:p w:rsidR="002D0398" w:rsidRPr="002D0398" w:rsidRDefault="002D0398" w:rsidP="002D0398">
      <w:pPr>
        <w:spacing w:after="0" w:line="280" w:lineRule="atLeast"/>
        <w:rPr>
          <w:b/>
          <w:sz w:val="22"/>
          <w:szCs w:val="22"/>
          <w:lang w:val="it-IT"/>
        </w:rPr>
      </w:pPr>
      <w:proofErr w:type="spellStart"/>
      <w:proofErr w:type="gramStart"/>
      <w:r w:rsidRPr="002D0398">
        <w:rPr>
          <w:b/>
          <w:sz w:val="22"/>
          <w:szCs w:val="22"/>
          <w:lang w:val="it-IT"/>
        </w:rPr>
        <w:t>youngster</w:t>
      </w:r>
      <w:proofErr w:type="spellEnd"/>
      <w:proofErr w:type="gramEnd"/>
    </w:p>
    <w:p w:rsidR="002D0398" w:rsidRPr="002D0398" w:rsidRDefault="002D0398" w:rsidP="002D0398">
      <w:pPr>
        <w:spacing w:after="0" w:line="280" w:lineRule="atLeast"/>
        <w:rPr>
          <w:sz w:val="22"/>
          <w:szCs w:val="22"/>
          <w:lang w:val="it-IT"/>
        </w:rPr>
      </w:pPr>
      <w:r w:rsidRPr="002D0398">
        <w:rPr>
          <w:sz w:val="22"/>
          <w:szCs w:val="22"/>
          <w:u w:val="single"/>
          <w:lang w:val="it-IT"/>
        </w:rPr>
        <w:t xml:space="preserve">Una rivoluzione di sicurezza, </w:t>
      </w:r>
      <w:proofErr w:type="gramStart"/>
      <w:r w:rsidRPr="002D0398">
        <w:rPr>
          <w:sz w:val="22"/>
          <w:szCs w:val="22"/>
          <w:u w:val="single"/>
          <w:lang w:val="it-IT"/>
        </w:rPr>
        <w:t>comfort</w:t>
      </w:r>
      <w:proofErr w:type="gramEnd"/>
      <w:r w:rsidRPr="002D0398">
        <w:rPr>
          <w:sz w:val="22"/>
          <w:szCs w:val="22"/>
          <w:u w:val="single"/>
          <w:lang w:val="it-IT"/>
        </w:rPr>
        <w:t xml:space="preserve"> ed infotainment che si rivolge ai più giovani.</w:t>
      </w:r>
      <w:r w:rsidRPr="002D0398">
        <w:rPr>
          <w:sz w:val="22"/>
          <w:szCs w:val="22"/>
          <w:lang w:val="it-IT"/>
        </w:rPr>
        <w:t xml:space="preserve"> A bordo di </w:t>
      </w:r>
      <w:proofErr w:type="spellStart"/>
      <w:r w:rsidRPr="002D0398">
        <w:rPr>
          <w:sz w:val="22"/>
          <w:szCs w:val="22"/>
          <w:lang w:val="it-IT"/>
        </w:rPr>
        <w:t>smart</w:t>
      </w:r>
      <w:proofErr w:type="spellEnd"/>
      <w:r w:rsidRPr="002D0398">
        <w:rPr>
          <w:sz w:val="22"/>
          <w:szCs w:val="22"/>
          <w:lang w:val="it-IT"/>
        </w:rPr>
        <w:t xml:space="preserve"> </w:t>
      </w:r>
      <w:proofErr w:type="spellStart"/>
      <w:r w:rsidRPr="002D0398">
        <w:rPr>
          <w:sz w:val="22"/>
          <w:szCs w:val="22"/>
          <w:lang w:val="it-IT"/>
        </w:rPr>
        <w:t>youngster</w:t>
      </w:r>
      <w:proofErr w:type="spellEnd"/>
      <w:r w:rsidRPr="002D0398">
        <w:rPr>
          <w:sz w:val="22"/>
          <w:szCs w:val="22"/>
          <w:lang w:val="it-IT"/>
        </w:rPr>
        <w:t xml:space="preserve"> è possibile ascoltare la musica dal proprio </w:t>
      </w:r>
      <w:proofErr w:type="spellStart"/>
      <w:r w:rsidRPr="002D0398">
        <w:rPr>
          <w:sz w:val="22"/>
          <w:szCs w:val="22"/>
          <w:lang w:val="it-IT"/>
        </w:rPr>
        <w:t>smartphone</w:t>
      </w:r>
      <w:proofErr w:type="spellEnd"/>
      <w:r w:rsidRPr="002D0398">
        <w:rPr>
          <w:sz w:val="22"/>
          <w:szCs w:val="22"/>
          <w:lang w:val="it-IT"/>
        </w:rPr>
        <w:t xml:space="preserve"> e comunicare in piena sicurezza grazie al vivavoce Bluetooth, senza mai staccare le mani dal volante. Cinque airbag, ESP, </w:t>
      </w:r>
      <w:proofErr w:type="spellStart"/>
      <w:r w:rsidRPr="002D0398">
        <w:rPr>
          <w:sz w:val="22"/>
          <w:szCs w:val="22"/>
          <w:lang w:val="it-IT"/>
        </w:rPr>
        <w:t>Crosswind</w:t>
      </w:r>
      <w:proofErr w:type="spellEnd"/>
      <w:r w:rsidRPr="002D0398">
        <w:rPr>
          <w:sz w:val="22"/>
          <w:szCs w:val="22"/>
          <w:lang w:val="it-IT"/>
        </w:rPr>
        <w:t xml:space="preserve">, Hill Start e </w:t>
      </w:r>
      <w:proofErr w:type="spellStart"/>
      <w:r w:rsidRPr="002D0398">
        <w:rPr>
          <w:sz w:val="22"/>
          <w:szCs w:val="22"/>
          <w:lang w:val="it-IT"/>
        </w:rPr>
        <w:t>speed</w:t>
      </w:r>
      <w:proofErr w:type="spellEnd"/>
      <w:r w:rsidRPr="002D0398">
        <w:rPr>
          <w:sz w:val="22"/>
          <w:szCs w:val="22"/>
          <w:lang w:val="it-IT"/>
        </w:rPr>
        <w:t xml:space="preserve"> </w:t>
      </w:r>
      <w:proofErr w:type="spellStart"/>
      <w:r w:rsidRPr="002D0398">
        <w:rPr>
          <w:sz w:val="22"/>
          <w:szCs w:val="22"/>
          <w:lang w:val="it-IT"/>
        </w:rPr>
        <w:t>limit</w:t>
      </w:r>
      <w:proofErr w:type="spellEnd"/>
      <w:r w:rsidRPr="002D0398">
        <w:rPr>
          <w:sz w:val="22"/>
          <w:szCs w:val="22"/>
          <w:lang w:val="it-IT"/>
        </w:rPr>
        <w:t xml:space="preserve"> assist contribuiscono a garantire livelli di sicurezza unici nel segmento. Cerchi in lega e aria condizionata contribuiscono al look e al </w:t>
      </w:r>
      <w:proofErr w:type="gramStart"/>
      <w:r w:rsidRPr="002D0398">
        <w:rPr>
          <w:sz w:val="22"/>
          <w:szCs w:val="22"/>
          <w:lang w:val="it-IT"/>
        </w:rPr>
        <w:t>comfort</w:t>
      </w:r>
      <w:proofErr w:type="gramEnd"/>
      <w:r w:rsidRPr="002D0398">
        <w:rPr>
          <w:sz w:val="22"/>
          <w:szCs w:val="22"/>
          <w:lang w:val="it-IT"/>
        </w:rPr>
        <w:t xml:space="preserve"> della versione </w:t>
      </w:r>
      <w:proofErr w:type="spellStart"/>
      <w:r w:rsidRPr="002D0398">
        <w:rPr>
          <w:sz w:val="22"/>
          <w:szCs w:val="22"/>
          <w:lang w:val="it-IT"/>
        </w:rPr>
        <w:t>youngster</w:t>
      </w:r>
      <w:proofErr w:type="spellEnd"/>
      <w:r w:rsidRPr="002D0398">
        <w:rPr>
          <w:sz w:val="22"/>
          <w:szCs w:val="22"/>
          <w:lang w:val="it-IT"/>
        </w:rPr>
        <w:t>.</w:t>
      </w:r>
    </w:p>
    <w:p w:rsidR="002D0398" w:rsidRPr="002D0398" w:rsidRDefault="002D0398" w:rsidP="002D0398">
      <w:pPr>
        <w:spacing w:after="0" w:line="280" w:lineRule="atLeast"/>
        <w:rPr>
          <w:sz w:val="22"/>
          <w:szCs w:val="22"/>
          <w:lang w:val="it-IT"/>
        </w:rPr>
      </w:pPr>
    </w:p>
    <w:p w:rsidR="002D0398" w:rsidRPr="0055305C" w:rsidRDefault="002D0398" w:rsidP="002D0398">
      <w:pPr>
        <w:spacing w:after="0" w:line="280" w:lineRule="atLeast"/>
        <w:rPr>
          <w:b/>
          <w:sz w:val="22"/>
          <w:szCs w:val="22"/>
        </w:rPr>
      </w:pPr>
      <w:proofErr w:type="spellStart"/>
      <w:r w:rsidRPr="0055305C">
        <w:rPr>
          <w:b/>
          <w:sz w:val="22"/>
          <w:szCs w:val="22"/>
        </w:rPr>
        <w:t>sport</w:t>
      </w:r>
      <w:proofErr w:type="spellEnd"/>
      <w:r w:rsidRPr="0055305C">
        <w:rPr>
          <w:b/>
          <w:sz w:val="22"/>
          <w:szCs w:val="22"/>
        </w:rPr>
        <w:t xml:space="preserve"> </w:t>
      </w:r>
      <w:proofErr w:type="spellStart"/>
      <w:r w:rsidRPr="0055305C">
        <w:rPr>
          <w:b/>
          <w:sz w:val="22"/>
          <w:szCs w:val="22"/>
        </w:rPr>
        <w:t>edition</w:t>
      </w:r>
      <w:proofErr w:type="spellEnd"/>
      <w:r w:rsidRPr="0055305C">
        <w:rPr>
          <w:b/>
          <w:sz w:val="22"/>
          <w:szCs w:val="22"/>
        </w:rPr>
        <w:t xml:space="preserve"> #1</w:t>
      </w:r>
    </w:p>
    <w:p w:rsidR="002D0398" w:rsidRPr="002D0398" w:rsidRDefault="002D0398" w:rsidP="002D0398">
      <w:pPr>
        <w:spacing w:after="0" w:line="280" w:lineRule="atLeast"/>
        <w:rPr>
          <w:sz w:val="22"/>
          <w:szCs w:val="22"/>
          <w:lang w:val="it-IT"/>
        </w:rPr>
      </w:pPr>
      <w:r w:rsidRPr="002D0398">
        <w:rPr>
          <w:sz w:val="22"/>
          <w:szCs w:val="22"/>
          <w:u w:val="single"/>
          <w:lang w:val="it-IT"/>
        </w:rPr>
        <w:t>La più sportiva di sempre.</w:t>
      </w:r>
      <w:r w:rsidRPr="002D0398">
        <w:rPr>
          <w:sz w:val="22"/>
          <w:szCs w:val="22"/>
          <w:lang w:val="it-IT"/>
        </w:rPr>
        <w:t xml:space="preserve"> Aggiunge agli equipaggiamenti </w:t>
      </w:r>
      <w:proofErr w:type="gramStart"/>
      <w:r w:rsidRPr="002D0398">
        <w:rPr>
          <w:sz w:val="22"/>
          <w:szCs w:val="22"/>
          <w:lang w:val="it-IT"/>
        </w:rPr>
        <w:t xml:space="preserve">della </w:t>
      </w:r>
      <w:proofErr w:type="spellStart"/>
      <w:proofErr w:type="gramEnd"/>
      <w:r w:rsidRPr="002D0398">
        <w:rPr>
          <w:sz w:val="22"/>
          <w:szCs w:val="22"/>
          <w:lang w:val="it-IT"/>
        </w:rPr>
        <w:t>youngster</w:t>
      </w:r>
      <w:proofErr w:type="spellEnd"/>
      <w:r w:rsidRPr="002D0398">
        <w:rPr>
          <w:sz w:val="22"/>
          <w:szCs w:val="22"/>
          <w:lang w:val="it-IT"/>
        </w:rPr>
        <w:t xml:space="preserve">, volante e leva cambio in pelle, servo parametrico, tetto trasparente, cerchi da 16” Black, assetto e scarico cromato sportivo. Il nuovo cambio meccanico contribuisce a </w:t>
      </w:r>
      <w:proofErr w:type="gramStart"/>
      <w:r w:rsidRPr="002D0398">
        <w:rPr>
          <w:sz w:val="22"/>
          <w:szCs w:val="22"/>
          <w:lang w:val="it-IT"/>
        </w:rPr>
        <w:t>sottolineare</w:t>
      </w:r>
      <w:proofErr w:type="gramEnd"/>
      <w:r w:rsidRPr="002D0398">
        <w:rPr>
          <w:sz w:val="22"/>
          <w:szCs w:val="22"/>
          <w:lang w:val="it-IT"/>
        </w:rPr>
        <w:t xml:space="preserve"> la sportività di questa versione, sottolineata anche dal </w:t>
      </w:r>
      <w:proofErr w:type="spellStart"/>
      <w:r w:rsidRPr="002D0398">
        <w:rPr>
          <w:sz w:val="22"/>
          <w:szCs w:val="22"/>
          <w:lang w:val="it-IT"/>
        </w:rPr>
        <w:t>tridion</w:t>
      </w:r>
      <w:proofErr w:type="spellEnd"/>
      <w:r w:rsidRPr="002D0398">
        <w:rPr>
          <w:sz w:val="22"/>
          <w:szCs w:val="22"/>
          <w:lang w:val="it-IT"/>
        </w:rPr>
        <w:t xml:space="preserve"> </w:t>
      </w:r>
      <w:proofErr w:type="spellStart"/>
      <w:r w:rsidRPr="002D0398">
        <w:rPr>
          <w:sz w:val="22"/>
          <w:szCs w:val="22"/>
          <w:lang w:val="it-IT"/>
        </w:rPr>
        <w:t>orange</w:t>
      </w:r>
      <w:proofErr w:type="spellEnd"/>
      <w:r w:rsidRPr="002D0398">
        <w:rPr>
          <w:sz w:val="22"/>
          <w:szCs w:val="22"/>
          <w:lang w:val="it-IT"/>
        </w:rPr>
        <w:t xml:space="preserve">, i </w:t>
      </w:r>
      <w:proofErr w:type="spellStart"/>
      <w:r w:rsidRPr="002D0398">
        <w:rPr>
          <w:sz w:val="22"/>
          <w:szCs w:val="22"/>
          <w:lang w:val="it-IT"/>
        </w:rPr>
        <w:t>bodypanel</w:t>
      </w:r>
      <w:proofErr w:type="spellEnd"/>
      <w:r w:rsidRPr="002D0398">
        <w:rPr>
          <w:sz w:val="22"/>
          <w:szCs w:val="22"/>
          <w:lang w:val="it-IT"/>
        </w:rPr>
        <w:t xml:space="preserve"> </w:t>
      </w:r>
      <w:proofErr w:type="spellStart"/>
      <w:r w:rsidRPr="002D0398">
        <w:rPr>
          <w:sz w:val="22"/>
          <w:szCs w:val="22"/>
          <w:lang w:val="it-IT"/>
        </w:rPr>
        <w:t>Graphite</w:t>
      </w:r>
      <w:proofErr w:type="spellEnd"/>
      <w:r w:rsidRPr="002D0398">
        <w:rPr>
          <w:sz w:val="22"/>
          <w:szCs w:val="22"/>
          <w:lang w:val="it-IT"/>
        </w:rPr>
        <w:t xml:space="preserve"> Grey </w:t>
      </w:r>
      <w:proofErr w:type="spellStart"/>
      <w:r w:rsidRPr="002D0398">
        <w:rPr>
          <w:sz w:val="22"/>
          <w:szCs w:val="22"/>
          <w:lang w:val="it-IT"/>
        </w:rPr>
        <w:t>Metallic</w:t>
      </w:r>
      <w:proofErr w:type="spellEnd"/>
      <w:r w:rsidRPr="002D0398">
        <w:rPr>
          <w:sz w:val="22"/>
          <w:szCs w:val="22"/>
          <w:lang w:val="it-IT"/>
        </w:rPr>
        <w:t xml:space="preserve"> e gli interni bicolori Black/Orange. </w:t>
      </w:r>
    </w:p>
    <w:p w:rsidR="002D0398" w:rsidRPr="002D0398" w:rsidRDefault="002D0398" w:rsidP="002D0398">
      <w:pPr>
        <w:spacing w:after="0" w:line="280" w:lineRule="atLeast"/>
        <w:rPr>
          <w:sz w:val="22"/>
          <w:szCs w:val="22"/>
          <w:lang w:val="it-IT"/>
        </w:rPr>
      </w:pPr>
    </w:p>
    <w:p w:rsidR="002D0398" w:rsidRPr="0055305C" w:rsidRDefault="002D0398" w:rsidP="002D0398">
      <w:pPr>
        <w:spacing w:after="0" w:line="280" w:lineRule="atLeast"/>
        <w:rPr>
          <w:b/>
          <w:sz w:val="22"/>
          <w:szCs w:val="22"/>
        </w:rPr>
      </w:pPr>
      <w:proofErr w:type="spellStart"/>
      <w:r w:rsidRPr="0055305C">
        <w:rPr>
          <w:b/>
          <w:sz w:val="22"/>
          <w:szCs w:val="22"/>
        </w:rPr>
        <w:t>passion</w:t>
      </w:r>
      <w:proofErr w:type="spellEnd"/>
    </w:p>
    <w:p w:rsidR="002D0398" w:rsidRPr="002D0398" w:rsidRDefault="002D0398" w:rsidP="002D0398">
      <w:pPr>
        <w:spacing w:after="0" w:line="280" w:lineRule="atLeast"/>
        <w:rPr>
          <w:sz w:val="22"/>
          <w:szCs w:val="22"/>
          <w:lang w:val="it-IT"/>
        </w:rPr>
      </w:pPr>
      <w:r w:rsidRPr="002D0398">
        <w:rPr>
          <w:sz w:val="22"/>
          <w:szCs w:val="22"/>
          <w:u w:val="single"/>
          <w:lang w:val="it-IT"/>
        </w:rPr>
        <w:t>Il cuore della gamma, amata dalle donne.</w:t>
      </w:r>
      <w:r w:rsidRPr="002D0398">
        <w:rPr>
          <w:sz w:val="22"/>
          <w:szCs w:val="22"/>
          <w:lang w:val="it-IT"/>
        </w:rPr>
        <w:t xml:space="preserve"> Colorata, glamour ed elegante, aggiunge agli equipaggiamenti già presenti </w:t>
      </w:r>
      <w:proofErr w:type="gramStart"/>
      <w:r w:rsidRPr="002D0398">
        <w:rPr>
          <w:sz w:val="22"/>
          <w:szCs w:val="22"/>
          <w:lang w:val="it-IT"/>
        </w:rPr>
        <w:t xml:space="preserve">sulla </w:t>
      </w:r>
      <w:proofErr w:type="spellStart"/>
      <w:proofErr w:type="gramEnd"/>
      <w:r w:rsidRPr="002D0398">
        <w:rPr>
          <w:sz w:val="22"/>
          <w:szCs w:val="22"/>
          <w:lang w:val="it-IT"/>
        </w:rPr>
        <w:t>youngster</w:t>
      </w:r>
      <w:proofErr w:type="spellEnd"/>
      <w:r w:rsidRPr="002D0398">
        <w:rPr>
          <w:sz w:val="22"/>
          <w:szCs w:val="22"/>
          <w:lang w:val="it-IT"/>
        </w:rPr>
        <w:t xml:space="preserve">, volante e leva cambio in pelle, servo parametrico, tetto trasparente, Sedili Black/Orange, volante multifunzione in pelle e lo schermo multifunzione a colori con trip computer. I cerchi in lega </w:t>
      </w:r>
      <w:proofErr w:type="spellStart"/>
      <w:r w:rsidRPr="002D0398">
        <w:rPr>
          <w:sz w:val="22"/>
          <w:szCs w:val="22"/>
          <w:lang w:val="it-IT"/>
        </w:rPr>
        <w:t>Bicolor</w:t>
      </w:r>
      <w:proofErr w:type="spellEnd"/>
      <w:r w:rsidRPr="002D0398">
        <w:rPr>
          <w:sz w:val="22"/>
          <w:szCs w:val="22"/>
          <w:lang w:val="it-IT"/>
        </w:rPr>
        <w:t xml:space="preserve"> da 15” con finitura a specchio, il </w:t>
      </w:r>
      <w:proofErr w:type="spellStart"/>
      <w:r w:rsidRPr="002D0398">
        <w:rPr>
          <w:sz w:val="22"/>
          <w:szCs w:val="22"/>
          <w:lang w:val="it-IT"/>
        </w:rPr>
        <w:t>tridion</w:t>
      </w:r>
      <w:proofErr w:type="spellEnd"/>
      <w:r w:rsidRPr="002D0398">
        <w:rPr>
          <w:sz w:val="22"/>
          <w:szCs w:val="22"/>
          <w:lang w:val="it-IT"/>
        </w:rPr>
        <w:t xml:space="preserve"> silver e numerosi dettagli negli interni </w:t>
      </w:r>
      <w:proofErr w:type="gramStart"/>
      <w:r w:rsidRPr="002D0398">
        <w:rPr>
          <w:sz w:val="22"/>
          <w:szCs w:val="22"/>
          <w:lang w:val="it-IT"/>
        </w:rPr>
        <w:t>rendono</w:t>
      </w:r>
      <w:proofErr w:type="gramEnd"/>
      <w:r w:rsidRPr="002D0398">
        <w:rPr>
          <w:sz w:val="22"/>
          <w:szCs w:val="22"/>
          <w:lang w:val="it-IT"/>
        </w:rPr>
        <w:t xml:space="preserve"> la versione </w:t>
      </w:r>
      <w:proofErr w:type="spellStart"/>
      <w:r w:rsidRPr="002D0398">
        <w:rPr>
          <w:sz w:val="22"/>
          <w:szCs w:val="22"/>
          <w:lang w:val="it-IT"/>
        </w:rPr>
        <w:t>passion</w:t>
      </w:r>
      <w:proofErr w:type="spellEnd"/>
      <w:r w:rsidRPr="002D0398">
        <w:rPr>
          <w:sz w:val="22"/>
          <w:szCs w:val="22"/>
          <w:lang w:val="it-IT"/>
        </w:rPr>
        <w:t xml:space="preserve"> unica e di grande carattere.</w:t>
      </w:r>
    </w:p>
    <w:p w:rsidR="002D0398" w:rsidRPr="002D0398" w:rsidRDefault="002D0398" w:rsidP="002D0398">
      <w:pPr>
        <w:spacing w:after="0" w:line="280" w:lineRule="atLeast"/>
        <w:rPr>
          <w:sz w:val="22"/>
          <w:szCs w:val="22"/>
          <w:lang w:val="it-IT"/>
        </w:rPr>
      </w:pPr>
    </w:p>
    <w:p w:rsidR="002D0398" w:rsidRPr="002D0398" w:rsidRDefault="002D0398" w:rsidP="002D0398">
      <w:pPr>
        <w:spacing w:after="0" w:line="280" w:lineRule="atLeast"/>
        <w:rPr>
          <w:b/>
          <w:sz w:val="22"/>
          <w:szCs w:val="22"/>
          <w:lang w:val="it-IT"/>
        </w:rPr>
      </w:pPr>
      <w:proofErr w:type="spellStart"/>
      <w:proofErr w:type="gramStart"/>
      <w:r w:rsidRPr="002D0398">
        <w:rPr>
          <w:b/>
          <w:sz w:val="22"/>
          <w:szCs w:val="22"/>
          <w:lang w:val="it-IT"/>
        </w:rPr>
        <w:t>proxy</w:t>
      </w:r>
      <w:proofErr w:type="spellEnd"/>
      <w:proofErr w:type="gramEnd"/>
      <w:r w:rsidRPr="002D0398">
        <w:rPr>
          <w:b/>
          <w:sz w:val="22"/>
          <w:szCs w:val="22"/>
          <w:lang w:val="it-IT"/>
        </w:rPr>
        <w:t xml:space="preserve"> </w:t>
      </w:r>
    </w:p>
    <w:p w:rsidR="002D0398" w:rsidRPr="002D0398" w:rsidRDefault="002D0398" w:rsidP="002D0398">
      <w:pPr>
        <w:spacing w:after="0" w:line="280" w:lineRule="atLeast"/>
        <w:rPr>
          <w:sz w:val="22"/>
          <w:szCs w:val="22"/>
          <w:lang w:val="it-IT"/>
        </w:rPr>
      </w:pPr>
      <w:r w:rsidRPr="002D0398">
        <w:rPr>
          <w:sz w:val="22"/>
          <w:szCs w:val="22"/>
          <w:u w:val="single"/>
          <w:lang w:val="it-IT"/>
        </w:rPr>
        <w:t xml:space="preserve">La versione </w:t>
      </w:r>
      <w:proofErr w:type="gramStart"/>
      <w:r w:rsidRPr="002D0398">
        <w:rPr>
          <w:sz w:val="22"/>
          <w:szCs w:val="22"/>
          <w:u w:val="single"/>
          <w:lang w:val="it-IT"/>
        </w:rPr>
        <w:t xml:space="preserve">più </w:t>
      </w:r>
      <w:proofErr w:type="spellStart"/>
      <w:r w:rsidRPr="002D0398">
        <w:rPr>
          <w:sz w:val="22"/>
          <w:szCs w:val="22"/>
          <w:u w:val="single"/>
          <w:lang w:val="it-IT"/>
        </w:rPr>
        <w:t>più</w:t>
      </w:r>
      <w:proofErr w:type="spellEnd"/>
      <w:proofErr w:type="gramEnd"/>
      <w:r w:rsidRPr="002D0398">
        <w:rPr>
          <w:sz w:val="22"/>
          <w:szCs w:val="22"/>
          <w:u w:val="single"/>
          <w:lang w:val="it-IT"/>
        </w:rPr>
        <w:t xml:space="preserve"> originale e frizzante.</w:t>
      </w:r>
      <w:r w:rsidRPr="002D0398">
        <w:rPr>
          <w:sz w:val="22"/>
          <w:szCs w:val="22"/>
          <w:lang w:val="it-IT"/>
        </w:rPr>
        <w:t xml:space="preserve"> Eredita gli equipaggiamenti </w:t>
      </w:r>
      <w:proofErr w:type="gramStart"/>
      <w:r w:rsidRPr="002D0398">
        <w:rPr>
          <w:sz w:val="22"/>
          <w:szCs w:val="22"/>
          <w:lang w:val="it-IT"/>
        </w:rPr>
        <w:t>della</w:t>
      </w:r>
      <w:proofErr w:type="gramEnd"/>
      <w:r w:rsidRPr="002D0398">
        <w:rPr>
          <w:sz w:val="22"/>
          <w:szCs w:val="22"/>
          <w:lang w:val="it-IT"/>
        </w:rPr>
        <w:t xml:space="preserve"> sport </w:t>
      </w:r>
      <w:proofErr w:type="spellStart"/>
      <w:r w:rsidRPr="002D0398">
        <w:rPr>
          <w:sz w:val="22"/>
          <w:szCs w:val="22"/>
          <w:lang w:val="it-IT"/>
        </w:rPr>
        <w:t>edition</w:t>
      </w:r>
      <w:proofErr w:type="spellEnd"/>
      <w:r w:rsidRPr="002D0398">
        <w:rPr>
          <w:sz w:val="22"/>
          <w:szCs w:val="22"/>
          <w:lang w:val="it-IT"/>
        </w:rPr>
        <w:t xml:space="preserve"> #1 e li arricchisce ulteriormente grazie agli interni in pelle eco e tessuto bianco/blue marine e alla </w:t>
      </w:r>
      <w:proofErr w:type="spellStart"/>
      <w:r w:rsidRPr="002D0398">
        <w:rPr>
          <w:sz w:val="22"/>
          <w:szCs w:val="22"/>
          <w:lang w:val="it-IT"/>
        </w:rPr>
        <w:t>smartphone</w:t>
      </w:r>
      <w:proofErr w:type="spellEnd"/>
      <w:r w:rsidRPr="002D0398">
        <w:rPr>
          <w:sz w:val="22"/>
          <w:szCs w:val="22"/>
          <w:lang w:val="it-IT"/>
        </w:rPr>
        <w:t xml:space="preserve"> </w:t>
      </w:r>
      <w:proofErr w:type="spellStart"/>
      <w:r w:rsidRPr="002D0398">
        <w:rPr>
          <w:sz w:val="22"/>
          <w:szCs w:val="22"/>
          <w:lang w:val="it-IT"/>
        </w:rPr>
        <w:t>integration</w:t>
      </w:r>
      <w:proofErr w:type="spellEnd"/>
      <w:r w:rsidRPr="002D0398">
        <w:rPr>
          <w:sz w:val="22"/>
          <w:szCs w:val="22"/>
          <w:lang w:val="it-IT"/>
        </w:rPr>
        <w:t xml:space="preserve">. Lo sport pack con cerchi in lega </w:t>
      </w:r>
      <w:proofErr w:type="spellStart"/>
      <w:r w:rsidRPr="002D0398">
        <w:rPr>
          <w:sz w:val="22"/>
          <w:szCs w:val="22"/>
          <w:lang w:val="it-IT"/>
        </w:rPr>
        <w:t>Bicolor</w:t>
      </w:r>
      <w:proofErr w:type="spellEnd"/>
      <w:r w:rsidRPr="002D0398">
        <w:rPr>
          <w:sz w:val="22"/>
          <w:szCs w:val="22"/>
          <w:lang w:val="it-IT"/>
        </w:rPr>
        <w:t xml:space="preserve"> da 16” con finitura a specchio, l’assetto sport e il tetto trasparente ne </w:t>
      </w:r>
      <w:proofErr w:type="gramStart"/>
      <w:r w:rsidRPr="002D0398">
        <w:rPr>
          <w:sz w:val="22"/>
          <w:szCs w:val="22"/>
          <w:lang w:val="it-IT"/>
        </w:rPr>
        <w:t>sottolineano</w:t>
      </w:r>
      <w:proofErr w:type="gramEnd"/>
      <w:r w:rsidRPr="002D0398">
        <w:rPr>
          <w:sz w:val="22"/>
          <w:szCs w:val="22"/>
          <w:lang w:val="it-IT"/>
        </w:rPr>
        <w:t xml:space="preserve"> il carattere sportivo, mentre il Lane </w:t>
      </w:r>
      <w:proofErr w:type="spellStart"/>
      <w:r w:rsidRPr="002D0398">
        <w:rPr>
          <w:sz w:val="22"/>
          <w:szCs w:val="22"/>
          <w:lang w:val="it-IT"/>
        </w:rPr>
        <w:t>keeping</w:t>
      </w:r>
      <w:proofErr w:type="spellEnd"/>
      <w:r w:rsidRPr="002D0398">
        <w:rPr>
          <w:sz w:val="22"/>
          <w:szCs w:val="22"/>
          <w:lang w:val="it-IT"/>
        </w:rPr>
        <w:t xml:space="preserve"> assist porta a bordo di </w:t>
      </w:r>
      <w:proofErr w:type="spellStart"/>
      <w:r w:rsidRPr="002D0398">
        <w:rPr>
          <w:sz w:val="22"/>
          <w:szCs w:val="22"/>
          <w:lang w:val="it-IT"/>
        </w:rPr>
        <w:t>smart</w:t>
      </w:r>
      <w:proofErr w:type="spellEnd"/>
      <w:r w:rsidRPr="002D0398">
        <w:rPr>
          <w:sz w:val="22"/>
          <w:szCs w:val="22"/>
          <w:lang w:val="it-IT"/>
        </w:rPr>
        <w:t xml:space="preserve"> la sicurezza di una vera ammiraglia.</w:t>
      </w:r>
    </w:p>
    <w:p w:rsidR="002D0398" w:rsidRPr="002D0398" w:rsidRDefault="002D0398" w:rsidP="002D0398">
      <w:pPr>
        <w:spacing w:after="0" w:line="280" w:lineRule="atLeast"/>
        <w:rPr>
          <w:sz w:val="22"/>
          <w:szCs w:val="22"/>
          <w:lang w:val="it-IT"/>
        </w:rPr>
      </w:pPr>
    </w:p>
    <w:p w:rsidR="002D0398" w:rsidRPr="002D0398" w:rsidRDefault="002D0398" w:rsidP="002D0398">
      <w:pPr>
        <w:spacing w:after="0" w:line="280" w:lineRule="atLeast"/>
        <w:rPr>
          <w:b/>
          <w:sz w:val="22"/>
          <w:szCs w:val="22"/>
          <w:lang w:val="it-IT"/>
        </w:rPr>
      </w:pPr>
      <w:proofErr w:type="gramStart"/>
      <w:r w:rsidRPr="002D0398">
        <w:rPr>
          <w:b/>
          <w:sz w:val="22"/>
          <w:szCs w:val="22"/>
          <w:lang w:val="it-IT"/>
        </w:rPr>
        <w:t>prime</w:t>
      </w:r>
      <w:proofErr w:type="gramEnd"/>
    </w:p>
    <w:p w:rsidR="002D0398" w:rsidRPr="002D0398" w:rsidRDefault="002D0398" w:rsidP="002D0398">
      <w:pPr>
        <w:spacing w:after="0" w:line="280" w:lineRule="atLeast"/>
        <w:rPr>
          <w:sz w:val="22"/>
          <w:szCs w:val="22"/>
          <w:lang w:val="it-IT"/>
        </w:rPr>
      </w:pPr>
      <w:r w:rsidRPr="002D0398">
        <w:rPr>
          <w:sz w:val="22"/>
          <w:szCs w:val="22"/>
          <w:u w:val="single"/>
          <w:lang w:val="it-IT"/>
        </w:rPr>
        <w:t xml:space="preserve">È la più </w:t>
      </w:r>
      <w:proofErr w:type="gramStart"/>
      <w:r w:rsidRPr="002D0398">
        <w:rPr>
          <w:sz w:val="22"/>
          <w:szCs w:val="22"/>
          <w:u w:val="single"/>
          <w:lang w:val="it-IT"/>
        </w:rPr>
        <w:t>sofisticata</w:t>
      </w:r>
      <w:proofErr w:type="gramEnd"/>
      <w:r w:rsidRPr="002D0398">
        <w:rPr>
          <w:sz w:val="22"/>
          <w:szCs w:val="22"/>
          <w:u w:val="single"/>
          <w:lang w:val="it-IT"/>
        </w:rPr>
        <w:t xml:space="preserve"> e innovativa ed eredita tutta la tecnologia Mercedes-Benz in termini di sicurezza e comfort.</w:t>
      </w:r>
      <w:r w:rsidRPr="002D0398">
        <w:rPr>
          <w:sz w:val="22"/>
          <w:szCs w:val="22"/>
          <w:lang w:val="it-IT"/>
        </w:rPr>
        <w:t xml:space="preserve"> Oltre agli equipaggiamenti già presenti nella versione </w:t>
      </w:r>
      <w:proofErr w:type="spellStart"/>
      <w:r w:rsidRPr="002D0398">
        <w:rPr>
          <w:sz w:val="22"/>
          <w:szCs w:val="22"/>
          <w:lang w:val="it-IT"/>
        </w:rPr>
        <w:t>passion</w:t>
      </w:r>
      <w:proofErr w:type="spellEnd"/>
      <w:r w:rsidRPr="002D0398">
        <w:rPr>
          <w:sz w:val="22"/>
          <w:szCs w:val="22"/>
          <w:lang w:val="it-IT"/>
        </w:rPr>
        <w:t xml:space="preserve">, grazie all’interazione di radar e telecamere è in grado di allertare il guidatore in caso di rischio di collisione con il veicolo che precede o transita nell’altra corsia. Anche le manovre di parcheggio diventano ancora più semplici grazie ai sensori posteriori. Sedili riscaldabili in pelle, color display e </w:t>
      </w:r>
      <w:proofErr w:type="spellStart"/>
      <w:r w:rsidRPr="002D0398">
        <w:rPr>
          <w:sz w:val="22"/>
          <w:szCs w:val="22"/>
          <w:lang w:val="it-IT"/>
        </w:rPr>
        <w:t>smartphone</w:t>
      </w:r>
      <w:proofErr w:type="spellEnd"/>
      <w:r w:rsidRPr="002D0398">
        <w:rPr>
          <w:sz w:val="22"/>
          <w:szCs w:val="22"/>
          <w:lang w:val="it-IT"/>
        </w:rPr>
        <w:t xml:space="preserve"> </w:t>
      </w:r>
      <w:proofErr w:type="spellStart"/>
      <w:r w:rsidRPr="002D0398">
        <w:rPr>
          <w:sz w:val="22"/>
          <w:szCs w:val="22"/>
          <w:lang w:val="it-IT"/>
        </w:rPr>
        <w:t>integration</w:t>
      </w:r>
      <w:proofErr w:type="spellEnd"/>
      <w:r w:rsidRPr="002D0398">
        <w:rPr>
          <w:sz w:val="22"/>
          <w:szCs w:val="22"/>
          <w:lang w:val="it-IT"/>
        </w:rPr>
        <w:t xml:space="preserve"> rendono l’abitacolo esclusivo e tecnologico, mentre i cerchi in lega </w:t>
      </w:r>
      <w:proofErr w:type="spellStart"/>
      <w:r w:rsidRPr="002D0398">
        <w:rPr>
          <w:sz w:val="22"/>
          <w:szCs w:val="22"/>
          <w:lang w:val="it-IT"/>
        </w:rPr>
        <w:t>bicolor</w:t>
      </w:r>
      <w:proofErr w:type="spellEnd"/>
      <w:r w:rsidRPr="002D0398">
        <w:rPr>
          <w:sz w:val="22"/>
          <w:szCs w:val="22"/>
          <w:lang w:val="it-IT"/>
        </w:rPr>
        <w:t xml:space="preserve"> con finitura a specchio e i </w:t>
      </w:r>
      <w:proofErr w:type="gramStart"/>
      <w:r w:rsidRPr="002D0398">
        <w:rPr>
          <w:sz w:val="22"/>
          <w:szCs w:val="22"/>
          <w:lang w:val="it-IT"/>
        </w:rPr>
        <w:t>fari</w:t>
      </w:r>
      <w:proofErr w:type="gramEnd"/>
      <w:r w:rsidRPr="002D0398">
        <w:rPr>
          <w:sz w:val="22"/>
          <w:szCs w:val="22"/>
          <w:lang w:val="it-IT"/>
        </w:rPr>
        <w:t xml:space="preserve"> C-LED </w:t>
      </w:r>
      <w:proofErr w:type="gramStart"/>
      <w:r w:rsidRPr="002D0398">
        <w:rPr>
          <w:sz w:val="22"/>
          <w:szCs w:val="22"/>
          <w:lang w:val="it-IT"/>
        </w:rPr>
        <w:t>sottolineano</w:t>
      </w:r>
      <w:proofErr w:type="gramEnd"/>
      <w:r w:rsidRPr="002D0398">
        <w:rPr>
          <w:sz w:val="22"/>
          <w:szCs w:val="22"/>
          <w:lang w:val="it-IT"/>
        </w:rPr>
        <w:t xml:space="preserve"> con stile il design esterno. </w:t>
      </w:r>
      <w:proofErr w:type="gramStart"/>
      <w:r w:rsidRPr="002D0398">
        <w:rPr>
          <w:sz w:val="22"/>
          <w:szCs w:val="22"/>
          <w:lang w:val="it-IT"/>
        </w:rPr>
        <w:t>La versione prime</w:t>
      </w:r>
      <w:proofErr w:type="gramEnd"/>
      <w:r w:rsidRPr="002D0398">
        <w:rPr>
          <w:sz w:val="22"/>
          <w:szCs w:val="22"/>
          <w:lang w:val="it-IT"/>
        </w:rPr>
        <w:t xml:space="preserve"> della nuova </w:t>
      </w:r>
      <w:proofErr w:type="spellStart"/>
      <w:r w:rsidRPr="002D0398">
        <w:rPr>
          <w:sz w:val="22"/>
          <w:szCs w:val="22"/>
          <w:lang w:val="it-IT"/>
        </w:rPr>
        <w:t>forfour</w:t>
      </w:r>
      <w:proofErr w:type="spellEnd"/>
      <w:r w:rsidRPr="002D0398">
        <w:rPr>
          <w:sz w:val="22"/>
          <w:szCs w:val="22"/>
          <w:lang w:val="it-IT"/>
        </w:rPr>
        <w:t xml:space="preserve"> risponde perfettamente alle esigenze delle tante donne italiane che hanno amato la prima generazione di Classe A.</w:t>
      </w:r>
    </w:p>
    <w:p w:rsidR="002D0398" w:rsidRPr="002D0398" w:rsidRDefault="002D0398" w:rsidP="002D0398">
      <w:pPr>
        <w:spacing w:after="0" w:line="280" w:lineRule="atLeast"/>
        <w:rPr>
          <w:sz w:val="22"/>
          <w:szCs w:val="22"/>
          <w:lang w:val="it-IT"/>
        </w:rPr>
      </w:pPr>
    </w:p>
    <w:p w:rsidR="00BC3196" w:rsidRPr="002D0398" w:rsidRDefault="002D0398" w:rsidP="002D0398">
      <w:pPr>
        <w:spacing w:after="0" w:line="280" w:lineRule="atLeast"/>
        <w:rPr>
          <w:sz w:val="22"/>
          <w:szCs w:val="22"/>
          <w:lang w:val="it-IT"/>
        </w:rPr>
      </w:pPr>
      <w:r w:rsidRPr="002D0398">
        <w:rPr>
          <w:sz w:val="22"/>
          <w:szCs w:val="22"/>
          <w:lang w:val="it-IT"/>
        </w:rPr>
        <w:t xml:space="preserve">Sul fronte dell’infotainment l’integrazione completa degli </w:t>
      </w:r>
      <w:proofErr w:type="spellStart"/>
      <w:r w:rsidRPr="002D0398">
        <w:rPr>
          <w:sz w:val="22"/>
          <w:szCs w:val="22"/>
          <w:lang w:val="it-IT"/>
        </w:rPr>
        <w:t>smartphone</w:t>
      </w:r>
      <w:proofErr w:type="spellEnd"/>
      <w:r w:rsidRPr="002D0398">
        <w:rPr>
          <w:sz w:val="22"/>
          <w:szCs w:val="22"/>
          <w:lang w:val="it-IT"/>
        </w:rPr>
        <w:t xml:space="preserve">, la navigazione in tempo reale e i comandi intuitivi del </w:t>
      </w:r>
      <w:proofErr w:type="spellStart"/>
      <w:r w:rsidRPr="002D0398">
        <w:rPr>
          <w:sz w:val="22"/>
          <w:szCs w:val="22"/>
          <w:lang w:val="it-IT"/>
        </w:rPr>
        <w:t>touchscreen</w:t>
      </w:r>
      <w:proofErr w:type="spellEnd"/>
      <w:r w:rsidRPr="002D0398">
        <w:rPr>
          <w:sz w:val="22"/>
          <w:szCs w:val="22"/>
          <w:lang w:val="it-IT"/>
        </w:rPr>
        <w:t xml:space="preserve">, </w:t>
      </w:r>
      <w:proofErr w:type="gramStart"/>
      <w:r w:rsidRPr="002D0398">
        <w:rPr>
          <w:sz w:val="22"/>
          <w:szCs w:val="22"/>
          <w:lang w:val="it-IT"/>
        </w:rPr>
        <w:t>soddisfano</w:t>
      </w:r>
      <w:proofErr w:type="gramEnd"/>
      <w:r w:rsidRPr="002D0398">
        <w:rPr>
          <w:sz w:val="22"/>
          <w:szCs w:val="22"/>
          <w:lang w:val="it-IT"/>
        </w:rPr>
        <w:t xml:space="preserve"> anche i clienti più esigenti. Per la prima volta </w:t>
      </w:r>
      <w:proofErr w:type="spellStart"/>
      <w:r w:rsidRPr="002D0398">
        <w:rPr>
          <w:sz w:val="22"/>
          <w:szCs w:val="22"/>
          <w:lang w:val="it-IT"/>
        </w:rPr>
        <w:t>smart</w:t>
      </w:r>
      <w:proofErr w:type="spellEnd"/>
      <w:r w:rsidRPr="002D0398">
        <w:rPr>
          <w:sz w:val="22"/>
          <w:szCs w:val="22"/>
          <w:lang w:val="it-IT"/>
        </w:rPr>
        <w:t xml:space="preserve"> offre </w:t>
      </w:r>
      <w:proofErr w:type="gramStart"/>
      <w:r w:rsidRPr="002D0398">
        <w:rPr>
          <w:sz w:val="22"/>
          <w:szCs w:val="22"/>
          <w:lang w:val="it-IT"/>
        </w:rPr>
        <w:t xml:space="preserve">il </w:t>
      </w:r>
      <w:proofErr w:type="gramEnd"/>
      <w:r w:rsidRPr="002D0398">
        <w:rPr>
          <w:sz w:val="22"/>
          <w:szCs w:val="22"/>
          <w:lang w:val="it-IT"/>
        </w:rPr>
        <w:t xml:space="preserve">JBL </w:t>
      </w:r>
      <w:proofErr w:type="spellStart"/>
      <w:r w:rsidRPr="002D0398">
        <w:rPr>
          <w:sz w:val="22"/>
          <w:szCs w:val="22"/>
          <w:lang w:val="it-IT"/>
        </w:rPr>
        <w:t>Soundsystem</w:t>
      </w:r>
      <w:proofErr w:type="spellEnd"/>
      <w:r w:rsidRPr="002D0398">
        <w:rPr>
          <w:sz w:val="22"/>
          <w:szCs w:val="22"/>
          <w:lang w:val="it-IT"/>
        </w:rPr>
        <w:t xml:space="preserve">, che genera un suono di grande intensità; il sistema comprende un amplificatore DSP a 8 canali (da 320 W). Un’esperienza sonora di qualità è garantita dai dodici altoparlanti </w:t>
      </w:r>
      <w:proofErr w:type="gramStart"/>
      <w:r w:rsidRPr="002D0398">
        <w:rPr>
          <w:sz w:val="22"/>
          <w:szCs w:val="22"/>
          <w:lang w:val="it-IT"/>
        </w:rPr>
        <w:t>ad</w:t>
      </w:r>
      <w:proofErr w:type="gramEnd"/>
      <w:r w:rsidRPr="002D0398">
        <w:rPr>
          <w:sz w:val="22"/>
          <w:szCs w:val="22"/>
          <w:lang w:val="it-IT"/>
        </w:rPr>
        <w:t xml:space="preserve"> elevate prestazioni, presenti a bordo di </w:t>
      </w:r>
      <w:proofErr w:type="spellStart"/>
      <w:r w:rsidRPr="002D0398">
        <w:rPr>
          <w:sz w:val="22"/>
          <w:szCs w:val="22"/>
          <w:lang w:val="it-IT"/>
        </w:rPr>
        <w:t>forfour</w:t>
      </w:r>
      <w:proofErr w:type="spellEnd"/>
      <w:r w:rsidRPr="002D0398">
        <w:rPr>
          <w:sz w:val="22"/>
          <w:szCs w:val="22"/>
          <w:lang w:val="it-IT"/>
        </w:rPr>
        <w:t xml:space="preserve">. Inoltre, </w:t>
      </w:r>
      <w:proofErr w:type="spellStart"/>
      <w:r w:rsidRPr="002D0398">
        <w:rPr>
          <w:sz w:val="22"/>
          <w:szCs w:val="22"/>
          <w:lang w:val="it-IT"/>
        </w:rPr>
        <w:t>smart</w:t>
      </w:r>
      <w:proofErr w:type="spellEnd"/>
      <w:r w:rsidRPr="002D0398">
        <w:rPr>
          <w:sz w:val="22"/>
          <w:szCs w:val="22"/>
          <w:lang w:val="it-IT"/>
        </w:rPr>
        <w:t xml:space="preserve"> offre gratuitamente ai clienti della nuova </w:t>
      </w:r>
      <w:proofErr w:type="spellStart"/>
      <w:r w:rsidRPr="002D0398">
        <w:rPr>
          <w:sz w:val="22"/>
          <w:szCs w:val="22"/>
          <w:lang w:val="it-IT"/>
        </w:rPr>
        <w:t>forfour</w:t>
      </w:r>
      <w:proofErr w:type="spellEnd"/>
      <w:r w:rsidRPr="002D0398">
        <w:rPr>
          <w:sz w:val="22"/>
          <w:szCs w:val="22"/>
          <w:lang w:val="it-IT"/>
        </w:rPr>
        <w:t xml:space="preserve"> la rivoluzionaria </w:t>
      </w:r>
      <w:proofErr w:type="spellStart"/>
      <w:r w:rsidRPr="002D0398">
        <w:rPr>
          <w:sz w:val="22"/>
          <w:szCs w:val="22"/>
          <w:lang w:val="it-IT"/>
        </w:rPr>
        <w:t>app</w:t>
      </w:r>
      <w:proofErr w:type="spellEnd"/>
      <w:proofErr w:type="gramStart"/>
      <w:r w:rsidRPr="002D0398">
        <w:rPr>
          <w:sz w:val="22"/>
          <w:szCs w:val="22"/>
          <w:lang w:val="it-IT"/>
        </w:rPr>
        <w:t xml:space="preserve"> ‘</w:t>
      </w:r>
      <w:proofErr w:type="spellStart"/>
      <w:proofErr w:type="gramEnd"/>
      <w:r w:rsidRPr="002D0398">
        <w:rPr>
          <w:sz w:val="22"/>
          <w:szCs w:val="22"/>
          <w:lang w:val="it-IT"/>
        </w:rPr>
        <w:t>smart</w:t>
      </w:r>
      <w:proofErr w:type="spellEnd"/>
      <w:r w:rsidRPr="002D0398">
        <w:rPr>
          <w:sz w:val="22"/>
          <w:szCs w:val="22"/>
          <w:lang w:val="it-IT"/>
        </w:rPr>
        <w:t xml:space="preserve"> cross </w:t>
      </w:r>
      <w:proofErr w:type="spellStart"/>
      <w:r w:rsidRPr="002D0398">
        <w:rPr>
          <w:sz w:val="22"/>
          <w:szCs w:val="22"/>
          <w:lang w:val="it-IT"/>
        </w:rPr>
        <w:t>connect</w:t>
      </w:r>
      <w:proofErr w:type="spellEnd"/>
      <w:r w:rsidRPr="002D0398">
        <w:rPr>
          <w:sz w:val="22"/>
          <w:szCs w:val="22"/>
          <w:lang w:val="it-IT"/>
        </w:rPr>
        <w:t xml:space="preserve">’, ricca di funzioni da utilizzare durante il viaggio e fuori dalle vetture. L’applicazione </w:t>
      </w:r>
      <w:proofErr w:type="spellStart"/>
      <w:r w:rsidRPr="002D0398">
        <w:rPr>
          <w:sz w:val="22"/>
          <w:szCs w:val="22"/>
          <w:lang w:val="it-IT"/>
        </w:rPr>
        <w:t>smart</w:t>
      </w:r>
      <w:proofErr w:type="spellEnd"/>
      <w:r w:rsidRPr="002D0398">
        <w:rPr>
          <w:sz w:val="22"/>
          <w:szCs w:val="22"/>
          <w:lang w:val="it-IT"/>
        </w:rPr>
        <w:t xml:space="preserve"> </w:t>
      </w:r>
      <w:proofErr w:type="gramStart"/>
      <w:r w:rsidRPr="002D0398">
        <w:rPr>
          <w:sz w:val="22"/>
          <w:szCs w:val="22"/>
          <w:lang w:val="it-IT"/>
        </w:rPr>
        <w:t>parking</w:t>
      </w:r>
      <w:proofErr w:type="gramEnd"/>
      <w:r w:rsidRPr="002D0398">
        <w:rPr>
          <w:sz w:val="22"/>
          <w:szCs w:val="22"/>
          <w:lang w:val="it-IT"/>
        </w:rPr>
        <w:t xml:space="preserve"> è stata resa più </w:t>
      </w:r>
      <w:proofErr w:type="spellStart"/>
      <w:r w:rsidRPr="002D0398">
        <w:rPr>
          <w:sz w:val="22"/>
          <w:szCs w:val="22"/>
          <w:lang w:val="it-IT"/>
        </w:rPr>
        <w:t>user-friendly</w:t>
      </w:r>
      <w:proofErr w:type="spellEnd"/>
      <w:r w:rsidRPr="002D0398">
        <w:rPr>
          <w:sz w:val="22"/>
          <w:szCs w:val="22"/>
          <w:lang w:val="it-IT"/>
        </w:rPr>
        <w:t xml:space="preserve"> e arricchita di nuove funzioni.</w:t>
      </w:r>
    </w:p>
    <w:p w:rsidR="0032341B" w:rsidRDefault="0032341B" w:rsidP="002D0398">
      <w:pPr>
        <w:spacing w:after="0" w:line="280" w:lineRule="atLeast"/>
        <w:rPr>
          <w:sz w:val="22"/>
          <w:szCs w:val="22"/>
          <w:lang w:val="it-IT"/>
        </w:rPr>
      </w:pPr>
    </w:p>
    <w:p w:rsidR="00BC3196" w:rsidRPr="007539EA" w:rsidRDefault="007539EA" w:rsidP="002D0398">
      <w:pPr>
        <w:spacing w:after="0" w:line="280" w:lineRule="atLeast"/>
        <w:rPr>
          <w:b/>
          <w:sz w:val="22"/>
          <w:szCs w:val="22"/>
          <w:lang w:val="it-IT"/>
        </w:rPr>
      </w:pPr>
      <w:r w:rsidRPr="007539EA">
        <w:rPr>
          <w:b/>
          <w:sz w:val="22"/>
          <w:szCs w:val="22"/>
          <w:lang w:val="it-IT"/>
        </w:rPr>
        <w:t xml:space="preserve">Le dimensioni della nuova generazione </w:t>
      </w:r>
      <w:proofErr w:type="spellStart"/>
      <w:r w:rsidRPr="007539EA">
        <w:rPr>
          <w:b/>
          <w:sz w:val="22"/>
          <w:szCs w:val="22"/>
          <w:lang w:val="it-IT"/>
        </w:rPr>
        <w:t>fortwo</w:t>
      </w:r>
      <w:proofErr w:type="spellEnd"/>
      <w:r w:rsidRPr="007539EA">
        <w:rPr>
          <w:b/>
          <w:sz w:val="22"/>
          <w:szCs w:val="22"/>
          <w:lang w:val="it-IT"/>
        </w:rPr>
        <w:t xml:space="preserve"> e </w:t>
      </w:r>
      <w:proofErr w:type="spellStart"/>
      <w:r w:rsidRPr="007539EA">
        <w:rPr>
          <w:b/>
          <w:sz w:val="22"/>
          <w:szCs w:val="22"/>
          <w:lang w:val="it-IT"/>
        </w:rPr>
        <w:t>forfour</w:t>
      </w:r>
      <w:proofErr w:type="spellEnd"/>
    </w:p>
    <w:p w:rsidR="007539EA" w:rsidRPr="003E7220" w:rsidRDefault="007539EA" w:rsidP="002D0398">
      <w:pPr>
        <w:spacing w:after="0" w:line="280" w:lineRule="atLeast"/>
        <w:rPr>
          <w:sz w:val="22"/>
          <w:szCs w:val="22"/>
          <w:lang w:val="it-IT"/>
        </w:rPr>
      </w:pPr>
    </w:p>
    <w:tbl>
      <w:tblPr>
        <w:tblW w:w="72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992"/>
        <w:gridCol w:w="993"/>
      </w:tblGrid>
      <w:tr w:rsidR="00BC3196" w:rsidRPr="003E7220" w:rsidTr="007527EB">
        <w:tc>
          <w:tcPr>
            <w:tcW w:w="5245" w:type="dxa"/>
          </w:tcPr>
          <w:p w:rsidR="00BC3196" w:rsidRPr="003E7220" w:rsidRDefault="00BC3196" w:rsidP="001844E2">
            <w:pPr>
              <w:spacing w:after="0"/>
              <w:rPr>
                <w:b/>
                <w:sz w:val="22"/>
                <w:szCs w:val="22"/>
                <w:lang w:val="it-IT"/>
              </w:rPr>
            </w:pPr>
          </w:p>
        </w:tc>
        <w:tc>
          <w:tcPr>
            <w:tcW w:w="992" w:type="dxa"/>
          </w:tcPr>
          <w:p w:rsidR="00BC3196" w:rsidRPr="003E7220" w:rsidRDefault="00BC3196" w:rsidP="001844E2">
            <w:pPr>
              <w:spacing w:after="0"/>
              <w:rPr>
                <w:b/>
                <w:sz w:val="22"/>
                <w:szCs w:val="22"/>
                <w:lang w:val="it-IT"/>
              </w:rPr>
            </w:pPr>
            <w:proofErr w:type="spellStart"/>
            <w:proofErr w:type="gramStart"/>
            <w:r w:rsidRPr="003E7220">
              <w:rPr>
                <w:b/>
                <w:sz w:val="22"/>
                <w:lang w:val="it-IT"/>
              </w:rPr>
              <w:t>smart</w:t>
            </w:r>
            <w:proofErr w:type="spellEnd"/>
            <w:proofErr w:type="gramEnd"/>
            <w:r w:rsidRPr="003E7220">
              <w:rPr>
                <w:b/>
                <w:sz w:val="22"/>
                <w:lang w:val="it-IT"/>
              </w:rPr>
              <w:t xml:space="preserve"> </w:t>
            </w:r>
            <w:proofErr w:type="spellStart"/>
            <w:r w:rsidRPr="003E7220">
              <w:rPr>
                <w:b/>
                <w:sz w:val="22"/>
                <w:lang w:val="it-IT"/>
              </w:rPr>
              <w:t>fortwo</w:t>
            </w:r>
            <w:proofErr w:type="spellEnd"/>
          </w:p>
        </w:tc>
        <w:tc>
          <w:tcPr>
            <w:tcW w:w="993" w:type="dxa"/>
          </w:tcPr>
          <w:p w:rsidR="00BC3196" w:rsidRPr="003E7220" w:rsidRDefault="00BC3196" w:rsidP="001844E2">
            <w:pPr>
              <w:spacing w:after="0"/>
              <w:rPr>
                <w:b/>
                <w:sz w:val="22"/>
                <w:szCs w:val="22"/>
                <w:lang w:val="it-IT"/>
              </w:rPr>
            </w:pPr>
            <w:proofErr w:type="spellStart"/>
            <w:proofErr w:type="gramStart"/>
            <w:r w:rsidRPr="003E7220">
              <w:rPr>
                <w:b/>
                <w:sz w:val="22"/>
                <w:lang w:val="it-IT"/>
              </w:rPr>
              <w:t>smart</w:t>
            </w:r>
            <w:proofErr w:type="spellEnd"/>
            <w:proofErr w:type="gramEnd"/>
            <w:r w:rsidRPr="003E7220">
              <w:rPr>
                <w:b/>
                <w:sz w:val="22"/>
                <w:lang w:val="it-IT"/>
              </w:rPr>
              <w:t xml:space="preserve"> </w:t>
            </w:r>
            <w:proofErr w:type="spellStart"/>
            <w:r w:rsidRPr="003E7220">
              <w:rPr>
                <w:b/>
                <w:sz w:val="22"/>
                <w:lang w:val="it-IT"/>
              </w:rPr>
              <w:t>forfour</w:t>
            </w:r>
            <w:proofErr w:type="spellEnd"/>
          </w:p>
        </w:tc>
      </w:tr>
      <w:tr w:rsidR="00BC3196" w:rsidRPr="003E7220" w:rsidTr="007527EB">
        <w:tc>
          <w:tcPr>
            <w:tcW w:w="5245" w:type="dxa"/>
          </w:tcPr>
          <w:p w:rsidR="00BC3196" w:rsidRPr="003E7220" w:rsidRDefault="00BC3196" w:rsidP="001844E2">
            <w:pPr>
              <w:spacing w:after="0"/>
              <w:rPr>
                <w:b/>
                <w:sz w:val="22"/>
                <w:szCs w:val="22"/>
                <w:lang w:val="it-IT"/>
              </w:rPr>
            </w:pPr>
            <w:r w:rsidRPr="003E7220">
              <w:rPr>
                <w:b/>
                <w:sz w:val="22"/>
                <w:lang w:val="it-IT"/>
              </w:rPr>
              <w:t>Lunghezza (m)</w:t>
            </w:r>
          </w:p>
        </w:tc>
        <w:tc>
          <w:tcPr>
            <w:tcW w:w="992" w:type="dxa"/>
          </w:tcPr>
          <w:p w:rsidR="00BC3196" w:rsidRPr="003E7220" w:rsidRDefault="00BC3196" w:rsidP="001844E2">
            <w:pPr>
              <w:spacing w:after="0"/>
              <w:rPr>
                <w:sz w:val="22"/>
                <w:szCs w:val="22"/>
                <w:lang w:val="it-IT"/>
              </w:rPr>
            </w:pPr>
            <w:r w:rsidRPr="003E7220">
              <w:rPr>
                <w:sz w:val="22"/>
                <w:lang w:val="it-IT"/>
              </w:rPr>
              <w:t>2,69</w:t>
            </w:r>
          </w:p>
        </w:tc>
        <w:tc>
          <w:tcPr>
            <w:tcW w:w="993" w:type="dxa"/>
          </w:tcPr>
          <w:p w:rsidR="00BC3196" w:rsidRPr="003E7220" w:rsidRDefault="00BC3196" w:rsidP="001844E2">
            <w:pPr>
              <w:spacing w:after="0"/>
              <w:rPr>
                <w:sz w:val="22"/>
                <w:szCs w:val="22"/>
                <w:lang w:val="it-IT"/>
              </w:rPr>
            </w:pPr>
            <w:r w:rsidRPr="003E7220">
              <w:rPr>
                <w:sz w:val="22"/>
                <w:lang w:val="it-IT"/>
              </w:rPr>
              <w:t>3,49</w:t>
            </w:r>
          </w:p>
        </w:tc>
      </w:tr>
      <w:tr w:rsidR="00BC3196" w:rsidRPr="003E7220" w:rsidTr="007527EB">
        <w:tc>
          <w:tcPr>
            <w:tcW w:w="5245" w:type="dxa"/>
          </w:tcPr>
          <w:p w:rsidR="00BC3196" w:rsidRPr="003E7220" w:rsidRDefault="00BC3196" w:rsidP="001844E2">
            <w:pPr>
              <w:spacing w:after="0"/>
              <w:rPr>
                <w:b/>
                <w:sz w:val="22"/>
                <w:szCs w:val="22"/>
                <w:lang w:val="it-IT"/>
              </w:rPr>
            </w:pPr>
            <w:r w:rsidRPr="003E7220">
              <w:rPr>
                <w:b/>
                <w:sz w:val="22"/>
                <w:lang w:val="it-IT"/>
              </w:rPr>
              <w:t>Larghezza (m)</w:t>
            </w:r>
          </w:p>
        </w:tc>
        <w:tc>
          <w:tcPr>
            <w:tcW w:w="992" w:type="dxa"/>
          </w:tcPr>
          <w:p w:rsidR="00BC3196" w:rsidRPr="003E7220" w:rsidRDefault="00BC3196" w:rsidP="001844E2">
            <w:pPr>
              <w:spacing w:after="0"/>
              <w:rPr>
                <w:sz w:val="22"/>
                <w:szCs w:val="22"/>
                <w:lang w:val="it-IT"/>
              </w:rPr>
            </w:pPr>
            <w:r w:rsidRPr="003E7220">
              <w:rPr>
                <w:sz w:val="22"/>
                <w:lang w:val="it-IT"/>
              </w:rPr>
              <w:t>1,66</w:t>
            </w:r>
          </w:p>
        </w:tc>
        <w:tc>
          <w:tcPr>
            <w:tcW w:w="993" w:type="dxa"/>
          </w:tcPr>
          <w:p w:rsidR="00BC3196" w:rsidRPr="003E7220" w:rsidRDefault="00BC3196" w:rsidP="001844E2">
            <w:pPr>
              <w:spacing w:after="0"/>
              <w:rPr>
                <w:sz w:val="22"/>
                <w:szCs w:val="22"/>
                <w:lang w:val="it-IT"/>
              </w:rPr>
            </w:pPr>
            <w:r w:rsidRPr="003E7220">
              <w:rPr>
                <w:sz w:val="22"/>
                <w:lang w:val="it-IT"/>
              </w:rPr>
              <w:t>1,66</w:t>
            </w:r>
          </w:p>
        </w:tc>
      </w:tr>
      <w:tr w:rsidR="00BC3196" w:rsidRPr="003E7220" w:rsidTr="007527EB">
        <w:tc>
          <w:tcPr>
            <w:tcW w:w="5245" w:type="dxa"/>
          </w:tcPr>
          <w:p w:rsidR="00BC3196" w:rsidRPr="003E7220" w:rsidRDefault="00BC3196" w:rsidP="001844E2">
            <w:pPr>
              <w:spacing w:after="0"/>
              <w:rPr>
                <w:b/>
                <w:sz w:val="22"/>
                <w:szCs w:val="22"/>
                <w:lang w:val="it-IT"/>
              </w:rPr>
            </w:pPr>
            <w:r w:rsidRPr="003E7220">
              <w:rPr>
                <w:b/>
                <w:sz w:val="22"/>
                <w:lang w:val="it-IT"/>
              </w:rPr>
              <w:t>Altezza (m)</w:t>
            </w:r>
          </w:p>
        </w:tc>
        <w:tc>
          <w:tcPr>
            <w:tcW w:w="992" w:type="dxa"/>
          </w:tcPr>
          <w:p w:rsidR="00BC3196" w:rsidRPr="003E7220" w:rsidRDefault="00BC3196" w:rsidP="001844E2">
            <w:pPr>
              <w:spacing w:after="0"/>
              <w:rPr>
                <w:sz w:val="22"/>
                <w:szCs w:val="22"/>
                <w:lang w:val="it-IT"/>
              </w:rPr>
            </w:pPr>
            <w:r w:rsidRPr="003E7220">
              <w:rPr>
                <w:sz w:val="22"/>
                <w:lang w:val="it-IT"/>
              </w:rPr>
              <w:t>1,55</w:t>
            </w:r>
          </w:p>
        </w:tc>
        <w:tc>
          <w:tcPr>
            <w:tcW w:w="993" w:type="dxa"/>
          </w:tcPr>
          <w:p w:rsidR="00BC3196" w:rsidRPr="003E7220" w:rsidRDefault="00BC3196" w:rsidP="001844E2">
            <w:pPr>
              <w:spacing w:after="0"/>
              <w:rPr>
                <w:sz w:val="22"/>
                <w:szCs w:val="22"/>
                <w:lang w:val="it-IT"/>
              </w:rPr>
            </w:pPr>
            <w:r w:rsidRPr="003E7220">
              <w:rPr>
                <w:sz w:val="22"/>
                <w:lang w:val="it-IT"/>
              </w:rPr>
              <w:t>1,55</w:t>
            </w:r>
          </w:p>
        </w:tc>
      </w:tr>
      <w:tr w:rsidR="00BC3196" w:rsidRPr="003E7220" w:rsidTr="007527EB">
        <w:tc>
          <w:tcPr>
            <w:tcW w:w="5245" w:type="dxa"/>
          </w:tcPr>
          <w:p w:rsidR="00BC3196" w:rsidRPr="003E7220" w:rsidRDefault="00BC3196" w:rsidP="001844E2">
            <w:pPr>
              <w:spacing w:after="0"/>
              <w:rPr>
                <w:b/>
                <w:sz w:val="22"/>
                <w:szCs w:val="22"/>
                <w:lang w:val="it-IT"/>
              </w:rPr>
            </w:pPr>
            <w:r w:rsidRPr="003E7220">
              <w:rPr>
                <w:b/>
                <w:sz w:val="22"/>
                <w:lang w:val="it-IT"/>
              </w:rPr>
              <w:t>Passo (mm)</w:t>
            </w:r>
          </w:p>
        </w:tc>
        <w:tc>
          <w:tcPr>
            <w:tcW w:w="992" w:type="dxa"/>
          </w:tcPr>
          <w:p w:rsidR="00BC3196" w:rsidRPr="003E7220" w:rsidRDefault="00BC3196" w:rsidP="001844E2">
            <w:pPr>
              <w:spacing w:after="0"/>
              <w:rPr>
                <w:sz w:val="22"/>
                <w:szCs w:val="22"/>
                <w:lang w:val="it-IT"/>
              </w:rPr>
            </w:pPr>
            <w:r w:rsidRPr="003E7220">
              <w:rPr>
                <w:sz w:val="22"/>
                <w:lang w:val="it-IT"/>
              </w:rPr>
              <w:t>1.873</w:t>
            </w:r>
          </w:p>
        </w:tc>
        <w:tc>
          <w:tcPr>
            <w:tcW w:w="993" w:type="dxa"/>
          </w:tcPr>
          <w:p w:rsidR="00BC3196" w:rsidRPr="003E7220" w:rsidRDefault="00BC3196" w:rsidP="001844E2">
            <w:pPr>
              <w:spacing w:after="0"/>
              <w:rPr>
                <w:sz w:val="22"/>
                <w:szCs w:val="22"/>
                <w:lang w:val="it-IT"/>
              </w:rPr>
            </w:pPr>
            <w:r w:rsidRPr="003E7220">
              <w:rPr>
                <w:sz w:val="22"/>
                <w:lang w:val="it-IT"/>
              </w:rPr>
              <w:t>2.494</w:t>
            </w:r>
          </w:p>
        </w:tc>
      </w:tr>
      <w:tr w:rsidR="00BC3196" w:rsidRPr="003E7220" w:rsidTr="007527EB">
        <w:tc>
          <w:tcPr>
            <w:tcW w:w="5245" w:type="dxa"/>
          </w:tcPr>
          <w:p w:rsidR="00BC3196" w:rsidRPr="003E7220" w:rsidRDefault="00BC3196" w:rsidP="001844E2">
            <w:pPr>
              <w:spacing w:after="0"/>
              <w:rPr>
                <w:b/>
                <w:sz w:val="22"/>
                <w:szCs w:val="22"/>
                <w:lang w:val="it-IT"/>
              </w:rPr>
            </w:pPr>
            <w:r w:rsidRPr="003E7220">
              <w:rPr>
                <w:b/>
                <w:sz w:val="22"/>
                <w:lang w:val="it-IT"/>
              </w:rPr>
              <w:t>Diametro di volta (tra marciapiedi) (m)</w:t>
            </w:r>
          </w:p>
        </w:tc>
        <w:tc>
          <w:tcPr>
            <w:tcW w:w="992" w:type="dxa"/>
          </w:tcPr>
          <w:p w:rsidR="00BC3196" w:rsidRPr="003E7220" w:rsidRDefault="00BC3196" w:rsidP="001844E2">
            <w:pPr>
              <w:tabs>
                <w:tab w:val="right" w:pos="2855"/>
              </w:tabs>
              <w:spacing w:after="0"/>
              <w:rPr>
                <w:sz w:val="22"/>
                <w:szCs w:val="22"/>
                <w:lang w:val="it-IT"/>
              </w:rPr>
            </w:pPr>
            <w:r w:rsidRPr="003E7220">
              <w:rPr>
                <w:sz w:val="22"/>
                <w:lang w:val="it-IT"/>
              </w:rPr>
              <w:t>6,95</w:t>
            </w:r>
          </w:p>
        </w:tc>
        <w:tc>
          <w:tcPr>
            <w:tcW w:w="993" w:type="dxa"/>
          </w:tcPr>
          <w:p w:rsidR="00BC3196" w:rsidRPr="003E7220" w:rsidRDefault="00BC3196" w:rsidP="001844E2">
            <w:pPr>
              <w:spacing w:after="0"/>
              <w:rPr>
                <w:sz w:val="22"/>
                <w:szCs w:val="22"/>
                <w:lang w:val="it-IT"/>
              </w:rPr>
            </w:pPr>
            <w:r w:rsidRPr="003E7220">
              <w:rPr>
                <w:sz w:val="22"/>
                <w:lang w:val="it-IT"/>
              </w:rPr>
              <w:t>8,65</w:t>
            </w:r>
          </w:p>
        </w:tc>
      </w:tr>
      <w:tr w:rsidR="00BC3196" w:rsidRPr="003E7220" w:rsidTr="007527EB">
        <w:tc>
          <w:tcPr>
            <w:tcW w:w="5245" w:type="dxa"/>
          </w:tcPr>
          <w:p w:rsidR="00BC3196" w:rsidRPr="003E7220" w:rsidRDefault="00BC3196" w:rsidP="001844E2">
            <w:pPr>
              <w:spacing w:after="0"/>
              <w:rPr>
                <w:b/>
                <w:sz w:val="22"/>
                <w:szCs w:val="22"/>
                <w:lang w:val="it-IT"/>
              </w:rPr>
            </w:pPr>
            <w:r w:rsidRPr="003E7220">
              <w:rPr>
                <w:b/>
                <w:sz w:val="22"/>
                <w:lang w:val="it-IT"/>
              </w:rPr>
              <w:t>Diametro di volta (tra i muri) (m)</w:t>
            </w:r>
          </w:p>
        </w:tc>
        <w:tc>
          <w:tcPr>
            <w:tcW w:w="992" w:type="dxa"/>
          </w:tcPr>
          <w:p w:rsidR="00BC3196" w:rsidRPr="003E7220" w:rsidRDefault="00BC3196" w:rsidP="001844E2">
            <w:pPr>
              <w:tabs>
                <w:tab w:val="right" w:pos="2855"/>
              </w:tabs>
              <w:spacing w:after="0"/>
              <w:rPr>
                <w:sz w:val="22"/>
                <w:szCs w:val="22"/>
                <w:lang w:val="it-IT"/>
              </w:rPr>
            </w:pPr>
            <w:r w:rsidRPr="003E7220">
              <w:rPr>
                <w:sz w:val="22"/>
                <w:lang w:val="it-IT"/>
              </w:rPr>
              <w:t>7,30</w:t>
            </w:r>
          </w:p>
        </w:tc>
        <w:tc>
          <w:tcPr>
            <w:tcW w:w="993" w:type="dxa"/>
          </w:tcPr>
          <w:p w:rsidR="00BC3196" w:rsidRPr="003E7220" w:rsidRDefault="00BC3196" w:rsidP="001844E2">
            <w:pPr>
              <w:spacing w:after="0"/>
              <w:rPr>
                <w:sz w:val="22"/>
                <w:szCs w:val="22"/>
                <w:lang w:val="it-IT"/>
              </w:rPr>
            </w:pPr>
            <w:r w:rsidRPr="003E7220">
              <w:rPr>
                <w:sz w:val="22"/>
                <w:lang w:val="it-IT"/>
              </w:rPr>
              <w:t>8,95</w:t>
            </w:r>
          </w:p>
        </w:tc>
      </w:tr>
      <w:tr w:rsidR="00BC3196" w:rsidRPr="003E7220" w:rsidTr="007527EB">
        <w:tc>
          <w:tcPr>
            <w:tcW w:w="5245" w:type="dxa"/>
          </w:tcPr>
          <w:p w:rsidR="000F648C" w:rsidRDefault="00BC3196" w:rsidP="001844E2">
            <w:pPr>
              <w:spacing w:after="0"/>
              <w:rPr>
                <w:b/>
                <w:sz w:val="22"/>
                <w:lang w:val="it-IT"/>
              </w:rPr>
            </w:pPr>
            <w:r w:rsidRPr="003E7220">
              <w:rPr>
                <w:b/>
                <w:sz w:val="22"/>
                <w:lang w:val="it-IT"/>
              </w:rPr>
              <w:t>Lunghezza dell</w:t>
            </w:r>
            <w:r w:rsidR="00D55B47">
              <w:rPr>
                <w:b/>
                <w:sz w:val="22"/>
                <w:lang w:val="it-IT"/>
              </w:rPr>
              <w:t>’</w:t>
            </w:r>
            <w:r w:rsidRPr="003E7220">
              <w:rPr>
                <w:b/>
                <w:sz w:val="22"/>
                <w:lang w:val="it-IT"/>
              </w:rPr>
              <w:t xml:space="preserve">abitacolo </w:t>
            </w:r>
          </w:p>
          <w:p w:rsidR="00BC3196" w:rsidRPr="003E7220" w:rsidRDefault="00BC3196" w:rsidP="001844E2">
            <w:pPr>
              <w:spacing w:after="0"/>
              <w:rPr>
                <w:b/>
                <w:sz w:val="22"/>
                <w:szCs w:val="22"/>
                <w:lang w:val="it-IT"/>
              </w:rPr>
            </w:pPr>
            <w:r w:rsidRPr="003E7220">
              <w:rPr>
                <w:b/>
                <w:sz w:val="22"/>
                <w:lang w:val="it-IT"/>
              </w:rPr>
              <w:t>(dall</w:t>
            </w:r>
            <w:r w:rsidR="00D55B47">
              <w:rPr>
                <w:b/>
                <w:sz w:val="22"/>
                <w:lang w:val="it-IT"/>
              </w:rPr>
              <w:t>’</w:t>
            </w:r>
            <w:r w:rsidRPr="003E7220">
              <w:rPr>
                <w:b/>
                <w:sz w:val="22"/>
                <w:lang w:val="it-IT"/>
              </w:rPr>
              <w:t>acceleratore alla coda) (mm)</w:t>
            </w:r>
          </w:p>
        </w:tc>
        <w:tc>
          <w:tcPr>
            <w:tcW w:w="992" w:type="dxa"/>
          </w:tcPr>
          <w:p w:rsidR="000F648C" w:rsidRDefault="000F648C" w:rsidP="001844E2">
            <w:pPr>
              <w:spacing w:after="0"/>
              <w:rPr>
                <w:sz w:val="22"/>
                <w:lang w:val="it-IT"/>
              </w:rPr>
            </w:pPr>
          </w:p>
          <w:p w:rsidR="00BC3196" w:rsidRPr="003E7220" w:rsidRDefault="00BC3196" w:rsidP="001844E2">
            <w:pPr>
              <w:spacing w:after="0"/>
              <w:rPr>
                <w:sz w:val="22"/>
                <w:szCs w:val="22"/>
                <w:lang w:val="it-IT"/>
              </w:rPr>
            </w:pPr>
            <w:r w:rsidRPr="003E7220">
              <w:rPr>
                <w:sz w:val="22"/>
                <w:lang w:val="it-IT"/>
              </w:rPr>
              <w:t>2.011,6</w:t>
            </w:r>
          </w:p>
        </w:tc>
        <w:tc>
          <w:tcPr>
            <w:tcW w:w="993" w:type="dxa"/>
          </w:tcPr>
          <w:p w:rsidR="000F648C" w:rsidRDefault="000F648C" w:rsidP="001844E2">
            <w:pPr>
              <w:spacing w:after="0"/>
              <w:rPr>
                <w:sz w:val="22"/>
                <w:lang w:val="it-IT"/>
              </w:rPr>
            </w:pPr>
          </w:p>
          <w:p w:rsidR="00BC3196" w:rsidRPr="003E7220" w:rsidRDefault="00BC3196" w:rsidP="001844E2">
            <w:pPr>
              <w:spacing w:after="0"/>
              <w:rPr>
                <w:sz w:val="22"/>
                <w:szCs w:val="22"/>
                <w:lang w:val="it-IT"/>
              </w:rPr>
            </w:pPr>
            <w:r w:rsidRPr="003E7220">
              <w:rPr>
                <w:sz w:val="22"/>
                <w:lang w:val="it-IT"/>
              </w:rPr>
              <w:t>2.707,3</w:t>
            </w:r>
          </w:p>
        </w:tc>
      </w:tr>
      <w:tr w:rsidR="00BC3196" w:rsidRPr="003E7220" w:rsidTr="007527EB">
        <w:tc>
          <w:tcPr>
            <w:tcW w:w="5245" w:type="dxa"/>
          </w:tcPr>
          <w:p w:rsidR="000F648C" w:rsidRDefault="00BC3196" w:rsidP="007527EB">
            <w:pPr>
              <w:spacing w:after="0"/>
              <w:rPr>
                <w:b/>
                <w:sz w:val="22"/>
                <w:lang w:val="it-IT"/>
              </w:rPr>
            </w:pPr>
            <w:proofErr w:type="gramStart"/>
            <w:r w:rsidRPr="003E7220">
              <w:rPr>
                <w:b/>
                <w:sz w:val="22"/>
                <w:lang w:val="it-IT"/>
              </w:rPr>
              <w:t>Body</w:t>
            </w:r>
            <w:proofErr w:type="gramEnd"/>
            <w:r w:rsidRPr="003E7220">
              <w:rPr>
                <w:b/>
                <w:sz w:val="22"/>
                <w:lang w:val="it-IT"/>
              </w:rPr>
              <w:t xml:space="preserve"> Space Index </w:t>
            </w:r>
          </w:p>
          <w:p w:rsidR="00BC3196" w:rsidRPr="003E7220" w:rsidRDefault="00BC3196" w:rsidP="007527EB">
            <w:pPr>
              <w:spacing w:after="0"/>
              <w:rPr>
                <w:b/>
                <w:sz w:val="22"/>
                <w:szCs w:val="22"/>
                <w:lang w:val="it-IT"/>
              </w:rPr>
            </w:pPr>
            <w:r w:rsidRPr="003E7220">
              <w:rPr>
                <w:b/>
                <w:sz w:val="22"/>
                <w:lang w:val="it-IT"/>
              </w:rPr>
              <w:t>(lunghezza/</w:t>
            </w:r>
            <w:proofErr w:type="gramStart"/>
            <w:r w:rsidRPr="003E7220">
              <w:rPr>
                <w:b/>
                <w:sz w:val="22"/>
                <w:lang w:val="it-IT"/>
              </w:rPr>
              <w:t>lunghezza</w:t>
            </w:r>
            <w:proofErr w:type="gramEnd"/>
            <w:r w:rsidRPr="003E7220">
              <w:rPr>
                <w:b/>
                <w:sz w:val="22"/>
                <w:lang w:val="it-IT"/>
              </w:rPr>
              <w:t xml:space="preserve"> dell</w:t>
            </w:r>
            <w:r w:rsidR="00D55B47">
              <w:rPr>
                <w:b/>
                <w:sz w:val="22"/>
                <w:lang w:val="it-IT"/>
              </w:rPr>
              <w:t>’</w:t>
            </w:r>
            <w:r w:rsidRPr="003E7220">
              <w:rPr>
                <w:b/>
                <w:sz w:val="22"/>
                <w:lang w:val="it-IT"/>
              </w:rPr>
              <w:t>abitacolo) (%)</w:t>
            </w:r>
          </w:p>
        </w:tc>
        <w:tc>
          <w:tcPr>
            <w:tcW w:w="992" w:type="dxa"/>
          </w:tcPr>
          <w:p w:rsidR="000F648C" w:rsidRDefault="000F648C" w:rsidP="001844E2">
            <w:pPr>
              <w:spacing w:after="0"/>
              <w:rPr>
                <w:sz w:val="22"/>
                <w:lang w:val="it-IT"/>
              </w:rPr>
            </w:pPr>
          </w:p>
          <w:p w:rsidR="00BC3196" w:rsidRPr="003E7220" w:rsidRDefault="00BC3196" w:rsidP="001844E2">
            <w:pPr>
              <w:spacing w:after="0"/>
              <w:rPr>
                <w:sz w:val="22"/>
                <w:szCs w:val="22"/>
                <w:lang w:val="it-IT"/>
              </w:rPr>
            </w:pPr>
            <w:r w:rsidRPr="003E7220">
              <w:rPr>
                <w:sz w:val="22"/>
                <w:lang w:val="it-IT"/>
              </w:rPr>
              <w:t>75</w:t>
            </w:r>
          </w:p>
        </w:tc>
        <w:tc>
          <w:tcPr>
            <w:tcW w:w="993" w:type="dxa"/>
          </w:tcPr>
          <w:p w:rsidR="000F648C" w:rsidRDefault="000F648C" w:rsidP="001844E2">
            <w:pPr>
              <w:spacing w:after="0"/>
              <w:rPr>
                <w:sz w:val="22"/>
                <w:lang w:val="it-IT"/>
              </w:rPr>
            </w:pPr>
          </w:p>
          <w:p w:rsidR="00BC3196" w:rsidRPr="003E7220" w:rsidRDefault="00BC3196" w:rsidP="001844E2">
            <w:pPr>
              <w:spacing w:after="0"/>
              <w:rPr>
                <w:sz w:val="22"/>
                <w:szCs w:val="22"/>
                <w:lang w:val="it-IT"/>
              </w:rPr>
            </w:pPr>
            <w:r w:rsidRPr="003E7220">
              <w:rPr>
                <w:sz w:val="22"/>
                <w:lang w:val="it-IT"/>
              </w:rPr>
              <w:t>77</w:t>
            </w:r>
          </w:p>
        </w:tc>
      </w:tr>
      <w:tr w:rsidR="00BC3196" w:rsidRPr="003E7220" w:rsidTr="007527EB">
        <w:tc>
          <w:tcPr>
            <w:tcW w:w="5245" w:type="dxa"/>
          </w:tcPr>
          <w:p w:rsidR="00BC3196" w:rsidRPr="003E7220" w:rsidRDefault="00BC3196" w:rsidP="007527EB">
            <w:pPr>
              <w:spacing w:after="0"/>
              <w:rPr>
                <w:b/>
                <w:sz w:val="22"/>
                <w:szCs w:val="22"/>
                <w:lang w:val="it-IT"/>
              </w:rPr>
            </w:pPr>
            <w:r w:rsidRPr="003E7220">
              <w:rPr>
                <w:b/>
                <w:sz w:val="22"/>
                <w:lang w:val="it-IT"/>
              </w:rPr>
              <w:t xml:space="preserve">Volume </w:t>
            </w:r>
            <w:r w:rsidR="007527EB">
              <w:rPr>
                <w:b/>
                <w:sz w:val="22"/>
                <w:lang w:val="it-IT"/>
              </w:rPr>
              <w:t>bagagliaio</w:t>
            </w:r>
            <w:r w:rsidR="000F648C">
              <w:rPr>
                <w:b/>
                <w:sz w:val="22"/>
                <w:lang w:val="it-IT"/>
              </w:rPr>
              <w:t>:</w:t>
            </w:r>
          </w:p>
        </w:tc>
        <w:tc>
          <w:tcPr>
            <w:tcW w:w="992" w:type="dxa"/>
          </w:tcPr>
          <w:p w:rsidR="00BC3196" w:rsidRPr="003E7220" w:rsidRDefault="00BC3196" w:rsidP="001844E2">
            <w:pPr>
              <w:spacing w:after="0"/>
              <w:rPr>
                <w:sz w:val="22"/>
                <w:szCs w:val="22"/>
                <w:lang w:val="it-IT"/>
              </w:rPr>
            </w:pPr>
          </w:p>
        </w:tc>
        <w:tc>
          <w:tcPr>
            <w:tcW w:w="993" w:type="dxa"/>
          </w:tcPr>
          <w:p w:rsidR="00BC3196" w:rsidRPr="003E7220" w:rsidRDefault="00BC3196" w:rsidP="001844E2">
            <w:pPr>
              <w:spacing w:after="0"/>
              <w:rPr>
                <w:sz w:val="22"/>
                <w:szCs w:val="22"/>
                <w:lang w:val="it-IT"/>
              </w:rPr>
            </w:pPr>
          </w:p>
        </w:tc>
      </w:tr>
      <w:tr w:rsidR="00BC3196" w:rsidRPr="003E7220" w:rsidTr="007527EB">
        <w:tc>
          <w:tcPr>
            <w:tcW w:w="5245" w:type="dxa"/>
          </w:tcPr>
          <w:p w:rsidR="00BC3196" w:rsidRPr="003E7220" w:rsidRDefault="007527EB" w:rsidP="007527EB">
            <w:pPr>
              <w:spacing w:after="0"/>
              <w:rPr>
                <w:b/>
                <w:sz w:val="22"/>
                <w:szCs w:val="22"/>
                <w:lang w:val="it-IT"/>
              </w:rPr>
            </w:pPr>
            <w:proofErr w:type="gramStart"/>
            <w:r w:rsidRPr="003E7220">
              <w:rPr>
                <w:b/>
                <w:sz w:val="22"/>
                <w:lang w:val="it-IT"/>
              </w:rPr>
              <w:t>dietro</w:t>
            </w:r>
            <w:proofErr w:type="gramEnd"/>
            <w:r w:rsidRPr="003E7220">
              <w:rPr>
                <w:b/>
                <w:sz w:val="22"/>
                <w:lang w:val="it-IT"/>
              </w:rPr>
              <w:t xml:space="preserve"> i sedili anteriori</w:t>
            </w:r>
          </w:p>
        </w:tc>
        <w:tc>
          <w:tcPr>
            <w:tcW w:w="992" w:type="dxa"/>
          </w:tcPr>
          <w:p w:rsidR="00BC3196" w:rsidRPr="003E7220" w:rsidRDefault="007527EB" w:rsidP="001844E2">
            <w:pPr>
              <w:spacing w:after="0"/>
              <w:rPr>
                <w:sz w:val="22"/>
                <w:szCs w:val="22"/>
                <w:lang w:val="it-IT"/>
              </w:rPr>
            </w:pPr>
            <w:r w:rsidRPr="003E7220">
              <w:rPr>
                <w:sz w:val="22"/>
                <w:lang w:val="it-IT"/>
              </w:rPr>
              <w:t>260</w:t>
            </w:r>
          </w:p>
        </w:tc>
        <w:tc>
          <w:tcPr>
            <w:tcW w:w="993" w:type="dxa"/>
          </w:tcPr>
          <w:p w:rsidR="00BC3196" w:rsidRPr="003E7220" w:rsidRDefault="007527EB" w:rsidP="001844E2">
            <w:pPr>
              <w:spacing w:after="0"/>
              <w:rPr>
                <w:sz w:val="22"/>
                <w:szCs w:val="22"/>
                <w:lang w:val="it-IT"/>
              </w:rPr>
            </w:pPr>
            <w:r w:rsidRPr="003E7220">
              <w:rPr>
                <w:sz w:val="22"/>
                <w:lang w:val="it-IT"/>
              </w:rPr>
              <w:t>730</w:t>
            </w:r>
          </w:p>
        </w:tc>
      </w:tr>
      <w:tr w:rsidR="00BC3196" w:rsidRPr="007527EB" w:rsidTr="007527EB">
        <w:tc>
          <w:tcPr>
            <w:tcW w:w="5245" w:type="dxa"/>
          </w:tcPr>
          <w:p w:rsidR="00BC3196" w:rsidRPr="003E7220" w:rsidRDefault="007527EB" w:rsidP="007527EB">
            <w:pPr>
              <w:spacing w:after="0"/>
              <w:rPr>
                <w:b/>
                <w:sz w:val="22"/>
                <w:szCs w:val="22"/>
                <w:lang w:val="it-IT"/>
              </w:rPr>
            </w:pPr>
            <w:proofErr w:type="gramStart"/>
            <w:r w:rsidRPr="003E7220">
              <w:rPr>
                <w:b/>
                <w:sz w:val="22"/>
                <w:lang w:val="it-IT"/>
              </w:rPr>
              <w:t>dietro</w:t>
            </w:r>
            <w:proofErr w:type="gramEnd"/>
            <w:r w:rsidRPr="003E7220">
              <w:rPr>
                <w:b/>
                <w:sz w:val="22"/>
                <w:lang w:val="it-IT"/>
              </w:rPr>
              <w:t xml:space="preserve"> i sedili anteriori fino al tetto</w:t>
            </w:r>
          </w:p>
        </w:tc>
        <w:tc>
          <w:tcPr>
            <w:tcW w:w="992" w:type="dxa"/>
          </w:tcPr>
          <w:p w:rsidR="00BC3196" w:rsidRPr="003E7220" w:rsidRDefault="007527EB" w:rsidP="001844E2">
            <w:pPr>
              <w:spacing w:after="0"/>
              <w:rPr>
                <w:sz w:val="22"/>
                <w:szCs w:val="22"/>
                <w:lang w:val="it-IT"/>
              </w:rPr>
            </w:pPr>
            <w:r w:rsidRPr="003E7220">
              <w:rPr>
                <w:sz w:val="22"/>
                <w:lang w:val="it-IT"/>
              </w:rPr>
              <w:t>350</w:t>
            </w:r>
          </w:p>
        </w:tc>
        <w:tc>
          <w:tcPr>
            <w:tcW w:w="993" w:type="dxa"/>
          </w:tcPr>
          <w:p w:rsidR="00BC3196" w:rsidRPr="003E7220" w:rsidRDefault="007527EB" w:rsidP="001844E2">
            <w:pPr>
              <w:spacing w:after="0"/>
              <w:rPr>
                <w:sz w:val="22"/>
                <w:szCs w:val="22"/>
                <w:lang w:val="it-IT"/>
              </w:rPr>
            </w:pPr>
            <w:r w:rsidRPr="003E7220">
              <w:rPr>
                <w:sz w:val="22"/>
                <w:lang w:val="it-IT"/>
              </w:rPr>
              <w:t>975</w:t>
            </w:r>
          </w:p>
        </w:tc>
      </w:tr>
      <w:tr w:rsidR="00BC3196" w:rsidRPr="003E7220" w:rsidTr="007527EB">
        <w:tc>
          <w:tcPr>
            <w:tcW w:w="5245" w:type="dxa"/>
          </w:tcPr>
          <w:p w:rsidR="00BC3196" w:rsidRPr="003E7220" w:rsidRDefault="007527EB" w:rsidP="007527EB">
            <w:pPr>
              <w:spacing w:after="0"/>
              <w:rPr>
                <w:b/>
                <w:sz w:val="22"/>
                <w:szCs w:val="22"/>
                <w:lang w:val="it-IT"/>
              </w:rPr>
            </w:pPr>
            <w:proofErr w:type="gramStart"/>
            <w:r w:rsidRPr="003E7220">
              <w:rPr>
                <w:b/>
                <w:sz w:val="22"/>
                <w:lang w:val="it-IT"/>
              </w:rPr>
              <w:t>dietro</w:t>
            </w:r>
            <w:proofErr w:type="gramEnd"/>
            <w:r w:rsidRPr="003E7220">
              <w:rPr>
                <w:b/>
                <w:sz w:val="22"/>
                <w:lang w:val="it-IT"/>
              </w:rPr>
              <w:t xml:space="preserve"> i sedili posteriori</w:t>
            </w:r>
          </w:p>
        </w:tc>
        <w:tc>
          <w:tcPr>
            <w:tcW w:w="992" w:type="dxa"/>
          </w:tcPr>
          <w:p w:rsidR="00BC3196" w:rsidRPr="003E7220" w:rsidRDefault="00BC3196" w:rsidP="001844E2">
            <w:pPr>
              <w:spacing w:after="0"/>
              <w:rPr>
                <w:sz w:val="22"/>
                <w:szCs w:val="22"/>
                <w:lang w:val="it-IT"/>
              </w:rPr>
            </w:pPr>
            <w:r w:rsidRPr="003E7220">
              <w:rPr>
                <w:sz w:val="22"/>
                <w:lang w:val="it-IT"/>
              </w:rPr>
              <w:t>-</w:t>
            </w:r>
          </w:p>
        </w:tc>
        <w:tc>
          <w:tcPr>
            <w:tcW w:w="993" w:type="dxa"/>
          </w:tcPr>
          <w:p w:rsidR="00BC3196" w:rsidRPr="007527EB" w:rsidRDefault="007527EB" w:rsidP="001844E2">
            <w:pPr>
              <w:spacing w:after="0"/>
              <w:rPr>
                <w:sz w:val="22"/>
                <w:szCs w:val="22"/>
                <w:lang w:val="it-IT"/>
              </w:rPr>
            </w:pPr>
            <w:r w:rsidRPr="003E7220">
              <w:rPr>
                <w:sz w:val="22"/>
                <w:lang w:val="it-IT"/>
              </w:rPr>
              <w:t>185</w:t>
            </w:r>
          </w:p>
        </w:tc>
      </w:tr>
      <w:tr w:rsidR="007527EB" w:rsidRPr="007527EB" w:rsidTr="007527EB">
        <w:tc>
          <w:tcPr>
            <w:tcW w:w="5245" w:type="dxa"/>
          </w:tcPr>
          <w:p w:rsidR="007527EB" w:rsidRPr="003E7220" w:rsidRDefault="007527EB" w:rsidP="007527EB">
            <w:pPr>
              <w:spacing w:after="0"/>
              <w:rPr>
                <w:b/>
                <w:sz w:val="22"/>
                <w:lang w:val="it-IT"/>
              </w:rPr>
            </w:pPr>
            <w:proofErr w:type="gramStart"/>
            <w:r w:rsidRPr="003E7220">
              <w:rPr>
                <w:b/>
                <w:sz w:val="22"/>
                <w:lang w:val="it-IT"/>
              </w:rPr>
              <w:t>dietro</w:t>
            </w:r>
            <w:proofErr w:type="gramEnd"/>
            <w:r w:rsidRPr="003E7220">
              <w:rPr>
                <w:b/>
                <w:sz w:val="22"/>
                <w:lang w:val="it-IT"/>
              </w:rPr>
              <w:t xml:space="preserve"> i sedili posteriori fino al tetto</w:t>
            </w:r>
          </w:p>
        </w:tc>
        <w:tc>
          <w:tcPr>
            <w:tcW w:w="992" w:type="dxa"/>
          </w:tcPr>
          <w:p w:rsidR="007527EB" w:rsidRPr="003E7220" w:rsidRDefault="007527EB" w:rsidP="001844E2">
            <w:pPr>
              <w:spacing w:after="0"/>
              <w:rPr>
                <w:sz w:val="22"/>
                <w:lang w:val="it-IT"/>
              </w:rPr>
            </w:pPr>
            <w:r w:rsidRPr="003E7220">
              <w:rPr>
                <w:sz w:val="22"/>
                <w:lang w:val="it-IT"/>
              </w:rPr>
              <w:t>-</w:t>
            </w:r>
          </w:p>
        </w:tc>
        <w:tc>
          <w:tcPr>
            <w:tcW w:w="993" w:type="dxa"/>
          </w:tcPr>
          <w:p w:rsidR="007527EB" w:rsidRPr="007527EB" w:rsidRDefault="007527EB" w:rsidP="001844E2">
            <w:pPr>
              <w:spacing w:after="0"/>
              <w:rPr>
                <w:sz w:val="22"/>
                <w:lang w:val="it-IT"/>
              </w:rPr>
            </w:pPr>
            <w:r w:rsidRPr="007527EB">
              <w:rPr>
                <w:sz w:val="22"/>
                <w:lang w:val="it-IT"/>
              </w:rPr>
              <w:t>255</w:t>
            </w:r>
          </w:p>
        </w:tc>
      </w:tr>
    </w:tbl>
    <w:p w:rsidR="00BC3196" w:rsidRPr="003E7220" w:rsidRDefault="00BC3196" w:rsidP="00BC3196">
      <w:pPr>
        <w:spacing w:after="113" w:line="240" w:lineRule="auto"/>
        <w:rPr>
          <w:sz w:val="22"/>
          <w:szCs w:val="22"/>
          <w:lang w:val="it-IT"/>
        </w:rPr>
      </w:pPr>
    </w:p>
    <w:p w:rsidR="002D0398" w:rsidRPr="003E7220" w:rsidRDefault="002D0398" w:rsidP="002D0398">
      <w:pPr>
        <w:spacing w:after="0" w:line="280" w:lineRule="atLeast"/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>Si gira in un fazzoletto</w:t>
      </w:r>
    </w:p>
    <w:p w:rsidR="002D0398" w:rsidRPr="003E7220" w:rsidRDefault="002D0398" w:rsidP="002D0398">
      <w:pPr>
        <w:spacing w:after="0" w:line="280" w:lineRule="atLeast"/>
        <w:rPr>
          <w:b/>
          <w:sz w:val="22"/>
          <w:szCs w:val="22"/>
          <w:lang w:val="it-IT"/>
        </w:rPr>
      </w:pPr>
    </w:p>
    <w:p w:rsidR="002D0398" w:rsidRPr="003E7220" w:rsidRDefault="002D0398" w:rsidP="002D0398">
      <w:pPr>
        <w:spacing w:after="0" w:line="280" w:lineRule="atLeast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 xml:space="preserve">Sbalzi corti, lunghezza ridotta, angolo di sterzata elevato. I nuovi modelli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hanno tutti i presupposti non solo per infilarsi agilmente in ogni parcheggio, ma anche per eseguire inversioni a U con estrema facilità. In quanto a diametro di volta la nuova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</w:t>
      </w:r>
      <w:proofErr w:type="spellStart"/>
      <w:r w:rsidRPr="003E7220">
        <w:rPr>
          <w:sz w:val="22"/>
          <w:szCs w:val="22"/>
          <w:lang w:val="it-IT"/>
        </w:rPr>
        <w:t>fortwo</w:t>
      </w:r>
      <w:proofErr w:type="spellEnd"/>
      <w:r w:rsidRPr="003E7220">
        <w:rPr>
          <w:sz w:val="22"/>
          <w:szCs w:val="22"/>
          <w:lang w:val="it-IT"/>
        </w:rPr>
        <w:t xml:space="preserve"> fa registrare un </w:t>
      </w:r>
      <w:proofErr w:type="gramStart"/>
      <w:r w:rsidRPr="003E7220">
        <w:rPr>
          <w:sz w:val="22"/>
          <w:szCs w:val="22"/>
          <w:lang w:val="it-IT"/>
        </w:rPr>
        <w:t>nuovo</w:t>
      </w:r>
      <w:proofErr w:type="gramEnd"/>
      <w:r w:rsidRPr="003E7220">
        <w:rPr>
          <w:sz w:val="22"/>
          <w:szCs w:val="22"/>
          <w:lang w:val="it-IT"/>
        </w:rPr>
        <w:t xml:space="preserve"> record: con 6,95 metri (tra marciapiedi) e 7,30 metri (tra i muri) le inversioni di marcia non sono </w:t>
      </w:r>
      <w:r>
        <w:rPr>
          <w:sz w:val="22"/>
          <w:szCs w:val="22"/>
          <w:lang w:val="it-IT"/>
        </w:rPr>
        <w:t>mai</w:t>
      </w:r>
      <w:r w:rsidRPr="003E7220">
        <w:rPr>
          <w:sz w:val="22"/>
          <w:szCs w:val="22"/>
          <w:lang w:val="it-IT"/>
        </w:rPr>
        <w:t xml:space="preserve"> un problema. Anche la nuova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</w:t>
      </w:r>
      <w:proofErr w:type="spellStart"/>
      <w:r w:rsidRPr="003E7220">
        <w:rPr>
          <w:sz w:val="22"/>
          <w:szCs w:val="22"/>
          <w:lang w:val="it-IT"/>
        </w:rPr>
        <w:t>forfour</w:t>
      </w:r>
      <w:proofErr w:type="spellEnd"/>
      <w:r w:rsidRPr="003E7220">
        <w:rPr>
          <w:sz w:val="22"/>
          <w:szCs w:val="22"/>
          <w:lang w:val="it-IT"/>
        </w:rPr>
        <w:t xml:space="preserve">, con un diametro di volta pari a 8,65 metri (tra marciapiedi) e 8,95 </w:t>
      </w:r>
      <w:proofErr w:type="gramStart"/>
      <w:r w:rsidRPr="003E7220">
        <w:rPr>
          <w:sz w:val="22"/>
          <w:szCs w:val="22"/>
          <w:lang w:val="it-IT"/>
        </w:rPr>
        <w:t>metri</w:t>
      </w:r>
      <w:proofErr w:type="gramEnd"/>
      <w:r w:rsidRPr="003E7220">
        <w:rPr>
          <w:sz w:val="22"/>
          <w:szCs w:val="22"/>
          <w:lang w:val="it-IT"/>
        </w:rPr>
        <w:t xml:space="preserve"> (tra i muri), vanta capacità di sterzata quasi analoghe a quelle della precedente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</w:t>
      </w:r>
      <w:proofErr w:type="spellStart"/>
      <w:r w:rsidRPr="003E7220">
        <w:rPr>
          <w:sz w:val="22"/>
          <w:szCs w:val="22"/>
          <w:lang w:val="it-IT"/>
        </w:rPr>
        <w:t>fortwo</w:t>
      </w:r>
      <w:proofErr w:type="spellEnd"/>
      <w:r w:rsidRPr="003E7220">
        <w:rPr>
          <w:sz w:val="22"/>
          <w:szCs w:val="22"/>
          <w:lang w:val="it-IT"/>
        </w:rPr>
        <w:t>, che richiedeva 8,75 metri da muro a muro.</w:t>
      </w:r>
    </w:p>
    <w:p w:rsidR="002D0398" w:rsidRPr="002D0398" w:rsidRDefault="002D0398" w:rsidP="002D0398">
      <w:pPr>
        <w:spacing w:after="0" w:line="280" w:lineRule="atLeast"/>
        <w:rPr>
          <w:sz w:val="22"/>
          <w:szCs w:val="22"/>
          <w:lang w:val="it-IT"/>
        </w:rPr>
      </w:pPr>
      <w:proofErr w:type="spellStart"/>
      <w:proofErr w:type="gramStart"/>
      <w:r w:rsidRPr="003E7220">
        <w:rPr>
          <w:sz w:val="22"/>
          <w:szCs w:val="22"/>
          <w:lang w:val="it-IT"/>
        </w:rPr>
        <w:t>smart</w:t>
      </w:r>
      <w:proofErr w:type="spellEnd"/>
      <w:proofErr w:type="gramEnd"/>
      <w:r w:rsidRPr="003E7220">
        <w:rPr>
          <w:sz w:val="22"/>
          <w:szCs w:val="22"/>
          <w:lang w:val="it-IT"/>
        </w:rPr>
        <w:t xml:space="preserve"> </w:t>
      </w:r>
      <w:proofErr w:type="spellStart"/>
      <w:r w:rsidRPr="003E7220">
        <w:rPr>
          <w:sz w:val="22"/>
          <w:szCs w:val="22"/>
          <w:lang w:val="it-IT"/>
        </w:rPr>
        <w:t>fortwo</w:t>
      </w:r>
      <w:proofErr w:type="spellEnd"/>
      <w:r w:rsidRPr="003E7220">
        <w:rPr>
          <w:sz w:val="22"/>
          <w:szCs w:val="22"/>
          <w:lang w:val="it-IT"/>
        </w:rPr>
        <w:t xml:space="preserve"> e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</w:t>
      </w:r>
      <w:proofErr w:type="spellStart"/>
      <w:r w:rsidRPr="003E7220">
        <w:rPr>
          <w:sz w:val="22"/>
          <w:szCs w:val="22"/>
          <w:lang w:val="it-IT"/>
        </w:rPr>
        <w:t>forfour</w:t>
      </w:r>
      <w:proofErr w:type="spellEnd"/>
      <w:r w:rsidRPr="003E7220">
        <w:rPr>
          <w:sz w:val="22"/>
          <w:szCs w:val="22"/>
          <w:lang w:val="it-IT"/>
        </w:rPr>
        <w:t xml:space="preserve"> presentano un eccellente sfruttamento degli spazi. Per descriverlo, gli ingegneri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hanno sviluppato il </w:t>
      </w:r>
      <w:proofErr w:type="gramStart"/>
      <w:r w:rsidRPr="003E7220">
        <w:rPr>
          <w:sz w:val="22"/>
          <w:szCs w:val="22"/>
          <w:lang w:val="it-IT"/>
        </w:rPr>
        <w:t>Body</w:t>
      </w:r>
      <w:proofErr w:type="gramEnd"/>
      <w:r w:rsidRPr="003E7220">
        <w:rPr>
          <w:sz w:val="22"/>
          <w:szCs w:val="22"/>
          <w:lang w:val="it-IT"/>
        </w:rPr>
        <w:t xml:space="preserve"> Space Index (BSI), che valuta il rapporto tra lunghezza interna e lunghezza esterna, dove la lunghezza dell</w:t>
      </w:r>
      <w:r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abitacolo viene misurata orizzontalmente dal pedale dell</w:t>
      </w:r>
      <w:r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acceleratore non premuto fino alla fine della coda, così da poter raffron</w:t>
      </w:r>
      <w:r>
        <w:rPr>
          <w:sz w:val="22"/>
          <w:szCs w:val="22"/>
          <w:lang w:val="it-IT"/>
        </w:rPr>
        <w:t xml:space="preserve">tare tra loro diverse vetture. </w:t>
      </w:r>
      <w:r w:rsidRPr="003E7220">
        <w:rPr>
          <w:sz w:val="22"/>
          <w:szCs w:val="22"/>
          <w:lang w:val="it-IT"/>
        </w:rPr>
        <w:t xml:space="preserve">In questo parametro entrambi i modelli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registrano valori record: 75% (</w:t>
      </w:r>
      <w:proofErr w:type="spellStart"/>
      <w:r w:rsidRPr="003E7220">
        <w:rPr>
          <w:sz w:val="22"/>
          <w:szCs w:val="22"/>
          <w:lang w:val="it-IT"/>
        </w:rPr>
        <w:t>fortwo</w:t>
      </w:r>
      <w:proofErr w:type="spellEnd"/>
      <w:r w:rsidRPr="003E7220">
        <w:rPr>
          <w:sz w:val="22"/>
          <w:szCs w:val="22"/>
          <w:lang w:val="it-IT"/>
        </w:rPr>
        <w:t>) e 77% (</w:t>
      </w:r>
      <w:proofErr w:type="spellStart"/>
      <w:r w:rsidRPr="003E7220">
        <w:rPr>
          <w:sz w:val="22"/>
          <w:szCs w:val="22"/>
          <w:lang w:val="it-IT"/>
        </w:rPr>
        <w:t>forfour</w:t>
      </w:r>
      <w:proofErr w:type="spellEnd"/>
      <w:r w:rsidRPr="003E7220">
        <w:rPr>
          <w:sz w:val="22"/>
          <w:szCs w:val="22"/>
          <w:lang w:val="it-IT"/>
        </w:rPr>
        <w:t>).</w:t>
      </w:r>
    </w:p>
    <w:p w:rsidR="002D0398" w:rsidRPr="002D0398" w:rsidRDefault="002D0398" w:rsidP="002D0398">
      <w:pPr>
        <w:spacing w:after="0" w:line="280" w:lineRule="atLeast"/>
        <w:rPr>
          <w:b/>
          <w:sz w:val="22"/>
          <w:szCs w:val="22"/>
          <w:lang w:val="it-IT"/>
        </w:rPr>
      </w:pPr>
    </w:p>
    <w:p w:rsidR="002D0398" w:rsidRPr="003E7220" w:rsidRDefault="002D0398" w:rsidP="002D0398">
      <w:pPr>
        <w:spacing w:after="0" w:line="280" w:lineRule="atLeast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Quando</w:t>
      </w:r>
      <w:proofErr w:type="spellEnd"/>
      <w:r>
        <w:rPr>
          <w:b/>
          <w:sz w:val="22"/>
          <w:szCs w:val="22"/>
        </w:rPr>
        <w:t xml:space="preserve"> le </w:t>
      </w:r>
      <w:proofErr w:type="spellStart"/>
      <w:r>
        <w:rPr>
          <w:b/>
          <w:sz w:val="22"/>
          <w:szCs w:val="22"/>
        </w:rPr>
        <w:t>dimensioni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contano</w:t>
      </w:r>
      <w:proofErr w:type="spellEnd"/>
    </w:p>
    <w:p w:rsidR="002D0398" w:rsidRDefault="002D0398" w:rsidP="002D0398">
      <w:pPr>
        <w:spacing w:after="0" w:line="280" w:lineRule="atLeast"/>
        <w:rPr>
          <w:sz w:val="22"/>
          <w:szCs w:val="22"/>
        </w:rPr>
      </w:pPr>
    </w:p>
    <w:p w:rsidR="002D0398" w:rsidRPr="002D0398" w:rsidRDefault="002D0398" w:rsidP="002D0398">
      <w:pPr>
        <w:spacing w:after="0" w:line="280" w:lineRule="atLeast"/>
        <w:rPr>
          <w:sz w:val="22"/>
          <w:szCs w:val="22"/>
          <w:lang w:val="it-IT"/>
        </w:rPr>
      </w:pPr>
      <w:proofErr w:type="spellStart"/>
      <w:proofErr w:type="gramStart"/>
      <w:r w:rsidRPr="002D0398">
        <w:rPr>
          <w:sz w:val="22"/>
          <w:szCs w:val="22"/>
          <w:lang w:val="it-IT"/>
        </w:rPr>
        <w:t>smart</w:t>
      </w:r>
      <w:proofErr w:type="spellEnd"/>
      <w:proofErr w:type="gramEnd"/>
      <w:r w:rsidRPr="002D0398">
        <w:rPr>
          <w:sz w:val="22"/>
          <w:szCs w:val="22"/>
          <w:lang w:val="it-IT"/>
        </w:rPr>
        <w:t xml:space="preserve"> </w:t>
      </w:r>
      <w:proofErr w:type="spellStart"/>
      <w:r w:rsidRPr="002D0398">
        <w:rPr>
          <w:sz w:val="22"/>
          <w:szCs w:val="22"/>
          <w:lang w:val="it-IT"/>
        </w:rPr>
        <w:t>forfour</w:t>
      </w:r>
      <w:proofErr w:type="spellEnd"/>
      <w:r w:rsidRPr="002D0398">
        <w:rPr>
          <w:sz w:val="22"/>
          <w:szCs w:val="22"/>
          <w:lang w:val="it-IT"/>
        </w:rPr>
        <w:t xml:space="preserve"> si distingue per un eccellente sfruttamento degli spazi. Per descriverlo, gli ingegneri </w:t>
      </w:r>
      <w:proofErr w:type="spellStart"/>
      <w:r w:rsidRPr="002D0398">
        <w:rPr>
          <w:sz w:val="22"/>
          <w:szCs w:val="22"/>
          <w:lang w:val="it-IT"/>
        </w:rPr>
        <w:t>smart</w:t>
      </w:r>
      <w:proofErr w:type="spellEnd"/>
      <w:r w:rsidRPr="002D0398">
        <w:rPr>
          <w:sz w:val="22"/>
          <w:szCs w:val="22"/>
          <w:lang w:val="it-IT"/>
        </w:rPr>
        <w:t xml:space="preserve"> hanno sviluppato il </w:t>
      </w:r>
      <w:proofErr w:type="gramStart"/>
      <w:r w:rsidRPr="002D0398">
        <w:rPr>
          <w:sz w:val="22"/>
          <w:szCs w:val="22"/>
          <w:lang w:val="it-IT"/>
        </w:rPr>
        <w:t>Body</w:t>
      </w:r>
      <w:proofErr w:type="gramEnd"/>
      <w:r w:rsidRPr="002D0398">
        <w:rPr>
          <w:sz w:val="22"/>
          <w:szCs w:val="22"/>
          <w:lang w:val="it-IT"/>
        </w:rPr>
        <w:t xml:space="preserve"> Space Index (BSI), che valuta il rapporto tra lunghezza interna e lunghezza esterna, dove la lunghezza dell’abitacolo viene misurata orizzontalmente dal pedale dell’acceleratore non premuto fino alla fine della coda. In questo parametro </w:t>
      </w:r>
      <w:proofErr w:type="spellStart"/>
      <w:r w:rsidRPr="002D0398">
        <w:rPr>
          <w:sz w:val="22"/>
          <w:szCs w:val="22"/>
          <w:lang w:val="it-IT"/>
        </w:rPr>
        <w:t>forfour</w:t>
      </w:r>
      <w:proofErr w:type="spellEnd"/>
      <w:r w:rsidRPr="002D0398">
        <w:rPr>
          <w:sz w:val="22"/>
          <w:szCs w:val="22"/>
          <w:lang w:val="it-IT"/>
        </w:rPr>
        <w:t xml:space="preserve"> segna il valore record di 77%.</w:t>
      </w:r>
    </w:p>
    <w:p w:rsidR="002D0398" w:rsidRPr="002D0398" w:rsidRDefault="002D0398" w:rsidP="002D0398">
      <w:pPr>
        <w:spacing w:after="0" w:line="280" w:lineRule="atLeast"/>
        <w:rPr>
          <w:sz w:val="22"/>
          <w:szCs w:val="22"/>
          <w:lang w:val="it-IT"/>
        </w:rPr>
      </w:pPr>
    </w:p>
    <w:p w:rsidR="002D0398" w:rsidRPr="002D0398" w:rsidRDefault="002D0398" w:rsidP="002D0398">
      <w:pPr>
        <w:autoSpaceDE w:val="0"/>
        <w:autoSpaceDN w:val="0"/>
        <w:adjustRightInd w:val="0"/>
        <w:spacing w:after="0" w:line="280" w:lineRule="atLeast"/>
        <w:rPr>
          <w:rFonts w:eastAsia="Smart Courier Condensed" w:cs="Smart Courier Condensed"/>
          <w:snapToGrid w:val="0"/>
          <w:color w:val="000000"/>
          <w:sz w:val="22"/>
          <w:szCs w:val="22"/>
          <w:lang w:val="it-IT" w:eastAsia="de-DE"/>
        </w:rPr>
      </w:pPr>
      <w:r w:rsidRPr="002D0398">
        <w:rPr>
          <w:rFonts w:eastAsia="Smart Courier Condensed" w:cs="Smart Courier Condensed"/>
          <w:snapToGrid w:val="0"/>
          <w:color w:val="000000"/>
          <w:sz w:val="22"/>
          <w:szCs w:val="22"/>
          <w:lang w:val="it-IT" w:eastAsia="de-DE"/>
        </w:rPr>
        <w:t xml:space="preserve">Piccola fuori e grande dentro, la nuova </w:t>
      </w:r>
      <w:proofErr w:type="spellStart"/>
      <w:r w:rsidRPr="002D0398">
        <w:rPr>
          <w:rFonts w:eastAsia="Smart Courier Condensed" w:cs="Smart Courier Condensed"/>
          <w:snapToGrid w:val="0"/>
          <w:color w:val="000000"/>
          <w:sz w:val="22"/>
          <w:szCs w:val="22"/>
          <w:lang w:val="it-IT" w:eastAsia="de-DE"/>
        </w:rPr>
        <w:t>forfour</w:t>
      </w:r>
      <w:proofErr w:type="spellEnd"/>
      <w:r w:rsidRPr="002D0398">
        <w:rPr>
          <w:rFonts w:eastAsia="Smart Courier Condensed" w:cs="Smart Courier Condensed"/>
          <w:snapToGrid w:val="0"/>
          <w:color w:val="000000"/>
          <w:sz w:val="22"/>
          <w:szCs w:val="22"/>
          <w:lang w:val="it-IT" w:eastAsia="de-DE"/>
        </w:rPr>
        <w:t xml:space="preserve"> offre un’inedita soluzione alle sfide della mobilità urbana di tutti i giorni. A dispetto delle dimensioni, contenute in appena 3,49, </w:t>
      </w:r>
      <w:proofErr w:type="spellStart"/>
      <w:r w:rsidRPr="002D0398">
        <w:rPr>
          <w:rFonts w:eastAsia="Smart Courier Condensed" w:cs="Smart Courier Condensed"/>
          <w:snapToGrid w:val="0"/>
          <w:color w:val="000000"/>
          <w:sz w:val="22"/>
          <w:szCs w:val="22"/>
          <w:lang w:val="it-IT" w:eastAsia="de-DE"/>
        </w:rPr>
        <w:t>forfour</w:t>
      </w:r>
      <w:proofErr w:type="spellEnd"/>
      <w:r w:rsidRPr="002D0398">
        <w:rPr>
          <w:rFonts w:eastAsia="Smart Courier Condensed" w:cs="Smart Courier Condensed"/>
          <w:snapToGrid w:val="0"/>
          <w:color w:val="000000"/>
          <w:sz w:val="22"/>
          <w:szCs w:val="22"/>
          <w:lang w:val="it-IT" w:eastAsia="de-DE"/>
        </w:rPr>
        <w:t xml:space="preserve"> è in grado di ospitare comodamente fino a quattro passeggeri, offrendo abitabilità e volumi di carico mai visti prima nel segmento.</w:t>
      </w:r>
    </w:p>
    <w:p w:rsidR="002D0398" w:rsidRPr="002D0398" w:rsidRDefault="002D0398" w:rsidP="002D0398">
      <w:pPr>
        <w:autoSpaceDE w:val="0"/>
        <w:autoSpaceDN w:val="0"/>
        <w:adjustRightInd w:val="0"/>
        <w:spacing w:after="0" w:line="280" w:lineRule="atLeast"/>
        <w:rPr>
          <w:rFonts w:eastAsia="Smart Courier Condensed" w:cs="Smart Courier Condensed"/>
          <w:snapToGrid w:val="0"/>
          <w:color w:val="000000"/>
          <w:sz w:val="22"/>
          <w:szCs w:val="22"/>
          <w:lang w:val="it-IT" w:eastAsia="de-DE"/>
        </w:rPr>
      </w:pPr>
      <w:r w:rsidRPr="002D0398">
        <w:rPr>
          <w:rFonts w:eastAsia="Smart Courier Condensed" w:cs="Smart Courier Condensed"/>
          <w:snapToGrid w:val="0"/>
          <w:color w:val="000000"/>
          <w:sz w:val="22"/>
          <w:szCs w:val="22"/>
          <w:lang w:val="it-IT" w:eastAsia="de-DE"/>
        </w:rPr>
        <w:t xml:space="preserve"> </w:t>
      </w:r>
    </w:p>
    <w:p w:rsidR="002D0398" w:rsidRPr="002D0398" w:rsidRDefault="002D0398" w:rsidP="002D0398">
      <w:pPr>
        <w:autoSpaceDE w:val="0"/>
        <w:autoSpaceDN w:val="0"/>
        <w:adjustRightInd w:val="0"/>
        <w:spacing w:after="0" w:line="280" w:lineRule="atLeast"/>
        <w:rPr>
          <w:rFonts w:eastAsia="Smart Courier Condensed" w:cs="Smart Courier Condensed"/>
          <w:snapToGrid w:val="0"/>
          <w:color w:val="000000"/>
          <w:sz w:val="22"/>
          <w:szCs w:val="22"/>
          <w:lang w:val="it-IT" w:eastAsia="de-DE"/>
        </w:rPr>
      </w:pPr>
      <w:r w:rsidRPr="002D0398">
        <w:rPr>
          <w:rFonts w:eastAsia="Smart Courier Condensed" w:cs="Smart Courier Condensed"/>
          <w:snapToGrid w:val="0"/>
          <w:color w:val="000000"/>
          <w:sz w:val="22"/>
          <w:szCs w:val="22"/>
          <w:lang w:val="it-IT" w:eastAsia="de-DE"/>
        </w:rPr>
        <w:t xml:space="preserve">Gli interni, caratterizzati dall’inconfondibile stile </w:t>
      </w:r>
      <w:proofErr w:type="spellStart"/>
      <w:r w:rsidRPr="002D0398">
        <w:rPr>
          <w:rFonts w:eastAsia="Smart Courier Condensed" w:cs="Smart Courier Condensed"/>
          <w:snapToGrid w:val="0"/>
          <w:color w:val="000000"/>
          <w:sz w:val="22"/>
          <w:szCs w:val="22"/>
          <w:lang w:val="it-IT" w:eastAsia="de-DE"/>
        </w:rPr>
        <w:t>smart</w:t>
      </w:r>
      <w:proofErr w:type="spellEnd"/>
      <w:r w:rsidRPr="002D0398">
        <w:rPr>
          <w:rFonts w:eastAsia="Smart Courier Condensed" w:cs="Smart Courier Condensed"/>
          <w:snapToGrid w:val="0"/>
          <w:color w:val="000000"/>
          <w:sz w:val="22"/>
          <w:szCs w:val="22"/>
          <w:lang w:val="it-IT" w:eastAsia="de-DE"/>
        </w:rPr>
        <w:t xml:space="preserve">, offrono grande flessibilità, </w:t>
      </w:r>
      <w:proofErr w:type="gramStart"/>
      <w:r w:rsidRPr="002D0398">
        <w:rPr>
          <w:rFonts w:eastAsia="Smart Courier Condensed" w:cs="Smart Courier Condensed"/>
          <w:snapToGrid w:val="0"/>
          <w:color w:val="000000"/>
          <w:sz w:val="22"/>
          <w:szCs w:val="22"/>
          <w:lang w:val="it-IT" w:eastAsia="de-DE"/>
        </w:rPr>
        <w:t>comfort</w:t>
      </w:r>
      <w:proofErr w:type="gramEnd"/>
      <w:r w:rsidRPr="002D0398">
        <w:rPr>
          <w:rFonts w:eastAsia="Smart Courier Condensed" w:cs="Smart Courier Condensed"/>
          <w:snapToGrid w:val="0"/>
          <w:color w:val="000000"/>
          <w:sz w:val="22"/>
          <w:szCs w:val="22"/>
          <w:lang w:val="it-IT" w:eastAsia="de-DE"/>
        </w:rPr>
        <w:t xml:space="preserve"> e numerose soluzioni intelligenti, come lo schienale del sedile lato passeggero ribaltabile, di serie anche su </w:t>
      </w:r>
      <w:proofErr w:type="spellStart"/>
      <w:r w:rsidRPr="002D0398">
        <w:rPr>
          <w:rFonts w:eastAsia="Smart Courier Condensed" w:cs="Smart Courier Condensed"/>
          <w:snapToGrid w:val="0"/>
          <w:color w:val="000000"/>
          <w:sz w:val="22"/>
          <w:szCs w:val="22"/>
          <w:lang w:val="it-IT" w:eastAsia="de-DE"/>
        </w:rPr>
        <w:t>fortwo</w:t>
      </w:r>
      <w:proofErr w:type="spellEnd"/>
      <w:r w:rsidRPr="002D0398">
        <w:rPr>
          <w:rFonts w:eastAsia="Smart Courier Condensed" w:cs="Smart Courier Condensed"/>
          <w:snapToGrid w:val="0"/>
          <w:color w:val="000000"/>
          <w:sz w:val="22"/>
          <w:szCs w:val="22"/>
          <w:lang w:val="it-IT" w:eastAsia="de-DE"/>
        </w:rPr>
        <w:t>.</w:t>
      </w:r>
    </w:p>
    <w:p w:rsidR="002D0398" w:rsidRPr="002D0398" w:rsidRDefault="002D0398" w:rsidP="002D0398">
      <w:pPr>
        <w:autoSpaceDE w:val="0"/>
        <w:autoSpaceDN w:val="0"/>
        <w:adjustRightInd w:val="0"/>
        <w:spacing w:after="0" w:line="280" w:lineRule="atLeast"/>
        <w:rPr>
          <w:rFonts w:eastAsia="Smart Courier Condensed" w:cs="Smart Courier Condensed"/>
          <w:snapToGrid w:val="0"/>
          <w:color w:val="000000"/>
          <w:sz w:val="22"/>
          <w:szCs w:val="22"/>
          <w:lang w:val="it-IT" w:eastAsia="de-DE"/>
        </w:rPr>
      </w:pPr>
      <w:r w:rsidRPr="002D0398">
        <w:rPr>
          <w:rFonts w:eastAsia="Smart Courier Condensed" w:cs="Smart Courier Condensed"/>
          <w:snapToGrid w:val="0"/>
          <w:color w:val="000000"/>
          <w:sz w:val="22"/>
          <w:szCs w:val="22"/>
          <w:lang w:val="it-IT" w:eastAsia="de-DE"/>
        </w:rPr>
        <w:t xml:space="preserve"> </w:t>
      </w:r>
    </w:p>
    <w:p w:rsidR="002D0398" w:rsidRPr="002D0398" w:rsidRDefault="002D0398" w:rsidP="002D0398">
      <w:pPr>
        <w:autoSpaceDE w:val="0"/>
        <w:autoSpaceDN w:val="0"/>
        <w:adjustRightInd w:val="0"/>
        <w:spacing w:after="0" w:line="280" w:lineRule="atLeast"/>
        <w:rPr>
          <w:rFonts w:eastAsia="Smart Courier Condensed" w:cs="Smart Courier Condensed"/>
          <w:snapToGrid w:val="0"/>
          <w:color w:val="000000"/>
          <w:sz w:val="22"/>
          <w:szCs w:val="22"/>
          <w:lang w:val="it-IT" w:eastAsia="de-DE"/>
        </w:rPr>
      </w:pPr>
      <w:r w:rsidRPr="002D0398">
        <w:rPr>
          <w:rFonts w:eastAsia="Smart Courier Condensed" w:cs="Smart Courier Condensed"/>
          <w:snapToGrid w:val="0"/>
          <w:color w:val="000000"/>
          <w:sz w:val="22"/>
          <w:szCs w:val="22"/>
          <w:lang w:val="it-IT" w:eastAsia="de-DE"/>
        </w:rPr>
        <w:t>Le porte posteriori, con un raggio di apertura di quasi 90°, favoriscono l’accesso e l’uscita dall’abitacolo, facilitano il carico di oggetti ingombranti e agevolano le operazioni di montaggio dei seggiolini per bambini.</w:t>
      </w:r>
    </w:p>
    <w:p w:rsidR="002D0398" w:rsidRPr="002D0398" w:rsidRDefault="002D0398" w:rsidP="002D0398">
      <w:pPr>
        <w:autoSpaceDE w:val="0"/>
        <w:autoSpaceDN w:val="0"/>
        <w:adjustRightInd w:val="0"/>
        <w:spacing w:after="0" w:line="280" w:lineRule="atLeast"/>
        <w:rPr>
          <w:rFonts w:eastAsia="Smart Courier Condensed" w:cs="Smart Courier Condensed"/>
          <w:snapToGrid w:val="0"/>
          <w:color w:val="000000"/>
          <w:sz w:val="22"/>
          <w:szCs w:val="22"/>
          <w:lang w:val="it-IT" w:eastAsia="de-DE"/>
        </w:rPr>
      </w:pPr>
    </w:p>
    <w:p w:rsidR="002D0398" w:rsidRPr="002D0398" w:rsidRDefault="002D0398" w:rsidP="002D0398">
      <w:pPr>
        <w:autoSpaceDE w:val="0"/>
        <w:autoSpaceDN w:val="0"/>
        <w:adjustRightInd w:val="0"/>
        <w:spacing w:after="0" w:line="280" w:lineRule="atLeast"/>
        <w:rPr>
          <w:rFonts w:eastAsia="Smart Courier Condensed" w:cs="Smart Courier Condensed"/>
          <w:snapToGrid w:val="0"/>
          <w:color w:val="000000"/>
          <w:sz w:val="22"/>
          <w:szCs w:val="22"/>
          <w:lang w:val="it-IT" w:eastAsia="de-DE"/>
        </w:rPr>
      </w:pPr>
      <w:r w:rsidRPr="002D0398">
        <w:rPr>
          <w:rFonts w:eastAsia="Smart Courier Condensed" w:cs="Smart Courier Condensed"/>
          <w:snapToGrid w:val="0"/>
          <w:color w:val="000000"/>
          <w:sz w:val="22"/>
          <w:szCs w:val="22"/>
          <w:lang w:val="it-IT" w:eastAsia="de-DE"/>
        </w:rPr>
        <w:t xml:space="preserve">Con pochi semplici gesti, la nuova </w:t>
      </w:r>
      <w:proofErr w:type="spellStart"/>
      <w:r w:rsidRPr="002D0398">
        <w:rPr>
          <w:rFonts w:eastAsia="Smart Courier Condensed" w:cs="Smart Courier Condensed"/>
          <w:snapToGrid w:val="0"/>
          <w:color w:val="000000"/>
          <w:sz w:val="22"/>
          <w:szCs w:val="22"/>
          <w:lang w:val="it-IT" w:eastAsia="de-DE"/>
        </w:rPr>
        <w:t>forfour</w:t>
      </w:r>
      <w:proofErr w:type="spellEnd"/>
      <w:r w:rsidRPr="002D0398">
        <w:rPr>
          <w:rFonts w:eastAsia="Smart Courier Condensed" w:cs="Smart Courier Condensed"/>
          <w:snapToGrid w:val="0"/>
          <w:color w:val="000000"/>
          <w:sz w:val="22"/>
          <w:szCs w:val="22"/>
          <w:lang w:val="it-IT" w:eastAsia="de-DE"/>
        </w:rPr>
        <w:t xml:space="preserve"> si adatta </w:t>
      </w:r>
      <w:proofErr w:type="gramStart"/>
      <w:r w:rsidRPr="002D0398">
        <w:rPr>
          <w:rFonts w:eastAsia="Smart Courier Condensed" w:cs="Smart Courier Condensed"/>
          <w:snapToGrid w:val="0"/>
          <w:color w:val="000000"/>
          <w:sz w:val="22"/>
          <w:szCs w:val="22"/>
          <w:lang w:val="it-IT" w:eastAsia="de-DE"/>
        </w:rPr>
        <w:t>ad</w:t>
      </w:r>
      <w:proofErr w:type="gramEnd"/>
      <w:r w:rsidRPr="002D0398">
        <w:rPr>
          <w:rFonts w:eastAsia="Smart Courier Condensed" w:cs="Smart Courier Condensed"/>
          <w:snapToGrid w:val="0"/>
          <w:color w:val="000000"/>
          <w:sz w:val="22"/>
          <w:szCs w:val="22"/>
          <w:lang w:val="it-IT" w:eastAsia="de-DE"/>
        </w:rPr>
        <w:t xml:space="preserve"> ogni esigenza di trasporto. Grazie allo schienale del sedile lato passeggero ribaltabile, la nuova </w:t>
      </w:r>
      <w:proofErr w:type="spellStart"/>
      <w:r w:rsidRPr="002D0398">
        <w:rPr>
          <w:rFonts w:eastAsia="Smart Courier Condensed" w:cs="Smart Courier Condensed"/>
          <w:snapToGrid w:val="0"/>
          <w:color w:val="000000"/>
          <w:sz w:val="22"/>
          <w:szCs w:val="22"/>
          <w:lang w:val="it-IT" w:eastAsia="de-DE"/>
        </w:rPr>
        <w:t>smart</w:t>
      </w:r>
      <w:proofErr w:type="spellEnd"/>
      <w:r w:rsidRPr="002D0398">
        <w:rPr>
          <w:rFonts w:eastAsia="Smart Courier Condensed" w:cs="Smart Courier Condensed"/>
          <w:snapToGrid w:val="0"/>
          <w:color w:val="000000"/>
          <w:sz w:val="22"/>
          <w:szCs w:val="22"/>
          <w:lang w:val="it-IT" w:eastAsia="de-DE"/>
        </w:rPr>
        <w:t xml:space="preserve"> </w:t>
      </w:r>
      <w:proofErr w:type="spellStart"/>
      <w:r w:rsidRPr="002D0398">
        <w:rPr>
          <w:rFonts w:eastAsia="Smart Courier Condensed" w:cs="Smart Courier Condensed"/>
          <w:snapToGrid w:val="0"/>
          <w:color w:val="000000"/>
          <w:sz w:val="22"/>
          <w:szCs w:val="22"/>
          <w:lang w:val="it-IT" w:eastAsia="de-DE"/>
        </w:rPr>
        <w:t>forfour</w:t>
      </w:r>
      <w:proofErr w:type="spellEnd"/>
      <w:r w:rsidRPr="002D0398">
        <w:rPr>
          <w:rFonts w:eastAsia="Smart Courier Condensed" w:cs="Smart Courier Condensed"/>
          <w:snapToGrid w:val="0"/>
          <w:color w:val="000000"/>
          <w:sz w:val="22"/>
          <w:szCs w:val="22"/>
          <w:lang w:val="it-IT" w:eastAsia="de-DE"/>
        </w:rPr>
        <w:t xml:space="preserve"> offre, infatti, una lunghezza di carico che raggiunge i 2,22 metri, utili </w:t>
      </w:r>
      <w:proofErr w:type="gramStart"/>
      <w:r w:rsidRPr="002D0398">
        <w:rPr>
          <w:rFonts w:eastAsia="Smart Courier Condensed" w:cs="Smart Courier Condensed"/>
          <w:snapToGrid w:val="0"/>
          <w:color w:val="000000"/>
          <w:sz w:val="22"/>
          <w:szCs w:val="22"/>
          <w:lang w:val="it-IT" w:eastAsia="de-DE"/>
        </w:rPr>
        <w:t>ad</w:t>
      </w:r>
      <w:proofErr w:type="gramEnd"/>
      <w:r w:rsidRPr="002D0398">
        <w:rPr>
          <w:rFonts w:eastAsia="Smart Courier Condensed" w:cs="Smart Courier Condensed"/>
          <w:snapToGrid w:val="0"/>
          <w:color w:val="000000"/>
          <w:sz w:val="22"/>
          <w:szCs w:val="22"/>
          <w:lang w:val="it-IT" w:eastAsia="de-DE"/>
        </w:rPr>
        <w:t xml:space="preserve"> ospitare oggetti particolarmente lunghi come, ad esempio, </w:t>
      </w:r>
      <w:proofErr w:type="gramStart"/>
      <w:r w:rsidRPr="002D0398">
        <w:rPr>
          <w:rFonts w:eastAsia="Smart Courier Condensed" w:cs="Smart Courier Condensed"/>
          <w:snapToGrid w:val="0"/>
          <w:color w:val="000000"/>
          <w:sz w:val="22"/>
          <w:szCs w:val="22"/>
          <w:lang w:val="it-IT" w:eastAsia="de-DE"/>
        </w:rPr>
        <w:t>armadi</w:t>
      </w:r>
      <w:proofErr w:type="gramEnd"/>
      <w:r w:rsidRPr="002D0398">
        <w:rPr>
          <w:rFonts w:eastAsia="Smart Courier Condensed" w:cs="Smart Courier Condensed"/>
          <w:snapToGrid w:val="0"/>
          <w:color w:val="000000"/>
          <w:sz w:val="22"/>
          <w:szCs w:val="22"/>
          <w:lang w:val="it-IT" w:eastAsia="de-DE"/>
        </w:rPr>
        <w:t xml:space="preserve"> e arredi componibili.</w:t>
      </w:r>
    </w:p>
    <w:p w:rsidR="002D0398" w:rsidRPr="002D0398" w:rsidRDefault="002D0398" w:rsidP="002D0398">
      <w:pPr>
        <w:autoSpaceDE w:val="0"/>
        <w:autoSpaceDN w:val="0"/>
        <w:adjustRightInd w:val="0"/>
        <w:spacing w:after="0" w:line="280" w:lineRule="atLeast"/>
        <w:rPr>
          <w:rFonts w:eastAsia="Smart Courier Condensed" w:cs="Smart Courier Condensed"/>
          <w:snapToGrid w:val="0"/>
          <w:color w:val="000000"/>
          <w:sz w:val="22"/>
          <w:szCs w:val="22"/>
          <w:lang w:val="it-IT" w:eastAsia="de-DE"/>
        </w:rPr>
      </w:pPr>
    </w:p>
    <w:p w:rsidR="002D0398" w:rsidRPr="002D0398" w:rsidRDefault="002D0398" w:rsidP="002D0398">
      <w:pPr>
        <w:autoSpaceDE w:val="0"/>
        <w:autoSpaceDN w:val="0"/>
        <w:adjustRightInd w:val="0"/>
        <w:spacing w:after="0" w:line="280" w:lineRule="atLeast"/>
        <w:rPr>
          <w:rFonts w:eastAsia="Smart Courier Condensed" w:cs="Smart Courier Condensed"/>
          <w:snapToGrid w:val="0"/>
          <w:color w:val="000000"/>
          <w:sz w:val="22"/>
          <w:szCs w:val="22"/>
          <w:lang w:val="it-IT" w:eastAsia="de-DE"/>
        </w:rPr>
      </w:pPr>
      <w:r w:rsidRPr="002D0398">
        <w:rPr>
          <w:rFonts w:eastAsia="Smart Courier Condensed" w:cs="Smart Courier Condensed"/>
          <w:snapToGrid w:val="0"/>
          <w:color w:val="000000"/>
          <w:sz w:val="22"/>
          <w:szCs w:val="22"/>
          <w:lang w:val="it-IT" w:eastAsia="de-DE"/>
        </w:rPr>
        <w:t xml:space="preserve">Pratico e funzionale, il grande portellone consente un comodo accesso al bagagliaio con un volume disponibile di 315 litri. Reclinando il divano </w:t>
      </w:r>
      <w:proofErr w:type="gramStart"/>
      <w:r w:rsidRPr="002D0398">
        <w:rPr>
          <w:rFonts w:eastAsia="Smart Courier Condensed" w:cs="Smart Courier Condensed"/>
          <w:snapToGrid w:val="0"/>
          <w:color w:val="000000"/>
          <w:sz w:val="22"/>
          <w:szCs w:val="22"/>
          <w:lang w:val="it-IT" w:eastAsia="de-DE"/>
        </w:rPr>
        <w:t>posteriore la</w:t>
      </w:r>
      <w:proofErr w:type="gramEnd"/>
      <w:r w:rsidRPr="002D0398">
        <w:rPr>
          <w:rFonts w:eastAsia="Smart Courier Condensed" w:cs="Smart Courier Condensed"/>
          <w:snapToGrid w:val="0"/>
          <w:color w:val="000000"/>
          <w:sz w:val="22"/>
          <w:szCs w:val="22"/>
          <w:lang w:val="it-IT" w:eastAsia="de-DE"/>
        </w:rPr>
        <w:t xml:space="preserve"> capacità del bagagliaio può essere ampliata fino a 975 litri, fornendo una superficie di carico di 1.285 x 996 mm.</w:t>
      </w:r>
    </w:p>
    <w:p w:rsidR="002D0398" w:rsidRPr="002D0398" w:rsidRDefault="002D0398" w:rsidP="002D0398">
      <w:pPr>
        <w:autoSpaceDE w:val="0"/>
        <w:autoSpaceDN w:val="0"/>
        <w:adjustRightInd w:val="0"/>
        <w:spacing w:after="0" w:line="280" w:lineRule="atLeast"/>
        <w:rPr>
          <w:rFonts w:eastAsia="Smart Courier Condensed" w:cs="Smart Courier Condensed"/>
          <w:snapToGrid w:val="0"/>
          <w:color w:val="000000"/>
          <w:sz w:val="22"/>
          <w:szCs w:val="22"/>
          <w:lang w:val="it-IT" w:eastAsia="de-DE"/>
        </w:rPr>
      </w:pPr>
      <w:r w:rsidRPr="002D0398">
        <w:rPr>
          <w:rFonts w:eastAsia="Smart Courier Condensed" w:cs="Smart Courier Condensed"/>
          <w:snapToGrid w:val="0"/>
          <w:color w:val="000000"/>
          <w:sz w:val="22"/>
          <w:szCs w:val="22"/>
          <w:lang w:val="it-IT" w:eastAsia="de-DE"/>
        </w:rPr>
        <w:t xml:space="preserve"> </w:t>
      </w:r>
    </w:p>
    <w:p w:rsidR="002D0398" w:rsidRPr="002D0398" w:rsidRDefault="002D0398" w:rsidP="002D0398">
      <w:pPr>
        <w:spacing w:after="0" w:line="280" w:lineRule="atLeast"/>
        <w:rPr>
          <w:rFonts w:eastAsia="Smart Courier Condensed" w:cs="Smart Courier Condensed"/>
          <w:snapToGrid w:val="0"/>
          <w:color w:val="000000"/>
          <w:sz w:val="22"/>
          <w:szCs w:val="22"/>
          <w:lang w:val="it-IT" w:eastAsia="de-DE"/>
        </w:rPr>
      </w:pPr>
      <w:r w:rsidRPr="002D0398">
        <w:rPr>
          <w:rFonts w:eastAsia="Smart Courier Condensed" w:cs="Smart Courier Condensed"/>
          <w:snapToGrid w:val="0"/>
          <w:color w:val="000000"/>
          <w:sz w:val="22"/>
          <w:szCs w:val="22"/>
          <w:lang w:val="it-IT" w:eastAsia="de-DE"/>
        </w:rPr>
        <w:t xml:space="preserve">In caso di oggetti particolarmente ingombranti, che necessitano spazio anche in altezza, i sedili con tecnologia ready </w:t>
      </w:r>
      <w:proofErr w:type="spellStart"/>
      <w:proofErr w:type="gramStart"/>
      <w:r w:rsidRPr="002D0398">
        <w:rPr>
          <w:rFonts w:eastAsia="Smart Courier Condensed" w:cs="Smart Courier Condensed"/>
          <w:snapToGrid w:val="0"/>
          <w:color w:val="000000"/>
          <w:sz w:val="22"/>
          <w:szCs w:val="22"/>
          <w:lang w:val="it-IT" w:eastAsia="de-DE"/>
        </w:rPr>
        <w:t>space</w:t>
      </w:r>
      <w:proofErr w:type="spellEnd"/>
      <w:proofErr w:type="gramEnd"/>
      <w:r w:rsidRPr="002D0398">
        <w:rPr>
          <w:rFonts w:eastAsia="Smart Courier Condensed" w:cs="Smart Courier Condensed"/>
          <w:snapToGrid w:val="0"/>
          <w:color w:val="000000"/>
          <w:sz w:val="22"/>
          <w:szCs w:val="22"/>
          <w:lang w:val="it-IT" w:eastAsia="de-DE"/>
        </w:rPr>
        <w:t xml:space="preserve">, disponibili a richiesta, permettono di abbassare il divano posteriore, aumentando l’altezza interna di carico di ben 12 centimetri.  </w:t>
      </w:r>
    </w:p>
    <w:p w:rsidR="00BC3196" w:rsidRPr="003E7220" w:rsidRDefault="00BC3196" w:rsidP="002D0398">
      <w:pPr>
        <w:spacing w:after="0" w:line="280" w:lineRule="atLeast"/>
        <w:rPr>
          <w:sz w:val="22"/>
          <w:szCs w:val="22"/>
          <w:lang w:val="it-IT"/>
        </w:rPr>
      </w:pPr>
    </w:p>
    <w:p w:rsidR="00BC3196" w:rsidRDefault="002D0398" w:rsidP="002D0398">
      <w:pPr>
        <w:spacing w:after="0" w:line="280" w:lineRule="atLeast"/>
        <w:rPr>
          <w:b/>
          <w:sz w:val="22"/>
          <w:szCs w:val="22"/>
          <w:lang w:val="it-IT"/>
        </w:rPr>
      </w:pPr>
      <w:r w:rsidRPr="002D0398">
        <w:rPr>
          <w:b/>
          <w:sz w:val="22"/>
          <w:szCs w:val="22"/>
          <w:lang w:val="it-IT"/>
        </w:rPr>
        <w:t>Versatile come una city car, confortevole come una berlina</w:t>
      </w:r>
    </w:p>
    <w:p w:rsidR="002D0398" w:rsidRPr="003E7220" w:rsidRDefault="002D0398" w:rsidP="002D0398">
      <w:pPr>
        <w:spacing w:after="0" w:line="280" w:lineRule="atLeast"/>
        <w:rPr>
          <w:sz w:val="22"/>
          <w:szCs w:val="22"/>
          <w:lang w:val="it-IT"/>
        </w:rPr>
      </w:pPr>
    </w:p>
    <w:p w:rsidR="00BC3196" w:rsidRDefault="00BC3196" w:rsidP="002D0398">
      <w:pPr>
        <w:spacing w:after="0" w:line="280" w:lineRule="atLeast"/>
        <w:rPr>
          <w:sz w:val="22"/>
          <w:szCs w:val="22"/>
          <w:lang w:val="it-IT"/>
        </w:rPr>
      </w:pPr>
      <w:proofErr w:type="gramStart"/>
      <w:r w:rsidRPr="003E7220">
        <w:rPr>
          <w:sz w:val="22"/>
          <w:szCs w:val="22"/>
          <w:lang w:val="it-IT"/>
        </w:rPr>
        <w:t xml:space="preserve">Il comportamento di marcia della nuova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è stato essenzialmente concepito come lievemente sottosterzante</w:t>
      </w:r>
      <w:proofErr w:type="gramEnd"/>
      <w:r w:rsidRPr="003E7220">
        <w:rPr>
          <w:sz w:val="22"/>
          <w:szCs w:val="22"/>
          <w:lang w:val="it-IT"/>
        </w:rPr>
        <w:t xml:space="preserve">. </w:t>
      </w:r>
      <w:r w:rsidR="00725A0D">
        <w:rPr>
          <w:sz w:val="22"/>
          <w:szCs w:val="22"/>
          <w:lang w:val="it-IT"/>
        </w:rPr>
        <w:t>S</w:t>
      </w:r>
      <w:r w:rsidRPr="003E7220">
        <w:rPr>
          <w:sz w:val="22"/>
          <w:szCs w:val="22"/>
          <w:lang w:val="it-IT"/>
        </w:rPr>
        <w:t xml:space="preserve">ono state </w:t>
      </w:r>
      <w:r w:rsidR="00725A0D">
        <w:rPr>
          <w:sz w:val="22"/>
          <w:szCs w:val="22"/>
          <w:lang w:val="it-IT"/>
        </w:rPr>
        <w:t xml:space="preserve">quindi </w:t>
      </w:r>
      <w:r w:rsidRPr="003E7220">
        <w:rPr>
          <w:sz w:val="22"/>
          <w:szCs w:val="22"/>
          <w:lang w:val="it-IT"/>
        </w:rPr>
        <w:t xml:space="preserve">mantenute anche le dimensioni differenti per pneumatici anteriori e posteriori: gli </w:t>
      </w:r>
      <w:proofErr w:type="gramStart"/>
      <w:r w:rsidRPr="003E7220">
        <w:rPr>
          <w:sz w:val="22"/>
          <w:szCs w:val="22"/>
          <w:lang w:val="it-IT"/>
        </w:rPr>
        <w:t>pneumatici</w:t>
      </w:r>
      <w:proofErr w:type="gramEnd"/>
      <w:r w:rsidRPr="003E7220">
        <w:rPr>
          <w:sz w:val="22"/>
          <w:szCs w:val="22"/>
          <w:lang w:val="it-IT"/>
        </w:rPr>
        <w:t xml:space="preserve"> anteriori più stretti, combinati a un elevato angolo di sterzata, concorrono al ridottissimo diametro di volta. ABS, ASR ed ESP® sorvegliano i limiti della dinamica di marcia. Nell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impianto frenante sono integrati il sistema di ausilio alla partenza in salita </w:t>
      </w:r>
      <w:proofErr w:type="gramStart"/>
      <w:r w:rsidRPr="003E7220">
        <w:rPr>
          <w:sz w:val="22"/>
          <w:szCs w:val="22"/>
          <w:lang w:val="it-IT"/>
        </w:rPr>
        <w:t>e</w:t>
      </w:r>
      <w:r w:rsidR="00725A0D">
        <w:rPr>
          <w:sz w:val="22"/>
          <w:szCs w:val="22"/>
          <w:lang w:val="it-IT"/>
        </w:rPr>
        <w:t>d</w:t>
      </w:r>
      <w:proofErr w:type="gramEnd"/>
      <w:r w:rsidRPr="003E7220">
        <w:rPr>
          <w:sz w:val="22"/>
          <w:szCs w:val="22"/>
          <w:lang w:val="it-IT"/>
        </w:rPr>
        <w:t xml:space="preserve"> il </w:t>
      </w:r>
      <w:proofErr w:type="spellStart"/>
      <w:r w:rsidRPr="003E7220">
        <w:rPr>
          <w:sz w:val="22"/>
          <w:szCs w:val="22"/>
          <w:lang w:val="it-IT"/>
        </w:rPr>
        <w:t>Brake</w:t>
      </w:r>
      <w:proofErr w:type="spellEnd"/>
      <w:r w:rsidRPr="003E7220">
        <w:rPr>
          <w:sz w:val="22"/>
          <w:szCs w:val="22"/>
          <w:lang w:val="it-IT"/>
        </w:rPr>
        <w:t xml:space="preserve"> Assist. </w:t>
      </w:r>
    </w:p>
    <w:p w:rsidR="007539EA" w:rsidRPr="003E7220" w:rsidRDefault="007539EA" w:rsidP="002D0398">
      <w:pPr>
        <w:spacing w:after="0" w:line="280" w:lineRule="atLeast"/>
        <w:rPr>
          <w:sz w:val="22"/>
          <w:szCs w:val="22"/>
          <w:lang w:val="it-IT"/>
        </w:rPr>
      </w:pPr>
    </w:p>
    <w:p w:rsidR="00BC3196" w:rsidRDefault="00BC3196" w:rsidP="002D0398">
      <w:pPr>
        <w:spacing w:after="0" w:line="280" w:lineRule="atLeast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>Sull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avantreno gli ingegneri hanno progettato nuove sospensioni </w:t>
      </w:r>
      <w:proofErr w:type="spellStart"/>
      <w:r w:rsidRPr="003E7220">
        <w:rPr>
          <w:sz w:val="22"/>
          <w:szCs w:val="22"/>
          <w:lang w:val="it-IT"/>
        </w:rPr>
        <w:t>McPherson</w:t>
      </w:r>
      <w:proofErr w:type="spellEnd"/>
      <w:r w:rsidRPr="003E7220">
        <w:rPr>
          <w:sz w:val="22"/>
          <w:szCs w:val="22"/>
          <w:lang w:val="it-IT"/>
        </w:rPr>
        <w:t xml:space="preserve"> con un cuscinetto a tre vie. La guida delle ruote è affidata </w:t>
      </w:r>
      <w:proofErr w:type="gramStart"/>
      <w:r w:rsidRPr="003E7220">
        <w:rPr>
          <w:sz w:val="22"/>
          <w:szCs w:val="22"/>
          <w:lang w:val="it-IT"/>
        </w:rPr>
        <w:t>ad</w:t>
      </w:r>
      <w:proofErr w:type="gramEnd"/>
      <w:r w:rsidRPr="003E7220">
        <w:rPr>
          <w:sz w:val="22"/>
          <w:szCs w:val="22"/>
          <w:lang w:val="it-IT"/>
        </w:rPr>
        <w:t xml:space="preserve"> un braccio oscillante collocato sotto il centro ruota, al montante telescopico </w:t>
      </w:r>
      <w:proofErr w:type="spellStart"/>
      <w:r w:rsidRPr="003E7220">
        <w:rPr>
          <w:sz w:val="22"/>
          <w:szCs w:val="22"/>
          <w:lang w:val="it-IT"/>
        </w:rPr>
        <w:t>McPherson</w:t>
      </w:r>
      <w:proofErr w:type="spellEnd"/>
      <w:r w:rsidRPr="003E7220">
        <w:rPr>
          <w:sz w:val="22"/>
          <w:szCs w:val="22"/>
          <w:lang w:val="it-IT"/>
        </w:rPr>
        <w:t xml:space="preserve"> e a</w:t>
      </w:r>
      <w:r w:rsidR="00725A0D">
        <w:rPr>
          <w:sz w:val="22"/>
          <w:szCs w:val="22"/>
          <w:lang w:val="it-IT"/>
        </w:rPr>
        <w:t>d</w:t>
      </w:r>
      <w:r w:rsidRPr="003E7220">
        <w:rPr>
          <w:sz w:val="22"/>
          <w:szCs w:val="22"/>
          <w:lang w:val="it-IT"/>
        </w:rPr>
        <w:t xml:space="preserve"> una barra di convergenza. Le sospensioni </w:t>
      </w:r>
      <w:proofErr w:type="gramStart"/>
      <w:r w:rsidRPr="003E7220">
        <w:rPr>
          <w:sz w:val="22"/>
          <w:szCs w:val="22"/>
          <w:lang w:val="it-IT"/>
        </w:rPr>
        <w:t>Comfort</w:t>
      </w:r>
      <w:proofErr w:type="gramEnd"/>
      <w:r w:rsidRPr="003E7220">
        <w:rPr>
          <w:sz w:val="22"/>
          <w:szCs w:val="22"/>
          <w:lang w:val="it-IT"/>
        </w:rPr>
        <w:t xml:space="preserve"> e i cuscinetti guida dei bracci trasversali incrementano il comfort di marcia, proprio come 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escursione elastica complessiva, che è stata nettamente aumentata. Soprattutto in fase di compressione delle sospensioni</w:t>
      </w:r>
      <w:r w:rsidR="00725A0D">
        <w:rPr>
          <w:sz w:val="22"/>
          <w:szCs w:val="22"/>
          <w:lang w:val="it-IT"/>
        </w:rPr>
        <w:t>,</w:t>
      </w:r>
      <w:r w:rsidRPr="003E7220">
        <w:rPr>
          <w:sz w:val="22"/>
          <w:szCs w:val="22"/>
          <w:lang w:val="it-IT"/>
        </w:rPr>
        <w:t xml:space="preserve"> la nuova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</w:t>
      </w:r>
      <w:proofErr w:type="gramStart"/>
      <w:r w:rsidR="00725A0D" w:rsidRPr="003E7220">
        <w:rPr>
          <w:sz w:val="22"/>
          <w:szCs w:val="22"/>
          <w:lang w:val="it-IT"/>
        </w:rPr>
        <w:t>risulta</w:t>
      </w:r>
      <w:proofErr w:type="gramEnd"/>
      <w:r w:rsidR="00725A0D" w:rsidRPr="003E7220">
        <w:rPr>
          <w:sz w:val="22"/>
          <w:szCs w:val="22"/>
          <w:lang w:val="it-IT"/>
        </w:rPr>
        <w:t xml:space="preserve"> molto più morbida che in passato </w:t>
      </w:r>
      <w:r w:rsidRPr="003E7220">
        <w:rPr>
          <w:sz w:val="22"/>
          <w:szCs w:val="22"/>
          <w:lang w:val="it-IT"/>
        </w:rPr>
        <w:t>nell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affrontare le asperità del fondo stradale.</w:t>
      </w:r>
    </w:p>
    <w:p w:rsidR="007539EA" w:rsidRPr="003E7220" w:rsidRDefault="007539EA" w:rsidP="002D0398">
      <w:pPr>
        <w:spacing w:after="0" w:line="280" w:lineRule="atLeast"/>
        <w:rPr>
          <w:sz w:val="22"/>
          <w:szCs w:val="22"/>
          <w:lang w:val="it-IT"/>
        </w:rPr>
      </w:pPr>
    </w:p>
    <w:p w:rsidR="00BC3196" w:rsidRDefault="00BC3196" w:rsidP="002D0398">
      <w:pPr>
        <w:spacing w:after="0" w:line="280" w:lineRule="atLeast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 xml:space="preserve">I nuovi modelli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</w:t>
      </w:r>
      <w:proofErr w:type="gramStart"/>
      <w:r w:rsidRPr="003E7220">
        <w:rPr>
          <w:sz w:val="22"/>
          <w:szCs w:val="22"/>
          <w:lang w:val="it-IT"/>
        </w:rPr>
        <w:t>dispongono di</w:t>
      </w:r>
      <w:proofErr w:type="gramEnd"/>
      <w:r w:rsidRPr="003E7220">
        <w:rPr>
          <w:sz w:val="22"/>
          <w:szCs w:val="22"/>
          <w:lang w:val="it-IT"/>
        </w:rPr>
        <w:t xml:space="preserve"> un sofisticato ponte De Dion, che è stato rielaborato per offrire maggior comfort. Una novità è rappresentata dagli ammortizzatori bitubo e dalle molle elicoidali convesse in posizione separata. 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efficace disaccoppiamento acustico delle molle elicoidali tra la carrozzeria e 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asse posteriore è reso possibile dall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interposizione di due inserti in elastomero. </w:t>
      </w:r>
    </w:p>
    <w:p w:rsidR="007539EA" w:rsidRPr="003E7220" w:rsidRDefault="007539EA" w:rsidP="002D0398">
      <w:pPr>
        <w:spacing w:after="0" w:line="280" w:lineRule="atLeast"/>
        <w:rPr>
          <w:sz w:val="22"/>
          <w:szCs w:val="22"/>
          <w:lang w:val="it-IT"/>
        </w:rPr>
      </w:pPr>
    </w:p>
    <w:p w:rsidR="00BC3196" w:rsidRPr="003E7220" w:rsidRDefault="00BC3196" w:rsidP="002D0398">
      <w:pPr>
        <w:spacing w:after="0" w:line="280" w:lineRule="atLeast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 xml:space="preserve">Chi desidera un comportamento di marcia più sportivo, può scegliere il pacchetto </w:t>
      </w:r>
      <w:proofErr w:type="gramStart"/>
      <w:r w:rsidRPr="003E7220">
        <w:rPr>
          <w:sz w:val="22"/>
          <w:szCs w:val="22"/>
          <w:lang w:val="it-IT"/>
        </w:rPr>
        <w:t>sportivo</w:t>
      </w:r>
      <w:proofErr w:type="gramEnd"/>
      <w:r w:rsidRPr="003E7220">
        <w:rPr>
          <w:sz w:val="22"/>
          <w:szCs w:val="22"/>
          <w:lang w:val="it-IT"/>
        </w:rPr>
        <w:t>, disponibile a richiesta: 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assetto è più rigido e la vettura è ribassata di dieci millimetri. </w:t>
      </w:r>
    </w:p>
    <w:p w:rsidR="00BC3196" w:rsidRPr="003E7220" w:rsidRDefault="00BC3196" w:rsidP="002D0398">
      <w:pPr>
        <w:spacing w:after="0" w:line="280" w:lineRule="atLeast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 xml:space="preserve">Nella versione base i nuovi modelli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</w:t>
      </w:r>
      <w:proofErr w:type="gramStart"/>
      <w:r w:rsidRPr="003E7220">
        <w:rPr>
          <w:sz w:val="22"/>
          <w:szCs w:val="22"/>
          <w:lang w:val="it-IT"/>
        </w:rPr>
        <w:t>dispongono di</w:t>
      </w:r>
      <w:proofErr w:type="gramEnd"/>
      <w:r w:rsidRPr="003E7220">
        <w:rPr>
          <w:sz w:val="22"/>
          <w:szCs w:val="22"/>
          <w:lang w:val="it-IT"/>
        </w:rPr>
        <w:t xml:space="preserve"> uno sterzo a cremagliera meccanico. Lo sterzo diretto con rapporto di trasmissione variabile e </w:t>
      </w:r>
      <w:proofErr w:type="spellStart"/>
      <w:r w:rsidRPr="003E7220">
        <w:rPr>
          <w:sz w:val="22"/>
          <w:szCs w:val="22"/>
          <w:lang w:val="it-IT"/>
        </w:rPr>
        <w:t>servoassistenza</w:t>
      </w:r>
      <w:proofErr w:type="spellEnd"/>
      <w:r w:rsidRPr="003E7220">
        <w:rPr>
          <w:sz w:val="22"/>
          <w:szCs w:val="22"/>
          <w:lang w:val="it-IT"/>
        </w:rPr>
        <w:t xml:space="preserve"> elettrica garantisce piacere di guida, maneggevolezza ed efficienza ancora più elevati. </w:t>
      </w:r>
    </w:p>
    <w:p w:rsidR="0093672D" w:rsidRDefault="0093672D" w:rsidP="002D0398">
      <w:pPr>
        <w:spacing w:after="0" w:line="280" w:lineRule="atLeast"/>
        <w:rPr>
          <w:b/>
          <w:sz w:val="22"/>
          <w:szCs w:val="22"/>
          <w:lang w:val="it-IT"/>
        </w:rPr>
      </w:pPr>
    </w:p>
    <w:p w:rsidR="00BC3196" w:rsidRPr="003E7220" w:rsidRDefault="00BC3196" w:rsidP="002D0398">
      <w:pPr>
        <w:spacing w:after="0" w:line="280" w:lineRule="atLeast"/>
        <w:rPr>
          <w:b/>
          <w:sz w:val="22"/>
          <w:szCs w:val="22"/>
          <w:lang w:val="it-IT"/>
        </w:rPr>
      </w:pPr>
      <w:r w:rsidRPr="003E7220">
        <w:rPr>
          <w:b/>
          <w:sz w:val="22"/>
          <w:szCs w:val="22"/>
          <w:lang w:val="it-IT"/>
        </w:rPr>
        <w:t xml:space="preserve">Sistema di assistenza </w:t>
      </w:r>
      <w:r w:rsidR="00046129">
        <w:rPr>
          <w:b/>
          <w:sz w:val="22"/>
          <w:szCs w:val="22"/>
          <w:lang w:val="it-IT"/>
        </w:rPr>
        <w:t>al</w:t>
      </w:r>
      <w:r w:rsidRPr="003E7220">
        <w:rPr>
          <w:b/>
          <w:sz w:val="22"/>
          <w:szCs w:val="22"/>
          <w:lang w:val="it-IT"/>
        </w:rPr>
        <w:t xml:space="preserve"> vento laterale di serie: la sicurezza attiva</w:t>
      </w:r>
    </w:p>
    <w:p w:rsidR="00BC3196" w:rsidRPr="003E7220" w:rsidRDefault="00BC3196" w:rsidP="002D0398">
      <w:pPr>
        <w:spacing w:after="0" w:line="280" w:lineRule="atLeast"/>
        <w:rPr>
          <w:sz w:val="22"/>
          <w:szCs w:val="22"/>
          <w:lang w:val="it-IT"/>
        </w:rPr>
      </w:pPr>
    </w:p>
    <w:p w:rsidR="00BC3196" w:rsidRDefault="00BC3196" w:rsidP="002D0398">
      <w:pPr>
        <w:spacing w:after="0" w:line="280" w:lineRule="atLeast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>Gli avanzati sistemi di assistenza alla guida, fino</w:t>
      </w:r>
      <w:r w:rsidR="00046129">
        <w:rPr>
          <w:sz w:val="22"/>
          <w:szCs w:val="22"/>
          <w:lang w:val="it-IT"/>
        </w:rPr>
        <w:t xml:space="preserve"> ad oggi </w:t>
      </w:r>
      <w:r w:rsidRPr="003E7220">
        <w:rPr>
          <w:sz w:val="22"/>
          <w:szCs w:val="22"/>
          <w:lang w:val="it-IT"/>
        </w:rPr>
        <w:t>riservati a</w:t>
      </w:r>
      <w:r w:rsidR="0093672D">
        <w:rPr>
          <w:sz w:val="22"/>
          <w:szCs w:val="22"/>
          <w:lang w:val="it-IT"/>
        </w:rPr>
        <w:t xml:space="preserve">lle </w:t>
      </w:r>
      <w:r w:rsidR="00046129">
        <w:rPr>
          <w:sz w:val="22"/>
          <w:szCs w:val="22"/>
          <w:lang w:val="it-IT"/>
        </w:rPr>
        <w:t xml:space="preserve">vetture </w:t>
      </w:r>
      <w:r w:rsidR="0093672D">
        <w:rPr>
          <w:sz w:val="22"/>
          <w:szCs w:val="22"/>
          <w:lang w:val="it-IT"/>
        </w:rPr>
        <w:t>Mercedes-Benz</w:t>
      </w:r>
      <w:r w:rsidRPr="003E7220">
        <w:rPr>
          <w:sz w:val="22"/>
          <w:szCs w:val="22"/>
          <w:lang w:val="it-IT"/>
        </w:rPr>
        <w:t xml:space="preserve">, </w:t>
      </w:r>
      <w:r w:rsidR="00046129">
        <w:rPr>
          <w:sz w:val="22"/>
          <w:szCs w:val="22"/>
          <w:lang w:val="it-IT"/>
        </w:rPr>
        <w:t xml:space="preserve">debuttano su </w:t>
      </w:r>
      <w:proofErr w:type="spellStart"/>
      <w:r w:rsidR="00046129">
        <w:rPr>
          <w:sz w:val="22"/>
          <w:szCs w:val="22"/>
          <w:lang w:val="it-IT"/>
        </w:rPr>
        <w:t>smart</w:t>
      </w:r>
      <w:proofErr w:type="spellEnd"/>
      <w:r w:rsidR="00046129">
        <w:rPr>
          <w:sz w:val="22"/>
          <w:szCs w:val="22"/>
          <w:lang w:val="it-IT"/>
        </w:rPr>
        <w:t xml:space="preserve"> </w:t>
      </w:r>
      <w:proofErr w:type="gramStart"/>
      <w:r w:rsidR="00046129">
        <w:rPr>
          <w:sz w:val="22"/>
          <w:szCs w:val="22"/>
          <w:lang w:val="it-IT"/>
        </w:rPr>
        <w:t>ed</w:t>
      </w:r>
      <w:proofErr w:type="gramEnd"/>
      <w:r w:rsidR="00046129">
        <w:rPr>
          <w:sz w:val="22"/>
          <w:szCs w:val="22"/>
          <w:lang w:val="it-IT"/>
        </w:rPr>
        <w:t xml:space="preserve"> </w:t>
      </w:r>
      <w:r w:rsidRPr="003E7220">
        <w:rPr>
          <w:sz w:val="22"/>
          <w:szCs w:val="22"/>
          <w:lang w:val="it-IT"/>
        </w:rPr>
        <w:t xml:space="preserve">incrementano ulteriormente sicurezza e comfort. Tra questi figurano, ad esempio, il sistema di assistenza </w:t>
      </w:r>
      <w:proofErr w:type="gramStart"/>
      <w:r w:rsidRPr="003E7220">
        <w:rPr>
          <w:sz w:val="22"/>
          <w:szCs w:val="22"/>
          <w:lang w:val="it-IT"/>
        </w:rPr>
        <w:t>in presenza</w:t>
      </w:r>
      <w:proofErr w:type="gramEnd"/>
      <w:r w:rsidRPr="003E7220">
        <w:rPr>
          <w:sz w:val="22"/>
          <w:szCs w:val="22"/>
          <w:lang w:val="it-IT"/>
        </w:rPr>
        <w:t xml:space="preserve"> di vento laterale (di serie), la funzione di avvertimento della distanza (a richiesta) e il sistema </w:t>
      </w:r>
      <w:proofErr w:type="spellStart"/>
      <w:r w:rsidRPr="003E7220">
        <w:rPr>
          <w:sz w:val="22"/>
          <w:szCs w:val="22"/>
          <w:lang w:val="it-IT"/>
        </w:rPr>
        <w:t>antisbandamento</w:t>
      </w:r>
      <w:proofErr w:type="spellEnd"/>
      <w:r w:rsidRPr="003E7220">
        <w:rPr>
          <w:sz w:val="22"/>
          <w:szCs w:val="22"/>
          <w:lang w:val="it-IT"/>
        </w:rPr>
        <w:t xml:space="preserve"> (a richiesta).</w:t>
      </w:r>
      <w:r w:rsidR="007539EA">
        <w:rPr>
          <w:sz w:val="22"/>
          <w:szCs w:val="22"/>
          <w:lang w:val="it-IT"/>
        </w:rPr>
        <w:t xml:space="preserve"> </w:t>
      </w:r>
      <w:r w:rsidRPr="003E7220">
        <w:rPr>
          <w:sz w:val="22"/>
          <w:szCs w:val="22"/>
          <w:lang w:val="it-IT"/>
        </w:rPr>
        <w:t>Ogni guidatore conosce bene quelle situazioni critiche in cui, durante il sorpasso di autocarri o su ponti</w:t>
      </w:r>
      <w:r w:rsidR="00046129">
        <w:rPr>
          <w:sz w:val="22"/>
          <w:szCs w:val="22"/>
          <w:lang w:val="it-IT"/>
        </w:rPr>
        <w:t xml:space="preserve"> </w:t>
      </w:r>
      <w:proofErr w:type="gramStart"/>
      <w:r w:rsidR="00046129">
        <w:rPr>
          <w:sz w:val="22"/>
          <w:szCs w:val="22"/>
          <w:lang w:val="it-IT"/>
        </w:rPr>
        <w:t>ed</w:t>
      </w:r>
      <w:proofErr w:type="gramEnd"/>
      <w:r w:rsidR="00046129">
        <w:rPr>
          <w:sz w:val="22"/>
          <w:szCs w:val="22"/>
          <w:lang w:val="it-IT"/>
        </w:rPr>
        <w:t xml:space="preserve"> all’uscita di gallerie</w:t>
      </w:r>
      <w:r w:rsidRPr="003E7220">
        <w:rPr>
          <w:sz w:val="22"/>
          <w:szCs w:val="22"/>
          <w:lang w:val="it-IT"/>
        </w:rPr>
        <w:t>, s</w:t>
      </w:r>
      <w:r w:rsidR="00046129">
        <w:rPr>
          <w:sz w:val="22"/>
          <w:szCs w:val="22"/>
          <w:lang w:val="it-IT"/>
        </w:rPr>
        <w:t>i</w:t>
      </w:r>
      <w:r w:rsidRPr="003E7220">
        <w:rPr>
          <w:sz w:val="22"/>
          <w:szCs w:val="22"/>
          <w:lang w:val="it-IT"/>
        </w:rPr>
        <w:t xml:space="preserve"> verificano raffiche di vento improvvise. Il sistema di assistenza </w:t>
      </w:r>
      <w:proofErr w:type="gramStart"/>
      <w:r w:rsidRPr="003E7220">
        <w:rPr>
          <w:sz w:val="22"/>
          <w:szCs w:val="22"/>
          <w:lang w:val="it-IT"/>
        </w:rPr>
        <w:t>in presenza</w:t>
      </w:r>
      <w:proofErr w:type="gramEnd"/>
      <w:r w:rsidRPr="003E7220">
        <w:rPr>
          <w:sz w:val="22"/>
          <w:szCs w:val="22"/>
          <w:lang w:val="it-IT"/>
        </w:rPr>
        <w:t xml:space="preserve"> di vento laterale, disponibile di serie, può ridurre la pericolosità di tali situazioni poiché, rilevando un pericoloso spostamento di corsia, attiva un intervento di frenata selettivo: in questo modo il guidatore non è costretto a controsterzare con troppa forza. Il sistema di assistenza </w:t>
      </w:r>
      <w:proofErr w:type="gramStart"/>
      <w:r w:rsidRPr="003E7220">
        <w:rPr>
          <w:sz w:val="22"/>
          <w:szCs w:val="22"/>
          <w:lang w:val="it-IT"/>
        </w:rPr>
        <w:t>in presenza</w:t>
      </w:r>
      <w:proofErr w:type="gramEnd"/>
      <w:r w:rsidRPr="003E7220">
        <w:rPr>
          <w:sz w:val="22"/>
          <w:szCs w:val="22"/>
          <w:lang w:val="it-IT"/>
        </w:rPr>
        <w:t xml:space="preserve"> di vento laterale si attiva a partire da una velocità di 80 km/h durante la marcia in rettilineo </w:t>
      </w:r>
      <w:r w:rsidR="00046129">
        <w:rPr>
          <w:sz w:val="22"/>
          <w:szCs w:val="22"/>
          <w:lang w:val="it-IT"/>
        </w:rPr>
        <w:t>ed</w:t>
      </w:r>
      <w:r w:rsidRPr="003E7220">
        <w:rPr>
          <w:sz w:val="22"/>
          <w:szCs w:val="22"/>
          <w:lang w:val="it-IT"/>
        </w:rPr>
        <w:t xml:space="preserve"> in leggera curva. Quando il sistema di assistenza </w:t>
      </w:r>
      <w:proofErr w:type="gramStart"/>
      <w:r w:rsidRPr="003E7220">
        <w:rPr>
          <w:sz w:val="22"/>
          <w:szCs w:val="22"/>
          <w:lang w:val="it-IT"/>
        </w:rPr>
        <w:t>in presenza</w:t>
      </w:r>
      <w:proofErr w:type="gramEnd"/>
      <w:r w:rsidRPr="003E7220">
        <w:rPr>
          <w:sz w:val="22"/>
          <w:szCs w:val="22"/>
          <w:lang w:val="it-IT"/>
        </w:rPr>
        <w:t xml:space="preserve"> di vento laterale interviene in modo percettibile, nella strumentazione si accende la spia ESP®.</w:t>
      </w:r>
    </w:p>
    <w:p w:rsidR="007539EA" w:rsidRPr="003E7220" w:rsidRDefault="007539EA" w:rsidP="002D0398">
      <w:pPr>
        <w:spacing w:after="0" w:line="280" w:lineRule="atLeast"/>
        <w:rPr>
          <w:sz w:val="22"/>
          <w:szCs w:val="22"/>
          <w:lang w:val="it-IT"/>
        </w:rPr>
      </w:pPr>
    </w:p>
    <w:p w:rsidR="00BC3196" w:rsidRDefault="00BC3196" w:rsidP="002D0398">
      <w:pPr>
        <w:spacing w:after="0" w:line="280" w:lineRule="atLeast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 xml:space="preserve">Basta una piccola distrazione per avvicinarsi in maniera eccessiva al veicolo che precede: questa è una delle cause principali </w:t>
      </w:r>
      <w:proofErr w:type="gramStart"/>
      <w:r w:rsidRPr="003E7220">
        <w:rPr>
          <w:sz w:val="22"/>
          <w:szCs w:val="22"/>
          <w:lang w:val="it-IT"/>
        </w:rPr>
        <w:t xml:space="preserve">di </w:t>
      </w:r>
      <w:proofErr w:type="gramEnd"/>
      <w:r w:rsidRPr="003E7220">
        <w:rPr>
          <w:sz w:val="22"/>
          <w:szCs w:val="22"/>
          <w:lang w:val="it-IT"/>
        </w:rPr>
        <w:t>incidenti stradali</w:t>
      </w:r>
      <w:r w:rsidR="00046129">
        <w:rPr>
          <w:sz w:val="22"/>
          <w:szCs w:val="22"/>
          <w:lang w:val="it-IT"/>
        </w:rPr>
        <w:t xml:space="preserve"> anche in città</w:t>
      </w:r>
      <w:r w:rsidRPr="003E7220">
        <w:rPr>
          <w:sz w:val="22"/>
          <w:szCs w:val="22"/>
          <w:lang w:val="it-IT"/>
        </w:rPr>
        <w:t>. A mitigare la pericolosità di tali situazioni contribuisce la funzione di avvertimento della distanza (disponibile a richiesta). Questa funzione può fare evitare i tamponamenti quando</w:t>
      </w:r>
      <w:r w:rsidR="00046129" w:rsidRPr="003E7220">
        <w:rPr>
          <w:sz w:val="22"/>
          <w:szCs w:val="22"/>
          <w:lang w:val="it-IT"/>
        </w:rPr>
        <w:t>, ad esempio</w:t>
      </w:r>
      <w:r w:rsidR="00046129">
        <w:rPr>
          <w:sz w:val="22"/>
          <w:szCs w:val="22"/>
          <w:lang w:val="it-IT"/>
        </w:rPr>
        <w:t>,</w:t>
      </w:r>
      <w:r w:rsidRPr="003E7220">
        <w:rPr>
          <w:sz w:val="22"/>
          <w:szCs w:val="22"/>
          <w:lang w:val="it-IT"/>
        </w:rPr>
        <w:t xml:space="preserve"> ci si avvicina all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ultima auto di una coda. Anche in situazioni di traffico pericolose in strade urbane il sistema può esortare tempestivamente all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azione ed evitare quindi un incidente. Mediante un radar a medio raggio sorveglia in modo permanente la distanza e la velocità di avvicinamento al veicolo che precede. </w:t>
      </w:r>
    </w:p>
    <w:p w:rsidR="007539EA" w:rsidRPr="003E7220" w:rsidRDefault="007539EA" w:rsidP="002D0398">
      <w:pPr>
        <w:spacing w:after="0" w:line="280" w:lineRule="atLeast"/>
        <w:rPr>
          <w:sz w:val="22"/>
          <w:szCs w:val="22"/>
          <w:lang w:val="it-IT"/>
        </w:rPr>
      </w:pPr>
    </w:p>
    <w:p w:rsidR="00BC3196" w:rsidRPr="003E7220" w:rsidRDefault="00BC3196" w:rsidP="002D0398">
      <w:pPr>
        <w:spacing w:after="0" w:line="280" w:lineRule="atLeast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 xml:space="preserve">Il guidatore </w:t>
      </w:r>
      <w:proofErr w:type="gramStart"/>
      <w:r w:rsidRPr="003E7220">
        <w:rPr>
          <w:sz w:val="22"/>
          <w:szCs w:val="22"/>
          <w:lang w:val="it-IT"/>
        </w:rPr>
        <w:t>viene</w:t>
      </w:r>
      <w:proofErr w:type="gramEnd"/>
      <w:r w:rsidRPr="003E7220">
        <w:rPr>
          <w:sz w:val="22"/>
          <w:szCs w:val="22"/>
          <w:lang w:val="it-IT"/>
        </w:rPr>
        <w:t xml:space="preserve"> avvertito su due livelli: se viene rilevato un veicolo che precede e se la distanza di sicurezza è troppo ridotta, sulla strumentazione si accende una spia di avvertimento (livello 1). Se 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avvicinamento diventa critico e quindi sussiste un pericolo di collisione, si attiva anche un segnale acustico (livello </w:t>
      </w:r>
      <w:proofErr w:type="gramStart"/>
      <w:r w:rsidRPr="003E7220">
        <w:rPr>
          <w:sz w:val="22"/>
          <w:szCs w:val="22"/>
          <w:lang w:val="it-IT"/>
        </w:rPr>
        <w:t>2</w:t>
      </w:r>
      <w:proofErr w:type="gramEnd"/>
      <w:r w:rsidRPr="003E7220">
        <w:rPr>
          <w:sz w:val="22"/>
          <w:szCs w:val="22"/>
          <w:lang w:val="it-IT"/>
        </w:rPr>
        <w:t>). Questa è 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ultima occasione in cui il guidatore può evitare un tamponamento, </w:t>
      </w:r>
      <w:proofErr w:type="gramStart"/>
      <w:r w:rsidRPr="003E7220">
        <w:rPr>
          <w:sz w:val="22"/>
          <w:szCs w:val="22"/>
          <w:lang w:val="it-IT"/>
        </w:rPr>
        <w:t>effettuando</w:t>
      </w:r>
      <w:proofErr w:type="gramEnd"/>
      <w:r w:rsidRPr="003E7220">
        <w:rPr>
          <w:sz w:val="22"/>
          <w:szCs w:val="22"/>
          <w:lang w:val="it-IT"/>
        </w:rPr>
        <w:t xml:space="preserve"> una frenata d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emergenza o una manovra di scarto mirata. La segnalazione ottica e acus</w:t>
      </w:r>
      <w:r w:rsidR="003E7220">
        <w:rPr>
          <w:sz w:val="22"/>
          <w:szCs w:val="22"/>
          <w:lang w:val="it-IT"/>
        </w:rPr>
        <w:t xml:space="preserve">tica combinata </w:t>
      </w:r>
      <w:proofErr w:type="gramStart"/>
      <w:r w:rsidR="003E7220">
        <w:rPr>
          <w:sz w:val="22"/>
          <w:szCs w:val="22"/>
          <w:lang w:val="it-IT"/>
        </w:rPr>
        <w:t>è</w:t>
      </w:r>
      <w:proofErr w:type="gramEnd"/>
      <w:r w:rsidR="003E7220">
        <w:rPr>
          <w:sz w:val="22"/>
          <w:szCs w:val="22"/>
          <w:lang w:val="it-IT"/>
        </w:rPr>
        <w:t xml:space="preserve"> attiva tra i 7 </w:t>
      </w:r>
      <w:r w:rsidRPr="003E7220">
        <w:rPr>
          <w:sz w:val="22"/>
          <w:szCs w:val="22"/>
          <w:lang w:val="it-IT"/>
        </w:rPr>
        <w:t xml:space="preserve">km/h e la velocità massima in presenza di vetture in movimento/in frenata, mentre i veicoli fermi vengono rilevati quando si viaggia dai 7 ai 90 km/h.  </w:t>
      </w:r>
    </w:p>
    <w:p w:rsidR="007539EA" w:rsidRDefault="00BC3196" w:rsidP="002D0398">
      <w:pPr>
        <w:spacing w:after="0" w:line="280" w:lineRule="atLeast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>Gli sbandamenti che provocano 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uscita dalla carreggiata e le collisioni frontali sono le cause </w:t>
      </w:r>
      <w:proofErr w:type="gramStart"/>
      <w:r w:rsidRPr="003E7220">
        <w:rPr>
          <w:sz w:val="22"/>
          <w:szCs w:val="22"/>
          <w:lang w:val="it-IT"/>
        </w:rPr>
        <w:t xml:space="preserve">di </w:t>
      </w:r>
      <w:proofErr w:type="gramEnd"/>
      <w:r w:rsidRPr="003E7220">
        <w:rPr>
          <w:sz w:val="22"/>
          <w:szCs w:val="22"/>
          <w:lang w:val="it-IT"/>
        </w:rPr>
        <w:t xml:space="preserve">incidente più frequenti e gravi. </w:t>
      </w:r>
    </w:p>
    <w:p w:rsidR="007539EA" w:rsidRDefault="007539EA" w:rsidP="002D0398">
      <w:pPr>
        <w:spacing w:after="0" w:line="280" w:lineRule="atLeast"/>
        <w:rPr>
          <w:sz w:val="22"/>
          <w:szCs w:val="22"/>
          <w:lang w:val="it-IT"/>
        </w:rPr>
      </w:pPr>
    </w:p>
    <w:p w:rsidR="00BC3196" w:rsidRPr="003E7220" w:rsidRDefault="00BC3196" w:rsidP="002D0398">
      <w:pPr>
        <w:spacing w:after="0" w:line="280" w:lineRule="atLeast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 xml:space="preserve">Il sistema </w:t>
      </w:r>
      <w:proofErr w:type="spellStart"/>
      <w:r w:rsidRPr="003E7220">
        <w:rPr>
          <w:sz w:val="22"/>
          <w:szCs w:val="22"/>
          <w:lang w:val="it-IT"/>
        </w:rPr>
        <w:t>antisbandamento</w:t>
      </w:r>
      <w:proofErr w:type="spellEnd"/>
      <w:r w:rsidRPr="003E7220">
        <w:rPr>
          <w:sz w:val="22"/>
          <w:szCs w:val="22"/>
          <w:lang w:val="it-IT"/>
        </w:rPr>
        <w:t xml:space="preserve"> (disponibile a richiesta) aiuta a evitare impatti di tale natura. Una videocamera scansiona ininterrottamente e in tempo reale le strisce di demarcazione della carreggiata ed è in grado di riconoscere le differenze di contrasto tra il manto stradale e le linee di demarcazione della corsia. La centralina di comando elabora i dati registrati dalla telecamera e il comportamento del guidatore, riconoscendo in tal modo se 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abbandono della carreggiata è stato volontario, ad esempio perché è stato attivato l</w:t>
      </w:r>
      <w:r w:rsidR="00D55B47">
        <w:rPr>
          <w:sz w:val="22"/>
          <w:szCs w:val="22"/>
          <w:lang w:val="it-IT"/>
        </w:rPr>
        <w:t>’</w:t>
      </w:r>
      <w:r w:rsidR="009A4860">
        <w:rPr>
          <w:sz w:val="22"/>
          <w:szCs w:val="22"/>
          <w:lang w:val="it-IT"/>
        </w:rPr>
        <w:t xml:space="preserve">indicatore di direzione. </w:t>
      </w:r>
      <w:r w:rsidRPr="003E7220">
        <w:rPr>
          <w:sz w:val="22"/>
          <w:szCs w:val="22"/>
          <w:lang w:val="it-IT"/>
        </w:rPr>
        <w:t xml:space="preserve">Se invece si rileva un pericolo, </w:t>
      </w:r>
      <w:proofErr w:type="gramStart"/>
      <w:r w:rsidRPr="003E7220">
        <w:rPr>
          <w:sz w:val="22"/>
          <w:szCs w:val="22"/>
          <w:lang w:val="it-IT"/>
        </w:rPr>
        <w:t>viene</w:t>
      </w:r>
      <w:proofErr w:type="gramEnd"/>
      <w:r w:rsidRPr="003E7220">
        <w:rPr>
          <w:sz w:val="22"/>
          <w:szCs w:val="22"/>
          <w:lang w:val="it-IT"/>
        </w:rPr>
        <w:t xml:space="preserve"> emesso un avvertimento acustico e sulla strumentazione compare un simbolo. </w:t>
      </w:r>
    </w:p>
    <w:p w:rsidR="0093672D" w:rsidRDefault="0093672D" w:rsidP="002D0398">
      <w:pPr>
        <w:spacing w:after="0" w:line="280" w:lineRule="atLeast"/>
        <w:rPr>
          <w:b/>
          <w:sz w:val="22"/>
          <w:szCs w:val="22"/>
          <w:lang w:val="it-IT"/>
        </w:rPr>
      </w:pPr>
    </w:p>
    <w:p w:rsidR="00BC3196" w:rsidRDefault="00BC3196" w:rsidP="002D0398">
      <w:pPr>
        <w:spacing w:after="0" w:line="280" w:lineRule="atLeast"/>
        <w:rPr>
          <w:b/>
          <w:sz w:val="22"/>
          <w:szCs w:val="22"/>
          <w:lang w:val="it-IT"/>
        </w:rPr>
      </w:pPr>
      <w:r w:rsidRPr="003E7220">
        <w:rPr>
          <w:b/>
          <w:sz w:val="22"/>
          <w:szCs w:val="22"/>
          <w:lang w:val="it-IT"/>
        </w:rPr>
        <w:t>Accurata protezione degli</w:t>
      </w:r>
      <w:r w:rsidR="0093672D">
        <w:rPr>
          <w:b/>
          <w:sz w:val="22"/>
          <w:szCs w:val="22"/>
          <w:lang w:val="it-IT"/>
        </w:rPr>
        <w:t xml:space="preserve"> occupanti: la sicurezza passiva</w:t>
      </w:r>
    </w:p>
    <w:p w:rsidR="007539EA" w:rsidRPr="003E7220" w:rsidRDefault="007539EA" w:rsidP="002D0398">
      <w:pPr>
        <w:spacing w:after="0" w:line="280" w:lineRule="atLeast"/>
        <w:rPr>
          <w:sz w:val="22"/>
          <w:szCs w:val="22"/>
          <w:lang w:val="it-IT"/>
        </w:rPr>
      </w:pPr>
    </w:p>
    <w:p w:rsidR="00BC3196" w:rsidRDefault="00BC3196" w:rsidP="002D0398">
      <w:pPr>
        <w:spacing w:after="0" w:line="280" w:lineRule="atLeast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 xml:space="preserve">La scocca e la cellula di sicurezza </w:t>
      </w:r>
      <w:proofErr w:type="spellStart"/>
      <w:r w:rsidRPr="003E7220">
        <w:rPr>
          <w:sz w:val="22"/>
          <w:szCs w:val="22"/>
          <w:lang w:val="it-IT"/>
        </w:rPr>
        <w:t>tridion</w:t>
      </w:r>
      <w:proofErr w:type="spellEnd"/>
      <w:r w:rsidRPr="003E7220">
        <w:rPr>
          <w:sz w:val="22"/>
          <w:szCs w:val="22"/>
          <w:lang w:val="it-IT"/>
        </w:rPr>
        <w:t xml:space="preserve"> sono state perfezionate per adeguarle ai più stringenti requisiti di sicurezza dei crash test e per estenderle alla nuova </w:t>
      </w:r>
      <w:proofErr w:type="spellStart"/>
      <w:r w:rsidR="00C76C8B">
        <w:rPr>
          <w:sz w:val="22"/>
          <w:szCs w:val="22"/>
          <w:lang w:val="it-IT"/>
        </w:rPr>
        <w:t>smart</w:t>
      </w:r>
      <w:proofErr w:type="spellEnd"/>
      <w:r w:rsidR="00C76C8B">
        <w:rPr>
          <w:sz w:val="22"/>
          <w:szCs w:val="22"/>
          <w:lang w:val="it-IT"/>
        </w:rPr>
        <w:t xml:space="preserve"> </w:t>
      </w:r>
      <w:proofErr w:type="spellStart"/>
      <w:r w:rsidRPr="003E7220">
        <w:rPr>
          <w:sz w:val="22"/>
          <w:szCs w:val="22"/>
          <w:lang w:val="it-IT"/>
        </w:rPr>
        <w:t>forfour</w:t>
      </w:r>
      <w:proofErr w:type="spellEnd"/>
      <w:r w:rsidRPr="003E7220">
        <w:rPr>
          <w:sz w:val="22"/>
          <w:szCs w:val="22"/>
          <w:lang w:val="it-IT"/>
        </w:rPr>
        <w:t xml:space="preserve">. </w:t>
      </w:r>
      <w:proofErr w:type="gramStart"/>
      <w:r w:rsidR="00C76C8B">
        <w:rPr>
          <w:sz w:val="22"/>
          <w:szCs w:val="22"/>
          <w:lang w:val="it-IT"/>
        </w:rPr>
        <w:t>V</w:t>
      </w:r>
      <w:r w:rsidRPr="003E7220">
        <w:rPr>
          <w:sz w:val="22"/>
          <w:szCs w:val="22"/>
          <w:lang w:val="it-IT"/>
        </w:rPr>
        <w:t>iene</w:t>
      </w:r>
      <w:proofErr w:type="gramEnd"/>
      <w:r w:rsidRPr="003E7220">
        <w:rPr>
          <w:sz w:val="22"/>
          <w:szCs w:val="22"/>
          <w:lang w:val="it-IT"/>
        </w:rPr>
        <w:t xml:space="preserve"> </w:t>
      </w:r>
      <w:r w:rsidR="00C76C8B">
        <w:rPr>
          <w:sz w:val="22"/>
          <w:szCs w:val="22"/>
          <w:lang w:val="it-IT"/>
        </w:rPr>
        <w:t xml:space="preserve">oggi </w:t>
      </w:r>
      <w:r w:rsidRPr="003E7220">
        <w:rPr>
          <w:sz w:val="22"/>
          <w:szCs w:val="22"/>
          <w:lang w:val="it-IT"/>
        </w:rPr>
        <w:t>impiegata una percentuale maggiore di acciai ultraresistenti sottoposti a trattamento termico e acciai multifase ad altissima resistenza. Questi trovano applicazione sia nella parete laterale, sia in modo massiccio nella sottostruttura. Per ottenere strutture altamente in grado di deformarsi e assorbire 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energia d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urto nelle collisioni frontali, </w:t>
      </w:r>
      <w:proofErr w:type="gramStart"/>
      <w:r w:rsidRPr="003E7220">
        <w:rPr>
          <w:sz w:val="22"/>
          <w:szCs w:val="22"/>
          <w:lang w:val="it-IT"/>
        </w:rPr>
        <w:t>sono</w:t>
      </w:r>
      <w:proofErr w:type="gramEnd"/>
      <w:r w:rsidRPr="003E7220">
        <w:rPr>
          <w:sz w:val="22"/>
          <w:szCs w:val="22"/>
          <w:lang w:val="it-IT"/>
        </w:rPr>
        <w:t xml:space="preserve"> state ampliate il più possibile le zone di assorbimento e si è operato per ripartire efficacemente tali forze. Così, in caso di grave impatto frontale, anche la struttura posteriore interviene per assorbire 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energia sprigionata. Le forze </w:t>
      </w:r>
      <w:proofErr w:type="gramStart"/>
      <w:r w:rsidRPr="003E7220">
        <w:rPr>
          <w:sz w:val="22"/>
          <w:szCs w:val="22"/>
          <w:lang w:val="it-IT"/>
        </w:rPr>
        <w:t>vengono</w:t>
      </w:r>
      <w:proofErr w:type="gramEnd"/>
      <w:r w:rsidRPr="003E7220">
        <w:rPr>
          <w:sz w:val="22"/>
          <w:szCs w:val="22"/>
          <w:lang w:val="it-IT"/>
        </w:rPr>
        <w:t xml:space="preserve"> convogliate nella cellula di sicurezza altamente indeformabile. Si è provveduto con estrema attenzione ad adattare il nuovo supporto dell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asse anteriore ai requisiti dei crash test.</w:t>
      </w:r>
    </w:p>
    <w:p w:rsidR="007539EA" w:rsidRPr="003E7220" w:rsidRDefault="007539EA" w:rsidP="002D0398">
      <w:pPr>
        <w:spacing w:after="0" w:line="280" w:lineRule="atLeast"/>
        <w:rPr>
          <w:sz w:val="22"/>
          <w:szCs w:val="22"/>
          <w:lang w:val="it-IT"/>
        </w:rPr>
      </w:pPr>
    </w:p>
    <w:p w:rsidR="00BC3196" w:rsidRDefault="00BC3196" w:rsidP="002D0398">
      <w:pPr>
        <w:spacing w:after="0" w:line="280" w:lineRule="atLeast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 xml:space="preserve">Anche in impatti di gravissima entità, la cellula di sicurezza </w:t>
      </w:r>
      <w:proofErr w:type="spellStart"/>
      <w:r w:rsidRPr="003E7220">
        <w:rPr>
          <w:sz w:val="22"/>
          <w:szCs w:val="22"/>
          <w:lang w:val="it-IT"/>
        </w:rPr>
        <w:t>tridion</w:t>
      </w:r>
      <w:proofErr w:type="spellEnd"/>
      <w:r w:rsidRPr="003E7220">
        <w:rPr>
          <w:sz w:val="22"/>
          <w:szCs w:val="22"/>
          <w:lang w:val="it-IT"/>
        </w:rPr>
        <w:t xml:space="preserve"> ad alta resistenza è in grado di impedire deformazioni elevate, contribuendo a rendere sicuro lo spazio degli occupanti. Il serbatoio del carburante è disposto davanti all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asse posteriore in posizione protetta, fuori dalla zona di deformazione. </w:t>
      </w:r>
    </w:p>
    <w:p w:rsidR="007539EA" w:rsidRPr="003E7220" w:rsidRDefault="007539EA" w:rsidP="002D0398">
      <w:pPr>
        <w:spacing w:after="0" w:line="280" w:lineRule="atLeast"/>
        <w:rPr>
          <w:sz w:val="22"/>
          <w:szCs w:val="22"/>
          <w:lang w:val="it-IT"/>
        </w:rPr>
      </w:pPr>
    </w:p>
    <w:p w:rsidR="00BC3196" w:rsidRDefault="00BC3196" w:rsidP="002D0398">
      <w:pPr>
        <w:spacing w:after="0" w:line="280" w:lineRule="atLeast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>In tutte le fasi di sviluppo</w:t>
      </w:r>
      <w:r w:rsidR="00035030">
        <w:rPr>
          <w:sz w:val="22"/>
          <w:szCs w:val="22"/>
          <w:lang w:val="it-IT"/>
        </w:rPr>
        <w:t>,</w:t>
      </w:r>
      <w:r w:rsidRPr="003E7220">
        <w:rPr>
          <w:sz w:val="22"/>
          <w:szCs w:val="22"/>
          <w:lang w:val="it-IT"/>
        </w:rPr>
        <w:t xml:space="preserve"> gli ingegneri Mercedes-Benz responsabili della sicurezza sono stati coinvolti nel progetto di cooperazione con Renault, fornendo il loro prezioso know-how. Nella simulazione a computer, ad esempio, è stato possibile calcolare nel dettaglio il comportamento dei singoli punti di saldatura o dei nuovi metodi di giunzione imp</w:t>
      </w:r>
      <w:r w:rsidR="007539EA">
        <w:rPr>
          <w:sz w:val="22"/>
          <w:szCs w:val="22"/>
          <w:lang w:val="it-IT"/>
        </w:rPr>
        <w:t xml:space="preserve">iegati, come la saldatura MIG. </w:t>
      </w:r>
      <w:r w:rsidRPr="003E7220">
        <w:rPr>
          <w:sz w:val="22"/>
          <w:szCs w:val="22"/>
          <w:lang w:val="it-IT"/>
        </w:rPr>
        <w:t xml:space="preserve">In fase di simulazione, così come nei crash test reali, si è </w:t>
      </w:r>
      <w:proofErr w:type="gramStart"/>
      <w:r w:rsidRPr="003E7220">
        <w:rPr>
          <w:sz w:val="22"/>
          <w:szCs w:val="22"/>
          <w:lang w:val="it-IT"/>
        </w:rPr>
        <w:t>provveduto ad estendere</w:t>
      </w:r>
      <w:proofErr w:type="gramEnd"/>
      <w:r w:rsidRPr="003E7220">
        <w:rPr>
          <w:sz w:val="22"/>
          <w:szCs w:val="22"/>
          <w:lang w:val="it-IT"/>
        </w:rPr>
        <w:t xml:space="preserve"> le verifiche ben oltre i casi di collisione prescritti dalla normativa. La nuova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</w:t>
      </w:r>
      <w:proofErr w:type="spellStart"/>
      <w:r w:rsidRPr="003E7220">
        <w:rPr>
          <w:sz w:val="22"/>
          <w:szCs w:val="22"/>
          <w:lang w:val="it-IT"/>
        </w:rPr>
        <w:t>fortwo</w:t>
      </w:r>
      <w:proofErr w:type="spellEnd"/>
      <w:r w:rsidRPr="003E7220">
        <w:rPr>
          <w:sz w:val="22"/>
          <w:szCs w:val="22"/>
          <w:lang w:val="it-IT"/>
        </w:rPr>
        <w:t xml:space="preserve">, ad esempio, ha seguito lo stesso programma di sviluppo applicato alla nuova </w:t>
      </w:r>
      <w:r w:rsidR="00035030" w:rsidRPr="003E7220">
        <w:rPr>
          <w:sz w:val="22"/>
          <w:szCs w:val="22"/>
          <w:lang w:val="it-IT"/>
        </w:rPr>
        <w:t xml:space="preserve">Mercedes-Benz </w:t>
      </w:r>
      <w:r w:rsidRPr="003E7220">
        <w:rPr>
          <w:sz w:val="22"/>
          <w:szCs w:val="22"/>
          <w:lang w:val="it-IT"/>
        </w:rPr>
        <w:t xml:space="preserve">Classe C. </w:t>
      </w:r>
      <w:proofErr w:type="gramStart"/>
      <w:r w:rsidRPr="003E7220">
        <w:rPr>
          <w:sz w:val="22"/>
          <w:szCs w:val="22"/>
          <w:lang w:val="it-IT"/>
        </w:rPr>
        <w:t>Dal momento che</w:t>
      </w:r>
      <w:proofErr w:type="gramEnd"/>
      <w:r w:rsidRPr="003E7220">
        <w:rPr>
          <w:sz w:val="22"/>
          <w:szCs w:val="22"/>
          <w:lang w:val="it-IT"/>
        </w:rPr>
        <w:t xml:space="preserve"> la vettura è stata concepita per il mercato mondiale, il numero di crash test eseguiti è quattro volte quell</w:t>
      </w:r>
      <w:r w:rsidR="00795B63">
        <w:rPr>
          <w:sz w:val="22"/>
          <w:szCs w:val="22"/>
          <w:lang w:val="it-IT"/>
        </w:rPr>
        <w:t>o</w:t>
      </w:r>
      <w:r w:rsidRPr="003E7220">
        <w:rPr>
          <w:sz w:val="22"/>
          <w:szCs w:val="22"/>
          <w:lang w:val="it-IT"/>
        </w:rPr>
        <w:t xml:space="preserve"> richiest</w:t>
      </w:r>
      <w:r w:rsidR="00795B63">
        <w:rPr>
          <w:sz w:val="22"/>
          <w:szCs w:val="22"/>
          <w:lang w:val="it-IT"/>
        </w:rPr>
        <w:t xml:space="preserve">o per vetture destinate </w:t>
      </w:r>
      <w:r w:rsidRPr="003E7220">
        <w:rPr>
          <w:sz w:val="22"/>
          <w:szCs w:val="22"/>
          <w:lang w:val="it-IT"/>
        </w:rPr>
        <w:t xml:space="preserve">al mercato europeo. </w:t>
      </w:r>
    </w:p>
    <w:p w:rsidR="007539EA" w:rsidRPr="003E7220" w:rsidRDefault="007539EA" w:rsidP="002D0398">
      <w:pPr>
        <w:spacing w:after="0" w:line="280" w:lineRule="atLeast"/>
        <w:rPr>
          <w:sz w:val="22"/>
          <w:szCs w:val="22"/>
          <w:lang w:val="it-IT"/>
        </w:rPr>
      </w:pPr>
    </w:p>
    <w:p w:rsidR="00BC3196" w:rsidRPr="003E7220" w:rsidRDefault="00BC3196" w:rsidP="002D0398">
      <w:pPr>
        <w:spacing w:after="0" w:line="280" w:lineRule="atLeast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 xml:space="preserve">In linea con la filosofia Real Life </w:t>
      </w:r>
      <w:proofErr w:type="spellStart"/>
      <w:r w:rsidRPr="003E7220">
        <w:rPr>
          <w:sz w:val="22"/>
          <w:szCs w:val="22"/>
          <w:lang w:val="it-IT"/>
        </w:rPr>
        <w:t>Safety</w:t>
      </w:r>
      <w:proofErr w:type="spellEnd"/>
      <w:r w:rsidRPr="003E7220">
        <w:rPr>
          <w:sz w:val="22"/>
          <w:szCs w:val="22"/>
          <w:lang w:val="it-IT"/>
        </w:rPr>
        <w:t xml:space="preserve"> d</w:t>
      </w:r>
      <w:r w:rsidR="00795B63">
        <w:rPr>
          <w:sz w:val="22"/>
          <w:szCs w:val="22"/>
          <w:lang w:val="it-IT"/>
        </w:rPr>
        <w:t>i</w:t>
      </w:r>
      <w:r w:rsidRPr="003E7220">
        <w:rPr>
          <w:sz w:val="22"/>
          <w:szCs w:val="22"/>
          <w:lang w:val="it-IT"/>
        </w:rPr>
        <w:t xml:space="preserve"> Mercedes-Benz in tema di sicurezza, si è </w:t>
      </w:r>
      <w:proofErr w:type="gramStart"/>
      <w:r w:rsidRPr="003E7220">
        <w:rPr>
          <w:sz w:val="22"/>
          <w:szCs w:val="22"/>
          <w:lang w:val="it-IT"/>
        </w:rPr>
        <w:t>provveduto a</w:t>
      </w:r>
      <w:proofErr w:type="gramEnd"/>
      <w:r w:rsidRPr="003E7220">
        <w:rPr>
          <w:sz w:val="22"/>
          <w:szCs w:val="22"/>
          <w:lang w:val="it-IT"/>
        </w:rPr>
        <w:t xml:space="preserve"> verificare 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effetto degli impatti frontali anche con vetture molto più grandi e pesanti. La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</w:t>
      </w:r>
      <w:proofErr w:type="spellStart"/>
      <w:r w:rsidRPr="003E7220">
        <w:rPr>
          <w:sz w:val="22"/>
          <w:szCs w:val="22"/>
          <w:lang w:val="it-IT"/>
        </w:rPr>
        <w:t>fortwo</w:t>
      </w:r>
      <w:proofErr w:type="spellEnd"/>
      <w:r w:rsidRPr="003E7220">
        <w:rPr>
          <w:sz w:val="22"/>
          <w:szCs w:val="22"/>
          <w:lang w:val="it-IT"/>
        </w:rPr>
        <w:t xml:space="preserve"> ha così dimostra</w:t>
      </w:r>
      <w:r w:rsidR="00795B63">
        <w:rPr>
          <w:sz w:val="22"/>
          <w:szCs w:val="22"/>
          <w:lang w:val="it-IT"/>
        </w:rPr>
        <w:t>to</w:t>
      </w:r>
      <w:r w:rsidRPr="003E7220">
        <w:rPr>
          <w:sz w:val="22"/>
          <w:szCs w:val="22"/>
          <w:lang w:val="it-IT"/>
        </w:rPr>
        <w:t xml:space="preserve"> il suo valore anche in collisioni front</w:t>
      </w:r>
      <w:r w:rsidR="003E7220">
        <w:rPr>
          <w:sz w:val="22"/>
          <w:szCs w:val="22"/>
          <w:lang w:val="it-IT"/>
        </w:rPr>
        <w:t>ali con l</w:t>
      </w:r>
      <w:r w:rsidR="00795B63">
        <w:rPr>
          <w:sz w:val="22"/>
          <w:szCs w:val="22"/>
          <w:lang w:val="it-IT"/>
        </w:rPr>
        <w:t>e berline di</w:t>
      </w:r>
      <w:r w:rsidR="003E7220">
        <w:rPr>
          <w:sz w:val="22"/>
          <w:szCs w:val="22"/>
          <w:lang w:val="it-IT"/>
        </w:rPr>
        <w:t xml:space="preserve"> Classe S e Classe </w:t>
      </w:r>
      <w:r w:rsidRPr="003E7220">
        <w:rPr>
          <w:sz w:val="22"/>
          <w:szCs w:val="22"/>
          <w:lang w:val="it-IT"/>
        </w:rPr>
        <w:t>C.</w:t>
      </w:r>
    </w:p>
    <w:p w:rsidR="00BC3196" w:rsidRDefault="00BC3196" w:rsidP="002D0398">
      <w:pPr>
        <w:spacing w:after="0" w:line="280" w:lineRule="atLeast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>Per una protezione efficace degli occupanti, 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interazione di tutti i </w:t>
      </w:r>
      <w:proofErr w:type="gramStart"/>
      <w:r w:rsidRPr="003E7220">
        <w:rPr>
          <w:sz w:val="22"/>
          <w:szCs w:val="22"/>
          <w:lang w:val="it-IT"/>
        </w:rPr>
        <w:t>componenti</w:t>
      </w:r>
      <w:proofErr w:type="gramEnd"/>
      <w:r w:rsidRPr="003E7220">
        <w:rPr>
          <w:sz w:val="22"/>
          <w:szCs w:val="22"/>
          <w:lang w:val="it-IT"/>
        </w:rPr>
        <w:t xml:space="preserve"> (carrozzeria, cinture di sicurezza, airbag e sensori) è di cruciale importanza. Gli spazi per la proiezione in avanti del corpo degli occupanti sono tali per cui, in caso </w:t>
      </w:r>
      <w:proofErr w:type="gramStart"/>
      <w:r w:rsidRPr="003E7220">
        <w:rPr>
          <w:sz w:val="22"/>
          <w:szCs w:val="22"/>
          <w:lang w:val="it-IT"/>
        </w:rPr>
        <w:t xml:space="preserve">di </w:t>
      </w:r>
      <w:proofErr w:type="gramEnd"/>
      <w:r w:rsidRPr="003E7220">
        <w:rPr>
          <w:sz w:val="22"/>
          <w:szCs w:val="22"/>
          <w:lang w:val="it-IT"/>
        </w:rPr>
        <w:t xml:space="preserve">impatto, è disponibile una corsa di decelerazione idonea a ridurre il più possibile le conseguenze di un incidente. </w:t>
      </w:r>
    </w:p>
    <w:p w:rsidR="007539EA" w:rsidRPr="003E7220" w:rsidRDefault="007539EA" w:rsidP="002D0398">
      <w:pPr>
        <w:spacing w:after="0" w:line="280" w:lineRule="atLeast"/>
        <w:rPr>
          <w:sz w:val="22"/>
          <w:szCs w:val="22"/>
          <w:lang w:val="it-IT"/>
        </w:rPr>
      </w:pPr>
    </w:p>
    <w:p w:rsidR="00BC3196" w:rsidRDefault="00BC3196" w:rsidP="002D0398">
      <w:pPr>
        <w:spacing w:after="0" w:line="280" w:lineRule="atLeast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>Di serie</w:t>
      </w:r>
      <w:r w:rsidR="00795B63">
        <w:rPr>
          <w:sz w:val="22"/>
          <w:szCs w:val="22"/>
          <w:lang w:val="it-IT"/>
        </w:rPr>
        <w:t>,</w:t>
      </w:r>
      <w:r w:rsidRPr="003E7220">
        <w:rPr>
          <w:sz w:val="22"/>
          <w:szCs w:val="22"/>
          <w:lang w:val="it-IT"/>
        </w:rPr>
        <w:t xml:space="preserve"> i </w:t>
      </w:r>
      <w:r w:rsidR="00795B63">
        <w:rPr>
          <w:sz w:val="22"/>
          <w:szCs w:val="22"/>
          <w:lang w:val="it-IT"/>
        </w:rPr>
        <w:t>sedili</w:t>
      </w:r>
      <w:r w:rsidRPr="003E7220">
        <w:rPr>
          <w:sz w:val="22"/>
          <w:szCs w:val="22"/>
          <w:lang w:val="it-IT"/>
        </w:rPr>
        <w:t xml:space="preserve"> anterior</w:t>
      </w:r>
      <w:r w:rsidR="00795B63">
        <w:rPr>
          <w:sz w:val="22"/>
          <w:szCs w:val="22"/>
          <w:lang w:val="it-IT"/>
        </w:rPr>
        <w:t>i</w:t>
      </w:r>
      <w:r w:rsidRPr="003E7220">
        <w:rPr>
          <w:sz w:val="22"/>
          <w:szCs w:val="22"/>
          <w:lang w:val="it-IT"/>
        </w:rPr>
        <w:t xml:space="preserve"> </w:t>
      </w:r>
      <w:proofErr w:type="gramStart"/>
      <w:r w:rsidRPr="003E7220">
        <w:rPr>
          <w:sz w:val="22"/>
          <w:szCs w:val="22"/>
          <w:lang w:val="it-IT"/>
        </w:rPr>
        <w:t>dispongono di</w:t>
      </w:r>
      <w:proofErr w:type="gramEnd"/>
      <w:r w:rsidRPr="003E7220">
        <w:rPr>
          <w:sz w:val="22"/>
          <w:szCs w:val="22"/>
          <w:lang w:val="it-IT"/>
        </w:rPr>
        <w:t xml:space="preserve"> una cintura di sicurezza a tre punti, con limitatore della forza di ritenuta e pretensionatore pirotecnico. I sedili posteriori d</w:t>
      </w:r>
      <w:r w:rsidR="00795B63">
        <w:rPr>
          <w:sz w:val="22"/>
          <w:szCs w:val="22"/>
          <w:lang w:val="it-IT"/>
        </w:rPr>
        <w:t>i</w:t>
      </w:r>
      <w:r w:rsidRPr="003E7220">
        <w:rPr>
          <w:sz w:val="22"/>
          <w:szCs w:val="22"/>
          <w:lang w:val="it-IT"/>
        </w:rPr>
        <w:t xml:space="preserve">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</w:t>
      </w:r>
      <w:proofErr w:type="spellStart"/>
      <w:r w:rsidRPr="003E7220">
        <w:rPr>
          <w:sz w:val="22"/>
          <w:szCs w:val="22"/>
          <w:lang w:val="it-IT"/>
        </w:rPr>
        <w:t>forfour</w:t>
      </w:r>
      <w:proofErr w:type="spellEnd"/>
      <w:r w:rsidRPr="003E7220">
        <w:rPr>
          <w:sz w:val="22"/>
          <w:szCs w:val="22"/>
          <w:lang w:val="it-IT"/>
        </w:rPr>
        <w:t xml:space="preserve"> dispongono ciascuno di una cintura a tre punti con pretensionatore pirotecnico e limitatore della forza di ritenuta: si tratta di un equipaggiamento che per altri produttori, anche in categorie di vetture superiori, non è assolutamente scontato. È disponibile di serie 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indicazione dello stato </w:t>
      </w:r>
      <w:proofErr w:type="gramStart"/>
      <w:r w:rsidRPr="003E7220">
        <w:rPr>
          <w:sz w:val="22"/>
          <w:szCs w:val="22"/>
          <w:lang w:val="it-IT"/>
        </w:rPr>
        <w:t>delle</w:t>
      </w:r>
      <w:proofErr w:type="gramEnd"/>
      <w:r w:rsidRPr="003E7220">
        <w:rPr>
          <w:sz w:val="22"/>
          <w:szCs w:val="22"/>
          <w:lang w:val="it-IT"/>
        </w:rPr>
        <w:t xml:space="preserve"> cinture posteriori nel gruppo comandi sul tetto. </w:t>
      </w:r>
    </w:p>
    <w:p w:rsidR="007539EA" w:rsidRPr="003E7220" w:rsidRDefault="007539EA" w:rsidP="002D0398">
      <w:pPr>
        <w:spacing w:after="0" w:line="280" w:lineRule="atLeast"/>
        <w:rPr>
          <w:sz w:val="22"/>
          <w:szCs w:val="22"/>
          <w:lang w:val="it-IT"/>
        </w:rPr>
      </w:pPr>
    </w:p>
    <w:p w:rsidR="00BC3196" w:rsidRPr="003E7220" w:rsidRDefault="00BC3196" w:rsidP="002D0398">
      <w:pPr>
        <w:spacing w:after="0" w:line="280" w:lineRule="atLeast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>Sempre di serie</w:t>
      </w:r>
      <w:r w:rsidR="00795B63">
        <w:rPr>
          <w:sz w:val="22"/>
          <w:szCs w:val="22"/>
          <w:lang w:val="it-IT"/>
        </w:rPr>
        <w:t>,</w:t>
      </w:r>
      <w:r w:rsidRPr="003E7220">
        <w:rPr>
          <w:sz w:val="22"/>
          <w:szCs w:val="22"/>
          <w:lang w:val="it-IT"/>
        </w:rPr>
        <w:t xml:space="preserve"> sul sedile lato passeggero della </w:t>
      </w:r>
      <w:proofErr w:type="spellStart"/>
      <w:r w:rsidRPr="003E7220">
        <w:rPr>
          <w:sz w:val="22"/>
          <w:szCs w:val="22"/>
          <w:lang w:val="it-IT"/>
        </w:rPr>
        <w:t>fortwo</w:t>
      </w:r>
      <w:proofErr w:type="spellEnd"/>
      <w:r w:rsidRPr="003E7220">
        <w:rPr>
          <w:sz w:val="22"/>
          <w:szCs w:val="22"/>
          <w:lang w:val="it-IT"/>
        </w:rPr>
        <w:t xml:space="preserve"> e sui sedili posteriori della </w:t>
      </w:r>
      <w:proofErr w:type="spellStart"/>
      <w:r w:rsidRPr="003E7220">
        <w:rPr>
          <w:sz w:val="22"/>
          <w:szCs w:val="22"/>
          <w:lang w:val="it-IT"/>
        </w:rPr>
        <w:t>forfour</w:t>
      </w:r>
      <w:proofErr w:type="spellEnd"/>
      <w:r w:rsidRPr="003E7220">
        <w:rPr>
          <w:sz w:val="22"/>
          <w:szCs w:val="22"/>
          <w:lang w:val="it-IT"/>
        </w:rPr>
        <w:t xml:space="preserve"> è presente il sistema di fissaggio ISOFIX del seggiolino per bambini con </w:t>
      </w:r>
      <w:proofErr w:type="spellStart"/>
      <w:r w:rsidRPr="003E7220">
        <w:rPr>
          <w:sz w:val="22"/>
          <w:szCs w:val="22"/>
          <w:lang w:val="it-IT"/>
        </w:rPr>
        <w:t>TopTether</w:t>
      </w:r>
      <w:proofErr w:type="spellEnd"/>
      <w:r w:rsidRPr="003E7220">
        <w:rPr>
          <w:sz w:val="22"/>
          <w:szCs w:val="22"/>
          <w:lang w:val="it-IT"/>
        </w:rPr>
        <w:t xml:space="preserve">, grazie </w:t>
      </w:r>
      <w:proofErr w:type="gramStart"/>
      <w:r w:rsidRPr="003E7220">
        <w:rPr>
          <w:sz w:val="22"/>
          <w:szCs w:val="22"/>
          <w:lang w:val="it-IT"/>
        </w:rPr>
        <w:t>al quale</w:t>
      </w:r>
      <w:proofErr w:type="gramEnd"/>
      <w:r w:rsidRPr="003E7220">
        <w:rPr>
          <w:sz w:val="22"/>
          <w:szCs w:val="22"/>
          <w:lang w:val="it-IT"/>
        </w:rPr>
        <w:t xml:space="preserve"> è possibile ancorare i seggiolini alla vettura in modo semplice e sicuro. I seggiolini stessi fanno parte della gamma Mercedes-Benz. </w:t>
      </w:r>
      <w:proofErr w:type="gramStart"/>
      <w:r w:rsidRPr="003E7220">
        <w:rPr>
          <w:sz w:val="22"/>
          <w:szCs w:val="22"/>
          <w:lang w:val="it-IT"/>
        </w:rPr>
        <w:t>I poggiatesta lato</w:t>
      </w:r>
      <w:proofErr w:type="gramEnd"/>
      <w:r w:rsidRPr="003E7220">
        <w:rPr>
          <w:sz w:val="22"/>
          <w:szCs w:val="22"/>
          <w:lang w:val="it-IT"/>
        </w:rPr>
        <w:t xml:space="preserve"> guida e passeggero anteriore sono integrati negli schienali</w:t>
      </w:r>
      <w:r w:rsidR="00795B63">
        <w:rPr>
          <w:sz w:val="22"/>
          <w:szCs w:val="22"/>
          <w:lang w:val="it-IT"/>
        </w:rPr>
        <w:t xml:space="preserve"> e, i</w:t>
      </w:r>
      <w:r w:rsidRPr="003E7220">
        <w:rPr>
          <w:sz w:val="22"/>
          <w:szCs w:val="22"/>
          <w:lang w:val="it-IT"/>
        </w:rPr>
        <w:t>n caso di tamponamento</w:t>
      </w:r>
      <w:r w:rsidR="00795B63">
        <w:rPr>
          <w:sz w:val="22"/>
          <w:szCs w:val="22"/>
          <w:lang w:val="it-IT"/>
        </w:rPr>
        <w:t>,</w:t>
      </w:r>
      <w:r w:rsidRPr="003E7220">
        <w:rPr>
          <w:sz w:val="22"/>
          <w:szCs w:val="22"/>
          <w:lang w:val="it-IT"/>
        </w:rPr>
        <w:t xml:space="preserve"> riducono il rischio di lesioni a carico delle vertebre cervicali.</w:t>
      </w:r>
      <w:r w:rsidR="007539EA">
        <w:rPr>
          <w:sz w:val="22"/>
          <w:szCs w:val="22"/>
          <w:lang w:val="it-IT"/>
        </w:rPr>
        <w:t xml:space="preserve"> </w:t>
      </w:r>
      <w:r w:rsidRPr="003E7220">
        <w:rPr>
          <w:sz w:val="22"/>
          <w:szCs w:val="22"/>
          <w:lang w:val="it-IT"/>
        </w:rPr>
        <w:t>Per i sedili anteriori</w:t>
      </w:r>
      <w:r w:rsidR="00795B63">
        <w:rPr>
          <w:sz w:val="22"/>
          <w:szCs w:val="22"/>
          <w:lang w:val="it-IT"/>
        </w:rPr>
        <w:t>,</w:t>
      </w:r>
      <w:r w:rsidRPr="003E7220">
        <w:rPr>
          <w:sz w:val="22"/>
          <w:szCs w:val="22"/>
          <w:lang w:val="it-IT"/>
        </w:rPr>
        <w:t xml:space="preserve"> i modelli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sono dotati di serie di airbag lato guida, </w:t>
      </w:r>
      <w:proofErr w:type="spellStart"/>
      <w:r w:rsidRPr="003E7220">
        <w:rPr>
          <w:sz w:val="22"/>
          <w:szCs w:val="22"/>
          <w:lang w:val="it-IT"/>
        </w:rPr>
        <w:t>kneebag</w:t>
      </w:r>
      <w:proofErr w:type="spellEnd"/>
      <w:r w:rsidRPr="003E7220">
        <w:rPr>
          <w:sz w:val="22"/>
          <w:szCs w:val="22"/>
          <w:lang w:val="it-IT"/>
        </w:rPr>
        <w:t xml:space="preserve"> lato guida </w:t>
      </w:r>
      <w:proofErr w:type="gramStart"/>
      <w:r w:rsidRPr="003E7220">
        <w:rPr>
          <w:sz w:val="22"/>
          <w:szCs w:val="22"/>
          <w:lang w:val="it-IT"/>
        </w:rPr>
        <w:t>ed</w:t>
      </w:r>
      <w:proofErr w:type="gramEnd"/>
      <w:r w:rsidRPr="003E7220">
        <w:rPr>
          <w:sz w:val="22"/>
          <w:szCs w:val="22"/>
          <w:lang w:val="it-IT"/>
        </w:rPr>
        <w:t xml:space="preserve"> airbag lato passeggero. Il </w:t>
      </w:r>
      <w:proofErr w:type="spellStart"/>
      <w:r w:rsidRPr="003E7220">
        <w:rPr>
          <w:sz w:val="22"/>
          <w:szCs w:val="22"/>
          <w:lang w:val="it-IT"/>
        </w:rPr>
        <w:t>kneebag</w:t>
      </w:r>
      <w:proofErr w:type="spellEnd"/>
      <w:r w:rsidRPr="003E7220">
        <w:rPr>
          <w:sz w:val="22"/>
          <w:szCs w:val="22"/>
          <w:lang w:val="it-IT"/>
        </w:rPr>
        <w:t xml:space="preserve"> influisce positivamente sulla cinematica degli occupanti in caso </w:t>
      </w:r>
      <w:proofErr w:type="gramStart"/>
      <w:r w:rsidRPr="003E7220">
        <w:rPr>
          <w:sz w:val="22"/>
          <w:szCs w:val="22"/>
          <w:lang w:val="it-IT"/>
        </w:rPr>
        <w:t xml:space="preserve">di </w:t>
      </w:r>
      <w:proofErr w:type="gramEnd"/>
      <w:r w:rsidRPr="003E7220">
        <w:rPr>
          <w:sz w:val="22"/>
          <w:szCs w:val="22"/>
          <w:lang w:val="it-IT"/>
        </w:rPr>
        <w:t>impatto frontale, offrendo pertanto al guidatore un ulteriore potenziale di protezione in molte situazioni critiche. Il principio del piantone dello sterzo telescopico è sta</w:t>
      </w:r>
      <w:r w:rsidR="00795B63">
        <w:rPr>
          <w:sz w:val="22"/>
          <w:szCs w:val="22"/>
          <w:lang w:val="it-IT"/>
        </w:rPr>
        <w:t xml:space="preserve">to mutuato direttamente da </w:t>
      </w:r>
      <w:r w:rsidRPr="003E7220">
        <w:rPr>
          <w:sz w:val="22"/>
          <w:szCs w:val="22"/>
          <w:lang w:val="it-IT"/>
        </w:rPr>
        <w:t>Mercedes-Benz.</w:t>
      </w:r>
      <w:r w:rsidR="007539EA">
        <w:rPr>
          <w:sz w:val="22"/>
          <w:szCs w:val="22"/>
          <w:lang w:val="it-IT"/>
        </w:rPr>
        <w:t xml:space="preserve"> </w:t>
      </w:r>
      <w:r w:rsidRPr="003E7220">
        <w:rPr>
          <w:sz w:val="22"/>
          <w:szCs w:val="22"/>
          <w:lang w:val="it-IT"/>
        </w:rPr>
        <w:t xml:space="preserve">I </w:t>
      </w:r>
      <w:proofErr w:type="spellStart"/>
      <w:r w:rsidRPr="003E7220">
        <w:rPr>
          <w:sz w:val="22"/>
          <w:szCs w:val="22"/>
          <w:lang w:val="it-IT"/>
        </w:rPr>
        <w:t>sidebag</w:t>
      </w:r>
      <w:proofErr w:type="spellEnd"/>
      <w:r w:rsidRPr="003E7220">
        <w:rPr>
          <w:sz w:val="22"/>
          <w:szCs w:val="22"/>
          <w:lang w:val="it-IT"/>
        </w:rPr>
        <w:t xml:space="preserve"> per testa e torace</w:t>
      </w:r>
      <w:r w:rsidR="00795B63">
        <w:rPr>
          <w:sz w:val="22"/>
          <w:szCs w:val="22"/>
          <w:lang w:val="it-IT"/>
        </w:rPr>
        <w:t>,</w:t>
      </w:r>
      <w:r w:rsidRPr="003E7220">
        <w:rPr>
          <w:sz w:val="22"/>
          <w:szCs w:val="22"/>
          <w:lang w:val="it-IT"/>
        </w:rPr>
        <w:t xml:space="preserve"> di serie</w:t>
      </w:r>
      <w:r w:rsidR="00795B63">
        <w:rPr>
          <w:sz w:val="22"/>
          <w:szCs w:val="22"/>
          <w:lang w:val="it-IT"/>
        </w:rPr>
        <w:t>,</w:t>
      </w:r>
      <w:r w:rsidRPr="003E7220">
        <w:rPr>
          <w:sz w:val="22"/>
          <w:szCs w:val="22"/>
          <w:lang w:val="it-IT"/>
        </w:rPr>
        <w:t xml:space="preserve"> sono sistemati nello schienale del sedile lato guida e passeggero e proteggono lateralmente 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area della testa e del torace degli occupanti. I </w:t>
      </w:r>
      <w:proofErr w:type="spellStart"/>
      <w:r w:rsidRPr="003E7220">
        <w:rPr>
          <w:sz w:val="22"/>
          <w:szCs w:val="22"/>
          <w:lang w:val="it-IT"/>
        </w:rPr>
        <w:t>sidebag</w:t>
      </w:r>
      <w:proofErr w:type="spellEnd"/>
      <w:r w:rsidRPr="003E7220">
        <w:rPr>
          <w:sz w:val="22"/>
          <w:szCs w:val="22"/>
          <w:lang w:val="it-IT"/>
        </w:rPr>
        <w:t xml:space="preserve"> </w:t>
      </w:r>
      <w:proofErr w:type="gramStart"/>
      <w:r w:rsidRPr="003E7220">
        <w:rPr>
          <w:sz w:val="22"/>
          <w:szCs w:val="22"/>
          <w:lang w:val="it-IT"/>
        </w:rPr>
        <w:t>dispongono di</w:t>
      </w:r>
      <w:proofErr w:type="gramEnd"/>
      <w:r w:rsidRPr="003E7220">
        <w:rPr>
          <w:sz w:val="22"/>
          <w:szCs w:val="22"/>
          <w:lang w:val="it-IT"/>
        </w:rPr>
        <w:t xml:space="preserve"> due camere per rispondere adeguatamente alla massa differente di testa e torace. Attivandosi nelle collisioni laterali, possono ridurre 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impatto nell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area toracica e limitare il rischio di un urto della testa contro i vetri laterali </w:t>
      </w:r>
      <w:proofErr w:type="gramStart"/>
      <w:r w:rsidRPr="003E7220">
        <w:rPr>
          <w:sz w:val="22"/>
          <w:szCs w:val="22"/>
          <w:lang w:val="it-IT"/>
        </w:rPr>
        <w:t>od</w:t>
      </w:r>
      <w:proofErr w:type="gramEnd"/>
      <w:r w:rsidRPr="003E7220">
        <w:rPr>
          <w:sz w:val="22"/>
          <w:szCs w:val="22"/>
          <w:lang w:val="it-IT"/>
        </w:rPr>
        <w:t xml:space="preserve"> oggetti quali pali, alberi o parti del veicolo coinvolt</w:t>
      </w:r>
      <w:r w:rsidR="00795B63">
        <w:rPr>
          <w:sz w:val="22"/>
          <w:szCs w:val="22"/>
          <w:lang w:val="it-IT"/>
        </w:rPr>
        <w:t>e</w:t>
      </w:r>
      <w:r w:rsidRPr="003E7220">
        <w:rPr>
          <w:sz w:val="22"/>
          <w:szCs w:val="22"/>
          <w:lang w:val="it-IT"/>
        </w:rPr>
        <w:t xml:space="preserve"> nella collisione. Il bacino è ulteriormente protetto da corpi di deformazione </w:t>
      </w:r>
      <w:proofErr w:type="gramStart"/>
      <w:r w:rsidRPr="003E7220">
        <w:rPr>
          <w:sz w:val="22"/>
          <w:szCs w:val="22"/>
          <w:lang w:val="it-IT"/>
        </w:rPr>
        <w:t>posizionati</w:t>
      </w:r>
      <w:proofErr w:type="gramEnd"/>
      <w:r w:rsidRPr="003E7220">
        <w:rPr>
          <w:sz w:val="22"/>
          <w:szCs w:val="22"/>
          <w:lang w:val="it-IT"/>
        </w:rPr>
        <w:t xml:space="preserve"> in modo mirato nel rivestimento delle porte.</w:t>
      </w:r>
    </w:p>
    <w:p w:rsidR="00BC3196" w:rsidRPr="003E7220" w:rsidRDefault="00BC3196" w:rsidP="002D0398">
      <w:pPr>
        <w:spacing w:after="0" w:line="280" w:lineRule="atLeast"/>
        <w:rPr>
          <w:sz w:val="22"/>
          <w:szCs w:val="22"/>
          <w:lang w:val="it-IT"/>
        </w:rPr>
      </w:pPr>
    </w:p>
    <w:p w:rsidR="00BC3196" w:rsidRPr="003E7220" w:rsidRDefault="00BC3196" w:rsidP="002D0398">
      <w:pPr>
        <w:spacing w:after="0" w:line="280" w:lineRule="atLeast"/>
        <w:rPr>
          <w:b/>
          <w:sz w:val="22"/>
          <w:szCs w:val="22"/>
          <w:lang w:val="it-IT"/>
        </w:rPr>
      </w:pPr>
      <w:r w:rsidRPr="003E7220">
        <w:rPr>
          <w:b/>
          <w:sz w:val="22"/>
          <w:szCs w:val="22"/>
          <w:lang w:val="it-IT"/>
        </w:rPr>
        <w:t xml:space="preserve">Produzione: lo stabilimento di </w:t>
      </w:r>
      <w:proofErr w:type="spellStart"/>
      <w:r w:rsidRPr="003E7220">
        <w:rPr>
          <w:b/>
          <w:sz w:val="22"/>
          <w:szCs w:val="22"/>
          <w:lang w:val="it-IT"/>
        </w:rPr>
        <w:t>Hambach</w:t>
      </w:r>
      <w:proofErr w:type="spellEnd"/>
      <w:r w:rsidRPr="003E7220">
        <w:rPr>
          <w:b/>
          <w:sz w:val="22"/>
          <w:szCs w:val="22"/>
          <w:lang w:val="it-IT"/>
        </w:rPr>
        <w:t xml:space="preserve"> resta un esempio da </w:t>
      </w:r>
      <w:proofErr w:type="gramStart"/>
      <w:r w:rsidRPr="003E7220">
        <w:rPr>
          <w:b/>
          <w:sz w:val="22"/>
          <w:szCs w:val="22"/>
          <w:lang w:val="it-IT"/>
        </w:rPr>
        <w:t>seguire</w:t>
      </w:r>
      <w:proofErr w:type="gramEnd"/>
    </w:p>
    <w:p w:rsidR="00BC3196" w:rsidRPr="003E7220" w:rsidRDefault="00BC3196" w:rsidP="002D0398">
      <w:pPr>
        <w:spacing w:after="0" w:line="280" w:lineRule="atLeast"/>
        <w:rPr>
          <w:sz w:val="22"/>
          <w:szCs w:val="22"/>
          <w:lang w:val="it-IT"/>
        </w:rPr>
      </w:pPr>
    </w:p>
    <w:p w:rsidR="007539EA" w:rsidRDefault="00BC3196" w:rsidP="002D0398">
      <w:pPr>
        <w:spacing w:after="0" w:line="280" w:lineRule="atLeast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 xml:space="preserve">Cicli </w:t>
      </w:r>
      <w:proofErr w:type="gramStart"/>
      <w:r w:rsidRPr="003E7220">
        <w:rPr>
          <w:sz w:val="22"/>
          <w:szCs w:val="22"/>
          <w:lang w:val="it-IT"/>
        </w:rPr>
        <w:t>altamente</w:t>
      </w:r>
      <w:proofErr w:type="gramEnd"/>
      <w:r w:rsidRPr="003E7220">
        <w:rPr>
          <w:sz w:val="22"/>
          <w:szCs w:val="22"/>
          <w:lang w:val="it-IT"/>
        </w:rPr>
        <w:t xml:space="preserve"> efficienti nel montaggio e nella logistica, fornitori ubicati direttamente nell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area dello stabilimento in qualità di partner di gruppi </w:t>
      </w:r>
      <w:proofErr w:type="spellStart"/>
      <w:r w:rsidRPr="003E7220">
        <w:rPr>
          <w:sz w:val="22"/>
          <w:szCs w:val="22"/>
          <w:lang w:val="it-IT"/>
        </w:rPr>
        <w:t>preassemblati</w:t>
      </w:r>
      <w:proofErr w:type="spellEnd"/>
      <w:r w:rsidRPr="003E7220">
        <w:rPr>
          <w:sz w:val="22"/>
          <w:szCs w:val="22"/>
          <w:lang w:val="it-IT"/>
        </w:rPr>
        <w:t>: dalla sua apertura nell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ottobre 1997 lo stabilimento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di </w:t>
      </w:r>
      <w:proofErr w:type="spellStart"/>
      <w:r w:rsidRPr="003E7220">
        <w:rPr>
          <w:sz w:val="22"/>
          <w:szCs w:val="22"/>
          <w:lang w:val="it-IT"/>
        </w:rPr>
        <w:t>Hambach</w:t>
      </w:r>
      <w:proofErr w:type="spellEnd"/>
      <w:r w:rsidRPr="003E7220">
        <w:rPr>
          <w:sz w:val="22"/>
          <w:szCs w:val="22"/>
          <w:lang w:val="it-IT"/>
        </w:rPr>
        <w:t>, nella regione francese della Lorena, è 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emblema del successo di un modello di produzione innovativo e particolarmente snello, che ha fissato, e continua a fissare, parametri di riferimento per 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industria automobilistica. </w:t>
      </w:r>
    </w:p>
    <w:p w:rsidR="007539EA" w:rsidRDefault="007539EA" w:rsidP="002D0398">
      <w:pPr>
        <w:spacing w:after="0" w:line="280" w:lineRule="atLeast"/>
        <w:rPr>
          <w:sz w:val="22"/>
          <w:szCs w:val="22"/>
          <w:lang w:val="it-IT"/>
        </w:rPr>
      </w:pPr>
    </w:p>
    <w:p w:rsidR="00BC3196" w:rsidRPr="003E7220" w:rsidRDefault="00BC3196" w:rsidP="002D0398">
      <w:pPr>
        <w:spacing w:after="0" w:line="280" w:lineRule="atLeast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 xml:space="preserve">Con investimenti che si aggirano sui 200 milioni di euro per la produzione della nuova generazione </w:t>
      </w:r>
      <w:proofErr w:type="gramStart"/>
      <w:r w:rsidRPr="003E7220">
        <w:rPr>
          <w:sz w:val="22"/>
          <w:szCs w:val="22"/>
          <w:lang w:val="it-IT"/>
        </w:rPr>
        <w:t>della</w:t>
      </w:r>
      <w:proofErr w:type="gramEnd"/>
      <w:r w:rsidRPr="003E7220">
        <w:rPr>
          <w:sz w:val="22"/>
          <w:szCs w:val="22"/>
          <w:lang w:val="it-IT"/>
        </w:rPr>
        <w:t xml:space="preserve"> due posti, lo stabilimento ha proseguito il suo schema di produzione originario, conforme allo stato d</w:t>
      </w:r>
      <w:r w:rsidR="00DD4CE3">
        <w:rPr>
          <w:sz w:val="22"/>
          <w:szCs w:val="22"/>
          <w:lang w:val="it-IT"/>
        </w:rPr>
        <w:t xml:space="preserve">ella tecnica più avanzato, ed </w:t>
      </w:r>
      <w:r w:rsidRPr="003E7220">
        <w:rPr>
          <w:sz w:val="22"/>
          <w:szCs w:val="22"/>
          <w:lang w:val="it-IT"/>
        </w:rPr>
        <w:t xml:space="preserve">ha incrementato ulteriormente la flessibilità della produzione. Il </w:t>
      </w:r>
      <w:r w:rsidR="00DD4CE3">
        <w:rPr>
          <w:sz w:val="22"/>
          <w:szCs w:val="22"/>
          <w:lang w:val="it-IT"/>
        </w:rPr>
        <w:t xml:space="preserve">modello innovativo e snello di </w:t>
      </w:r>
      <w:proofErr w:type="spellStart"/>
      <w:r w:rsidRPr="003E7220">
        <w:rPr>
          <w:sz w:val="22"/>
          <w:szCs w:val="22"/>
          <w:lang w:val="it-IT"/>
        </w:rPr>
        <w:t>smartville</w:t>
      </w:r>
      <w:proofErr w:type="spellEnd"/>
      <w:r w:rsidRPr="003E7220">
        <w:rPr>
          <w:sz w:val="22"/>
          <w:szCs w:val="22"/>
          <w:lang w:val="it-IT"/>
        </w:rPr>
        <w:t xml:space="preserve"> si fonda sul fatto che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controlla 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intero processo produttivo, rispondendo del prodotto finale, avvale</w:t>
      </w:r>
      <w:r w:rsidR="00DD4CE3">
        <w:rPr>
          <w:sz w:val="22"/>
          <w:szCs w:val="22"/>
          <w:lang w:val="it-IT"/>
        </w:rPr>
        <w:t>ndosi</w:t>
      </w:r>
      <w:r w:rsidRPr="003E7220">
        <w:rPr>
          <w:sz w:val="22"/>
          <w:szCs w:val="22"/>
          <w:lang w:val="it-IT"/>
        </w:rPr>
        <w:t xml:space="preserve"> della competenza di fornitori specializzati </w:t>
      </w:r>
      <w:r w:rsidR="00DD4CE3">
        <w:rPr>
          <w:sz w:val="22"/>
          <w:szCs w:val="22"/>
          <w:lang w:val="it-IT"/>
        </w:rPr>
        <w:t>in</w:t>
      </w:r>
      <w:r w:rsidRPr="003E7220">
        <w:rPr>
          <w:sz w:val="22"/>
          <w:szCs w:val="22"/>
          <w:lang w:val="it-IT"/>
        </w:rPr>
        <w:t xml:space="preserve"> numerose fasi produttive.</w:t>
      </w:r>
    </w:p>
    <w:p w:rsidR="00BC3196" w:rsidRPr="003E7220" w:rsidRDefault="00BC3196" w:rsidP="002D0398">
      <w:pPr>
        <w:spacing w:after="0" w:line="280" w:lineRule="atLeast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 xml:space="preserve">Lo stabilimento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di </w:t>
      </w:r>
      <w:proofErr w:type="spellStart"/>
      <w:r w:rsidRPr="003E7220">
        <w:rPr>
          <w:sz w:val="22"/>
          <w:szCs w:val="22"/>
          <w:lang w:val="it-IT"/>
        </w:rPr>
        <w:t>Hambach</w:t>
      </w:r>
      <w:proofErr w:type="spellEnd"/>
      <w:r w:rsidRPr="003E7220">
        <w:rPr>
          <w:sz w:val="22"/>
          <w:szCs w:val="22"/>
          <w:lang w:val="it-IT"/>
        </w:rPr>
        <w:t xml:space="preserve"> è in stretto contatto con la sede produttiva Renault a Novo Mesto, in Slovenia, dove, nell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ambito della cooperazione tra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e Renault, </w:t>
      </w:r>
      <w:proofErr w:type="gramStart"/>
      <w:r w:rsidRPr="003E7220">
        <w:rPr>
          <w:sz w:val="22"/>
          <w:szCs w:val="22"/>
          <w:lang w:val="it-IT"/>
        </w:rPr>
        <w:t>viene</w:t>
      </w:r>
      <w:proofErr w:type="gramEnd"/>
      <w:r w:rsidRPr="003E7220">
        <w:rPr>
          <w:sz w:val="22"/>
          <w:szCs w:val="22"/>
          <w:lang w:val="it-IT"/>
        </w:rPr>
        <w:t xml:space="preserve"> prodotta la nuova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</w:t>
      </w:r>
      <w:proofErr w:type="spellStart"/>
      <w:r w:rsidRPr="003E7220">
        <w:rPr>
          <w:sz w:val="22"/>
          <w:szCs w:val="22"/>
          <w:lang w:val="it-IT"/>
        </w:rPr>
        <w:t>forfour</w:t>
      </w:r>
      <w:proofErr w:type="spellEnd"/>
      <w:r w:rsidRPr="003E7220">
        <w:rPr>
          <w:sz w:val="22"/>
          <w:szCs w:val="22"/>
          <w:lang w:val="it-IT"/>
        </w:rPr>
        <w:t>. Grazie all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interazione costante con gli esperti della produzione e della qualità dello stabilimento </w:t>
      </w:r>
      <w:proofErr w:type="gramStart"/>
      <w:r w:rsidRPr="003E7220">
        <w:rPr>
          <w:sz w:val="22"/>
          <w:szCs w:val="22"/>
          <w:lang w:val="it-IT"/>
        </w:rPr>
        <w:t>di</w:t>
      </w:r>
      <w:proofErr w:type="gramEnd"/>
      <w:r w:rsidRPr="003E7220">
        <w:rPr>
          <w:sz w:val="22"/>
          <w:szCs w:val="22"/>
          <w:lang w:val="it-IT"/>
        </w:rPr>
        <w:t xml:space="preserve"> </w:t>
      </w:r>
      <w:proofErr w:type="spellStart"/>
      <w:r w:rsidRPr="003E7220">
        <w:rPr>
          <w:sz w:val="22"/>
          <w:szCs w:val="22"/>
          <w:lang w:val="it-IT"/>
        </w:rPr>
        <w:t>Hambach</w:t>
      </w:r>
      <w:proofErr w:type="spellEnd"/>
      <w:r w:rsidRPr="003E7220">
        <w:rPr>
          <w:sz w:val="22"/>
          <w:szCs w:val="22"/>
          <w:lang w:val="it-IT"/>
        </w:rPr>
        <w:t xml:space="preserve"> si garantisce che tutte le vetture della nuova generazione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siano assolutamente conformi agli standard qualitativi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>, indipendentemente dalla sede di produzione.</w:t>
      </w:r>
    </w:p>
    <w:p w:rsidR="007539EA" w:rsidRDefault="007539EA" w:rsidP="002D0398">
      <w:pPr>
        <w:spacing w:after="0" w:line="280" w:lineRule="atLeast"/>
        <w:rPr>
          <w:b/>
          <w:sz w:val="22"/>
          <w:szCs w:val="22"/>
          <w:lang w:val="it-IT"/>
        </w:rPr>
      </w:pPr>
    </w:p>
    <w:p w:rsidR="007539EA" w:rsidRDefault="007539EA" w:rsidP="002D0398">
      <w:pPr>
        <w:spacing w:after="0" w:line="280" w:lineRule="atLeast"/>
        <w:rPr>
          <w:b/>
          <w:sz w:val="22"/>
          <w:szCs w:val="22"/>
          <w:lang w:val="it-IT"/>
        </w:rPr>
      </w:pPr>
    </w:p>
    <w:p w:rsidR="007539EA" w:rsidRDefault="007539EA" w:rsidP="002D0398">
      <w:pPr>
        <w:spacing w:after="0" w:line="280" w:lineRule="atLeast"/>
        <w:rPr>
          <w:b/>
          <w:sz w:val="22"/>
          <w:szCs w:val="22"/>
          <w:lang w:val="it-IT"/>
        </w:rPr>
      </w:pPr>
    </w:p>
    <w:p w:rsidR="00BC3196" w:rsidRPr="003E7220" w:rsidRDefault="00BC3196" w:rsidP="002D0398">
      <w:pPr>
        <w:spacing w:after="0" w:line="280" w:lineRule="atLeast"/>
        <w:rPr>
          <w:b/>
          <w:sz w:val="22"/>
          <w:szCs w:val="22"/>
          <w:lang w:val="it-IT"/>
        </w:rPr>
      </w:pPr>
      <w:r w:rsidRPr="003E7220">
        <w:rPr>
          <w:b/>
          <w:sz w:val="22"/>
          <w:szCs w:val="22"/>
          <w:lang w:val="it-IT"/>
        </w:rPr>
        <w:t>Storia di successo: un</w:t>
      </w:r>
      <w:r w:rsidR="00D55B47">
        <w:rPr>
          <w:b/>
          <w:sz w:val="22"/>
          <w:szCs w:val="22"/>
          <w:lang w:val="it-IT"/>
        </w:rPr>
        <w:t>’</w:t>
      </w:r>
      <w:r w:rsidRPr="003E7220">
        <w:rPr>
          <w:b/>
          <w:sz w:val="22"/>
          <w:szCs w:val="22"/>
          <w:lang w:val="it-IT"/>
        </w:rPr>
        <w:t xml:space="preserve">idea si </w:t>
      </w:r>
      <w:r w:rsidR="007539EA">
        <w:rPr>
          <w:b/>
          <w:sz w:val="22"/>
          <w:szCs w:val="22"/>
          <w:lang w:val="it-IT"/>
        </w:rPr>
        <w:t xml:space="preserve">è </w:t>
      </w:r>
      <w:proofErr w:type="gramStart"/>
      <w:r w:rsidR="007539EA">
        <w:rPr>
          <w:b/>
          <w:sz w:val="22"/>
          <w:szCs w:val="22"/>
          <w:lang w:val="it-IT"/>
        </w:rPr>
        <w:t>fatta</w:t>
      </w:r>
      <w:proofErr w:type="gramEnd"/>
      <w:r w:rsidRPr="003E7220">
        <w:rPr>
          <w:b/>
          <w:sz w:val="22"/>
          <w:szCs w:val="22"/>
          <w:lang w:val="it-IT"/>
        </w:rPr>
        <w:t xml:space="preserve"> strada</w:t>
      </w:r>
    </w:p>
    <w:p w:rsidR="00BC3196" w:rsidRPr="003E7220" w:rsidRDefault="00BC3196" w:rsidP="002D0398">
      <w:pPr>
        <w:spacing w:after="0" w:line="280" w:lineRule="atLeast"/>
        <w:rPr>
          <w:sz w:val="22"/>
          <w:szCs w:val="22"/>
          <w:lang w:val="it-IT"/>
        </w:rPr>
      </w:pPr>
    </w:p>
    <w:p w:rsidR="00BC3196" w:rsidRDefault="00BC3196" w:rsidP="002D0398">
      <w:pPr>
        <w:spacing w:after="0" w:line="280" w:lineRule="atLeast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>Nel 1998 si presentò sul mercato un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auto </w:t>
      </w:r>
      <w:r w:rsidR="003B18DC">
        <w:rPr>
          <w:sz w:val="22"/>
          <w:szCs w:val="22"/>
          <w:lang w:val="it-IT"/>
        </w:rPr>
        <w:t>completamente</w:t>
      </w:r>
      <w:r w:rsidRPr="003E7220">
        <w:rPr>
          <w:sz w:val="22"/>
          <w:szCs w:val="22"/>
          <w:lang w:val="it-IT"/>
        </w:rPr>
        <w:t xml:space="preserve"> diversa dalle altre: allora si chiamava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city coupé, l</w:t>
      </w:r>
      <w:r w:rsidR="00D55B47">
        <w:rPr>
          <w:sz w:val="22"/>
          <w:szCs w:val="22"/>
          <w:lang w:val="it-IT"/>
        </w:rPr>
        <w:t>’</w:t>
      </w:r>
      <w:r w:rsidR="003B18DC">
        <w:rPr>
          <w:sz w:val="22"/>
          <w:szCs w:val="22"/>
          <w:lang w:val="it-IT"/>
        </w:rPr>
        <w:t>attuale</w:t>
      </w:r>
      <w:r w:rsidRPr="003E7220">
        <w:rPr>
          <w:sz w:val="22"/>
          <w:szCs w:val="22"/>
          <w:lang w:val="it-IT"/>
        </w:rPr>
        <w:t xml:space="preserve">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</w:t>
      </w:r>
      <w:proofErr w:type="spellStart"/>
      <w:r w:rsidRPr="003E7220">
        <w:rPr>
          <w:sz w:val="22"/>
          <w:szCs w:val="22"/>
          <w:lang w:val="it-IT"/>
        </w:rPr>
        <w:t>fortwo</w:t>
      </w:r>
      <w:proofErr w:type="spellEnd"/>
      <w:r w:rsidRPr="003E7220">
        <w:rPr>
          <w:sz w:val="22"/>
          <w:szCs w:val="22"/>
          <w:lang w:val="it-IT"/>
        </w:rPr>
        <w:t xml:space="preserve">. Con una lunghezza di poco superiore ai due metri e mezzo, questa vettura puramente biposto </w:t>
      </w:r>
      <w:r w:rsidR="003B18DC">
        <w:rPr>
          <w:sz w:val="22"/>
          <w:szCs w:val="22"/>
          <w:lang w:val="it-IT"/>
        </w:rPr>
        <w:t xml:space="preserve">era capace di </w:t>
      </w:r>
      <w:r w:rsidRPr="003E7220">
        <w:rPr>
          <w:sz w:val="22"/>
          <w:szCs w:val="22"/>
          <w:lang w:val="it-IT"/>
        </w:rPr>
        <w:t>infila</w:t>
      </w:r>
      <w:r w:rsidR="003B18DC">
        <w:rPr>
          <w:sz w:val="22"/>
          <w:szCs w:val="22"/>
          <w:lang w:val="it-IT"/>
        </w:rPr>
        <w:t>rsi</w:t>
      </w:r>
      <w:r w:rsidRPr="003E7220">
        <w:rPr>
          <w:sz w:val="22"/>
          <w:szCs w:val="22"/>
          <w:lang w:val="it-IT"/>
        </w:rPr>
        <w:t xml:space="preserve"> nei parcheggi anche trasversalmente, inaugurando una classe di auto a sé stante. </w:t>
      </w:r>
      <w:r w:rsidR="003B18DC">
        <w:rPr>
          <w:sz w:val="22"/>
          <w:szCs w:val="22"/>
          <w:lang w:val="it-IT"/>
        </w:rPr>
        <w:t>Negli anni, 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idea e il marchio si sono affermati a livello mondiale.</w:t>
      </w:r>
      <w:r w:rsidR="007539EA">
        <w:rPr>
          <w:sz w:val="22"/>
          <w:szCs w:val="22"/>
          <w:lang w:val="it-IT"/>
        </w:rPr>
        <w:t xml:space="preserve"> </w:t>
      </w:r>
      <w:proofErr w:type="spellStart"/>
      <w:proofErr w:type="gramStart"/>
      <w:r w:rsidRPr="003E7220">
        <w:rPr>
          <w:sz w:val="22"/>
          <w:szCs w:val="22"/>
          <w:lang w:val="it-IT"/>
        </w:rPr>
        <w:t>smart</w:t>
      </w:r>
      <w:proofErr w:type="spellEnd"/>
      <w:proofErr w:type="gramEnd"/>
      <w:r w:rsidRPr="003E7220">
        <w:rPr>
          <w:sz w:val="22"/>
          <w:szCs w:val="22"/>
          <w:lang w:val="it-IT"/>
        </w:rPr>
        <w:t xml:space="preserve"> genera entusiasmo in un numero sempre maggiore di metropoli del mondo poiché, grazie alla sua lunghezza straordinariamente ridotta, è semplicemente imbattibile in quanto a idoneità alla vita urbana. Se inizialmente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</w:t>
      </w:r>
      <w:proofErr w:type="spellStart"/>
      <w:r w:rsidRPr="003E7220">
        <w:rPr>
          <w:sz w:val="22"/>
          <w:szCs w:val="22"/>
          <w:lang w:val="it-IT"/>
        </w:rPr>
        <w:t>fortwo</w:t>
      </w:r>
      <w:proofErr w:type="spellEnd"/>
      <w:r w:rsidRPr="003E7220">
        <w:rPr>
          <w:sz w:val="22"/>
          <w:szCs w:val="22"/>
          <w:lang w:val="it-IT"/>
        </w:rPr>
        <w:t xml:space="preserve"> era offerta solo in Germania e otto altri Paesi europei, oggi è disponibile in </w:t>
      </w:r>
      <w:r w:rsidR="003B18DC">
        <w:rPr>
          <w:sz w:val="22"/>
          <w:szCs w:val="22"/>
          <w:lang w:val="it-IT"/>
        </w:rPr>
        <w:t xml:space="preserve">ben </w:t>
      </w:r>
      <w:proofErr w:type="gramStart"/>
      <w:r w:rsidRPr="003E7220">
        <w:rPr>
          <w:sz w:val="22"/>
          <w:szCs w:val="22"/>
          <w:lang w:val="it-IT"/>
        </w:rPr>
        <w:t>46</w:t>
      </w:r>
      <w:proofErr w:type="gramEnd"/>
      <w:r w:rsidRPr="003E7220">
        <w:rPr>
          <w:sz w:val="22"/>
          <w:szCs w:val="22"/>
          <w:lang w:val="it-IT"/>
        </w:rPr>
        <w:t xml:space="preserve"> Paesi.</w:t>
      </w:r>
    </w:p>
    <w:p w:rsidR="007539EA" w:rsidRPr="003E7220" w:rsidRDefault="007539EA" w:rsidP="002D0398">
      <w:pPr>
        <w:spacing w:after="0" w:line="280" w:lineRule="atLeast"/>
        <w:rPr>
          <w:sz w:val="22"/>
          <w:szCs w:val="22"/>
          <w:lang w:val="it-IT"/>
        </w:rPr>
      </w:pPr>
    </w:p>
    <w:p w:rsidR="00BC3196" w:rsidRPr="003E7220" w:rsidRDefault="00BC3196" w:rsidP="002D0398">
      <w:pPr>
        <w:spacing w:after="0" w:line="280" w:lineRule="atLeast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 xml:space="preserve">Il </w:t>
      </w:r>
      <w:proofErr w:type="spellStart"/>
      <w:r w:rsidRPr="003E7220">
        <w:rPr>
          <w:sz w:val="22"/>
          <w:szCs w:val="22"/>
          <w:lang w:val="it-IT"/>
        </w:rPr>
        <w:t>concept</w:t>
      </w:r>
      <w:proofErr w:type="spellEnd"/>
      <w:r w:rsidRPr="003E7220">
        <w:rPr>
          <w:sz w:val="22"/>
          <w:szCs w:val="22"/>
          <w:lang w:val="it-IT"/>
        </w:rPr>
        <w:t xml:space="preserve">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pre</w:t>
      </w:r>
      <w:r w:rsidR="003B18DC">
        <w:rPr>
          <w:sz w:val="22"/>
          <w:szCs w:val="22"/>
          <w:lang w:val="it-IT"/>
        </w:rPr>
        <w:t>ved</w:t>
      </w:r>
      <w:r w:rsidRPr="003E7220">
        <w:rPr>
          <w:sz w:val="22"/>
          <w:szCs w:val="22"/>
          <w:lang w:val="it-IT"/>
        </w:rPr>
        <w:t xml:space="preserve">e anche la possibilità per il </w:t>
      </w:r>
      <w:r w:rsidR="003B18DC">
        <w:rPr>
          <w:sz w:val="22"/>
          <w:szCs w:val="22"/>
          <w:lang w:val="it-IT"/>
        </w:rPr>
        <w:t>c</w:t>
      </w:r>
      <w:r w:rsidRPr="003E7220">
        <w:rPr>
          <w:sz w:val="22"/>
          <w:szCs w:val="22"/>
          <w:lang w:val="it-IT"/>
        </w:rPr>
        <w:t xml:space="preserve">liente di </w:t>
      </w:r>
      <w:proofErr w:type="gramStart"/>
      <w:r w:rsidRPr="003E7220">
        <w:rPr>
          <w:sz w:val="22"/>
          <w:szCs w:val="22"/>
          <w:lang w:val="it-IT"/>
        </w:rPr>
        <w:t xml:space="preserve">disporre </w:t>
      </w:r>
      <w:r w:rsidR="003B18DC">
        <w:rPr>
          <w:sz w:val="22"/>
          <w:szCs w:val="22"/>
          <w:lang w:val="it-IT"/>
        </w:rPr>
        <w:t>di</w:t>
      </w:r>
      <w:proofErr w:type="gramEnd"/>
      <w:r w:rsidR="003B18DC">
        <w:rPr>
          <w:sz w:val="22"/>
          <w:szCs w:val="22"/>
          <w:lang w:val="it-IT"/>
        </w:rPr>
        <w:t xml:space="preserve"> numerosi servizi aggiuntivi legati al</w:t>
      </w:r>
      <w:r w:rsidRPr="003E7220">
        <w:rPr>
          <w:sz w:val="22"/>
          <w:szCs w:val="22"/>
          <w:lang w:val="it-IT"/>
        </w:rPr>
        <w:t>la mobili</w:t>
      </w:r>
      <w:r w:rsidR="003B18DC">
        <w:rPr>
          <w:sz w:val="22"/>
          <w:szCs w:val="22"/>
          <w:lang w:val="it-IT"/>
        </w:rPr>
        <w:t xml:space="preserve">tà individuale. Con il nome di </w:t>
      </w:r>
      <w:proofErr w:type="spellStart"/>
      <w:r w:rsidRPr="003E7220">
        <w:rPr>
          <w:sz w:val="22"/>
          <w:szCs w:val="22"/>
          <w:lang w:val="it-IT"/>
        </w:rPr>
        <w:t>smartmove</w:t>
      </w:r>
      <w:proofErr w:type="spellEnd"/>
      <w:r w:rsidRPr="003E7220">
        <w:rPr>
          <w:sz w:val="22"/>
          <w:szCs w:val="22"/>
          <w:lang w:val="it-IT"/>
        </w:rPr>
        <w:t xml:space="preserve">, </w:t>
      </w:r>
      <w:r w:rsidR="003B18DC">
        <w:rPr>
          <w:sz w:val="22"/>
          <w:szCs w:val="22"/>
          <w:lang w:val="it-IT"/>
        </w:rPr>
        <w:t xml:space="preserve">fin dagli inizi </w:t>
      </w:r>
      <w:proofErr w:type="gramStart"/>
      <w:r w:rsidRPr="003E7220">
        <w:rPr>
          <w:sz w:val="22"/>
          <w:szCs w:val="22"/>
          <w:lang w:val="it-IT"/>
        </w:rPr>
        <w:t>veniva</w:t>
      </w:r>
      <w:proofErr w:type="gramEnd"/>
      <w:r w:rsidRPr="003E7220">
        <w:rPr>
          <w:sz w:val="22"/>
          <w:szCs w:val="22"/>
          <w:lang w:val="it-IT"/>
        </w:rPr>
        <w:t xml:space="preserve"> offerta 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opportunità, ad esempio, di noleggiare una vettura più grande a prezzi vantaggiosi</w:t>
      </w:r>
      <w:r w:rsidR="003B18DC">
        <w:rPr>
          <w:sz w:val="22"/>
          <w:szCs w:val="22"/>
          <w:lang w:val="it-IT"/>
        </w:rPr>
        <w:t xml:space="preserve">, </w:t>
      </w:r>
      <w:r w:rsidRPr="003E7220">
        <w:rPr>
          <w:sz w:val="22"/>
          <w:szCs w:val="22"/>
          <w:lang w:val="it-IT"/>
        </w:rPr>
        <w:t xml:space="preserve">erano riservati parcheggi speciali ed era disponibile un programma di car </w:t>
      </w:r>
      <w:proofErr w:type="spellStart"/>
      <w:r w:rsidRPr="003E7220">
        <w:rPr>
          <w:sz w:val="22"/>
          <w:szCs w:val="22"/>
          <w:lang w:val="it-IT"/>
        </w:rPr>
        <w:t>sharing</w:t>
      </w:r>
      <w:proofErr w:type="spellEnd"/>
      <w:r w:rsidR="003B18DC">
        <w:rPr>
          <w:sz w:val="22"/>
          <w:szCs w:val="22"/>
          <w:lang w:val="it-IT"/>
        </w:rPr>
        <w:t>;</w:t>
      </w:r>
      <w:r w:rsidRPr="003E7220">
        <w:rPr>
          <w:sz w:val="22"/>
          <w:szCs w:val="22"/>
          <w:lang w:val="it-IT"/>
        </w:rPr>
        <w:t xml:space="preserve"> queste offerte sono state ulteriormente sviluppate negli anni e oggi, </w:t>
      </w:r>
      <w:r w:rsidR="003B18DC">
        <w:rPr>
          <w:sz w:val="22"/>
          <w:szCs w:val="22"/>
          <w:lang w:val="it-IT"/>
        </w:rPr>
        <w:t xml:space="preserve">con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</w:t>
      </w:r>
      <w:proofErr w:type="spellStart"/>
      <w:r w:rsidRPr="003E7220">
        <w:rPr>
          <w:sz w:val="22"/>
          <w:szCs w:val="22"/>
          <w:lang w:val="it-IT"/>
        </w:rPr>
        <w:t>Add-on</w:t>
      </w:r>
      <w:proofErr w:type="spellEnd"/>
      <w:r w:rsidRPr="003E7220">
        <w:rPr>
          <w:sz w:val="22"/>
          <w:szCs w:val="22"/>
          <w:lang w:val="it-IT"/>
        </w:rPr>
        <w:t xml:space="preserve"> </w:t>
      </w:r>
      <w:r w:rsidR="003B18DC">
        <w:rPr>
          <w:sz w:val="22"/>
          <w:szCs w:val="22"/>
          <w:lang w:val="it-IT"/>
        </w:rPr>
        <w:t>e</w:t>
      </w:r>
      <w:r w:rsidRPr="003E7220">
        <w:rPr>
          <w:sz w:val="22"/>
          <w:szCs w:val="22"/>
          <w:lang w:val="it-IT"/>
        </w:rPr>
        <w:t xml:space="preserve"> car2go, continuano a essere strettamente correlate a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>.</w:t>
      </w:r>
    </w:p>
    <w:p w:rsidR="007539EA" w:rsidRDefault="007539EA" w:rsidP="002D0398">
      <w:pPr>
        <w:spacing w:after="0" w:line="280" w:lineRule="atLeast"/>
        <w:rPr>
          <w:sz w:val="22"/>
          <w:szCs w:val="22"/>
          <w:lang w:val="it-IT"/>
        </w:rPr>
      </w:pPr>
    </w:p>
    <w:p w:rsidR="00BC3196" w:rsidRDefault="00BC3196" w:rsidP="002D0398">
      <w:pPr>
        <w:spacing w:after="0" w:line="280" w:lineRule="atLeast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 xml:space="preserve">Anche in tema di trazione elettrica </w:t>
      </w:r>
      <w:r w:rsidR="003B18DC">
        <w:rPr>
          <w:sz w:val="22"/>
          <w:szCs w:val="22"/>
          <w:lang w:val="it-IT"/>
        </w:rPr>
        <w:t>a zero</w:t>
      </w:r>
      <w:r w:rsidRPr="003E7220">
        <w:rPr>
          <w:sz w:val="22"/>
          <w:szCs w:val="22"/>
          <w:lang w:val="it-IT"/>
        </w:rPr>
        <w:t xml:space="preserve"> emissioni locali</w:t>
      </w:r>
      <w:r w:rsidR="003B18DC">
        <w:rPr>
          <w:sz w:val="22"/>
          <w:szCs w:val="22"/>
          <w:lang w:val="it-IT"/>
        </w:rPr>
        <w:t>,</w:t>
      </w:r>
      <w:r w:rsidRPr="003E7220">
        <w:rPr>
          <w:sz w:val="22"/>
          <w:szCs w:val="22"/>
          <w:lang w:val="it-IT"/>
        </w:rPr>
        <w:t xml:space="preserve">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p</w:t>
      </w:r>
      <w:r w:rsidR="003B18DC">
        <w:rPr>
          <w:sz w:val="22"/>
          <w:szCs w:val="22"/>
          <w:lang w:val="it-IT"/>
        </w:rPr>
        <w:t xml:space="preserve">recorre i tempi: nel 2012 è già stata lanciata </w:t>
      </w:r>
      <w:r w:rsidRPr="003E7220">
        <w:rPr>
          <w:sz w:val="22"/>
          <w:szCs w:val="22"/>
          <w:lang w:val="it-IT"/>
        </w:rPr>
        <w:t xml:space="preserve">la terza generazione di </w:t>
      </w:r>
      <w:proofErr w:type="spellStart"/>
      <w:r w:rsidRPr="003E7220">
        <w:rPr>
          <w:sz w:val="22"/>
          <w:szCs w:val="22"/>
          <w:lang w:val="it-IT"/>
        </w:rPr>
        <w:t>fortwo</w:t>
      </w:r>
      <w:proofErr w:type="spellEnd"/>
      <w:r w:rsidRPr="003E7220">
        <w:rPr>
          <w:sz w:val="22"/>
          <w:szCs w:val="22"/>
          <w:lang w:val="it-IT"/>
        </w:rPr>
        <w:t xml:space="preserve"> </w:t>
      </w:r>
      <w:proofErr w:type="spellStart"/>
      <w:r w:rsidRPr="003E7220">
        <w:rPr>
          <w:sz w:val="22"/>
          <w:szCs w:val="22"/>
          <w:lang w:val="it-IT"/>
        </w:rPr>
        <w:t>electric</w:t>
      </w:r>
      <w:proofErr w:type="spellEnd"/>
      <w:r w:rsidRPr="003E7220">
        <w:rPr>
          <w:sz w:val="22"/>
          <w:szCs w:val="22"/>
          <w:lang w:val="it-IT"/>
        </w:rPr>
        <w:t xml:space="preserve"> drive</w:t>
      </w:r>
      <w:r w:rsidR="003B18DC">
        <w:rPr>
          <w:sz w:val="22"/>
          <w:szCs w:val="22"/>
          <w:lang w:val="it-IT"/>
        </w:rPr>
        <w:t xml:space="preserve"> e, </w:t>
      </w:r>
      <w:proofErr w:type="spellStart"/>
      <w:r w:rsidR="003B18DC">
        <w:rPr>
          <w:sz w:val="22"/>
          <w:szCs w:val="22"/>
          <w:lang w:val="it-IT"/>
        </w:rPr>
        <w:t>garzie</w:t>
      </w:r>
      <w:proofErr w:type="spellEnd"/>
      <w:r w:rsidR="003B18DC">
        <w:rPr>
          <w:sz w:val="22"/>
          <w:szCs w:val="22"/>
          <w:lang w:val="it-IT"/>
        </w:rPr>
        <w:t xml:space="preserve"> a</w:t>
      </w:r>
      <w:r w:rsidRPr="003E7220">
        <w:rPr>
          <w:sz w:val="22"/>
          <w:szCs w:val="22"/>
          <w:lang w:val="it-IT"/>
        </w:rPr>
        <w:t>i nuovi modelli</w:t>
      </w:r>
      <w:r w:rsidR="003B18DC">
        <w:rPr>
          <w:sz w:val="22"/>
          <w:szCs w:val="22"/>
          <w:lang w:val="it-IT"/>
        </w:rPr>
        <w:t>,</w:t>
      </w:r>
      <w:r w:rsidRPr="003E7220">
        <w:rPr>
          <w:sz w:val="22"/>
          <w:szCs w:val="22"/>
          <w:lang w:val="it-IT"/>
        </w:rPr>
        <w:t xml:space="preserve"> i </w:t>
      </w:r>
      <w:r w:rsidR="003B18DC">
        <w:rPr>
          <w:sz w:val="22"/>
          <w:szCs w:val="22"/>
          <w:lang w:val="it-IT"/>
        </w:rPr>
        <w:t>c</w:t>
      </w:r>
      <w:r w:rsidRPr="003E7220">
        <w:rPr>
          <w:sz w:val="22"/>
          <w:szCs w:val="22"/>
          <w:lang w:val="it-IT"/>
        </w:rPr>
        <w:t xml:space="preserve">lienti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possono </w:t>
      </w:r>
      <w:proofErr w:type="gramStart"/>
      <w:r w:rsidRPr="003E7220">
        <w:rPr>
          <w:sz w:val="22"/>
          <w:szCs w:val="22"/>
          <w:lang w:val="it-IT"/>
        </w:rPr>
        <w:t>godere di</w:t>
      </w:r>
      <w:proofErr w:type="gramEnd"/>
      <w:r w:rsidRPr="003E7220">
        <w:rPr>
          <w:sz w:val="22"/>
          <w:szCs w:val="22"/>
          <w:lang w:val="it-IT"/>
        </w:rPr>
        <w:t xml:space="preserve"> un piacere di guida ancora più elevato, sempre in uno spazio compatto e</w:t>
      </w:r>
      <w:r w:rsidR="003B18DC">
        <w:rPr>
          <w:sz w:val="22"/>
          <w:szCs w:val="22"/>
          <w:lang w:val="it-IT"/>
        </w:rPr>
        <w:t>d</w:t>
      </w:r>
      <w:r w:rsidRPr="003E7220">
        <w:rPr>
          <w:sz w:val="22"/>
          <w:szCs w:val="22"/>
          <w:lang w:val="it-IT"/>
        </w:rPr>
        <w:t xml:space="preserve"> a prezzi </w:t>
      </w:r>
      <w:proofErr w:type="spellStart"/>
      <w:r w:rsidR="003B18DC">
        <w:rPr>
          <w:sz w:val="22"/>
          <w:szCs w:val="22"/>
          <w:lang w:val="it-IT"/>
        </w:rPr>
        <w:t>inetressanti</w:t>
      </w:r>
      <w:proofErr w:type="spellEnd"/>
      <w:r w:rsidRPr="003E7220">
        <w:rPr>
          <w:sz w:val="22"/>
          <w:szCs w:val="22"/>
          <w:lang w:val="it-IT"/>
        </w:rPr>
        <w:t xml:space="preserve">, in versione </w:t>
      </w:r>
      <w:r w:rsidR="003B18DC">
        <w:rPr>
          <w:sz w:val="22"/>
          <w:szCs w:val="22"/>
          <w:lang w:val="it-IT"/>
        </w:rPr>
        <w:t>c</w:t>
      </w:r>
      <w:r w:rsidRPr="003E7220">
        <w:rPr>
          <w:sz w:val="22"/>
          <w:szCs w:val="22"/>
          <w:lang w:val="it-IT"/>
        </w:rPr>
        <w:t xml:space="preserve">oupé o </w:t>
      </w:r>
      <w:r w:rsidR="003B18DC">
        <w:rPr>
          <w:sz w:val="22"/>
          <w:szCs w:val="22"/>
          <w:lang w:val="it-IT"/>
        </w:rPr>
        <w:t>c</w:t>
      </w:r>
      <w:r w:rsidRPr="003E7220">
        <w:rPr>
          <w:sz w:val="22"/>
          <w:szCs w:val="22"/>
          <w:lang w:val="it-IT"/>
        </w:rPr>
        <w:t>abrio. Grazie a</w:t>
      </w:r>
      <w:r w:rsidR="003B18DC">
        <w:rPr>
          <w:sz w:val="22"/>
          <w:szCs w:val="22"/>
          <w:lang w:val="it-IT"/>
        </w:rPr>
        <w:t xml:space="preserve">l suo motore elettrico da </w:t>
      </w:r>
      <w:proofErr w:type="gramStart"/>
      <w:r w:rsidR="003B18DC">
        <w:rPr>
          <w:sz w:val="22"/>
          <w:szCs w:val="22"/>
          <w:lang w:val="it-IT"/>
        </w:rPr>
        <w:t>55</w:t>
      </w:r>
      <w:proofErr w:type="gramEnd"/>
      <w:r w:rsidR="003B18DC">
        <w:rPr>
          <w:sz w:val="22"/>
          <w:szCs w:val="22"/>
          <w:lang w:val="it-IT"/>
        </w:rPr>
        <w:t xml:space="preserve"> kW,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</w:t>
      </w:r>
      <w:proofErr w:type="spellStart"/>
      <w:r w:rsidRPr="003E7220">
        <w:rPr>
          <w:sz w:val="22"/>
          <w:szCs w:val="22"/>
          <w:lang w:val="it-IT"/>
        </w:rPr>
        <w:t>fortwo</w:t>
      </w:r>
      <w:proofErr w:type="spellEnd"/>
      <w:r w:rsidRPr="003E7220">
        <w:rPr>
          <w:sz w:val="22"/>
          <w:szCs w:val="22"/>
          <w:lang w:val="it-IT"/>
        </w:rPr>
        <w:t xml:space="preserve"> </w:t>
      </w:r>
      <w:proofErr w:type="spellStart"/>
      <w:r w:rsidRPr="003E7220">
        <w:rPr>
          <w:sz w:val="22"/>
          <w:szCs w:val="22"/>
          <w:lang w:val="it-IT"/>
        </w:rPr>
        <w:t>electric</w:t>
      </w:r>
      <w:proofErr w:type="spellEnd"/>
      <w:r w:rsidRPr="003E7220">
        <w:rPr>
          <w:sz w:val="22"/>
          <w:szCs w:val="22"/>
          <w:lang w:val="it-IT"/>
        </w:rPr>
        <w:t xml:space="preserve"> drive accelera </w:t>
      </w:r>
      <w:r w:rsidR="003B18DC" w:rsidRPr="003E7220">
        <w:rPr>
          <w:sz w:val="22"/>
          <w:szCs w:val="22"/>
          <w:lang w:val="it-IT"/>
        </w:rPr>
        <w:t xml:space="preserve">da 0 a 60 km/h </w:t>
      </w:r>
      <w:r w:rsidRPr="003E7220">
        <w:rPr>
          <w:sz w:val="22"/>
          <w:szCs w:val="22"/>
          <w:lang w:val="it-IT"/>
        </w:rPr>
        <w:t xml:space="preserve">in </w:t>
      </w:r>
      <w:r w:rsidR="003B18DC">
        <w:rPr>
          <w:sz w:val="22"/>
          <w:szCs w:val="22"/>
          <w:lang w:val="it-IT"/>
        </w:rPr>
        <w:t xml:space="preserve">soli </w:t>
      </w:r>
      <w:r w:rsidRPr="003E7220">
        <w:rPr>
          <w:sz w:val="22"/>
          <w:szCs w:val="22"/>
          <w:lang w:val="it-IT"/>
        </w:rPr>
        <w:t>4,8 secondi e, con una velocità massi</w:t>
      </w:r>
      <w:r w:rsidR="003B18DC">
        <w:rPr>
          <w:sz w:val="22"/>
          <w:szCs w:val="22"/>
          <w:lang w:val="it-IT"/>
        </w:rPr>
        <w:t>ma di 125 km/h, diverte anche in autostrada e nelle tangenziali dove consentito</w:t>
      </w:r>
      <w:r w:rsidRPr="003E7220">
        <w:rPr>
          <w:sz w:val="22"/>
          <w:szCs w:val="22"/>
          <w:lang w:val="it-IT"/>
        </w:rPr>
        <w:t xml:space="preserve">. La batteria da 17,6 kWh consente a questa biposto di muoversi nel traffico urbano per 145 chilometri senza emissioni locali. Il nuovo modello di distribuzione </w:t>
      </w:r>
      <w:proofErr w:type="spellStart"/>
      <w:r w:rsidRPr="003E7220">
        <w:rPr>
          <w:sz w:val="22"/>
          <w:szCs w:val="22"/>
          <w:lang w:val="it-IT"/>
        </w:rPr>
        <w:t>sale&amp;care</w:t>
      </w:r>
      <w:proofErr w:type="spellEnd"/>
      <w:r w:rsidRPr="003E7220">
        <w:rPr>
          <w:sz w:val="22"/>
          <w:szCs w:val="22"/>
          <w:lang w:val="it-IT"/>
        </w:rPr>
        <w:t xml:space="preserve"> rende 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ingresso nel mondo della mobilità elettrica particolarmente interessante, poiché offre la possi</w:t>
      </w:r>
      <w:r w:rsidR="003B18DC">
        <w:rPr>
          <w:sz w:val="22"/>
          <w:szCs w:val="22"/>
          <w:lang w:val="it-IT"/>
        </w:rPr>
        <w:t xml:space="preserve">bilità di acquistare o accendere un </w:t>
      </w:r>
      <w:r w:rsidRPr="003E7220">
        <w:rPr>
          <w:sz w:val="22"/>
          <w:szCs w:val="22"/>
          <w:lang w:val="it-IT"/>
        </w:rPr>
        <w:t xml:space="preserve">finanziamento o leasing la vettura a un prezzo </w:t>
      </w:r>
      <w:r w:rsidR="003B18DC">
        <w:rPr>
          <w:sz w:val="22"/>
          <w:szCs w:val="22"/>
          <w:lang w:val="it-IT"/>
        </w:rPr>
        <w:t xml:space="preserve">interessante </w:t>
      </w:r>
      <w:r w:rsidRPr="003E7220">
        <w:rPr>
          <w:sz w:val="22"/>
          <w:szCs w:val="22"/>
          <w:lang w:val="it-IT"/>
        </w:rPr>
        <w:t xml:space="preserve">e di noleggiare la batteria </w:t>
      </w:r>
      <w:r w:rsidR="003B18DC">
        <w:rPr>
          <w:sz w:val="22"/>
          <w:szCs w:val="22"/>
          <w:lang w:val="it-IT"/>
        </w:rPr>
        <w:t>pagando</w:t>
      </w:r>
      <w:r w:rsidRPr="003E7220">
        <w:rPr>
          <w:sz w:val="22"/>
          <w:szCs w:val="22"/>
          <w:lang w:val="it-IT"/>
        </w:rPr>
        <w:t xml:space="preserve"> una quota mensile.</w:t>
      </w:r>
    </w:p>
    <w:p w:rsidR="007539EA" w:rsidRPr="003E7220" w:rsidRDefault="007539EA" w:rsidP="002D0398">
      <w:pPr>
        <w:spacing w:after="0" w:line="280" w:lineRule="atLeast"/>
        <w:rPr>
          <w:sz w:val="22"/>
          <w:szCs w:val="22"/>
          <w:lang w:val="it-IT"/>
        </w:rPr>
      </w:pPr>
    </w:p>
    <w:p w:rsidR="00BC3196" w:rsidRPr="003E7220" w:rsidRDefault="00BC3196" w:rsidP="002D0398">
      <w:pPr>
        <w:spacing w:after="0" w:line="280" w:lineRule="atLeast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 xml:space="preserve">Sempre nel 2012 ha esordito una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a sole due ruote</w:t>
      </w:r>
      <w:r w:rsidR="003B18DC">
        <w:rPr>
          <w:sz w:val="22"/>
          <w:szCs w:val="22"/>
          <w:lang w:val="it-IT"/>
        </w:rPr>
        <w:t xml:space="preserve">,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</w:t>
      </w:r>
      <w:proofErr w:type="spellStart"/>
      <w:r w:rsidRPr="003E7220">
        <w:rPr>
          <w:sz w:val="22"/>
          <w:szCs w:val="22"/>
          <w:lang w:val="it-IT"/>
        </w:rPr>
        <w:t>ebike</w:t>
      </w:r>
      <w:proofErr w:type="spellEnd"/>
      <w:r w:rsidR="003B18DC">
        <w:rPr>
          <w:sz w:val="22"/>
          <w:szCs w:val="22"/>
          <w:lang w:val="it-IT"/>
        </w:rPr>
        <w:t>, che</w:t>
      </w:r>
      <w:r w:rsidRPr="003E7220">
        <w:rPr>
          <w:sz w:val="22"/>
          <w:szCs w:val="22"/>
          <w:lang w:val="it-IT"/>
        </w:rPr>
        <w:t xml:space="preserve"> si presenta con un design anticonformista tipico del </w:t>
      </w:r>
      <w:proofErr w:type="gramStart"/>
      <w:r w:rsidRPr="003E7220">
        <w:rPr>
          <w:sz w:val="22"/>
          <w:szCs w:val="22"/>
          <w:lang w:val="it-IT"/>
        </w:rPr>
        <w:t>brand</w:t>
      </w:r>
      <w:proofErr w:type="gramEnd"/>
      <w:r w:rsidRPr="003E7220">
        <w:rPr>
          <w:sz w:val="22"/>
          <w:szCs w:val="22"/>
          <w:lang w:val="it-IT"/>
        </w:rPr>
        <w:t>, una funzionalità p</w:t>
      </w:r>
      <w:r w:rsidR="003B18DC">
        <w:rPr>
          <w:sz w:val="22"/>
          <w:szCs w:val="22"/>
          <w:lang w:val="it-IT"/>
        </w:rPr>
        <w:t xml:space="preserve">ensata su misura per la città ed </w:t>
      </w:r>
      <w:r w:rsidRPr="003E7220">
        <w:rPr>
          <w:sz w:val="22"/>
          <w:szCs w:val="22"/>
          <w:lang w:val="it-IT"/>
        </w:rPr>
        <w:t>un elevato standard tecnologico attestato</w:t>
      </w:r>
      <w:r w:rsidR="003B18DC">
        <w:rPr>
          <w:sz w:val="22"/>
          <w:szCs w:val="22"/>
          <w:lang w:val="it-IT"/>
        </w:rPr>
        <w:t>,</w:t>
      </w:r>
      <w:r w:rsidRPr="003E7220">
        <w:rPr>
          <w:sz w:val="22"/>
          <w:szCs w:val="22"/>
          <w:lang w:val="it-IT"/>
        </w:rPr>
        <w:t xml:space="preserve"> tra 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>altro</w:t>
      </w:r>
      <w:r w:rsidR="003B18DC">
        <w:rPr>
          <w:sz w:val="22"/>
          <w:szCs w:val="22"/>
          <w:lang w:val="it-IT"/>
        </w:rPr>
        <w:t>,</w:t>
      </w:r>
      <w:r w:rsidRPr="003E7220">
        <w:rPr>
          <w:sz w:val="22"/>
          <w:szCs w:val="22"/>
          <w:lang w:val="it-IT"/>
        </w:rPr>
        <w:t xml:space="preserve"> </w:t>
      </w:r>
      <w:r w:rsidR="003B18DC">
        <w:rPr>
          <w:sz w:val="22"/>
          <w:szCs w:val="22"/>
          <w:lang w:val="it-IT"/>
        </w:rPr>
        <w:t>dal motore</w:t>
      </w:r>
      <w:r w:rsidRPr="003E7220">
        <w:rPr>
          <w:sz w:val="22"/>
          <w:szCs w:val="22"/>
          <w:lang w:val="it-IT"/>
        </w:rPr>
        <w:t xml:space="preserve"> particolarmente potente ed efficiente. </w:t>
      </w:r>
    </w:p>
    <w:p w:rsidR="007539EA" w:rsidRDefault="00BC3196" w:rsidP="002D0398">
      <w:pPr>
        <w:spacing w:after="0" w:line="280" w:lineRule="atLeast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 xml:space="preserve">Gli oltre 1,5 milioni di </w:t>
      </w:r>
      <w:proofErr w:type="spellStart"/>
      <w:r w:rsidRPr="003E7220">
        <w:rPr>
          <w:sz w:val="22"/>
          <w:szCs w:val="22"/>
          <w:lang w:val="it-IT"/>
        </w:rPr>
        <w:t>fortwo</w:t>
      </w:r>
      <w:proofErr w:type="spellEnd"/>
      <w:r w:rsidRPr="003E7220">
        <w:rPr>
          <w:sz w:val="22"/>
          <w:szCs w:val="22"/>
          <w:lang w:val="it-IT"/>
        </w:rPr>
        <w:t xml:space="preserve"> testimoniano il grande successo riscosso dall</w:t>
      </w:r>
      <w:r w:rsidR="00D55B47">
        <w:rPr>
          <w:sz w:val="22"/>
          <w:szCs w:val="22"/>
          <w:lang w:val="it-IT"/>
        </w:rPr>
        <w:t>’</w:t>
      </w:r>
      <w:r w:rsidRPr="003E7220">
        <w:rPr>
          <w:sz w:val="22"/>
          <w:szCs w:val="22"/>
          <w:lang w:val="it-IT"/>
        </w:rPr>
        <w:t xml:space="preserve">idea di city car sviluppata da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. </w:t>
      </w:r>
    </w:p>
    <w:p w:rsidR="007539EA" w:rsidRDefault="007539EA" w:rsidP="002D0398">
      <w:pPr>
        <w:spacing w:after="0" w:line="280" w:lineRule="atLeast"/>
        <w:rPr>
          <w:sz w:val="22"/>
          <w:szCs w:val="22"/>
          <w:lang w:val="it-IT"/>
        </w:rPr>
      </w:pPr>
    </w:p>
    <w:p w:rsidR="00BC3196" w:rsidRPr="003E7220" w:rsidRDefault="00BC3196" w:rsidP="002D0398">
      <w:pPr>
        <w:spacing w:after="0" w:line="280" w:lineRule="atLeast"/>
        <w:rPr>
          <w:sz w:val="22"/>
          <w:szCs w:val="22"/>
          <w:lang w:val="it-IT"/>
        </w:rPr>
      </w:pPr>
      <w:r w:rsidRPr="003E7220">
        <w:rPr>
          <w:sz w:val="22"/>
          <w:szCs w:val="22"/>
          <w:lang w:val="it-IT"/>
        </w:rPr>
        <w:t>Anche negli ultimi anni del ciclo di produzione</w:t>
      </w:r>
      <w:r w:rsidR="003B18DC">
        <w:rPr>
          <w:sz w:val="22"/>
          <w:szCs w:val="22"/>
          <w:lang w:val="it-IT"/>
        </w:rPr>
        <w:t>,</w:t>
      </w:r>
      <w:r w:rsidRPr="003E7220">
        <w:rPr>
          <w:sz w:val="22"/>
          <w:szCs w:val="22"/>
          <w:lang w:val="it-IT"/>
        </w:rPr>
        <w:t xml:space="preserve"> le vendite annue si sono mantenute stabilmente sulle 100.000 unità. Nel 2013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</w:t>
      </w:r>
      <w:proofErr w:type="spellStart"/>
      <w:r w:rsidRPr="003E7220">
        <w:rPr>
          <w:sz w:val="22"/>
          <w:szCs w:val="22"/>
          <w:lang w:val="it-IT"/>
        </w:rPr>
        <w:t>electric</w:t>
      </w:r>
      <w:proofErr w:type="spellEnd"/>
      <w:r w:rsidRPr="003E7220">
        <w:rPr>
          <w:sz w:val="22"/>
          <w:szCs w:val="22"/>
          <w:lang w:val="it-IT"/>
        </w:rPr>
        <w:t xml:space="preserve"> drive è </w:t>
      </w:r>
      <w:proofErr w:type="gramStart"/>
      <w:r w:rsidRPr="003E7220">
        <w:rPr>
          <w:sz w:val="22"/>
          <w:szCs w:val="22"/>
          <w:lang w:val="it-IT"/>
        </w:rPr>
        <w:t>stata</w:t>
      </w:r>
      <w:proofErr w:type="gramEnd"/>
      <w:r w:rsidRPr="003E7220">
        <w:rPr>
          <w:sz w:val="22"/>
          <w:szCs w:val="22"/>
          <w:lang w:val="it-IT"/>
        </w:rPr>
        <w:t xml:space="preserve"> leader del mercato in Germania, mentre si è attestata al terzo posto nella statistica delle immatricolazioni di vetture elettriche in Europa e al quinto posto nel mon</w:t>
      </w:r>
      <w:r w:rsidR="003B18DC">
        <w:rPr>
          <w:sz w:val="22"/>
          <w:szCs w:val="22"/>
          <w:lang w:val="it-IT"/>
        </w:rPr>
        <w:t xml:space="preserve">do. Agli inizi del 2014,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 </w:t>
      </w:r>
      <w:proofErr w:type="spellStart"/>
      <w:r w:rsidRPr="003E7220">
        <w:rPr>
          <w:sz w:val="22"/>
          <w:szCs w:val="22"/>
          <w:lang w:val="it-IT"/>
        </w:rPr>
        <w:t>fortwo</w:t>
      </w:r>
      <w:proofErr w:type="spellEnd"/>
      <w:r w:rsidRPr="003E7220">
        <w:rPr>
          <w:sz w:val="22"/>
          <w:szCs w:val="22"/>
          <w:lang w:val="it-IT"/>
        </w:rPr>
        <w:t xml:space="preserve"> si è aggiudicata per la quinta volta consecutiva il titolo di </w:t>
      </w:r>
      <w:proofErr w:type="spellStart"/>
      <w:r w:rsidRPr="003E7220">
        <w:rPr>
          <w:sz w:val="22"/>
          <w:szCs w:val="22"/>
          <w:lang w:val="it-IT"/>
        </w:rPr>
        <w:t>Microcar</w:t>
      </w:r>
      <w:proofErr w:type="spellEnd"/>
      <w:r w:rsidRPr="003E7220">
        <w:rPr>
          <w:sz w:val="22"/>
          <w:szCs w:val="22"/>
          <w:lang w:val="it-IT"/>
        </w:rPr>
        <w:t xml:space="preserve"> of the </w:t>
      </w:r>
      <w:proofErr w:type="spellStart"/>
      <w:r w:rsidRPr="003E7220">
        <w:rPr>
          <w:sz w:val="22"/>
          <w:szCs w:val="22"/>
          <w:lang w:val="it-IT"/>
        </w:rPr>
        <w:t>Year</w:t>
      </w:r>
      <w:proofErr w:type="spellEnd"/>
      <w:r w:rsidRPr="003E7220">
        <w:rPr>
          <w:sz w:val="22"/>
          <w:szCs w:val="22"/>
          <w:lang w:val="it-IT"/>
        </w:rPr>
        <w:t xml:space="preserve"> in Cina</w:t>
      </w:r>
      <w:r w:rsidR="003B18DC">
        <w:rPr>
          <w:sz w:val="22"/>
          <w:szCs w:val="22"/>
          <w:lang w:val="it-IT"/>
        </w:rPr>
        <w:t xml:space="preserve"> </w:t>
      </w:r>
      <w:proofErr w:type="gramStart"/>
      <w:r w:rsidR="003B18DC">
        <w:rPr>
          <w:sz w:val="22"/>
          <w:szCs w:val="22"/>
          <w:lang w:val="it-IT"/>
        </w:rPr>
        <w:t>ed</w:t>
      </w:r>
      <w:proofErr w:type="gramEnd"/>
      <w:r w:rsidR="003B18DC">
        <w:rPr>
          <w:sz w:val="22"/>
          <w:szCs w:val="22"/>
          <w:lang w:val="it-IT"/>
        </w:rPr>
        <w:t xml:space="preserve"> oggi</w:t>
      </w:r>
      <w:r w:rsidRPr="003E7220">
        <w:rPr>
          <w:sz w:val="22"/>
          <w:szCs w:val="22"/>
          <w:lang w:val="it-IT"/>
        </w:rPr>
        <w:t xml:space="preserve">, a cinque anni dal lancio, la Cina occupa il terzo posto tra i mercati di maggior successo per </w:t>
      </w:r>
      <w:proofErr w:type="spellStart"/>
      <w:r w:rsidRPr="003E7220">
        <w:rPr>
          <w:sz w:val="22"/>
          <w:szCs w:val="22"/>
          <w:lang w:val="it-IT"/>
        </w:rPr>
        <w:t>smart</w:t>
      </w:r>
      <w:proofErr w:type="spellEnd"/>
      <w:r w:rsidRPr="003E7220">
        <w:rPr>
          <w:sz w:val="22"/>
          <w:szCs w:val="22"/>
          <w:lang w:val="it-IT"/>
        </w:rPr>
        <w:t xml:space="preserve">, dopo </w:t>
      </w:r>
      <w:r w:rsidR="003B18DC" w:rsidRPr="003E7220">
        <w:rPr>
          <w:sz w:val="22"/>
          <w:szCs w:val="22"/>
          <w:lang w:val="it-IT"/>
        </w:rPr>
        <w:t xml:space="preserve">Italia </w:t>
      </w:r>
      <w:r w:rsidR="003B18DC">
        <w:rPr>
          <w:sz w:val="22"/>
          <w:szCs w:val="22"/>
          <w:lang w:val="it-IT"/>
        </w:rPr>
        <w:t xml:space="preserve">e </w:t>
      </w:r>
      <w:r w:rsidRPr="003E7220">
        <w:rPr>
          <w:sz w:val="22"/>
          <w:szCs w:val="22"/>
          <w:lang w:val="it-IT"/>
        </w:rPr>
        <w:t xml:space="preserve">Germania.  </w:t>
      </w:r>
    </w:p>
    <w:p w:rsidR="00F938AF" w:rsidRDefault="00F938AF" w:rsidP="002D0398">
      <w:pPr>
        <w:spacing w:after="0" w:line="280" w:lineRule="atLeast"/>
        <w:rPr>
          <w:sz w:val="22"/>
          <w:szCs w:val="22"/>
          <w:lang w:val="it-IT"/>
        </w:rPr>
      </w:pPr>
    </w:p>
    <w:p w:rsidR="003B18DC" w:rsidRPr="003E7220" w:rsidRDefault="003B18DC" w:rsidP="002D0398">
      <w:pPr>
        <w:spacing w:after="0" w:line="280" w:lineRule="atLeast"/>
        <w:rPr>
          <w:sz w:val="22"/>
          <w:szCs w:val="22"/>
          <w:lang w:val="it-IT"/>
        </w:rPr>
      </w:pPr>
    </w:p>
    <w:p w:rsidR="00DB4768" w:rsidRPr="003E7220" w:rsidRDefault="0024612D" w:rsidP="002D0398">
      <w:pPr>
        <w:spacing w:after="0" w:line="280" w:lineRule="atLeast"/>
        <w:rPr>
          <w:rStyle w:val="Collegamentoipertestuale"/>
          <w:b/>
          <w:sz w:val="22"/>
          <w:szCs w:val="22"/>
          <w:u w:val="none"/>
          <w:lang w:val="it-IT"/>
        </w:rPr>
      </w:pPr>
      <w:r>
        <w:rPr>
          <w:sz w:val="22"/>
          <w:lang w:val="it-IT"/>
        </w:rPr>
        <w:t>U</w:t>
      </w:r>
      <w:r w:rsidR="004D1158" w:rsidRPr="003E7220">
        <w:rPr>
          <w:sz w:val="22"/>
          <w:lang w:val="it-IT"/>
        </w:rPr>
        <w:t xml:space="preserve">lteriori informazioni su </w:t>
      </w:r>
      <w:hyperlink r:id="rId11" w:history="1">
        <w:r w:rsidRPr="00A76389">
          <w:rPr>
            <w:rStyle w:val="Collegamentoipertestuale"/>
            <w:b/>
            <w:sz w:val="22"/>
            <w:lang w:val="it-IT"/>
          </w:rPr>
          <w:t>media.daimler.com</w:t>
        </w:r>
      </w:hyperlink>
      <w:r w:rsidRPr="0024612D">
        <w:rPr>
          <w:sz w:val="22"/>
          <w:lang w:val="it-IT"/>
        </w:rPr>
        <w:t xml:space="preserve">, </w:t>
      </w:r>
      <w:r>
        <w:rPr>
          <w:b/>
          <w:color w:val="0000FF" w:themeColor="hyperlink"/>
          <w:sz w:val="22"/>
          <w:u w:val="single"/>
          <w:lang w:val="it-IT"/>
        </w:rPr>
        <w:t>media.mercedes-benz.it</w:t>
      </w:r>
      <w:r w:rsidR="004D1158" w:rsidRPr="003E7220">
        <w:rPr>
          <w:sz w:val="22"/>
          <w:lang w:val="it-IT"/>
        </w:rPr>
        <w:t xml:space="preserve"> e </w:t>
      </w:r>
      <w:hyperlink r:id="rId12" w:history="1">
        <w:r w:rsidR="004D1158" w:rsidRPr="003E7220">
          <w:rPr>
            <w:b/>
            <w:color w:val="0000FF" w:themeColor="hyperlink"/>
            <w:sz w:val="22"/>
            <w:u w:val="single"/>
            <w:lang w:val="it-IT"/>
          </w:rPr>
          <w:t>smart.com</w:t>
        </w:r>
      </w:hyperlink>
      <w:r w:rsidR="000E38C0" w:rsidRPr="003E7220">
        <w:rPr>
          <w:b/>
          <w:color w:val="0000FF" w:themeColor="hyperlink"/>
          <w:sz w:val="22"/>
          <w:lang w:val="it-IT"/>
        </w:rPr>
        <w:br/>
      </w:r>
    </w:p>
    <w:sectPr w:rsidR="00DB4768" w:rsidRPr="003E7220" w:rsidSect="007539EA">
      <w:headerReference w:type="default" r:id="rId13"/>
      <w:type w:val="continuous"/>
      <w:pgSz w:w="11906" w:h="16838" w:code="9"/>
      <w:pgMar w:top="1956" w:right="3402" w:bottom="1276" w:left="1418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3A0" w:rsidRDefault="00C703A0" w:rsidP="00FE7F52">
      <w:pPr>
        <w:spacing w:after="0" w:line="240" w:lineRule="auto"/>
      </w:pPr>
      <w:r>
        <w:separator/>
      </w:r>
    </w:p>
  </w:endnote>
  <w:endnote w:type="continuationSeparator" w:id="0">
    <w:p w:rsidR="00C703A0" w:rsidRDefault="00C703A0" w:rsidP="00FE7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mart Courier Condensed">
    <w:panose1 w:val="020005060300000200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LStat">
    <w:altName w:val="Times New Roman"/>
    <w:panose1 w:val="00000000000000000000"/>
    <w:charset w:val="00"/>
    <w:family w:val="roman"/>
    <w:notTrueType/>
    <w:pitch w:val="default"/>
    <w:sig w:usb0="0282A57B" w:usb1="00000008" w:usb2="0282A578" w:usb3="00000008" w:csb0="00000021" w:csb1="00000000"/>
  </w:font>
  <w:font w:name="Smart Courier EUR Bold Cond">
    <w:panose1 w:val="02060806020305020404"/>
    <w:charset w:val="00"/>
    <w:family w:val="roman"/>
    <w:pitch w:val="variable"/>
    <w:sig w:usb0="8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F52" w:rsidRPr="00FE7F52" w:rsidRDefault="00FE7F52" w:rsidP="00287542">
    <w:pPr>
      <w:widowControl w:val="0"/>
      <w:spacing w:after="0" w:line="240" w:lineRule="auto"/>
      <w:rPr>
        <w:sz w:val="22"/>
      </w:rPr>
    </w:pPr>
    <w:r>
      <w:rPr>
        <w:sz w:val="18"/>
      </w:rPr>
      <w:t>s</w:t>
    </w:r>
    <w:r w:rsidRPr="00FE7F52">
      <w:rPr>
        <w:sz w:val="18"/>
      </w:rPr>
      <w:t xml:space="preserve">mart – </w:t>
    </w:r>
    <w:proofErr w:type="spellStart"/>
    <w:r w:rsidR="004D1158" w:rsidRPr="00DA15A1">
      <w:rPr>
        <w:sz w:val="18"/>
      </w:rPr>
      <w:t>un</w:t>
    </w:r>
    <w:proofErr w:type="spellEnd"/>
    <w:r w:rsidR="004D1158" w:rsidRPr="00DA15A1">
      <w:rPr>
        <w:sz w:val="18"/>
      </w:rPr>
      <w:t xml:space="preserve"> </w:t>
    </w:r>
    <w:proofErr w:type="spellStart"/>
    <w:r w:rsidR="004D1158" w:rsidRPr="00DA15A1">
      <w:rPr>
        <w:sz w:val="18"/>
      </w:rPr>
      <w:t>marchio</w:t>
    </w:r>
    <w:proofErr w:type="spellEnd"/>
    <w:r w:rsidR="004D1158" w:rsidRPr="00DA15A1">
      <w:rPr>
        <w:sz w:val="18"/>
      </w:rPr>
      <w:t xml:space="preserve"> Daimler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3A0" w:rsidRDefault="00C703A0" w:rsidP="00FE7F52">
      <w:pPr>
        <w:spacing w:after="0" w:line="240" w:lineRule="auto"/>
      </w:pPr>
      <w:r>
        <w:separator/>
      </w:r>
    </w:p>
  </w:footnote>
  <w:footnote w:type="continuationSeparator" w:id="0">
    <w:p w:rsidR="00C703A0" w:rsidRDefault="00C703A0" w:rsidP="00FE7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7168749"/>
      <w:docPartObj>
        <w:docPartGallery w:val="Page Numbers (Margins)"/>
        <w:docPartUnique/>
      </w:docPartObj>
    </w:sdtPr>
    <w:sdtEndPr/>
    <w:sdtContent>
      <w:p w:rsidR="00174576" w:rsidRDefault="00174576">
        <w:pPr>
          <w:pStyle w:val="Intestazione"/>
        </w:pPr>
        <w:r>
          <w:rPr>
            <w:noProof/>
            <w:lang w:val="it-IT" w:eastAsia="it-IT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EF0CBC8" wp14:editId="56C69E62">
                  <wp:simplePos x="0" y="0"/>
                  <wp:positionH relativeFrom="rightMargin">
                    <wp:posOffset>511175</wp:posOffset>
                  </wp:positionH>
                  <wp:positionV relativeFrom="page">
                    <wp:posOffset>1205626</wp:posOffset>
                  </wp:positionV>
                  <wp:extent cx="661332" cy="327170"/>
                  <wp:effectExtent l="0" t="0" r="5715" b="0"/>
                  <wp:wrapNone/>
                  <wp:docPr id="559" name="Rechteck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61332" cy="327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eastAsiaTheme="majorEastAsia" w:cstheme="majorBidi"/>
                                  <w:sz w:val="22"/>
                                  <w:szCs w:val="22"/>
                                </w:rPr>
                                <w:id w:val="-1131474261"/>
                              </w:sdtPr>
                              <w:sdtEndPr/>
                              <w:sdtContent>
                                <w:p w:rsidR="00174576" w:rsidRPr="00174576" w:rsidRDefault="00174576">
                                  <w:pPr>
                                    <w:jc w:val="center"/>
                                    <w:rPr>
                                      <w:rFonts w:eastAsiaTheme="majorEastAsia" w:cstheme="majorBid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eastAsiaTheme="majorEastAsia" w:cstheme="majorBidi"/>
                                      <w:sz w:val="22"/>
                                      <w:szCs w:val="22"/>
                                    </w:rPr>
                                    <w:t xml:space="preserve">Seite </w:t>
                                  </w:r>
                                  <w:r w:rsidRPr="00174576">
                                    <w:rPr>
                                      <w:rFonts w:eastAsiaTheme="minorEastAsia" w:cstheme="minorBidi"/>
                                      <w:sz w:val="22"/>
                                      <w:szCs w:val="22"/>
                                    </w:rPr>
                                    <w:fldChar w:fldCharType="begin"/>
                                  </w:r>
                                  <w:r w:rsidRPr="00174576">
                                    <w:rPr>
                                      <w:sz w:val="22"/>
                                      <w:szCs w:val="22"/>
                                    </w:rPr>
                                    <w:instrText>PAGE  \* MERGEFORMAT</w:instrText>
                                  </w:r>
                                  <w:r w:rsidRPr="00174576">
                                    <w:rPr>
                                      <w:rFonts w:eastAsiaTheme="minorEastAsia" w:cstheme="minorBidi"/>
                                      <w:sz w:val="22"/>
                                      <w:szCs w:val="22"/>
                                    </w:rPr>
                                    <w:fldChar w:fldCharType="separate"/>
                                  </w:r>
                                  <w:r w:rsidR="00672B42" w:rsidRPr="00672B42">
                                    <w:rPr>
                                      <w:rFonts w:eastAsiaTheme="majorEastAsia" w:cstheme="majorBidi"/>
                                      <w:noProof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 w:rsidRPr="00174576">
                                    <w:rPr>
                                      <w:rFonts w:eastAsiaTheme="majorEastAsia" w:cstheme="majorBidi"/>
                                      <w:sz w:val="22"/>
                                      <w:szCs w:val="22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hteck 9" o:spid="_x0000_s1027" style="position:absolute;margin-left:40.25pt;margin-top:94.95pt;width:52.05pt;height:25.7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" o:allowincell="f" stroked="f">
                  <v:textbox>
                    <w:txbxContent>
                      <w:sdt>
                        <w:sdtPr>
                          <w:rPr>
                            <w:rFonts w:eastAsiaTheme="majorEastAsia" w:cstheme="majorBidi"/>
                            <w:sz w:val="22"/>
                            <w:szCs w:val="22"/>
                          </w:rPr>
                          <w:id w:val="-1131474261"/>
                        </w:sdtPr>
                        <w:sdtEndPr/>
                        <w:sdtContent>
                          <w:p w:rsidR="00174576" w:rsidRPr="00174576" w:rsidRDefault="00174576">
                            <w:pPr>
                              <w:jc w:val="center"/>
                              <w:rPr>
                                <w:rFonts w:eastAsiaTheme="majorEastAsia" w:cstheme="majorBid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Theme="majorEastAsia" w:cstheme="majorBidi"/>
                                <w:sz w:val="22"/>
                                <w:szCs w:val="22"/>
                              </w:rPr>
                              <w:t xml:space="preserve">Seite </w:t>
                            </w:r>
                            <w:r w:rsidRPr="00174576">
                              <w:rPr>
                                <w:rFonts w:eastAsiaTheme="minorEastAsia" w:cstheme="minorBidi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174576">
                              <w:rPr>
                                <w:sz w:val="22"/>
                                <w:szCs w:val="22"/>
                              </w:rPr>
                              <w:instrText>PAGE  \* MERGEFORMAT</w:instrText>
                            </w:r>
                            <w:r w:rsidRPr="00174576">
                              <w:rPr>
                                <w:rFonts w:eastAsiaTheme="minorEastAsia" w:cstheme="minorBidi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672B42" w:rsidRPr="00672B42">
                              <w:rPr>
                                <w:rFonts w:eastAsiaTheme="majorEastAsia" w:cstheme="majorBidi"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Pr="00174576">
                              <w:rPr>
                                <w:rFonts w:eastAsiaTheme="majorEastAsia" w:cstheme="majorBidi"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828" w:rsidRPr="002C1828" w:rsidRDefault="00BF64B3" w:rsidP="002C1828">
    <w:pPr>
      <w:framePr w:w="1987" w:h="545" w:hRule="exact" w:wrap="auto" w:vAnchor="text" w:hAnchor="page" w:x="8776" w:y="1302"/>
      <w:tabs>
        <w:tab w:val="left" w:pos="3686"/>
        <w:tab w:val="left" w:pos="7399"/>
      </w:tabs>
      <w:spacing w:after="0" w:line="180" w:lineRule="atLeast"/>
      <w:ind w:right="-851"/>
      <w:rPr>
        <w:rFonts w:eastAsia="Times New Roman"/>
        <w:noProof/>
        <w:color w:val="000000"/>
        <w:sz w:val="22"/>
        <w:szCs w:val="22"/>
        <w:lang w:eastAsia="de-DE"/>
      </w:rPr>
    </w:pPr>
    <w:r>
      <w:rPr>
        <w:rFonts w:eastAsia="Times New Roman"/>
        <w:noProof/>
        <w:color w:val="000000"/>
        <w:sz w:val="22"/>
        <w:szCs w:val="22"/>
        <w:lang w:eastAsia="de-DE"/>
      </w:rPr>
      <w:t>Pag</w:t>
    </w:r>
    <w:r w:rsidR="004D1158">
      <w:rPr>
        <w:rFonts w:eastAsia="Times New Roman"/>
        <w:noProof/>
        <w:color w:val="000000"/>
        <w:sz w:val="22"/>
        <w:szCs w:val="22"/>
        <w:lang w:eastAsia="de-DE"/>
      </w:rPr>
      <w:t>.</w:t>
    </w:r>
    <w:r w:rsidR="002C1828" w:rsidRPr="002C1828">
      <w:rPr>
        <w:rFonts w:eastAsia="Times New Roman"/>
        <w:noProof/>
        <w:color w:val="000000"/>
        <w:sz w:val="22"/>
        <w:szCs w:val="22"/>
        <w:lang w:eastAsia="de-DE"/>
      </w:rPr>
      <w:t xml:space="preserve"> </w:t>
    </w:r>
    <w:r w:rsidR="002C1828" w:rsidRPr="002C1828">
      <w:rPr>
        <w:rFonts w:eastAsia="Times New Roman"/>
        <w:noProof/>
        <w:color w:val="000000"/>
        <w:sz w:val="22"/>
        <w:szCs w:val="22"/>
        <w:lang w:eastAsia="de-DE"/>
      </w:rPr>
      <w:fldChar w:fldCharType="begin"/>
    </w:r>
    <w:r w:rsidR="002C1828" w:rsidRPr="002C1828">
      <w:rPr>
        <w:rFonts w:eastAsia="Times New Roman"/>
        <w:noProof/>
        <w:color w:val="000000"/>
        <w:sz w:val="22"/>
        <w:szCs w:val="22"/>
        <w:lang w:eastAsia="de-DE"/>
      </w:rPr>
      <w:instrText xml:space="preserve">PAGE  </w:instrText>
    </w:r>
    <w:r w:rsidR="002C1828" w:rsidRPr="002C1828">
      <w:rPr>
        <w:rFonts w:eastAsia="Times New Roman"/>
        <w:noProof/>
        <w:color w:val="000000"/>
        <w:sz w:val="22"/>
        <w:szCs w:val="22"/>
        <w:lang w:eastAsia="de-DE"/>
      </w:rPr>
      <w:fldChar w:fldCharType="separate"/>
    </w:r>
    <w:r w:rsidR="00672B42">
      <w:rPr>
        <w:rFonts w:eastAsia="Times New Roman"/>
        <w:noProof/>
        <w:color w:val="000000"/>
        <w:sz w:val="22"/>
        <w:szCs w:val="22"/>
        <w:lang w:eastAsia="de-DE"/>
      </w:rPr>
      <w:t>7</w:t>
    </w:r>
    <w:r w:rsidR="002C1828" w:rsidRPr="002C1828">
      <w:rPr>
        <w:rFonts w:eastAsia="Times New Roman"/>
        <w:noProof/>
        <w:color w:val="000000"/>
        <w:sz w:val="22"/>
        <w:szCs w:val="22"/>
        <w:lang w:eastAsia="de-DE"/>
      </w:rPr>
      <w:fldChar w:fldCharType="end"/>
    </w:r>
  </w:p>
  <w:p w:rsidR="002C1828" w:rsidRPr="002C1828" w:rsidRDefault="002C1828" w:rsidP="002C182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196"/>
    <w:rsid w:val="000165F8"/>
    <w:rsid w:val="00035030"/>
    <w:rsid w:val="00046129"/>
    <w:rsid w:val="000E38C0"/>
    <w:rsid w:val="000F1135"/>
    <w:rsid w:val="000F648C"/>
    <w:rsid w:val="0010224D"/>
    <w:rsid w:val="00174576"/>
    <w:rsid w:val="00217CCD"/>
    <w:rsid w:val="0024612D"/>
    <w:rsid w:val="00287542"/>
    <w:rsid w:val="002C1828"/>
    <w:rsid w:val="002D0398"/>
    <w:rsid w:val="002E01DF"/>
    <w:rsid w:val="0030765C"/>
    <w:rsid w:val="0032341B"/>
    <w:rsid w:val="0033060E"/>
    <w:rsid w:val="00331A2D"/>
    <w:rsid w:val="0038380C"/>
    <w:rsid w:val="003929C0"/>
    <w:rsid w:val="003A5F6A"/>
    <w:rsid w:val="003B18DC"/>
    <w:rsid w:val="003C2B1C"/>
    <w:rsid w:val="003E7220"/>
    <w:rsid w:val="003F0103"/>
    <w:rsid w:val="0044438A"/>
    <w:rsid w:val="0047479A"/>
    <w:rsid w:val="004C06BE"/>
    <w:rsid w:val="004C7357"/>
    <w:rsid w:val="004D1158"/>
    <w:rsid w:val="004E6AB6"/>
    <w:rsid w:val="00511161"/>
    <w:rsid w:val="00520A4A"/>
    <w:rsid w:val="005272E4"/>
    <w:rsid w:val="005312FE"/>
    <w:rsid w:val="00551D6A"/>
    <w:rsid w:val="00596334"/>
    <w:rsid w:val="005B02D6"/>
    <w:rsid w:val="005D67AD"/>
    <w:rsid w:val="00625AAA"/>
    <w:rsid w:val="0064195E"/>
    <w:rsid w:val="006454CD"/>
    <w:rsid w:val="00672B42"/>
    <w:rsid w:val="006A40F2"/>
    <w:rsid w:val="006D6355"/>
    <w:rsid w:val="00725A0D"/>
    <w:rsid w:val="007527EB"/>
    <w:rsid w:val="007539EA"/>
    <w:rsid w:val="00755E35"/>
    <w:rsid w:val="00795B63"/>
    <w:rsid w:val="007A69F5"/>
    <w:rsid w:val="007B6748"/>
    <w:rsid w:val="00802A8E"/>
    <w:rsid w:val="008332D2"/>
    <w:rsid w:val="0093672D"/>
    <w:rsid w:val="009A4860"/>
    <w:rsid w:val="009D0810"/>
    <w:rsid w:val="00A2687C"/>
    <w:rsid w:val="00A553AE"/>
    <w:rsid w:val="00A93C81"/>
    <w:rsid w:val="00AE2080"/>
    <w:rsid w:val="00B032FD"/>
    <w:rsid w:val="00B70C55"/>
    <w:rsid w:val="00B95B30"/>
    <w:rsid w:val="00BA7A19"/>
    <w:rsid w:val="00BB1148"/>
    <w:rsid w:val="00BC3196"/>
    <w:rsid w:val="00BD4F38"/>
    <w:rsid w:val="00BF64B3"/>
    <w:rsid w:val="00C411DC"/>
    <w:rsid w:val="00C703A0"/>
    <w:rsid w:val="00C76C8B"/>
    <w:rsid w:val="00C90DFB"/>
    <w:rsid w:val="00D0059C"/>
    <w:rsid w:val="00D00DAE"/>
    <w:rsid w:val="00D46F9D"/>
    <w:rsid w:val="00D50F7A"/>
    <w:rsid w:val="00D55852"/>
    <w:rsid w:val="00D55B47"/>
    <w:rsid w:val="00DA1313"/>
    <w:rsid w:val="00DB4768"/>
    <w:rsid w:val="00DD4CE3"/>
    <w:rsid w:val="00E873FD"/>
    <w:rsid w:val="00EE76C1"/>
    <w:rsid w:val="00EF2CF9"/>
    <w:rsid w:val="00EF5DBF"/>
    <w:rsid w:val="00F65766"/>
    <w:rsid w:val="00F938AF"/>
    <w:rsid w:val="00FE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mart Courier Condensed" w:eastAsia="Calibri" w:hAnsi="Smart Courier Condensed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5585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7F52"/>
  </w:style>
  <w:style w:type="paragraph" w:styleId="Pidipagina">
    <w:name w:val="footer"/>
    <w:basedOn w:val="Normale"/>
    <w:link w:val="PidipaginaCarattere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7F52"/>
  </w:style>
  <w:style w:type="character" w:styleId="Collegamentoipertestuale">
    <w:name w:val="Hyperlink"/>
    <w:unhideWhenUsed/>
    <w:rsid w:val="005B02D6"/>
    <w:rPr>
      <w:color w:val="0000FF"/>
      <w:u w:val="single"/>
    </w:rPr>
  </w:style>
  <w:style w:type="character" w:customStyle="1" w:styleId="41Continoustext11ptFettZchn">
    <w:name w:val="4.1 Continous text 11pt + Fett Zchn"/>
    <w:link w:val="41Continoustext11ptFett"/>
    <w:locked/>
    <w:rsid w:val="005B02D6"/>
    <w:rPr>
      <w:b/>
      <w:bCs/>
      <w:color w:val="000000"/>
      <w:sz w:val="22"/>
    </w:rPr>
  </w:style>
  <w:style w:type="paragraph" w:customStyle="1" w:styleId="41Continoustext11ptFett">
    <w:name w:val="4.1 Continous text 11pt + Fett"/>
    <w:basedOn w:val="Normale"/>
    <w:link w:val="41Continoustext11ptFettZchn"/>
    <w:rsid w:val="005B02D6"/>
    <w:pPr>
      <w:widowControl w:val="0"/>
      <w:spacing w:after="270" w:line="270" w:lineRule="atLeast"/>
    </w:pPr>
    <w:rPr>
      <w:b/>
      <w:bCs/>
      <w:color w:val="000000"/>
      <w:sz w:val="22"/>
      <w:szCs w:val="20"/>
      <w:lang w:eastAsia="de-DE"/>
    </w:rPr>
  </w:style>
  <w:style w:type="paragraph" w:customStyle="1" w:styleId="MLStat">
    <w:name w:val="MLStat"/>
    <w:semiHidden/>
    <w:locked/>
    <w:rsid w:val="003C2B1C"/>
    <w:pPr>
      <w:spacing w:after="340"/>
      <w:ind w:left="2002" w:right="2002" w:firstLine="2002"/>
    </w:pPr>
    <w:rPr>
      <w:rFonts w:ascii="MLStat" w:eastAsia="Times New Roman" w:hAnsi="MLStat"/>
      <w:sz w:val="2"/>
      <w:lang w:val="en-GB" w:eastAsia="en-US"/>
    </w:rPr>
  </w:style>
  <w:style w:type="character" w:styleId="Numeropagina">
    <w:name w:val="page number"/>
    <w:basedOn w:val="Carpredefinitoparagrafo"/>
    <w:uiPriority w:val="99"/>
    <w:unhideWhenUsed/>
    <w:rsid w:val="002C1828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2C1828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2C1828"/>
    <w:rPr>
      <w:lang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2C182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mart Courier Condensed" w:eastAsia="Calibri" w:hAnsi="Smart Courier Condensed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5585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7F52"/>
  </w:style>
  <w:style w:type="paragraph" w:styleId="Pidipagina">
    <w:name w:val="footer"/>
    <w:basedOn w:val="Normale"/>
    <w:link w:val="PidipaginaCarattere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7F52"/>
  </w:style>
  <w:style w:type="character" w:styleId="Collegamentoipertestuale">
    <w:name w:val="Hyperlink"/>
    <w:unhideWhenUsed/>
    <w:rsid w:val="005B02D6"/>
    <w:rPr>
      <w:color w:val="0000FF"/>
      <w:u w:val="single"/>
    </w:rPr>
  </w:style>
  <w:style w:type="character" w:customStyle="1" w:styleId="41Continoustext11ptFettZchn">
    <w:name w:val="4.1 Continous text 11pt + Fett Zchn"/>
    <w:link w:val="41Continoustext11ptFett"/>
    <w:locked/>
    <w:rsid w:val="005B02D6"/>
    <w:rPr>
      <w:b/>
      <w:bCs/>
      <w:color w:val="000000"/>
      <w:sz w:val="22"/>
    </w:rPr>
  </w:style>
  <w:style w:type="paragraph" w:customStyle="1" w:styleId="41Continoustext11ptFett">
    <w:name w:val="4.1 Continous text 11pt + Fett"/>
    <w:basedOn w:val="Normale"/>
    <w:link w:val="41Continoustext11ptFettZchn"/>
    <w:rsid w:val="005B02D6"/>
    <w:pPr>
      <w:widowControl w:val="0"/>
      <w:spacing w:after="270" w:line="270" w:lineRule="atLeast"/>
    </w:pPr>
    <w:rPr>
      <w:b/>
      <w:bCs/>
      <w:color w:val="000000"/>
      <w:sz w:val="22"/>
      <w:szCs w:val="20"/>
      <w:lang w:eastAsia="de-DE"/>
    </w:rPr>
  </w:style>
  <w:style w:type="paragraph" w:customStyle="1" w:styleId="MLStat">
    <w:name w:val="MLStat"/>
    <w:semiHidden/>
    <w:locked/>
    <w:rsid w:val="003C2B1C"/>
    <w:pPr>
      <w:spacing w:after="340"/>
      <w:ind w:left="2002" w:right="2002" w:firstLine="2002"/>
    </w:pPr>
    <w:rPr>
      <w:rFonts w:ascii="MLStat" w:eastAsia="Times New Roman" w:hAnsi="MLStat"/>
      <w:sz w:val="2"/>
      <w:lang w:val="en-GB" w:eastAsia="en-US"/>
    </w:rPr>
  </w:style>
  <w:style w:type="character" w:styleId="Numeropagina">
    <w:name w:val="page number"/>
    <w:basedOn w:val="Carpredefinitoparagrafo"/>
    <w:uiPriority w:val="99"/>
    <w:unhideWhenUsed/>
    <w:rsid w:val="002C1828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2C1828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2C1828"/>
    <w:rPr>
      <w:lang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2C18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5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6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0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28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55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smart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edia.daimler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03.%20Redaktion%20und%20Topic%20Management\2014\smart\Vorlagen%202014\PI_smart_IT_neu%20ab%202014%20Vorlage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C4C84-18FF-4FD9-84A7-CA0B4F587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PI_smart_IT_neu ab 2014 Vorlage.dotx</Template>
  <TotalTime>0</TotalTime>
  <Pages>14</Pages>
  <Words>5568</Words>
  <Characters>31739</Characters>
  <Application>Microsoft Office Word</Application>
  <DocSecurity>0</DocSecurity>
  <Lines>264</Lines>
  <Paragraphs>74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Daimler AG</Company>
  <LinksUpToDate>false</LinksUpToDate>
  <CharactersWithSpaces>37233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COM/MBC</dc:creator>
  <cp:lastModifiedBy>Odinzoff, Vadim (183)</cp:lastModifiedBy>
  <cp:revision>3</cp:revision>
  <cp:lastPrinted>2014-04-25T08:28:00Z</cp:lastPrinted>
  <dcterms:created xsi:type="dcterms:W3CDTF">2014-10-02T07:54:00Z</dcterms:created>
  <dcterms:modified xsi:type="dcterms:W3CDTF">2014-10-02T07:54:00Z</dcterms:modified>
</cp:coreProperties>
</file>