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F52" w:rsidRDefault="00FE51B6">
      <w:pPr>
        <w:pStyle w:val="ZurAnkerAblage"/>
        <w:rPr>
          <w:rFonts w:eastAsia="Times New Roman"/>
        </w:rPr>
      </w:pPr>
      <w:r>
        <w:rPr>
          <w:noProof/>
          <w:snapToGrid/>
          <w:lang w:val="it-IT" w:eastAsia="it-IT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column">
                  <wp:posOffset>4652645</wp:posOffset>
                </wp:positionH>
                <wp:positionV relativeFrom="page">
                  <wp:posOffset>2209800</wp:posOffset>
                </wp:positionV>
                <wp:extent cx="1828800" cy="474091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740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5F52" w:rsidRPr="00902F7A" w:rsidRDefault="00E75F52">
                            <w:pPr>
                              <w:spacing w:before="60" w:line="280" w:lineRule="atLeast"/>
                              <w:ind w:right="-213"/>
                              <w:rPr>
                                <w:rFonts w:ascii="Times New Roman" w:eastAsia="Times New Roman" w:hAnsi="Times New Roman"/>
                                <w:b/>
                                <w:lang w:val="it-IT"/>
                              </w:rPr>
                            </w:pPr>
                            <w:r w:rsidRPr="00902F7A">
                              <w:rPr>
                                <w:rFonts w:eastAsia="Smart Courier Condensed"/>
                                <w:b/>
                                <w:lang w:val="it-IT"/>
                              </w:rPr>
                              <w:t>Informazione stampa</w:t>
                            </w:r>
                          </w:p>
                          <w:p w:rsidR="00E75F52" w:rsidRDefault="00E75F52">
                            <w:pPr>
                              <w:pStyle w:val="Intestazione"/>
                              <w:tabs>
                                <w:tab w:val="clear" w:pos="7399"/>
                              </w:tabs>
                              <w:ind w:right="-213"/>
                              <w:rPr>
                                <w:rFonts w:ascii="Times New Roman" w:eastAsia="Times New Roman" w:hAnsi="Times New Roman"/>
                                <w:sz w:val="18"/>
                                <w:lang w:val="it-IT"/>
                              </w:rPr>
                            </w:pPr>
                          </w:p>
                          <w:p w:rsidR="00A0702B" w:rsidRPr="00902F7A" w:rsidRDefault="00A0702B">
                            <w:pPr>
                              <w:pStyle w:val="Intestazione"/>
                              <w:tabs>
                                <w:tab w:val="clear" w:pos="7399"/>
                              </w:tabs>
                              <w:ind w:right="-213"/>
                              <w:rPr>
                                <w:rFonts w:ascii="Times New Roman" w:eastAsia="Times New Roman" w:hAnsi="Times New Roman"/>
                                <w:sz w:val="18"/>
                                <w:lang w:val="it-IT"/>
                              </w:rPr>
                            </w:pPr>
                          </w:p>
                          <w:p w:rsidR="00E75F52" w:rsidRPr="00772CEF" w:rsidRDefault="00AD3C5C">
                            <w:pPr>
                              <w:spacing w:line="240" w:lineRule="auto"/>
                              <w:rPr>
                                <w:rFonts w:eastAsia="Times New Roman"/>
                                <w:kern w:val="16"/>
                              </w:rPr>
                            </w:pPr>
                            <w:r>
                              <w:rPr>
                                <w:rFonts w:eastAsia="Smart Courier Condensed"/>
                                <w:kern w:val="16"/>
                              </w:rPr>
                              <w:t>22</w:t>
                            </w:r>
                            <w:r w:rsidR="00A0702B">
                              <w:rPr>
                                <w:rFonts w:eastAsia="Smart Courier Condensed"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r w:rsidR="00A0702B">
                              <w:rPr>
                                <w:rFonts w:eastAsia="Smart Courier Condensed"/>
                                <w:kern w:val="16"/>
                              </w:rPr>
                              <w:t>m</w:t>
                            </w:r>
                            <w:r w:rsidR="00C74466">
                              <w:rPr>
                                <w:rFonts w:eastAsia="Smart Courier Condensed"/>
                                <w:kern w:val="16"/>
                              </w:rPr>
                              <w:t>arzo</w:t>
                            </w:r>
                            <w:proofErr w:type="spellEnd"/>
                            <w:r w:rsidR="004A09B9">
                              <w:rPr>
                                <w:rFonts w:eastAsia="Smart Courier Condensed"/>
                                <w:kern w:val="16"/>
                              </w:rPr>
                              <w:t xml:space="preserve"> 2016</w:t>
                            </w:r>
                          </w:p>
                          <w:p w:rsidR="00E75F52" w:rsidRDefault="00E75F52">
                            <w:pPr>
                              <w:spacing w:line="240" w:lineRule="auto"/>
                              <w:rPr>
                                <w:rFonts w:eastAsia="Times New Roman"/>
                                <w:kern w:val="16"/>
                                <w:sz w:val="18"/>
                              </w:rPr>
                            </w:pPr>
                          </w:p>
                          <w:p w:rsidR="00E75F52" w:rsidRDefault="00E75F52">
                            <w:pPr>
                              <w:spacing w:line="240" w:lineRule="auto"/>
                              <w:rPr>
                                <w:rFonts w:eastAsia="Times New Roman"/>
                                <w:kern w:val="16"/>
                                <w:sz w:val="18"/>
                              </w:rPr>
                            </w:pPr>
                          </w:p>
                          <w:p w:rsidR="00E75F52" w:rsidRDefault="00E75F52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Times New Roman" w:eastAsia="Times New Roman" w:hAnsi="Times New Roman"/>
                                <w:kern w:val="16"/>
                              </w:rPr>
                            </w:pPr>
                          </w:p>
                          <w:p w:rsidR="00E75F52" w:rsidRDefault="00E75F52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Times New Roman" w:eastAsia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6.35pt;margin-top:174pt;width:2in;height:373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" stroked="f">
                <v:textbox>
                  <w:txbxContent>
                    <w:p w:rsidR="00E75F52" w:rsidRPr="00902F7A" w:rsidRDefault="00E75F52">
                      <w:pPr>
                        <w:spacing w:before="60" w:line="280" w:lineRule="atLeast"/>
                        <w:ind w:right="-213"/>
                        <w:rPr>
                          <w:rFonts w:ascii="Times New Roman" w:eastAsia="Times New Roman" w:hAnsi="Times New Roman"/>
                          <w:b/>
                          <w:lang w:val="it-IT"/>
                        </w:rPr>
                      </w:pPr>
                      <w:r w:rsidRPr="00902F7A">
                        <w:rPr>
                          <w:rFonts w:eastAsia="Smart Courier Condensed"/>
                          <w:b/>
                          <w:lang w:val="it-IT"/>
                        </w:rPr>
                        <w:t>Informazione stampa</w:t>
                      </w:r>
                    </w:p>
                    <w:p w:rsidR="00E75F52" w:rsidRDefault="00E75F52">
                      <w:pPr>
                        <w:pStyle w:val="Intestazione"/>
                        <w:tabs>
                          <w:tab w:val="clear" w:pos="7399"/>
                        </w:tabs>
                        <w:ind w:right="-213"/>
                        <w:rPr>
                          <w:rFonts w:ascii="Times New Roman" w:eastAsia="Times New Roman" w:hAnsi="Times New Roman"/>
                          <w:sz w:val="18"/>
                          <w:lang w:val="it-IT"/>
                        </w:rPr>
                      </w:pPr>
                    </w:p>
                    <w:p w:rsidR="00A0702B" w:rsidRPr="00902F7A" w:rsidRDefault="00A0702B">
                      <w:pPr>
                        <w:pStyle w:val="Intestazione"/>
                        <w:tabs>
                          <w:tab w:val="clear" w:pos="7399"/>
                        </w:tabs>
                        <w:ind w:right="-213"/>
                        <w:rPr>
                          <w:rFonts w:ascii="Times New Roman" w:eastAsia="Times New Roman" w:hAnsi="Times New Roman"/>
                          <w:sz w:val="18"/>
                          <w:lang w:val="it-IT"/>
                        </w:rPr>
                      </w:pPr>
                    </w:p>
                    <w:p w:rsidR="00E75F52" w:rsidRPr="00772CEF" w:rsidRDefault="00AD3C5C">
                      <w:pPr>
                        <w:spacing w:line="240" w:lineRule="auto"/>
                        <w:rPr>
                          <w:rFonts w:eastAsia="Times New Roman"/>
                          <w:kern w:val="16"/>
                        </w:rPr>
                      </w:pPr>
                      <w:r>
                        <w:rPr>
                          <w:rFonts w:eastAsia="Smart Courier Condensed"/>
                          <w:kern w:val="16"/>
                        </w:rPr>
                        <w:t>22</w:t>
                      </w:r>
                      <w:r w:rsidR="00A0702B">
                        <w:rPr>
                          <w:rFonts w:eastAsia="Smart Courier Condensed"/>
                          <w:kern w:val="16"/>
                        </w:rPr>
                        <w:t xml:space="preserve"> </w:t>
                      </w:r>
                      <w:proofErr w:type="spellStart"/>
                      <w:r w:rsidR="00A0702B">
                        <w:rPr>
                          <w:rFonts w:eastAsia="Smart Courier Condensed"/>
                          <w:kern w:val="16"/>
                        </w:rPr>
                        <w:t>m</w:t>
                      </w:r>
                      <w:r w:rsidR="00C74466">
                        <w:rPr>
                          <w:rFonts w:eastAsia="Smart Courier Condensed"/>
                          <w:kern w:val="16"/>
                        </w:rPr>
                        <w:t>arzo</w:t>
                      </w:r>
                      <w:proofErr w:type="spellEnd"/>
                      <w:r w:rsidR="004A09B9">
                        <w:rPr>
                          <w:rFonts w:eastAsia="Smart Courier Condensed"/>
                          <w:kern w:val="16"/>
                        </w:rPr>
                        <w:t xml:space="preserve"> 2016</w:t>
                      </w:r>
                    </w:p>
                    <w:p w:rsidR="00E75F52" w:rsidRDefault="00E75F52">
                      <w:pPr>
                        <w:spacing w:line="240" w:lineRule="auto"/>
                        <w:rPr>
                          <w:rFonts w:eastAsia="Times New Roman"/>
                          <w:kern w:val="16"/>
                          <w:sz w:val="18"/>
                        </w:rPr>
                      </w:pPr>
                    </w:p>
                    <w:p w:rsidR="00E75F52" w:rsidRDefault="00E75F52">
                      <w:pPr>
                        <w:spacing w:line="240" w:lineRule="auto"/>
                        <w:rPr>
                          <w:rFonts w:eastAsia="Times New Roman"/>
                          <w:kern w:val="16"/>
                          <w:sz w:val="18"/>
                        </w:rPr>
                      </w:pPr>
                    </w:p>
                    <w:p w:rsidR="00E75F52" w:rsidRDefault="00E75F52">
                      <w:pPr>
                        <w:pStyle w:val="MLStat"/>
                        <w:spacing w:after="0"/>
                        <w:ind w:left="0" w:right="0" w:firstLine="0"/>
                        <w:rPr>
                          <w:rFonts w:ascii="Times New Roman" w:eastAsia="Times New Roman" w:hAnsi="Times New Roman"/>
                          <w:kern w:val="16"/>
                        </w:rPr>
                      </w:pPr>
                    </w:p>
                    <w:p w:rsidR="00E75F52" w:rsidRDefault="00E75F52">
                      <w:pPr>
                        <w:pStyle w:val="MLStat"/>
                        <w:spacing w:after="0"/>
                        <w:ind w:left="0" w:right="0" w:firstLine="0"/>
                        <w:rPr>
                          <w:rFonts w:ascii="Times New Roman" w:eastAsia="Times New Roman" w:hAnsi="Times New Roman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A34704" w:rsidRDefault="00211934" w:rsidP="007C188C">
      <w:pPr>
        <w:autoSpaceDE w:val="0"/>
        <w:autoSpaceDN w:val="0"/>
        <w:adjustRightInd w:val="0"/>
        <w:spacing w:line="290" w:lineRule="atLeast"/>
        <w:rPr>
          <w:rFonts w:eastAsia="Smart Courier Condensed"/>
          <w:snapToGrid/>
          <w:u w:val="single"/>
          <w:lang w:val="it-IT"/>
        </w:rPr>
      </w:pPr>
      <w:proofErr w:type="spellStart"/>
      <w:proofErr w:type="gramStart"/>
      <w:r>
        <w:rPr>
          <w:rFonts w:eastAsia="Smart Courier Condensed"/>
          <w:snapToGrid/>
          <w:u w:val="single"/>
          <w:lang w:val="it-IT"/>
        </w:rPr>
        <w:t>smart</w:t>
      </w:r>
      <w:proofErr w:type="spellEnd"/>
      <w:proofErr w:type="gramEnd"/>
      <w:r>
        <w:rPr>
          <w:rFonts w:eastAsia="Smart Courier Condensed"/>
          <w:snapToGrid/>
          <w:u w:val="single"/>
          <w:lang w:val="it-IT"/>
        </w:rPr>
        <w:t xml:space="preserve"> protagonista dei principali eventi podistici italiani </w:t>
      </w:r>
    </w:p>
    <w:p w:rsidR="008E6F3F" w:rsidRPr="004A09B9" w:rsidRDefault="008E6F3F" w:rsidP="007C188C">
      <w:pPr>
        <w:autoSpaceDE w:val="0"/>
        <w:autoSpaceDN w:val="0"/>
        <w:adjustRightInd w:val="0"/>
        <w:spacing w:line="290" w:lineRule="atLeast"/>
        <w:rPr>
          <w:rFonts w:eastAsia="Smart Courier Condensed"/>
          <w:snapToGrid/>
          <w:u w:val="single"/>
          <w:lang w:val="it-IT"/>
        </w:rPr>
      </w:pPr>
    </w:p>
    <w:p w:rsidR="00BD7DCC" w:rsidRDefault="00211934" w:rsidP="007C188C">
      <w:pPr>
        <w:autoSpaceDE w:val="0"/>
        <w:autoSpaceDN w:val="0"/>
        <w:adjustRightInd w:val="0"/>
        <w:spacing w:line="290" w:lineRule="atLeast"/>
        <w:rPr>
          <w:rFonts w:eastAsia="Smart Courier Condensed"/>
          <w:snapToGrid/>
          <w:sz w:val="36"/>
          <w:lang w:val="it-IT"/>
        </w:rPr>
      </w:pPr>
      <w:proofErr w:type="spellStart"/>
      <w:proofErr w:type="gramStart"/>
      <w:r>
        <w:rPr>
          <w:rFonts w:eastAsia="Smart Courier Condensed"/>
          <w:snapToGrid/>
          <w:sz w:val="36"/>
          <w:lang w:val="it-IT"/>
        </w:rPr>
        <w:t>smart</w:t>
      </w:r>
      <w:proofErr w:type="spellEnd"/>
      <w:proofErr w:type="gramEnd"/>
      <w:r>
        <w:rPr>
          <w:rFonts w:eastAsia="Smart Courier Condensed"/>
          <w:snapToGrid/>
          <w:sz w:val="36"/>
          <w:lang w:val="it-IT"/>
        </w:rPr>
        <w:t xml:space="preserve"> corre veloce</w:t>
      </w:r>
      <w:r w:rsidR="00FE51B6">
        <w:rPr>
          <w:rFonts w:eastAsia="Smart Courier Condensed"/>
          <w:snapToGrid/>
          <w:sz w:val="36"/>
          <w:lang w:val="it-IT"/>
        </w:rPr>
        <w:t xml:space="preserve"> </w:t>
      </w:r>
    </w:p>
    <w:p w:rsidR="00AD3C5C" w:rsidRDefault="00AD3C5C" w:rsidP="007C188C">
      <w:pPr>
        <w:autoSpaceDE w:val="0"/>
        <w:autoSpaceDN w:val="0"/>
        <w:adjustRightInd w:val="0"/>
        <w:spacing w:line="290" w:lineRule="atLeast"/>
        <w:rPr>
          <w:rFonts w:eastAsia="Smart Courier Condensed"/>
          <w:snapToGrid/>
          <w:sz w:val="36"/>
          <w:lang w:val="it-IT"/>
        </w:rPr>
      </w:pPr>
    </w:p>
    <w:p w:rsidR="00AD3C5C" w:rsidRDefault="00211934" w:rsidP="00144857">
      <w:pPr>
        <w:spacing w:line="240" w:lineRule="auto"/>
        <w:rPr>
          <w:rFonts w:eastAsia="Smart Courier Condensed"/>
          <w:b/>
          <w:snapToGrid/>
          <w:lang w:val="it-IT"/>
        </w:rPr>
      </w:pPr>
      <w:r>
        <w:rPr>
          <w:rFonts w:eastAsia="Smart Courier Condensed"/>
          <w:b/>
          <w:snapToGrid/>
          <w:lang w:val="it-IT"/>
        </w:rPr>
        <w:t>Prende il via da Milano, d</w:t>
      </w:r>
      <w:r w:rsidRPr="00211934">
        <w:rPr>
          <w:rFonts w:eastAsia="Smart Courier Condensed"/>
          <w:b/>
          <w:snapToGrid/>
          <w:lang w:val="it-IT"/>
        </w:rPr>
        <w:t xml:space="preserve">omenica 3 aprile </w:t>
      </w:r>
      <w:r>
        <w:rPr>
          <w:rFonts w:eastAsia="Smart Courier Condensed"/>
          <w:b/>
          <w:snapToGrid/>
          <w:lang w:val="it-IT"/>
        </w:rPr>
        <w:t>in occasione della 16° edizione della</w:t>
      </w:r>
      <w:r w:rsidRPr="00211934">
        <w:rPr>
          <w:rFonts w:eastAsia="Smart Courier Condensed"/>
          <w:b/>
          <w:snapToGrid/>
          <w:lang w:val="it-IT"/>
        </w:rPr>
        <w:t xml:space="preserve"> Milano Marathon </w:t>
      </w:r>
      <w:r>
        <w:rPr>
          <w:rFonts w:eastAsia="Smart Courier Condensed"/>
          <w:b/>
          <w:snapToGrid/>
          <w:lang w:val="it-IT"/>
        </w:rPr>
        <w:t xml:space="preserve">2016, l’intenso calendario di appuntamenti che vede la nuova generazione </w:t>
      </w:r>
      <w:proofErr w:type="spellStart"/>
      <w:r>
        <w:rPr>
          <w:rFonts w:eastAsia="Smart Courier Condensed"/>
          <w:b/>
          <w:snapToGrid/>
          <w:lang w:val="it-IT"/>
        </w:rPr>
        <w:t>smart</w:t>
      </w:r>
      <w:proofErr w:type="spellEnd"/>
      <w:r>
        <w:rPr>
          <w:rFonts w:eastAsia="Smart Courier Condensed"/>
          <w:b/>
          <w:snapToGrid/>
          <w:lang w:val="it-IT"/>
        </w:rPr>
        <w:t xml:space="preserve"> protagonista dei principali eventi podistici nazionali. La </w:t>
      </w:r>
      <w:r w:rsidR="00AD3C5C">
        <w:rPr>
          <w:rFonts w:eastAsia="Smart Courier Condensed"/>
          <w:b/>
          <w:snapToGrid/>
          <w:lang w:val="it-IT"/>
        </w:rPr>
        <w:t xml:space="preserve">nuova </w:t>
      </w:r>
      <w:proofErr w:type="spellStart"/>
      <w:r w:rsidR="00AD3C5C">
        <w:rPr>
          <w:rFonts w:eastAsia="Smart Courier Condensed"/>
          <w:b/>
          <w:snapToGrid/>
          <w:lang w:val="it-IT"/>
        </w:rPr>
        <w:t>smart</w:t>
      </w:r>
      <w:proofErr w:type="spellEnd"/>
      <w:r w:rsidR="00AD3C5C">
        <w:rPr>
          <w:rFonts w:eastAsia="Smart Courier Condensed"/>
          <w:b/>
          <w:snapToGrid/>
          <w:lang w:val="it-IT"/>
        </w:rPr>
        <w:t xml:space="preserve"> cabrio sarà</w:t>
      </w:r>
      <w:r w:rsidR="00BC3831">
        <w:rPr>
          <w:rFonts w:eastAsia="Smart Courier Condensed"/>
          <w:b/>
          <w:snapToGrid/>
          <w:lang w:val="it-IT"/>
        </w:rPr>
        <w:t xml:space="preserve"> </w:t>
      </w:r>
      <w:proofErr w:type="spellStart"/>
      <w:r w:rsidR="00AD3C5C">
        <w:rPr>
          <w:rFonts w:eastAsia="Smart Courier Condensed"/>
          <w:b/>
          <w:snapToGrid/>
          <w:lang w:val="it-IT"/>
        </w:rPr>
        <w:t>o</w:t>
      </w:r>
      <w:r>
        <w:rPr>
          <w:rFonts w:eastAsia="Smart Courier Condensed"/>
          <w:b/>
          <w:snapToGrid/>
          <w:lang w:val="it-IT"/>
        </w:rPr>
        <w:t>fficial</w:t>
      </w:r>
      <w:proofErr w:type="spellEnd"/>
      <w:r>
        <w:rPr>
          <w:rFonts w:eastAsia="Smart Courier Condensed"/>
          <w:b/>
          <w:snapToGrid/>
          <w:lang w:val="it-IT"/>
        </w:rPr>
        <w:t xml:space="preserve"> </w:t>
      </w:r>
      <w:r w:rsidR="00AD3C5C">
        <w:rPr>
          <w:rFonts w:eastAsia="Smart Courier Condensed"/>
          <w:b/>
          <w:snapToGrid/>
          <w:lang w:val="it-IT"/>
        </w:rPr>
        <w:t>c</w:t>
      </w:r>
      <w:r>
        <w:rPr>
          <w:rFonts w:eastAsia="Smart Courier Condensed"/>
          <w:b/>
          <w:snapToGrid/>
          <w:lang w:val="it-IT"/>
        </w:rPr>
        <w:t>ar dell’</w:t>
      </w:r>
      <w:r w:rsidR="00144857">
        <w:rPr>
          <w:rFonts w:eastAsia="Smart Courier Condensed"/>
          <w:b/>
          <w:snapToGrid/>
          <w:lang w:val="it-IT"/>
        </w:rPr>
        <w:t>evento</w:t>
      </w:r>
      <w:r w:rsidR="00AD3C5C">
        <w:rPr>
          <w:rFonts w:eastAsia="Smart Courier Condensed"/>
          <w:b/>
          <w:snapToGrid/>
          <w:lang w:val="it-IT"/>
        </w:rPr>
        <w:t xml:space="preserve"> e</w:t>
      </w:r>
      <w:r w:rsidR="00BC3831">
        <w:rPr>
          <w:rFonts w:eastAsia="Smart Courier Condensed"/>
          <w:b/>
          <w:snapToGrid/>
          <w:lang w:val="it-IT"/>
        </w:rPr>
        <w:t xml:space="preserve"> </w:t>
      </w:r>
      <w:r w:rsidR="00144857">
        <w:rPr>
          <w:rFonts w:eastAsia="Smart Courier Condensed"/>
          <w:b/>
          <w:snapToGrid/>
          <w:lang w:val="it-IT"/>
        </w:rPr>
        <w:t>guiderà fino al traguardo</w:t>
      </w:r>
      <w:r w:rsidR="00AD3C5C">
        <w:rPr>
          <w:rFonts w:eastAsia="Smart Courier Condensed"/>
          <w:b/>
          <w:snapToGrid/>
          <w:lang w:val="it-IT"/>
        </w:rPr>
        <w:t xml:space="preserve"> </w:t>
      </w:r>
      <w:r w:rsidR="00F4404C">
        <w:rPr>
          <w:rFonts w:eastAsia="Smart Courier Condensed"/>
          <w:b/>
          <w:snapToGrid/>
          <w:lang w:val="it-IT"/>
        </w:rPr>
        <w:t>i</w:t>
      </w:r>
      <w:bookmarkStart w:id="0" w:name="_GoBack"/>
      <w:bookmarkEnd w:id="0"/>
      <w:r w:rsidR="00F4404C">
        <w:rPr>
          <w:rFonts w:eastAsia="Smart Courier Condensed"/>
          <w:b/>
          <w:snapToGrid/>
          <w:lang w:val="it-IT"/>
        </w:rPr>
        <w:t xml:space="preserve"> 16.000</w:t>
      </w:r>
      <w:r w:rsidR="00A13B1D">
        <w:rPr>
          <w:rFonts w:eastAsia="Smart Courier Condensed"/>
          <w:b/>
          <w:snapToGrid/>
          <w:lang w:val="it-IT"/>
        </w:rPr>
        <w:t xml:space="preserve"> atleti previsti </w:t>
      </w:r>
      <w:r w:rsidR="00AD3C5C">
        <w:rPr>
          <w:rFonts w:eastAsia="Smart Courier Condensed"/>
          <w:b/>
          <w:snapToGrid/>
          <w:lang w:val="it-IT"/>
        </w:rPr>
        <w:t>in</w:t>
      </w:r>
      <w:r w:rsidR="00A13B1D">
        <w:rPr>
          <w:rFonts w:eastAsia="Smart Courier Condensed"/>
          <w:b/>
          <w:snapToGrid/>
          <w:lang w:val="it-IT"/>
        </w:rPr>
        <w:t xml:space="preserve"> questa edizione</w:t>
      </w:r>
      <w:r w:rsidR="00A13B1D" w:rsidRPr="00A13B1D">
        <w:rPr>
          <w:rFonts w:eastAsia="Smart Courier Condensed"/>
          <w:b/>
          <w:snapToGrid/>
          <w:lang w:val="it-IT"/>
        </w:rPr>
        <w:t>.</w:t>
      </w:r>
      <w:r w:rsidR="00AD3C5C">
        <w:rPr>
          <w:rFonts w:eastAsia="Smart Courier Condensed"/>
          <w:b/>
          <w:snapToGrid/>
          <w:lang w:val="it-IT"/>
        </w:rPr>
        <w:t xml:space="preserve"> Il 10 aprile</w:t>
      </w:r>
      <w:r w:rsidR="00A13B1D">
        <w:rPr>
          <w:rFonts w:eastAsia="Smart Courier Condensed"/>
          <w:b/>
          <w:snapToGrid/>
          <w:lang w:val="it-IT"/>
        </w:rPr>
        <w:t xml:space="preserve"> sarà la volta di Roma dove, p</w:t>
      </w:r>
      <w:r w:rsidR="00A13B1D" w:rsidRPr="00A13B1D">
        <w:rPr>
          <w:rFonts w:eastAsia="Smart Courier Condensed"/>
          <w:b/>
          <w:snapToGrid/>
          <w:lang w:val="it-IT"/>
        </w:rPr>
        <w:t xml:space="preserve">er il quattordicesimo anno consecutivo, </w:t>
      </w:r>
      <w:r w:rsidR="00A13B1D">
        <w:rPr>
          <w:rFonts w:eastAsia="Smart Courier Condensed"/>
          <w:b/>
          <w:snapToGrid/>
          <w:lang w:val="it-IT"/>
        </w:rPr>
        <w:t xml:space="preserve">la regina delle citycar </w:t>
      </w:r>
      <w:r w:rsidR="00A13B1D" w:rsidRPr="00A13B1D">
        <w:rPr>
          <w:rFonts w:eastAsia="Smart Courier Condensed"/>
          <w:b/>
          <w:snapToGrid/>
          <w:lang w:val="it-IT"/>
        </w:rPr>
        <w:t xml:space="preserve">si conferma </w:t>
      </w:r>
      <w:proofErr w:type="spellStart"/>
      <w:r w:rsidR="00A13B1D" w:rsidRPr="00A13B1D">
        <w:rPr>
          <w:rFonts w:eastAsia="Smart Courier Condensed"/>
          <w:b/>
          <w:snapToGrid/>
          <w:lang w:val="it-IT"/>
        </w:rPr>
        <w:t>main</w:t>
      </w:r>
      <w:proofErr w:type="spellEnd"/>
      <w:r w:rsidR="00A13B1D" w:rsidRPr="00A13B1D">
        <w:rPr>
          <w:rFonts w:eastAsia="Smart Courier Condensed"/>
          <w:b/>
          <w:snapToGrid/>
          <w:lang w:val="it-IT"/>
        </w:rPr>
        <w:t xml:space="preserve"> sponsor e </w:t>
      </w:r>
      <w:proofErr w:type="spellStart"/>
      <w:r w:rsidR="00A13B1D" w:rsidRPr="00A13B1D">
        <w:rPr>
          <w:rFonts w:eastAsia="Smart Courier Condensed"/>
          <w:b/>
          <w:snapToGrid/>
          <w:lang w:val="it-IT"/>
        </w:rPr>
        <w:t>offi</w:t>
      </w:r>
      <w:r w:rsidR="00A13B1D">
        <w:rPr>
          <w:rFonts w:eastAsia="Smart Courier Condensed"/>
          <w:b/>
          <w:snapToGrid/>
          <w:lang w:val="it-IT"/>
        </w:rPr>
        <w:t>cial</w:t>
      </w:r>
      <w:proofErr w:type="spellEnd"/>
      <w:r w:rsidR="00A13B1D">
        <w:rPr>
          <w:rFonts w:eastAsia="Smart Courier Condensed"/>
          <w:b/>
          <w:snapToGrid/>
          <w:lang w:val="it-IT"/>
        </w:rPr>
        <w:t xml:space="preserve"> car della </w:t>
      </w:r>
      <w:r w:rsidR="00AD3C5C">
        <w:rPr>
          <w:rFonts w:eastAsia="Smart Courier Condensed"/>
          <w:b/>
          <w:snapToGrid/>
          <w:lang w:val="it-IT"/>
        </w:rPr>
        <w:t>m</w:t>
      </w:r>
      <w:r w:rsidR="00A13B1D">
        <w:rPr>
          <w:rFonts w:eastAsia="Smart Courier Condensed"/>
          <w:b/>
          <w:snapToGrid/>
          <w:lang w:val="it-IT"/>
        </w:rPr>
        <w:t xml:space="preserve">aratona capitolina. </w:t>
      </w:r>
      <w:r w:rsidR="00AD3C5C">
        <w:rPr>
          <w:rFonts w:eastAsia="Smart Courier Condensed"/>
          <w:b/>
          <w:snapToGrid/>
          <w:lang w:val="it-IT"/>
        </w:rPr>
        <w:t xml:space="preserve">Inoltre, quest’anno </w:t>
      </w:r>
      <w:proofErr w:type="spellStart"/>
      <w:r w:rsidR="00AD3C5C">
        <w:rPr>
          <w:rFonts w:eastAsia="Smart Courier Condensed"/>
          <w:b/>
          <w:snapToGrid/>
          <w:lang w:val="it-IT"/>
        </w:rPr>
        <w:t>smart</w:t>
      </w:r>
      <w:proofErr w:type="spellEnd"/>
      <w:r w:rsidR="00AD3C5C">
        <w:rPr>
          <w:rFonts w:eastAsia="Smart Courier Condensed"/>
          <w:b/>
          <w:snapToGrid/>
          <w:lang w:val="it-IT"/>
        </w:rPr>
        <w:t xml:space="preserve"> correrà anche nella </w:t>
      </w:r>
      <w:r w:rsidR="00AD3C5C" w:rsidRPr="00144857">
        <w:rPr>
          <w:rFonts w:eastAsia="Smart Courier Condensed"/>
          <w:b/>
          <w:snapToGrid/>
          <w:lang w:val="it-IT"/>
        </w:rPr>
        <w:t>COLOR RUN</w:t>
      </w:r>
      <w:r w:rsidR="00AD3C5C">
        <w:rPr>
          <w:rFonts w:eastAsia="Smart Courier Condensed"/>
          <w:b/>
          <w:snapToGrid/>
          <w:lang w:val="it-IT"/>
        </w:rPr>
        <w:t>,</w:t>
      </w:r>
      <w:r w:rsidR="00AD3C5C" w:rsidRPr="00144857">
        <w:rPr>
          <w:rFonts w:eastAsia="Smart Courier Condensed"/>
          <w:b/>
          <w:snapToGrid/>
          <w:lang w:val="it-IT"/>
        </w:rPr>
        <w:t xml:space="preserve"> </w:t>
      </w:r>
      <w:proofErr w:type="gramStart"/>
      <w:r w:rsidR="00AD3C5C">
        <w:rPr>
          <w:rFonts w:eastAsia="Smart Courier Condensed"/>
          <w:b/>
          <w:snapToGrid/>
          <w:lang w:val="it-IT"/>
        </w:rPr>
        <w:t>la ‘</w:t>
      </w:r>
      <w:proofErr w:type="spellStart"/>
      <w:r w:rsidR="00AD3C5C">
        <w:rPr>
          <w:rFonts w:eastAsia="Smart Courier Condensed"/>
          <w:b/>
          <w:snapToGrid/>
          <w:lang w:val="it-IT"/>
        </w:rPr>
        <w:t>fun</w:t>
      </w:r>
      <w:proofErr w:type="spellEnd"/>
      <w:r w:rsidR="00AD3C5C">
        <w:rPr>
          <w:rFonts w:eastAsia="Smart Courier Condensed"/>
          <w:b/>
          <w:snapToGrid/>
          <w:lang w:val="it-IT"/>
        </w:rPr>
        <w:t xml:space="preserve"> </w:t>
      </w:r>
      <w:proofErr w:type="spellStart"/>
      <w:r w:rsidR="00AD3C5C">
        <w:rPr>
          <w:rFonts w:eastAsia="Smart Courier Condensed"/>
          <w:b/>
          <w:snapToGrid/>
          <w:lang w:val="it-IT"/>
        </w:rPr>
        <w:t>race</w:t>
      </w:r>
      <w:proofErr w:type="gramEnd"/>
      <w:r w:rsidR="00AD3C5C">
        <w:rPr>
          <w:rFonts w:eastAsia="Smart Courier Condensed"/>
          <w:b/>
          <w:snapToGrid/>
          <w:lang w:val="it-IT"/>
        </w:rPr>
        <w:t>’</w:t>
      </w:r>
      <w:proofErr w:type="spellEnd"/>
      <w:r w:rsidR="00AD3C5C">
        <w:rPr>
          <w:rFonts w:eastAsia="Smart Courier Condensed"/>
          <w:b/>
          <w:snapToGrid/>
          <w:lang w:val="it-IT"/>
        </w:rPr>
        <w:t xml:space="preserve"> più famosa al mondo, che vedrà la sua prima tappa il 30 aprile a Torino per poi proseguire a Bari, Trento, Reggio Emilia, Genova, Venezia, Lignano, Rimini e Milano. Un vero e proprio fiume di colori attraverso l’Italia, in linea con i valori della piccola di Casa Mercedes, che da oltre </w:t>
      </w:r>
      <w:proofErr w:type="gramStart"/>
      <w:r w:rsidR="00AD3C5C">
        <w:rPr>
          <w:rFonts w:eastAsia="Smart Courier Condensed"/>
          <w:b/>
          <w:snapToGrid/>
          <w:lang w:val="it-IT"/>
        </w:rPr>
        <w:t>15</w:t>
      </w:r>
      <w:proofErr w:type="gramEnd"/>
      <w:r w:rsidR="00AD3C5C">
        <w:rPr>
          <w:rFonts w:eastAsia="Smart Courier Condensed"/>
          <w:b/>
          <w:snapToGrid/>
          <w:lang w:val="it-IT"/>
        </w:rPr>
        <w:t xml:space="preserve"> anni contribuisce a rendere meno grigie le principali città del mondo.</w:t>
      </w:r>
    </w:p>
    <w:p w:rsidR="00AD3C5C" w:rsidRDefault="00AD3C5C" w:rsidP="00144857">
      <w:pPr>
        <w:spacing w:line="240" w:lineRule="auto"/>
        <w:rPr>
          <w:rFonts w:eastAsia="Smart Courier Condensed"/>
          <w:b/>
          <w:snapToGrid/>
          <w:lang w:val="it-IT"/>
        </w:rPr>
      </w:pPr>
    </w:p>
    <w:p w:rsidR="00DC08B0" w:rsidRDefault="00D631DF" w:rsidP="00144857">
      <w:pPr>
        <w:spacing w:line="240" w:lineRule="auto"/>
        <w:rPr>
          <w:rFonts w:eastAsia="Smart Courier Condensed"/>
          <w:snapToGrid/>
          <w:lang w:val="it-IT"/>
        </w:rPr>
      </w:pPr>
      <w:r w:rsidRPr="00D631DF">
        <w:rPr>
          <w:rFonts w:eastAsia="Smart Courier Condensed"/>
          <w:snapToGrid/>
          <w:lang w:val="it-IT"/>
        </w:rPr>
        <w:t xml:space="preserve">‘Dopo i piedi solo </w:t>
      </w:r>
      <w:proofErr w:type="spellStart"/>
      <w:r w:rsidRPr="00D631DF">
        <w:rPr>
          <w:rFonts w:eastAsia="Smart Courier Condensed"/>
          <w:snapToGrid/>
          <w:lang w:val="it-IT"/>
        </w:rPr>
        <w:t>smart</w:t>
      </w:r>
      <w:proofErr w:type="spellEnd"/>
      <w:r w:rsidRPr="00D631DF">
        <w:rPr>
          <w:rFonts w:eastAsia="Smart Courier Condensed"/>
          <w:snapToGrid/>
          <w:lang w:val="it-IT"/>
        </w:rPr>
        <w:t xml:space="preserve">’: </w:t>
      </w:r>
      <w:r>
        <w:rPr>
          <w:rFonts w:eastAsia="Smart Courier Condensed"/>
          <w:snapToGrid/>
          <w:lang w:val="it-IT"/>
        </w:rPr>
        <w:t xml:space="preserve">la regina </w:t>
      </w:r>
      <w:r w:rsidR="00DC08B0">
        <w:rPr>
          <w:rFonts w:eastAsia="Smart Courier Condensed"/>
          <w:snapToGrid/>
          <w:lang w:val="it-IT"/>
        </w:rPr>
        <w:t>della mobilità cittadina</w:t>
      </w:r>
      <w:r>
        <w:rPr>
          <w:rFonts w:eastAsia="Smart Courier Condensed"/>
          <w:snapToGrid/>
          <w:lang w:val="it-IT"/>
        </w:rPr>
        <w:t xml:space="preserve"> </w:t>
      </w:r>
      <w:r w:rsidR="00DC08B0">
        <w:rPr>
          <w:rFonts w:eastAsia="Smart Courier Condensed"/>
          <w:snapToGrid/>
          <w:lang w:val="it-IT"/>
        </w:rPr>
        <w:t xml:space="preserve">è ancora una volta </w:t>
      </w:r>
      <w:r>
        <w:rPr>
          <w:rFonts w:eastAsia="Smart Courier Condensed"/>
          <w:snapToGrid/>
          <w:lang w:val="it-IT"/>
        </w:rPr>
        <w:t xml:space="preserve">protagonista nei principali appuntamenti podistici </w:t>
      </w:r>
      <w:r w:rsidR="00AD3C5C">
        <w:rPr>
          <w:rFonts w:eastAsia="Smart Courier Condensed"/>
          <w:snapToGrid/>
          <w:lang w:val="it-IT"/>
        </w:rPr>
        <w:t xml:space="preserve">ufficiali e amatoriali </w:t>
      </w:r>
      <w:r>
        <w:rPr>
          <w:rFonts w:eastAsia="Smart Courier Condensed"/>
          <w:snapToGrid/>
          <w:lang w:val="it-IT"/>
        </w:rPr>
        <w:t xml:space="preserve">nazionali. </w:t>
      </w:r>
      <w:proofErr w:type="gramStart"/>
      <w:r>
        <w:rPr>
          <w:rFonts w:eastAsia="Smart Courier Condensed"/>
          <w:snapToGrid/>
          <w:lang w:val="it-IT"/>
        </w:rPr>
        <w:t>Un</w:t>
      </w:r>
      <w:proofErr w:type="gramEnd"/>
      <w:r>
        <w:rPr>
          <w:rFonts w:eastAsia="Smart Courier Condensed"/>
          <w:snapToGrid/>
          <w:lang w:val="it-IT"/>
        </w:rPr>
        <w:t xml:space="preserve"> nuova occasione per sottolineare il forte legame </w:t>
      </w:r>
      <w:r w:rsidR="00AD3C5C">
        <w:rPr>
          <w:rFonts w:eastAsia="Smart Courier Condensed"/>
          <w:snapToGrid/>
          <w:lang w:val="it-IT"/>
        </w:rPr>
        <w:t xml:space="preserve">con la città e </w:t>
      </w:r>
      <w:r>
        <w:rPr>
          <w:rFonts w:eastAsia="Smart Courier Condensed"/>
          <w:snapToGrid/>
          <w:lang w:val="it-IT"/>
        </w:rPr>
        <w:t xml:space="preserve">che unisce il marchio più giovane e dinamico del mercato </w:t>
      </w:r>
      <w:r w:rsidR="00AD3C5C">
        <w:rPr>
          <w:rFonts w:eastAsia="Smart Courier Condensed"/>
          <w:snapToGrid/>
          <w:lang w:val="it-IT"/>
        </w:rPr>
        <w:t>a</w:t>
      </w:r>
      <w:r>
        <w:rPr>
          <w:rFonts w:eastAsia="Smart Courier Condensed"/>
          <w:snapToGrid/>
          <w:lang w:val="it-IT"/>
        </w:rPr>
        <w:t>l nostro Paese</w:t>
      </w:r>
      <w:r w:rsidR="00DC08B0">
        <w:rPr>
          <w:rFonts w:eastAsia="Smart Courier Condensed"/>
          <w:snapToGrid/>
          <w:lang w:val="it-IT"/>
        </w:rPr>
        <w:t xml:space="preserve">, </w:t>
      </w:r>
      <w:proofErr w:type="gramStart"/>
      <w:r>
        <w:rPr>
          <w:rFonts w:eastAsia="Smart Courier Condensed"/>
          <w:snapToGrid/>
          <w:lang w:val="it-IT"/>
        </w:rPr>
        <w:t>dove</w:t>
      </w:r>
      <w:proofErr w:type="gramEnd"/>
      <w:r>
        <w:rPr>
          <w:rFonts w:eastAsia="Smart Courier Condensed"/>
          <w:snapToGrid/>
          <w:lang w:val="it-IT"/>
        </w:rPr>
        <w:t xml:space="preserve"> è stata scelta da oltre 470.000 italiani. </w:t>
      </w:r>
    </w:p>
    <w:p w:rsidR="00DC08B0" w:rsidRDefault="00DC08B0" w:rsidP="00144857">
      <w:pPr>
        <w:spacing w:line="240" w:lineRule="auto"/>
        <w:rPr>
          <w:rFonts w:eastAsia="Smart Courier Condensed"/>
          <w:snapToGrid/>
          <w:lang w:val="it-IT"/>
        </w:rPr>
      </w:pPr>
    </w:p>
    <w:p w:rsidR="00D631DF" w:rsidRDefault="00DC08B0" w:rsidP="00144857">
      <w:pPr>
        <w:spacing w:line="240" w:lineRule="auto"/>
        <w:rPr>
          <w:rFonts w:eastAsia="Smart Courier Condensed"/>
          <w:snapToGrid/>
          <w:lang w:val="it-IT"/>
        </w:rPr>
      </w:pPr>
      <w:r>
        <w:rPr>
          <w:rFonts w:eastAsia="Smart Courier Condensed"/>
          <w:snapToGrid/>
          <w:lang w:val="it-IT"/>
        </w:rPr>
        <w:t xml:space="preserve">Dalla </w:t>
      </w:r>
      <w:r w:rsidR="00D631DF" w:rsidRPr="00DC08B0">
        <w:rPr>
          <w:rFonts w:eastAsia="Smart Courier Condensed"/>
          <w:snapToGrid/>
          <w:lang w:val="it-IT"/>
        </w:rPr>
        <w:t>Milano Marathon 2016 alla M</w:t>
      </w:r>
      <w:r w:rsidRPr="00DC08B0">
        <w:rPr>
          <w:rFonts w:eastAsia="Smart Courier Condensed"/>
          <w:snapToGrid/>
          <w:lang w:val="it-IT"/>
        </w:rPr>
        <w:t xml:space="preserve">aratona </w:t>
      </w:r>
      <w:r w:rsidR="00D631DF" w:rsidRPr="00DC08B0">
        <w:rPr>
          <w:rFonts w:eastAsia="Smart Courier Condensed"/>
          <w:snapToGrid/>
          <w:lang w:val="it-IT"/>
        </w:rPr>
        <w:t>di Roma</w:t>
      </w:r>
      <w:r w:rsidRPr="00DC08B0">
        <w:rPr>
          <w:rFonts w:eastAsia="Smart Courier Condensed"/>
          <w:snapToGrid/>
          <w:lang w:val="it-IT"/>
        </w:rPr>
        <w:t xml:space="preserve">, che da ben </w:t>
      </w:r>
      <w:proofErr w:type="spellStart"/>
      <w:r w:rsidRPr="00DC08B0">
        <w:rPr>
          <w:rFonts w:eastAsia="Smart Courier Condensed"/>
          <w:snapToGrid/>
          <w:lang w:val="it-IT"/>
        </w:rPr>
        <w:t>quattror</w:t>
      </w:r>
      <w:r>
        <w:rPr>
          <w:rFonts w:eastAsia="Smart Courier Condensed"/>
          <w:snapToGrid/>
          <w:lang w:val="it-IT"/>
        </w:rPr>
        <w:t>dici</w:t>
      </w:r>
      <w:proofErr w:type="spellEnd"/>
      <w:r>
        <w:rPr>
          <w:rFonts w:eastAsia="Smart Courier Condensed"/>
          <w:snapToGrid/>
          <w:lang w:val="it-IT"/>
        </w:rPr>
        <w:t xml:space="preserve"> anni conferma </w:t>
      </w:r>
      <w:proofErr w:type="spellStart"/>
      <w:r>
        <w:rPr>
          <w:rFonts w:eastAsia="Smart Courier Condensed"/>
          <w:snapToGrid/>
          <w:lang w:val="it-IT"/>
        </w:rPr>
        <w:t>smart</w:t>
      </w:r>
      <w:proofErr w:type="spellEnd"/>
      <w:proofErr w:type="gramStart"/>
      <w:r>
        <w:rPr>
          <w:rFonts w:eastAsia="Smart Courier Condensed"/>
          <w:snapToGrid/>
          <w:lang w:val="it-IT"/>
        </w:rPr>
        <w:t xml:space="preserve"> ‘</w:t>
      </w:r>
      <w:proofErr w:type="spellStart"/>
      <w:proofErr w:type="gramEnd"/>
      <w:r>
        <w:rPr>
          <w:rFonts w:eastAsia="Smart Courier Condensed"/>
          <w:snapToGrid/>
          <w:lang w:val="it-IT"/>
        </w:rPr>
        <w:t>official</w:t>
      </w:r>
      <w:proofErr w:type="spellEnd"/>
      <w:r>
        <w:rPr>
          <w:rFonts w:eastAsia="Smart Courier Condensed"/>
          <w:snapToGrid/>
          <w:lang w:val="it-IT"/>
        </w:rPr>
        <w:t xml:space="preserve"> car ‘ dell’evento</w:t>
      </w:r>
      <w:r w:rsidR="00AD3C5C">
        <w:rPr>
          <w:rFonts w:eastAsia="Smart Courier Condensed"/>
          <w:snapToGrid/>
          <w:lang w:val="it-IT"/>
        </w:rPr>
        <w:t>, q</w:t>
      </w:r>
      <w:r>
        <w:rPr>
          <w:rFonts w:eastAsia="Smart Courier Condensed"/>
          <w:snapToGrid/>
          <w:lang w:val="it-IT"/>
        </w:rPr>
        <w:t>uest’anno la più colorat</w:t>
      </w:r>
      <w:r w:rsidR="002B2CAD">
        <w:rPr>
          <w:rFonts w:eastAsia="Smart Courier Condensed"/>
          <w:snapToGrid/>
          <w:lang w:val="it-IT"/>
        </w:rPr>
        <w:t>a</w:t>
      </w:r>
      <w:r>
        <w:rPr>
          <w:rFonts w:eastAsia="Smart Courier Condensed"/>
          <w:snapToGrid/>
          <w:lang w:val="it-IT"/>
        </w:rPr>
        <w:t xml:space="preserve"> delle citycar dà appuntamento </w:t>
      </w:r>
      <w:r w:rsidR="00BC3831">
        <w:rPr>
          <w:rFonts w:eastAsia="Smart Courier Condensed"/>
          <w:snapToGrid/>
          <w:lang w:val="it-IT"/>
        </w:rPr>
        <w:t>‘</w:t>
      </w:r>
      <w:r>
        <w:rPr>
          <w:rFonts w:eastAsia="Smart Courier Condensed"/>
          <w:snapToGrid/>
          <w:lang w:val="it-IT"/>
        </w:rPr>
        <w:t>all’Italia che corre</w:t>
      </w:r>
      <w:r w:rsidR="00BC3831">
        <w:rPr>
          <w:rFonts w:eastAsia="Smart Courier Condensed"/>
          <w:snapToGrid/>
          <w:lang w:val="it-IT"/>
        </w:rPr>
        <w:t>’</w:t>
      </w:r>
      <w:r>
        <w:rPr>
          <w:rFonts w:eastAsia="Smart Courier Condensed"/>
          <w:snapToGrid/>
          <w:lang w:val="it-IT"/>
        </w:rPr>
        <w:t xml:space="preserve"> </w:t>
      </w:r>
      <w:r w:rsidR="00AD3C5C">
        <w:rPr>
          <w:rFonts w:eastAsia="Smart Courier Condensed"/>
          <w:snapToGrid/>
          <w:lang w:val="it-IT"/>
        </w:rPr>
        <w:t xml:space="preserve">anche </w:t>
      </w:r>
      <w:r>
        <w:rPr>
          <w:rFonts w:eastAsia="Smart Courier Condensed"/>
          <w:snapToGrid/>
          <w:lang w:val="it-IT"/>
        </w:rPr>
        <w:t xml:space="preserve">in occasione </w:t>
      </w:r>
      <w:r w:rsidR="00AD3C5C">
        <w:rPr>
          <w:rFonts w:eastAsia="Smart Courier Condensed"/>
          <w:snapToGrid/>
          <w:lang w:val="it-IT"/>
        </w:rPr>
        <w:t>della</w:t>
      </w:r>
      <w:r>
        <w:rPr>
          <w:rFonts w:eastAsia="Smart Courier Condensed"/>
          <w:snapToGrid/>
          <w:lang w:val="it-IT"/>
        </w:rPr>
        <w:t xml:space="preserve"> </w:t>
      </w:r>
      <w:r w:rsidRPr="00DC08B0">
        <w:rPr>
          <w:rFonts w:eastAsia="Smart Courier Condensed"/>
          <w:snapToGrid/>
          <w:lang w:val="it-IT"/>
        </w:rPr>
        <w:t>COLOR RUN</w:t>
      </w:r>
      <w:r w:rsidR="00AD3C5C">
        <w:rPr>
          <w:rFonts w:eastAsia="Smart Courier Condensed"/>
          <w:snapToGrid/>
          <w:lang w:val="it-IT"/>
        </w:rPr>
        <w:t>,</w:t>
      </w:r>
      <w:r w:rsidRPr="00DC08B0">
        <w:rPr>
          <w:rFonts w:eastAsia="Smart Courier Condensed"/>
          <w:snapToGrid/>
          <w:lang w:val="it-IT"/>
        </w:rPr>
        <w:t xml:space="preserve"> la ‘</w:t>
      </w:r>
      <w:proofErr w:type="spellStart"/>
      <w:r w:rsidRPr="00DC08B0">
        <w:rPr>
          <w:rFonts w:eastAsia="Smart Courier Condensed"/>
          <w:snapToGrid/>
          <w:lang w:val="it-IT"/>
        </w:rPr>
        <w:t>fun</w:t>
      </w:r>
      <w:proofErr w:type="spellEnd"/>
      <w:r w:rsidRPr="00DC08B0">
        <w:rPr>
          <w:rFonts w:eastAsia="Smart Courier Condensed"/>
          <w:snapToGrid/>
          <w:lang w:val="it-IT"/>
        </w:rPr>
        <w:t xml:space="preserve"> </w:t>
      </w:r>
      <w:proofErr w:type="spellStart"/>
      <w:r w:rsidRPr="00DC08B0">
        <w:rPr>
          <w:rFonts w:eastAsia="Smart Courier Condensed"/>
          <w:snapToGrid/>
          <w:lang w:val="it-IT"/>
        </w:rPr>
        <w:t>race’</w:t>
      </w:r>
      <w:proofErr w:type="spellEnd"/>
      <w:r w:rsidR="00BC3831">
        <w:rPr>
          <w:rFonts w:eastAsia="Smart Courier Condensed"/>
          <w:snapToGrid/>
          <w:lang w:val="it-IT"/>
        </w:rPr>
        <w:t xml:space="preserve"> più divertente al mondo</w:t>
      </w:r>
      <w:r w:rsidR="002B2CAD">
        <w:rPr>
          <w:rFonts w:eastAsia="Smart Courier Condensed"/>
          <w:snapToGrid/>
          <w:lang w:val="it-IT"/>
        </w:rPr>
        <w:t xml:space="preserve">. Dieci tappe, da Torino a Bari, </w:t>
      </w:r>
      <w:r w:rsidR="00BC3831">
        <w:rPr>
          <w:rFonts w:eastAsia="Smart Courier Condensed"/>
          <w:snapToGrid/>
          <w:lang w:val="it-IT"/>
        </w:rPr>
        <w:t xml:space="preserve">che </w:t>
      </w:r>
      <w:r w:rsidR="00AD3C5C">
        <w:rPr>
          <w:rFonts w:eastAsia="Smart Courier Condensed"/>
          <w:snapToGrid/>
          <w:lang w:val="it-IT"/>
        </w:rPr>
        <w:t>coloreranno</w:t>
      </w:r>
      <w:r w:rsidR="00BC3831">
        <w:rPr>
          <w:rFonts w:eastAsia="Smart Courier Condensed"/>
          <w:snapToGrid/>
          <w:lang w:val="it-IT"/>
        </w:rPr>
        <w:t xml:space="preserve"> i partecipanti</w:t>
      </w:r>
      <w:r w:rsidR="002A632B">
        <w:rPr>
          <w:rFonts w:eastAsia="Smart Courier Condensed"/>
          <w:snapToGrid/>
          <w:lang w:val="it-IT"/>
        </w:rPr>
        <w:t xml:space="preserve"> </w:t>
      </w:r>
      <w:r w:rsidR="00BC3831">
        <w:rPr>
          <w:rFonts w:eastAsia="Smart Courier Condensed"/>
          <w:snapToGrid/>
          <w:lang w:val="it-IT"/>
        </w:rPr>
        <w:t xml:space="preserve">di vernice </w:t>
      </w:r>
      <w:r w:rsidR="00AD3C5C">
        <w:rPr>
          <w:rFonts w:eastAsia="Smart Courier Condensed"/>
          <w:snapToGrid/>
          <w:lang w:val="it-IT"/>
        </w:rPr>
        <w:t>arcobaleno</w:t>
      </w:r>
      <w:r w:rsidR="00BC3831">
        <w:rPr>
          <w:rFonts w:eastAsia="Smart Courier Condensed"/>
          <w:snapToGrid/>
          <w:lang w:val="it-IT"/>
        </w:rPr>
        <w:t xml:space="preserve">: </w:t>
      </w:r>
      <w:r w:rsidR="00511304">
        <w:rPr>
          <w:rFonts w:eastAsia="Smart Courier Condensed"/>
          <w:snapToGrid/>
          <w:lang w:val="it-IT"/>
        </w:rPr>
        <w:t>u</w:t>
      </w:r>
      <w:r w:rsidR="00BC3831">
        <w:rPr>
          <w:rFonts w:eastAsia="Smart Courier Condensed"/>
          <w:snapToGrid/>
          <w:lang w:val="it-IT"/>
        </w:rPr>
        <w:t xml:space="preserve">na nuova </w:t>
      </w:r>
      <w:r w:rsidR="00511304">
        <w:rPr>
          <w:rFonts w:eastAsia="Smart Courier Condensed"/>
          <w:snapToGrid/>
          <w:lang w:val="it-IT"/>
        </w:rPr>
        <w:t>occasione per dire no al</w:t>
      </w:r>
      <w:r w:rsidR="00BC3831">
        <w:rPr>
          <w:rFonts w:eastAsia="Smart Courier Condensed"/>
          <w:snapToGrid/>
          <w:lang w:val="it-IT"/>
        </w:rPr>
        <w:t xml:space="preserve"> grigio delle nostre città.</w:t>
      </w:r>
    </w:p>
    <w:p w:rsidR="002A632B" w:rsidRDefault="002A632B" w:rsidP="00144857">
      <w:pPr>
        <w:spacing w:line="240" w:lineRule="auto"/>
        <w:rPr>
          <w:rFonts w:eastAsia="Smart Courier Condensed"/>
          <w:snapToGrid/>
          <w:lang w:val="it-IT"/>
        </w:rPr>
      </w:pPr>
    </w:p>
    <w:p w:rsidR="00736676" w:rsidRDefault="002A632B" w:rsidP="00736676">
      <w:pPr>
        <w:spacing w:line="240" w:lineRule="auto"/>
        <w:rPr>
          <w:rFonts w:eastAsia="Smart Courier Condensed"/>
          <w:snapToGrid/>
          <w:lang w:val="it-IT"/>
        </w:rPr>
      </w:pPr>
      <w:proofErr w:type="gramStart"/>
      <w:r>
        <w:rPr>
          <w:rFonts w:eastAsia="Smart Courier Condensed"/>
          <w:snapToGrid/>
          <w:lang w:val="it-IT"/>
        </w:rPr>
        <w:t xml:space="preserve">Protagonista dei </w:t>
      </w:r>
      <w:r w:rsidR="00736676">
        <w:rPr>
          <w:rFonts w:eastAsia="Smart Courier Condensed"/>
          <w:snapToGrid/>
          <w:lang w:val="it-IT"/>
        </w:rPr>
        <w:t xml:space="preserve">tre eventi, la nuova </w:t>
      </w:r>
      <w:proofErr w:type="spellStart"/>
      <w:r w:rsidR="00736676">
        <w:rPr>
          <w:rFonts w:eastAsia="Smart Courier Condensed"/>
          <w:snapToGrid/>
          <w:lang w:val="it-IT"/>
        </w:rPr>
        <w:t>fortwo</w:t>
      </w:r>
      <w:proofErr w:type="spellEnd"/>
      <w:r>
        <w:rPr>
          <w:rFonts w:eastAsia="Smart Courier Condensed"/>
          <w:snapToGrid/>
          <w:lang w:val="it-IT"/>
        </w:rPr>
        <w:t xml:space="preserve"> cabrio</w:t>
      </w:r>
      <w:r w:rsidR="00736676">
        <w:rPr>
          <w:rFonts w:eastAsia="Smart Courier Condensed"/>
          <w:snapToGrid/>
          <w:lang w:val="it-IT"/>
        </w:rPr>
        <w:t>: icona tra le icone, t</w:t>
      </w:r>
      <w:r w:rsidR="00736676" w:rsidRPr="000D483C">
        <w:rPr>
          <w:rFonts w:eastAsia="Smart Courier Condensed"/>
          <w:snapToGrid/>
          <w:lang w:val="it-IT"/>
        </w:rPr>
        <w:t>re auto in una</w:t>
      </w:r>
      <w:proofErr w:type="gramEnd"/>
      <w:r w:rsidR="00736676">
        <w:rPr>
          <w:rFonts w:eastAsia="Smart Courier Condensed"/>
          <w:snapToGrid/>
          <w:lang w:val="it-IT"/>
        </w:rPr>
        <w:t xml:space="preserve">. </w:t>
      </w:r>
      <w:proofErr w:type="gramStart"/>
      <w:r w:rsidR="00736676">
        <w:rPr>
          <w:rFonts w:eastAsia="Smart Courier Condensed"/>
          <w:snapToGrid/>
          <w:lang w:val="it-IT"/>
        </w:rPr>
        <w:t>A</w:t>
      </w:r>
      <w:r w:rsidR="00736676" w:rsidRPr="000D483C">
        <w:rPr>
          <w:rFonts w:eastAsia="Smart Courier Condensed"/>
          <w:snapToGrid/>
          <w:lang w:val="it-IT"/>
        </w:rPr>
        <w:t>zionando</w:t>
      </w:r>
      <w:proofErr w:type="gramEnd"/>
      <w:r w:rsidR="00736676" w:rsidRPr="000D483C">
        <w:rPr>
          <w:rFonts w:eastAsia="Smart Courier Condensed"/>
          <w:snapToGrid/>
          <w:lang w:val="it-IT"/>
        </w:rPr>
        <w:t xml:space="preserve"> </w:t>
      </w:r>
      <w:r w:rsidR="00736676">
        <w:rPr>
          <w:rFonts w:eastAsia="Smart Courier Condensed"/>
          <w:snapToGrid/>
          <w:lang w:val="it-IT"/>
        </w:rPr>
        <w:t>un</w:t>
      </w:r>
      <w:r w:rsidR="00736676" w:rsidRPr="000D483C">
        <w:rPr>
          <w:rFonts w:eastAsia="Smart Courier Condensed"/>
          <w:snapToGrid/>
          <w:lang w:val="it-IT"/>
        </w:rPr>
        <w:t xml:space="preserve"> pulsante</w:t>
      </w:r>
      <w:r w:rsidR="00736676">
        <w:rPr>
          <w:rFonts w:eastAsia="Smart Courier Condensed"/>
          <w:snapToGrid/>
          <w:lang w:val="it-IT"/>
        </w:rPr>
        <w:t>, infatti, in soli 12 secondi</w:t>
      </w:r>
      <w:r w:rsidR="00736676" w:rsidRPr="000D483C">
        <w:rPr>
          <w:rFonts w:eastAsia="Smart Courier Condensed"/>
          <w:snapToGrid/>
          <w:lang w:val="it-IT"/>
        </w:rPr>
        <w:t xml:space="preserve"> ed a qualsiasi velocità</w:t>
      </w:r>
      <w:r w:rsidR="00736676">
        <w:rPr>
          <w:rFonts w:eastAsia="Smart Courier Condensed"/>
          <w:snapToGrid/>
          <w:lang w:val="it-IT"/>
        </w:rPr>
        <w:t>,</w:t>
      </w:r>
      <w:r w:rsidR="00736676" w:rsidRPr="000D483C">
        <w:rPr>
          <w:rFonts w:eastAsia="Smart Courier Condensed"/>
          <w:snapToGrid/>
          <w:lang w:val="it-IT"/>
        </w:rPr>
        <w:t xml:space="preserve"> la nuova </w:t>
      </w:r>
      <w:proofErr w:type="spellStart"/>
      <w:r w:rsidR="00736676" w:rsidRPr="000D483C">
        <w:rPr>
          <w:rFonts w:eastAsia="Smart Courier Condensed"/>
          <w:snapToGrid/>
          <w:lang w:val="it-IT"/>
        </w:rPr>
        <w:t>smart</w:t>
      </w:r>
      <w:proofErr w:type="spellEnd"/>
      <w:r w:rsidR="00736676" w:rsidRPr="000D483C">
        <w:rPr>
          <w:rFonts w:eastAsia="Smart Courier Condensed"/>
          <w:snapToGrid/>
          <w:lang w:val="it-IT"/>
        </w:rPr>
        <w:t xml:space="preserve"> si trasforma</w:t>
      </w:r>
      <w:r w:rsidR="00736676">
        <w:rPr>
          <w:rFonts w:eastAsia="Smart Courier Condensed"/>
          <w:snapToGrid/>
          <w:lang w:val="it-IT"/>
        </w:rPr>
        <w:t xml:space="preserve"> da coupé a vera e propria cabriolet. </w:t>
      </w:r>
      <w:r w:rsidR="00736676" w:rsidRPr="000D483C">
        <w:rPr>
          <w:rFonts w:eastAsia="Smart Courier Condensed"/>
          <w:snapToGrid/>
          <w:lang w:val="it-IT"/>
        </w:rPr>
        <w:t>Una flessibilità garantita dalla capote ‘</w:t>
      </w:r>
      <w:proofErr w:type="spellStart"/>
      <w:r w:rsidR="00736676" w:rsidRPr="000D483C">
        <w:rPr>
          <w:rFonts w:eastAsia="Smart Courier Condensed"/>
          <w:snapToGrid/>
          <w:lang w:val="it-IT"/>
        </w:rPr>
        <w:t>tritop</w:t>
      </w:r>
      <w:proofErr w:type="spellEnd"/>
      <w:r w:rsidR="00736676" w:rsidRPr="000D483C">
        <w:rPr>
          <w:rFonts w:eastAsia="Smart Courier Condensed"/>
          <w:snapToGrid/>
          <w:lang w:val="it-IT"/>
        </w:rPr>
        <w:t>’ e dalle barre amovibili</w:t>
      </w:r>
      <w:r w:rsidR="00736676">
        <w:rPr>
          <w:rFonts w:eastAsia="Smart Courier Condensed"/>
          <w:snapToGrid/>
          <w:lang w:val="it-IT"/>
        </w:rPr>
        <w:t xml:space="preserve"> che la rende unica</w:t>
      </w:r>
      <w:r w:rsidR="00736676" w:rsidRPr="000D483C">
        <w:rPr>
          <w:rFonts w:eastAsia="Smart Courier Condensed"/>
          <w:snapToGrid/>
          <w:lang w:val="it-IT"/>
        </w:rPr>
        <w:t xml:space="preserve">. </w:t>
      </w:r>
      <w:proofErr w:type="spellStart"/>
      <w:proofErr w:type="gramStart"/>
      <w:r w:rsidR="00736676">
        <w:rPr>
          <w:rFonts w:eastAsia="Smart Courier Condensed"/>
          <w:snapToGrid/>
          <w:lang w:val="it-IT"/>
        </w:rPr>
        <w:t>f</w:t>
      </w:r>
      <w:proofErr w:type="gramEnd"/>
      <w:r w:rsidR="00736676">
        <w:rPr>
          <w:rFonts w:eastAsia="Smart Courier Condensed"/>
          <w:snapToGrid/>
          <w:lang w:val="it-IT"/>
        </w:rPr>
        <w:t>ortwo</w:t>
      </w:r>
      <w:proofErr w:type="spellEnd"/>
      <w:r w:rsidR="00736676">
        <w:rPr>
          <w:rFonts w:eastAsia="Smart Courier Condensed"/>
          <w:snapToGrid/>
          <w:lang w:val="it-IT"/>
        </w:rPr>
        <w:t xml:space="preserve"> cabrio è </w:t>
      </w:r>
      <w:r w:rsidR="00BC3831">
        <w:rPr>
          <w:rFonts w:eastAsia="Smart Courier Condensed"/>
          <w:snapToGrid/>
          <w:lang w:val="it-IT"/>
        </w:rPr>
        <w:t xml:space="preserve">disponibile </w:t>
      </w:r>
      <w:r w:rsidR="00736676">
        <w:rPr>
          <w:rFonts w:eastAsia="Smart Courier Condensed"/>
          <w:snapToGrid/>
          <w:lang w:val="it-IT"/>
        </w:rPr>
        <w:t>nelle motorizzazioni 71 e 90 CV, a partire</w:t>
      </w:r>
      <w:r w:rsidR="000D483C" w:rsidRPr="000D483C">
        <w:rPr>
          <w:rFonts w:eastAsia="Smart Courier Condensed"/>
          <w:snapToGrid/>
          <w:lang w:val="it-IT"/>
        </w:rPr>
        <w:t xml:space="preserve"> da 17.640 euro </w:t>
      </w:r>
      <w:r w:rsidR="00736676">
        <w:rPr>
          <w:rFonts w:eastAsia="Smart Courier Condensed"/>
          <w:snapToGrid/>
          <w:lang w:val="it-IT"/>
        </w:rPr>
        <w:t xml:space="preserve">con </w:t>
      </w:r>
      <w:r w:rsidR="000D483C" w:rsidRPr="000D483C">
        <w:rPr>
          <w:rFonts w:eastAsia="Smart Courier Condensed"/>
          <w:snapToGrid/>
          <w:lang w:val="it-IT"/>
        </w:rPr>
        <w:t xml:space="preserve">il cambio a doppia frizione </w:t>
      </w:r>
      <w:proofErr w:type="spellStart"/>
      <w:r w:rsidR="000D483C" w:rsidRPr="000D483C">
        <w:rPr>
          <w:rFonts w:eastAsia="Smart Courier Condensed"/>
          <w:snapToGrid/>
          <w:lang w:val="it-IT"/>
        </w:rPr>
        <w:t>twinamic</w:t>
      </w:r>
      <w:proofErr w:type="spellEnd"/>
      <w:r w:rsidR="00736676">
        <w:rPr>
          <w:rFonts w:eastAsia="Smart Courier Condensed"/>
          <w:snapToGrid/>
          <w:lang w:val="it-IT"/>
        </w:rPr>
        <w:t xml:space="preserve"> di serie</w:t>
      </w:r>
      <w:r w:rsidR="000D483C" w:rsidRPr="000D483C">
        <w:rPr>
          <w:rFonts w:eastAsia="Smart Courier Condensed"/>
          <w:snapToGrid/>
          <w:lang w:val="it-IT"/>
        </w:rPr>
        <w:t xml:space="preserve">. </w:t>
      </w:r>
      <w:r w:rsidR="00736676">
        <w:rPr>
          <w:rFonts w:eastAsia="Smart Courier Condensed"/>
          <w:snapToGrid/>
          <w:lang w:val="it-IT"/>
        </w:rPr>
        <w:t>O</w:t>
      </w:r>
      <w:r w:rsidR="000D483C" w:rsidRPr="000D483C">
        <w:rPr>
          <w:rFonts w:eastAsia="Smart Courier Condensed"/>
          <w:snapToGrid/>
          <w:lang w:val="it-IT"/>
        </w:rPr>
        <w:t>ltre alle cinque versioni</w:t>
      </w:r>
      <w:r w:rsidR="00736676">
        <w:rPr>
          <w:rFonts w:eastAsia="Smart Courier Condensed"/>
          <w:snapToGrid/>
          <w:lang w:val="it-IT"/>
        </w:rPr>
        <w:t xml:space="preserve"> -</w:t>
      </w:r>
      <w:r w:rsidR="000D483C" w:rsidRPr="000D483C">
        <w:rPr>
          <w:rFonts w:eastAsia="Smart Courier Condensed"/>
          <w:snapToGrid/>
          <w:lang w:val="it-IT"/>
        </w:rPr>
        <w:t xml:space="preserve"> </w:t>
      </w:r>
      <w:proofErr w:type="spellStart"/>
      <w:r w:rsidR="000D483C" w:rsidRPr="000D483C">
        <w:rPr>
          <w:rFonts w:eastAsia="Smart Courier Condensed"/>
          <w:snapToGrid/>
          <w:lang w:val="it-IT"/>
        </w:rPr>
        <w:t>youngster</w:t>
      </w:r>
      <w:proofErr w:type="spellEnd"/>
      <w:r w:rsidR="000D483C" w:rsidRPr="000D483C">
        <w:rPr>
          <w:rFonts w:eastAsia="Smart Courier Condensed"/>
          <w:snapToGrid/>
          <w:lang w:val="it-IT"/>
        </w:rPr>
        <w:t xml:space="preserve">, </w:t>
      </w:r>
      <w:proofErr w:type="spellStart"/>
      <w:r w:rsidR="000D483C" w:rsidRPr="000D483C">
        <w:rPr>
          <w:rFonts w:eastAsia="Smart Courier Condensed"/>
          <w:snapToGrid/>
          <w:lang w:val="it-IT"/>
        </w:rPr>
        <w:t>urban</w:t>
      </w:r>
      <w:proofErr w:type="spellEnd"/>
      <w:r w:rsidR="000D483C" w:rsidRPr="000D483C">
        <w:rPr>
          <w:rFonts w:eastAsia="Smart Courier Condensed"/>
          <w:snapToGrid/>
          <w:lang w:val="it-IT"/>
        </w:rPr>
        <w:t xml:space="preserve">, </w:t>
      </w:r>
      <w:proofErr w:type="spellStart"/>
      <w:r w:rsidR="000D483C" w:rsidRPr="000D483C">
        <w:rPr>
          <w:rFonts w:eastAsia="Smart Courier Condensed"/>
          <w:snapToGrid/>
          <w:lang w:val="it-IT"/>
        </w:rPr>
        <w:t>passion</w:t>
      </w:r>
      <w:proofErr w:type="spellEnd"/>
      <w:r w:rsidR="000D483C" w:rsidRPr="000D483C">
        <w:rPr>
          <w:rFonts w:eastAsia="Smart Courier Condensed"/>
          <w:snapToGrid/>
          <w:lang w:val="it-IT"/>
        </w:rPr>
        <w:t xml:space="preserve">, prime e </w:t>
      </w:r>
      <w:proofErr w:type="spellStart"/>
      <w:r w:rsidR="000D483C" w:rsidRPr="000D483C">
        <w:rPr>
          <w:rFonts w:eastAsia="Smart Courier Condensed"/>
          <w:snapToGrid/>
          <w:lang w:val="it-IT"/>
        </w:rPr>
        <w:t>proxy</w:t>
      </w:r>
      <w:proofErr w:type="spellEnd"/>
      <w:r w:rsidR="000D483C" w:rsidRPr="000D483C">
        <w:rPr>
          <w:rFonts w:eastAsia="Smart Courier Condensed"/>
          <w:snapToGrid/>
          <w:lang w:val="it-IT"/>
        </w:rPr>
        <w:t xml:space="preserve"> </w:t>
      </w:r>
      <w:r w:rsidR="00736676">
        <w:rPr>
          <w:rFonts w:eastAsia="Smart Courier Condensed"/>
          <w:snapToGrid/>
          <w:lang w:val="it-IT"/>
        </w:rPr>
        <w:t xml:space="preserve">- </w:t>
      </w:r>
      <w:r w:rsidR="000D483C" w:rsidRPr="000D483C">
        <w:rPr>
          <w:rFonts w:eastAsia="Smart Courier Condensed"/>
          <w:snapToGrid/>
          <w:lang w:val="it-IT"/>
        </w:rPr>
        <w:t xml:space="preserve">è disponibile un'ampia gamma di allestimenti per la sicurezza e il </w:t>
      </w:r>
      <w:proofErr w:type="gramStart"/>
      <w:r w:rsidR="000D483C" w:rsidRPr="000D483C">
        <w:rPr>
          <w:rFonts w:eastAsia="Smart Courier Condensed"/>
          <w:snapToGrid/>
          <w:lang w:val="it-IT"/>
        </w:rPr>
        <w:t>comfort</w:t>
      </w:r>
      <w:proofErr w:type="gramEnd"/>
      <w:r w:rsidR="00736676">
        <w:rPr>
          <w:rFonts w:eastAsia="Smart Courier Condensed"/>
          <w:snapToGrid/>
          <w:lang w:val="it-IT"/>
        </w:rPr>
        <w:t>.</w:t>
      </w:r>
      <w:r w:rsidR="000D483C" w:rsidRPr="000D483C">
        <w:rPr>
          <w:rFonts w:eastAsia="Smart Courier Condensed"/>
          <w:snapToGrid/>
          <w:lang w:val="it-IT"/>
        </w:rPr>
        <w:t xml:space="preserve"> </w:t>
      </w:r>
    </w:p>
    <w:p w:rsidR="00736676" w:rsidRDefault="00736676" w:rsidP="00736676">
      <w:pPr>
        <w:spacing w:line="240" w:lineRule="auto"/>
        <w:rPr>
          <w:rFonts w:eastAsia="Smart Courier Condensed"/>
          <w:snapToGrid/>
          <w:lang w:val="it-IT"/>
        </w:rPr>
      </w:pPr>
    </w:p>
    <w:p w:rsidR="00736676" w:rsidRDefault="00736676" w:rsidP="00736676">
      <w:pPr>
        <w:spacing w:line="240" w:lineRule="auto"/>
        <w:rPr>
          <w:rFonts w:eastAsia="Smart Courier Condensed"/>
          <w:snapToGrid/>
          <w:lang w:val="it-IT"/>
        </w:rPr>
      </w:pPr>
    </w:p>
    <w:p w:rsidR="00736676" w:rsidRDefault="00736676" w:rsidP="00736676">
      <w:pPr>
        <w:spacing w:line="240" w:lineRule="auto"/>
        <w:rPr>
          <w:rFonts w:eastAsia="Smart Courier Condensed"/>
          <w:snapToGrid/>
          <w:lang w:val="it-IT"/>
        </w:rPr>
      </w:pPr>
    </w:p>
    <w:p w:rsidR="00B7664A" w:rsidRPr="00BC3831" w:rsidRDefault="00750298" w:rsidP="00736676">
      <w:pPr>
        <w:spacing w:line="240" w:lineRule="auto"/>
        <w:rPr>
          <w:rFonts w:eastAsia="Smart Courier Condensed"/>
          <w:snapToGrid/>
          <w:lang w:val="it-IT"/>
        </w:rPr>
      </w:pPr>
      <w:proofErr w:type="gramStart"/>
      <w:r w:rsidRPr="00750298">
        <w:rPr>
          <w:rFonts w:eastAsia="Smart Courier Condensed"/>
          <w:snapToGrid/>
          <w:lang w:val="it-IT"/>
        </w:rPr>
        <w:t>Ulteriori</w:t>
      </w:r>
      <w:proofErr w:type="gramEnd"/>
      <w:r w:rsidRPr="00750298">
        <w:rPr>
          <w:rFonts w:eastAsia="Smart Courier Condensed"/>
          <w:snapToGrid/>
          <w:lang w:val="it-IT"/>
        </w:rPr>
        <w:t xml:space="preserve"> informazioni su </w:t>
      </w:r>
      <w:r w:rsidRPr="00BD7DCC">
        <w:rPr>
          <w:rFonts w:eastAsia="Smart Courier Condensed"/>
          <w:b/>
          <w:snapToGrid/>
          <w:lang w:val="it-IT"/>
        </w:rPr>
        <w:t>media.mercedes-benz.it</w:t>
      </w:r>
      <w:r w:rsidR="008516A0">
        <w:rPr>
          <w:rFonts w:eastAsia="Smart Courier Condensed"/>
          <w:snapToGrid/>
          <w:lang w:val="it-IT"/>
        </w:rPr>
        <w:t xml:space="preserve"> e </w:t>
      </w:r>
      <w:r w:rsidRPr="00BD7DCC">
        <w:rPr>
          <w:rFonts w:eastAsia="Smart Courier Condensed"/>
          <w:b/>
          <w:snapToGrid/>
          <w:lang w:val="it-IT"/>
        </w:rPr>
        <w:t>media.daimler.com</w:t>
      </w:r>
    </w:p>
    <w:sectPr w:rsidR="00B7664A" w:rsidRPr="00BC3831" w:rsidSect="009D5E94">
      <w:headerReference w:type="default" r:id="rId8"/>
      <w:headerReference w:type="first" r:id="rId9"/>
      <w:type w:val="continuous"/>
      <w:pgSz w:w="11906" w:h="16838" w:code="9"/>
      <w:pgMar w:top="3544" w:right="3544" w:bottom="1276" w:left="130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3D2" w:rsidRDefault="00FC03D2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separator/>
      </w:r>
    </w:p>
    <w:p w:rsidR="00FC03D2" w:rsidRDefault="00FC03D2">
      <w:pPr>
        <w:rPr>
          <w:rFonts w:ascii="Times New Roman" w:eastAsia="Times New Roman" w:hAnsi="Times New Roman"/>
        </w:rPr>
      </w:pPr>
    </w:p>
    <w:p w:rsidR="00FC03D2" w:rsidRDefault="00FC03D2">
      <w:pPr>
        <w:rPr>
          <w:rFonts w:ascii="Times New Roman" w:eastAsia="Times New Roman" w:hAnsi="Times New Roman"/>
        </w:rPr>
      </w:pPr>
    </w:p>
  </w:endnote>
  <w:endnote w:type="continuationSeparator" w:id="0">
    <w:p w:rsidR="00FC03D2" w:rsidRDefault="00FC03D2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continuationSeparator/>
      </w:r>
    </w:p>
    <w:p w:rsidR="00FC03D2" w:rsidRDefault="00FC03D2">
      <w:pPr>
        <w:rPr>
          <w:rFonts w:ascii="Times New Roman" w:eastAsia="Times New Roman" w:hAnsi="Times New Roman"/>
        </w:rPr>
      </w:pPr>
    </w:p>
    <w:p w:rsidR="00FC03D2" w:rsidRDefault="00FC03D2">
      <w:pPr>
        <w:rPr>
          <w:rFonts w:ascii="Times New Roman" w:eastAsia="Times New Roman" w:hAnsi="Times New Roman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mart Courier Condensed"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LStat">
    <w:altName w:val="Times New Roman"/>
    <w:panose1 w:val="00000000000000000000"/>
    <w:charset w:val="00"/>
    <w:family w:val="roman"/>
    <w:notTrueType/>
    <w:pitch w:val="default"/>
    <w:sig w:usb0="0282A57B" w:usb1="00000008" w:usb2="0282A578" w:usb3="00000008" w:csb0="0000002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3D2" w:rsidRDefault="00FC03D2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separator/>
      </w:r>
    </w:p>
    <w:p w:rsidR="00FC03D2" w:rsidRDefault="00FC03D2">
      <w:pPr>
        <w:rPr>
          <w:rFonts w:ascii="Times New Roman" w:eastAsia="Times New Roman" w:hAnsi="Times New Roman"/>
        </w:rPr>
      </w:pPr>
    </w:p>
    <w:p w:rsidR="00FC03D2" w:rsidRDefault="00FC03D2">
      <w:pPr>
        <w:rPr>
          <w:rFonts w:ascii="Times New Roman" w:eastAsia="Times New Roman" w:hAnsi="Times New Roman"/>
        </w:rPr>
      </w:pPr>
    </w:p>
  </w:footnote>
  <w:footnote w:type="continuationSeparator" w:id="0">
    <w:p w:rsidR="00FC03D2" w:rsidRDefault="00FC03D2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continuationSeparator/>
      </w:r>
    </w:p>
    <w:p w:rsidR="00FC03D2" w:rsidRDefault="00FC03D2">
      <w:pPr>
        <w:rPr>
          <w:rFonts w:ascii="Times New Roman" w:eastAsia="Times New Roman" w:hAnsi="Times New Roman"/>
        </w:rPr>
      </w:pPr>
    </w:p>
    <w:p w:rsidR="00FC03D2" w:rsidRDefault="00FC03D2">
      <w:pPr>
        <w:rPr>
          <w:rFonts w:ascii="Times New Roman" w:eastAsia="Times New Roman" w:hAnsi="Times New Roman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F52" w:rsidRDefault="00E75F52">
    <w:pPr>
      <w:pStyle w:val="ZurAnkerAblage"/>
      <w:rPr>
        <w:rFonts w:eastAsia="Times New Roman"/>
      </w:rPr>
    </w:pPr>
  </w:p>
  <w:p w:rsidR="009D5E94" w:rsidRDefault="009D5E94" w:rsidP="009D5E94">
    <w:pPr>
      <w:pStyle w:val="Intestazione"/>
      <w:framePr w:w="1987" w:h="545" w:hRule="exact" w:wrap="auto" w:vAnchor="text" w:hAnchor="page" w:x="8881" w:y="2958"/>
      <w:rPr>
        <w:rStyle w:val="Numeropagina"/>
        <w:sz w:val="22"/>
        <w:szCs w:val="22"/>
      </w:rPr>
    </w:pPr>
    <w:r>
      <w:rPr>
        <w:rStyle w:val="Numeropagina"/>
        <w:sz w:val="22"/>
        <w:szCs w:val="22"/>
      </w:rPr>
      <w:t xml:space="preserve">Pag. </w:t>
    </w:r>
    <w:r>
      <w:rPr>
        <w:rStyle w:val="Numeropagina"/>
        <w:sz w:val="22"/>
        <w:szCs w:val="22"/>
      </w:rPr>
      <w:fldChar w:fldCharType="begin"/>
    </w:r>
    <w:r>
      <w:rPr>
        <w:rStyle w:val="Numeropagina"/>
        <w:sz w:val="22"/>
        <w:szCs w:val="22"/>
      </w:rPr>
      <w:instrText xml:space="preserve">PAGE  </w:instrText>
    </w:r>
    <w:r>
      <w:rPr>
        <w:rStyle w:val="Numeropagina"/>
        <w:sz w:val="22"/>
        <w:szCs w:val="22"/>
      </w:rPr>
      <w:fldChar w:fldCharType="separate"/>
    </w:r>
    <w:r w:rsidR="00A94605">
      <w:rPr>
        <w:rStyle w:val="Numeropagina"/>
        <w:sz w:val="22"/>
        <w:szCs w:val="22"/>
      </w:rPr>
      <w:t>2</w:t>
    </w:r>
    <w:r>
      <w:rPr>
        <w:rStyle w:val="Numeropagina"/>
        <w:sz w:val="22"/>
        <w:szCs w:val="22"/>
      </w:rPr>
      <w:fldChar w:fldCharType="end"/>
    </w:r>
  </w:p>
  <w:p w:rsidR="00E75F52" w:rsidRDefault="00E75F52">
    <w:pPr>
      <w:pStyle w:val="Intestazione"/>
      <w:ind w:right="360"/>
      <w:rPr>
        <w:rFonts w:ascii="Times New Roman" w:eastAsia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F52" w:rsidRDefault="009D5E94">
    <w:pPr>
      <w:pStyle w:val="ZurAnkerAblage"/>
      <w:rPr>
        <w:rFonts w:eastAsia="Times New Roman"/>
      </w:rPr>
    </w:pPr>
    <w:proofErr w:type="spellStart"/>
    <w:r w:rsidRPr="009D5E94">
      <w:rPr>
        <w:rFonts w:eastAsia="Times New Roman"/>
      </w:rPr>
      <w:t>Pag</w:t>
    </w:r>
    <w:proofErr w:type="spellEnd"/>
    <w:r w:rsidRPr="009D5E94">
      <w:rPr>
        <w:rFonts w:eastAsia="Times New Roman"/>
      </w:rPr>
      <w:t>. 2</w:t>
    </w:r>
  </w:p>
  <w:p w:rsidR="00E75F52" w:rsidRDefault="00FE51B6">
    <w:pPr>
      <w:pStyle w:val="Intestazione"/>
      <w:rPr>
        <w:rFonts w:ascii="Times New Roman" w:eastAsia="Times New Roman" w:hAnsi="Times New Roman"/>
      </w:rPr>
    </w:pPr>
    <w:r>
      <w:rPr>
        <w:rFonts w:ascii="Times New Roman" w:eastAsia="Times New Roman" w:hAnsi="Times New Roman"/>
        <w:snapToGrid/>
        <w:lang w:val="it-IT" w:eastAsia="it-IT"/>
      </w:rPr>
      <w:drawing>
        <wp:anchor distT="0" distB="0" distL="114300" distR="114300" simplePos="0" relativeHeight="251657728" behindDoc="0" locked="1" layoutInCell="0" allowOverlap="0">
          <wp:simplePos x="0" y="0"/>
          <wp:positionH relativeFrom="page">
            <wp:posOffset>5541010</wp:posOffset>
          </wp:positionH>
          <wp:positionV relativeFrom="page">
            <wp:posOffset>180340</wp:posOffset>
          </wp:positionV>
          <wp:extent cx="1165860" cy="1569085"/>
          <wp:effectExtent l="0" t="0" r="0" b="0"/>
          <wp:wrapNone/>
          <wp:docPr id="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156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5F813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2157BC2"/>
    <w:multiLevelType w:val="multilevel"/>
    <w:tmpl w:val="E2C2C834"/>
    <w:lvl w:ilvl="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8D4E2C"/>
    <w:multiLevelType w:val="hybridMultilevel"/>
    <w:tmpl w:val="834CA08E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A216B3"/>
    <w:multiLevelType w:val="hybridMultilevel"/>
    <w:tmpl w:val="1B96A488"/>
    <w:lvl w:ilvl="0" w:tplc="6276A5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68C85F7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64286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D1C773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5852DB5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2244FE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01863A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7C0095C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1C424F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985458"/>
    <w:multiLevelType w:val="hybridMultilevel"/>
    <w:tmpl w:val="0E3C5C44"/>
    <w:lvl w:ilvl="0" w:tplc="AF6C632C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0"/>
        <w:szCs w:val="2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9D79CE"/>
    <w:multiLevelType w:val="hybridMultilevel"/>
    <w:tmpl w:val="57BC30CA"/>
    <w:lvl w:ilvl="0" w:tplc="20BC54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CB307B0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939AF9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49A4880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CCC2AC5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79EA85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2F7C000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6BFC313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78F4CB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A01377"/>
    <w:multiLevelType w:val="hybridMultilevel"/>
    <w:tmpl w:val="E2C2C834"/>
    <w:lvl w:ilvl="0" w:tplc="0112491A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6E1768"/>
    <w:multiLevelType w:val="hybridMultilevel"/>
    <w:tmpl w:val="C18A3D96"/>
    <w:lvl w:ilvl="0" w:tplc="0B1698EC">
      <w:start w:val="1"/>
      <w:numFmt w:val="bullet"/>
      <w:pStyle w:val="Subhead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230F4B"/>
    <w:multiLevelType w:val="hybridMultilevel"/>
    <w:tmpl w:val="D30AC4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C4237C4"/>
    <w:multiLevelType w:val="multilevel"/>
    <w:tmpl w:val="0E3C5C44"/>
    <w:lvl w:ilvl="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0D057D"/>
    <w:multiLevelType w:val="hybridMultilevel"/>
    <w:tmpl w:val="7BC236EE"/>
    <w:lvl w:ilvl="0" w:tplc="B44E9200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 w:tplc="708636BA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Smart Courier Condensed" w:hAnsi="Smart Courier Condensed" w:cs="Smart Courier Condensed" w:hint="default"/>
      </w:rPr>
    </w:lvl>
    <w:lvl w:ilvl="2" w:tplc="03DEAE44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Smart Courier Condensed" w:hAnsi="Smart Courier Condensed" w:cs="Smart Courier Condensed" w:hint="default"/>
      </w:rPr>
    </w:lvl>
    <w:lvl w:ilvl="3" w:tplc="E0441A38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Smart Courier Condensed" w:hAnsi="Smart Courier Condensed" w:cs="Smart Courier Condensed" w:hint="default"/>
      </w:rPr>
    </w:lvl>
    <w:lvl w:ilvl="4" w:tplc="4E2A1EEA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Smart Courier Condensed" w:hAnsi="Smart Courier Condensed" w:cs="Smart Courier Condensed" w:hint="default"/>
      </w:rPr>
    </w:lvl>
    <w:lvl w:ilvl="5" w:tplc="6152DD46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Smart Courier Condensed" w:hAnsi="Smart Courier Condensed" w:cs="Smart Courier Condensed" w:hint="default"/>
      </w:rPr>
    </w:lvl>
    <w:lvl w:ilvl="6" w:tplc="74067D96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Smart Courier Condensed" w:hAnsi="Smart Courier Condensed" w:cs="Smart Courier Condensed" w:hint="default"/>
      </w:rPr>
    </w:lvl>
    <w:lvl w:ilvl="7" w:tplc="83E44B44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Smart Courier Condensed" w:hAnsi="Smart Courier Condensed" w:cs="Smart Courier Condensed" w:hint="default"/>
      </w:rPr>
    </w:lvl>
    <w:lvl w:ilvl="8" w:tplc="03763A68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Smart Courier Condensed" w:hAnsi="Smart Courier Condensed" w:cs="Smart Courier Condensed" w:hint="default"/>
      </w:rPr>
    </w:lvl>
  </w:abstractNum>
  <w:abstractNum w:abstractNumId="11">
    <w:nsid w:val="6DF107C4"/>
    <w:multiLevelType w:val="multilevel"/>
    <w:tmpl w:val="834CA0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6F4EFE"/>
    <w:multiLevelType w:val="hybridMultilevel"/>
    <w:tmpl w:val="32A2D616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9C83B0A"/>
    <w:multiLevelType w:val="multilevel"/>
    <w:tmpl w:val="0E3C5C44"/>
    <w:lvl w:ilvl="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65577D"/>
    <w:multiLevelType w:val="hybridMultilevel"/>
    <w:tmpl w:val="1DE41E24"/>
    <w:lvl w:ilvl="0" w:tplc="C45A3F06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 w:tplc="27345FBE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Smart Courier Condensed" w:hAnsi="Smart Courier Condensed" w:cs="Smart Courier Condensed" w:hint="default"/>
      </w:rPr>
    </w:lvl>
    <w:lvl w:ilvl="2" w:tplc="9AA8867C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Smart Courier Condensed" w:hAnsi="Smart Courier Condensed" w:cs="Smart Courier Condensed" w:hint="default"/>
      </w:rPr>
    </w:lvl>
    <w:lvl w:ilvl="3" w:tplc="D41265DA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Smart Courier Condensed" w:hAnsi="Smart Courier Condensed" w:cs="Smart Courier Condensed" w:hint="default"/>
      </w:rPr>
    </w:lvl>
    <w:lvl w:ilvl="4" w:tplc="DF3698D8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Smart Courier Condensed" w:hAnsi="Smart Courier Condensed" w:cs="Smart Courier Condensed" w:hint="default"/>
      </w:rPr>
    </w:lvl>
    <w:lvl w:ilvl="5" w:tplc="44BC6E5A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Smart Courier Condensed" w:hAnsi="Smart Courier Condensed" w:cs="Smart Courier Condensed" w:hint="default"/>
      </w:rPr>
    </w:lvl>
    <w:lvl w:ilvl="6" w:tplc="D6D8C18C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Smart Courier Condensed" w:hAnsi="Smart Courier Condensed" w:cs="Smart Courier Condensed" w:hint="default"/>
      </w:rPr>
    </w:lvl>
    <w:lvl w:ilvl="7" w:tplc="B5842A0E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Smart Courier Condensed" w:hAnsi="Smart Courier Condensed" w:cs="Smart Courier Condensed" w:hint="default"/>
      </w:rPr>
    </w:lvl>
    <w:lvl w:ilvl="8" w:tplc="E87A1662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Smart Courier Condensed" w:hAnsi="Smart Courier Condensed" w:cs="Smart Courier Condensed" w:hint="default"/>
      </w:r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1"/>
  </w:num>
  <w:num w:numId="5">
    <w:abstractNumId w:val="4"/>
  </w:num>
  <w:num w:numId="6">
    <w:abstractNumId w:val="9"/>
  </w:num>
  <w:num w:numId="7">
    <w:abstractNumId w:val="13"/>
  </w:num>
  <w:num w:numId="8">
    <w:abstractNumId w:val="7"/>
  </w:num>
  <w:num w:numId="9">
    <w:abstractNumId w:val="0"/>
  </w:num>
  <w:num w:numId="10">
    <w:abstractNumId w:val="8"/>
  </w:num>
  <w:num w:numId="11">
    <w:abstractNumId w:val="3"/>
  </w:num>
  <w:num w:numId="12">
    <w:abstractNumId w:val="5"/>
  </w:num>
  <w:num w:numId="13">
    <w:abstractNumId w:val="10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173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327"/>
    <w:rsid w:val="00003BC7"/>
    <w:rsid w:val="0000457D"/>
    <w:rsid w:val="000239BB"/>
    <w:rsid w:val="00045B20"/>
    <w:rsid w:val="00047BDA"/>
    <w:rsid w:val="00056E88"/>
    <w:rsid w:val="00057ACE"/>
    <w:rsid w:val="00094304"/>
    <w:rsid w:val="000A4C67"/>
    <w:rsid w:val="000A4D53"/>
    <w:rsid w:val="000B44A7"/>
    <w:rsid w:val="000B5CF1"/>
    <w:rsid w:val="000C0C25"/>
    <w:rsid w:val="000D1209"/>
    <w:rsid w:val="000D483C"/>
    <w:rsid w:val="000D607A"/>
    <w:rsid w:val="000D6E6B"/>
    <w:rsid w:val="000E3CA8"/>
    <w:rsid w:val="000E7012"/>
    <w:rsid w:val="00101E93"/>
    <w:rsid w:val="00106DEB"/>
    <w:rsid w:val="001149EB"/>
    <w:rsid w:val="00126B64"/>
    <w:rsid w:val="001412A1"/>
    <w:rsid w:val="00142E50"/>
    <w:rsid w:val="00144857"/>
    <w:rsid w:val="00151EF3"/>
    <w:rsid w:val="001709F4"/>
    <w:rsid w:val="00186B45"/>
    <w:rsid w:val="0019488C"/>
    <w:rsid w:val="001A532D"/>
    <w:rsid w:val="001C7713"/>
    <w:rsid w:val="001D04B2"/>
    <w:rsid w:val="001E4966"/>
    <w:rsid w:val="001F6B0C"/>
    <w:rsid w:val="00211934"/>
    <w:rsid w:val="002143A9"/>
    <w:rsid w:val="00214C8F"/>
    <w:rsid w:val="00215A8E"/>
    <w:rsid w:val="00226E03"/>
    <w:rsid w:val="00227FFE"/>
    <w:rsid w:val="0024101A"/>
    <w:rsid w:val="00254C9E"/>
    <w:rsid w:val="002975C6"/>
    <w:rsid w:val="002A632B"/>
    <w:rsid w:val="002A65B1"/>
    <w:rsid w:val="002B2CAD"/>
    <w:rsid w:val="002B4AB4"/>
    <w:rsid w:val="002C410A"/>
    <w:rsid w:val="002C6E6D"/>
    <w:rsid w:val="002E4BFD"/>
    <w:rsid w:val="002E4F2B"/>
    <w:rsid w:val="002F6694"/>
    <w:rsid w:val="0030214B"/>
    <w:rsid w:val="00326B38"/>
    <w:rsid w:val="00327DF0"/>
    <w:rsid w:val="00334BBD"/>
    <w:rsid w:val="00351C0D"/>
    <w:rsid w:val="00374523"/>
    <w:rsid w:val="00384A7B"/>
    <w:rsid w:val="003A1604"/>
    <w:rsid w:val="003A6FD4"/>
    <w:rsid w:val="003B15B3"/>
    <w:rsid w:val="003B2F2E"/>
    <w:rsid w:val="003C0386"/>
    <w:rsid w:val="003C0FDE"/>
    <w:rsid w:val="003C48E4"/>
    <w:rsid w:val="003D0FEE"/>
    <w:rsid w:val="003D1A08"/>
    <w:rsid w:val="003F0410"/>
    <w:rsid w:val="003F04D6"/>
    <w:rsid w:val="003F4611"/>
    <w:rsid w:val="004203E4"/>
    <w:rsid w:val="00425386"/>
    <w:rsid w:val="00434A2A"/>
    <w:rsid w:val="00461918"/>
    <w:rsid w:val="00474DB0"/>
    <w:rsid w:val="004A09B9"/>
    <w:rsid w:val="004B2C21"/>
    <w:rsid w:val="004B426E"/>
    <w:rsid w:val="004B797D"/>
    <w:rsid w:val="004D09A2"/>
    <w:rsid w:val="004D1A8F"/>
    <w:rsid w:val="004D7033"/>
    <w:rsid w:val="004E0099"/>
    <w:rsid w:val="004F23C5"/>
    <w:rsid w:val="004F383D"/>
    <w:rsid w:val="004F6813"/>
    <w:rsid w:val="0050258D"/>
    <w:rsid w:val="00511304"/>
    <w:rsid w:val="00512D43"/>
    <w:rsid w:val="00517D25"/>
    <w:rsid w:val="00520EDB"/>
    <w:rsid w:val="00526496"/>
    <w:rsid w:val="00572232"/>
    <w:rsid w:val="00581FDD"/>
    <w:rsid w:val="00586B91"/>
    <w:rsid w:val="005A7E2A"/>
    <w:rsid w:val="005C1EBD"/>
    <w:rsid w:val="005C4247"/>
    <w:rsid w:val="005D3B5E"/>
    <w:rsid w:val="005D6D7E"/>
    <w:rsid w:val="005D7B41"/>
    <w:rsid w:val="005E1DF5"/>
    <w:rsid w:val="005F0CE9"/>
    <w:rsid w:val="005F299E"/>
    <w:rsid w:val="00601F02"/>
    <w:rsid w:val="00602551"/>
    <w:rsid w:val="00605602"/>
    <w:rsid w:val="00620983"/>
    <w:rsid w:val="00626490"/>
    <w:rsid w:val="00631709"/>
    <w:rsid w:val="00647E3A"/>
    <w:rsid w:val="00652025"/>
    <w:rsid w:val="0065203E"/>
    <w:rsid w:val="006550D0"/>
    <w:rsid w:val="006652F0"/>
    <w:rsid w:val="00667A67"/>
    <w:rsid w:val="006715D5"/>
    <w:rsid w:val="006748FE"/>
    <w:rsid w:val="006806DF"/>
    <w:rsid w:val="00684677"/>
    <w:rsid w:val="006A0E7D"/>
    <w:rsid w:val="006D5ECC"/>
    <w:rsid w:val="006D6496"/>
    <w:rsid w:val="006E0865"/>
    <w:rsid w:val="006F4237"/>
    <w:rsid w:val="00703046"/>
    <w:rsid w:val="00703CDF"/>
    <w:rsid w:val="00710DB7"/>
    <w:rsid w:val="00714474"/>
    <w:rsid w:val="007156D1"/>
    <w:rsid w:val="00726ADB"/>
    <w:rsid w:val="00731874"/>
    <w:rsid w:val="00733B26"/>
    <w:rsid w:val="00735AF5"/>
    <w:rsid w:val="00736676"/>
    <w:rsid w:val="00750298"/>
    <w:rsid w:val="00750A39"/>
    <w:rsid w:val="007541FD"/>
    <w:rsid w:val="00756FFD"/>
    <w:rsid w:val="00757837"/>
    <w:rsid w:val="0076253D"/>
    <w:rsid w:val="00765579"/>
    <w:rsid w:val="00771FB2"/>
    <w:rsid w:val="00772CEF"/>
    <w:rsid w:val="007844C0"/>
    <w:rsid w:val="007907EA"/>
    <w:rsid w:val="00796392"/>
    <w:rsid w:val="007B39F0"/>
    <w:rsid w:val="007C0C7E"/>
    <w:rsid w:val="007C188C"/>
    <w:rsid w:val="007C75F5"/>
    <w:rsid w:val="007D1C29"/>
    <w:rsid w:val="007E45D7"/>
    <w:rsid w:val="007F4781"/>
    <w:rsid w:val="00806579"/>
    <w:rsid w:val="00815A73"/>
    <w:rsid w:val="00833263"/>
    <w:rsid w:val="0083520A"/>
    <w:rsid w:val="008375EF"/>
    <w:rsid w:val="00847D41"/>
    <w:rsid w:val="008516A0"/>
    <w:rsid w:val="00856323"/>
    <w:rsid w:val="00857CCA"/>
    <w:rsid w:val="00865F03"/>
    <w:rsid w:val="00876B89"/>
    <w:rsid w:val="00881A0E"/>
    <w:rsid w:val="008A449D"/>
    <w:rsid w:val="008C1CCD"/>
    <w:rsid w:val="008D5BBF"/>
    <w:rsid w:val="008E6F3F"/>
    <w:rsid w:val="008F0E72"/>
    <w:rsid w:val="008F3A34"/>
    <w:rsid w:val="00902F7A"/>
    <w:rsid w:val="00917F0F"/>
    <w:rsid w:val="0093607E"/>
    <w:rsid w:val="00937A78"/>
    <w:rsid w:val="0094449D"/>
    <w:rsid w:val="0096308C"/>
    <w:rsid w:val="00964E38"/>
    <w:rsid w:val="0096562B"/>
    <w:rsid w:val="00974383"/>
    <w:rsid w:val="00974D81"/>
    <w:rsid w:val="009865AE"/>
    <w:rsid w:val="00995A86"/>
    <w:rsid w:val="0099708C"/>
    <w:rsid w:val="009A0188"/>
    <w:rsid w:val="009A136D"/>
    <w:rsid w:val="009B2590"/>
    <w:rsid w:val="009B363B"/>
    <w:rsid w:val="009B3F02"/>
    <w:rsid w:val="009B5BA2"/>
    <w:rsid w:val="009B7ECE"/>
    <w:rsid w:val="009D5E94"/>
    <w:rsid w:val="009D7A79"/>
    <w:rsid w:val="009E11C8"/>
    <w:rsid w:val="009E471B"/>
    <w:rsid w:val="009F31FA"/>
    <w:rsid w:val="009F55C5"/>
    <w:rsid w:val="00A01556"/>
    <w:rsid w:val="00A02B39"/>
    <w:rsid w:val="00A05E3B"/>
    <w:rsid w:val="00A0702B"/>
    <w:rsid w:val="00A11B50"/>
    <w:rsid w:val="00A13B1D"/>
    <w:rsid w:val="00A265C3"/>
    <w:rsid w:val="00A34704"/>
    <w:rsid w:val="00A4561C"/>
    <w:rsid w:val="00A52490"/>
    <w:rsid w:val="00A55E1A"/>
    <w:rsid w:val="00A56DD1"/>
    <w:rsid w:val="00A57B59"/>
    <w:rsid w:val="00A65165"/>
    <w:rsid w:val="00A65C60"/>
    <w:rsid w:val="00A76D64"/>
    <w:rsid w:val="00A80CE3"/>
    <w:rsid w:val="00A944D1"/>
    <w:rsid w:val="00A94605"/>
    <w:rsid w:val="00AA172E"/>
    <w:rsid w:val="00AB328C"/>
    <w:rsid w:val="00AC32C6"/>
    <w:rsid w:val="00AD1259"/>
    <w:rsid w:val="00AD3C5C"/>
    <w:rsid w:val="00AD4965"/>
    <w:rsid w:val="00B01E94"/>
    <w:rsid w:val="00B07E61"/>
    <w:rsid w:val="00B15907"/>
    <w:rsid w:val="00B1605D"/>
    <w:rsid w:val="00B22715"/>
    <w:rsid w:val="00B22DD8"/>
    <w:rsid w:val="00B23731"/>
    <w:rsid w:val="00B2484B"/>
    <w:rsid w:val="00B54050"/>
    <w:rsid w:val="00B71445"/>
    <w:rsid w:val="00B734AF"/>
    <w:rsid w:val="00B7664A"/>
    <w:rsid w:val="00B83274"/>
    <w:rsid w:val="00B8507E"/>
    <w:rsid w:val="00B87BBF"/>
    <w:rsid w:val="00BA0788"/>
    <w:rsid w:val="00BA3827"/>
    <w:rsid w:val="00BB473D"/>
    <w:rsid w:val="00BC3831"/>
    <w:rsid w:val="00BD06BE"/>
    <w:rsid w:val="00BD297E"/>
    <w:rsid w:val="00BD7DCC"/>
    <w:rsid w:val="00BE6439"/>
    <w:rsid w:val="00BF7B6E"/>
    <w:rsid w:val="00C03A24"/>
    <w:rsid w:val="00C174FD"/>
    <w:rsid w:val="00C3158D"/>
    <w:rsid w:val="00C32982"/>
    <w:rsid w:val="00C334D7"/>
    <w:rsid w:val="00C47432"/>
    <w:rsid w:val="00C617AB"/>
    <w:rsid w:val="00C71783"/>
    <w:rsid w:val="00C74466"/>
    <w:rsid w:val="00C7496A"/>
    <w:rsid w:val="00C810B9"/>
    <w:rsid w:val="00C917DF"/>
    <w:rsid w:val="00CA5420"/>
    <w:rsid w:val="00CB39D9"/>
    <w:rsid w:val="00CB4BF2"/>
    <w:rsid w:val="00CB5952"/>
    <w:rsid w:val="00CB642E"/>
    <w:rsid w:val="00CB72CA"/>
    <w:rsid w:val="00CC12F8"/>
    <w:rsid w:val="00CD6A6D"/>
    <w:rsid w:val="00CD6F96"/>
    <w:rsid w:val="00CE3259"/>
    <w:rsid w:val="00CE333A"/>
    <w:rsid w:val="00D250FB"/>
    <w:rsid w:val="00D3200D"/>
    <w:rsid w:val="00D35327"/>
    <w:rsid w:val="00D631DF"/>
    <w:rsid w:val="00D644AA"/>
    <w:rsid w:val="00D67148"/>
    <w:rsid w:val="00D74C7F"/>
    <w:rsid w:val="00D9367E"/>
    <w:rsid w:val="00D953FE"/>
    <w:rsid w:val="00DA445F"/>
    <w:rsid w:val="00DB36DD"/>
    <w:rsid w:val="00DB78D5"/>
    <w:rsid w:val="00DC08B0"/>
    <w:rsid w:val="00DC4FF1"/>
    <w:rsid w:val="00DC57DD"/>
    <w:rsid w:val="00DE5564"/>
    <w:rsid w:val="00DE7A85"/>
    <w:rsid w:val="00DF34B9"/>
    <w:rsid w:val="00E065B6"/>
    <w:rsid w:val="00E11BF9"/>
    <w:rsid w:val="00E23940"/>
    <w:rsid w:val="00E2580C"/>
    <w:rsid w:val="00E329C3"/>
    <w:rsid w:val="00E402D7"/>
    <w:rsid w:val="00E55438"/>
    <w:rsid w:val="00E6262A"/>
    <w:rsid w:val="00E67BAF"/>
    <w:rsid w:val="00E75F52"/>
    <w:rsid w:val="00E81F0D"/>
    <w:rsid w:val="00E8767B"/>
    <w:rsid w:val="00E973F9"/>
    <w:rsid w:val="00EA16EF"/>
    <w:rsid w:val="00EA29AA"/>
    <w:rsid w:val="00EA7FEB"/>
    <w:rsid w:val="00EB19EF"/>
    <w:rsid w:val="00EB3F63"/>
    <w:rsid w:val="00EC1400"/>
    <w:rsid w:val="00ED6EBC"/>
    <w:rsid w:val="00ED7C28"/>
    <w:rsid w:val="00EF6A96"/>
    <w:rsid w:val="00F061D1"/>
    <w:rsid w:val="00F06FD5"/>
    <w:rsid w:val="00F4404C"/>
    <w:rsid w:val="00F47BA2"/>
    <w:rsid w:val="00F548B8"/>
    <w:rsid w:val="00F61261"/>
    <w:rsid w:val="00F63A68"/>
    <w:rsid w:val="00F711A9"/>
    <w:rsid w:val="00F83236"/>
    <w:rsid w:val="00F83DB7"/>
    <w:rsid w:val="00F85F05"/>
    <w:rsid w:val="00F86CAC"/>
    <w:rsid w:val="00F9088B"/>
    <w:rsid w:val="00F90DF8"/>
    <w:rsid w:val="00FA1C52"/>
    <w:rsid w:val="00FB67FE"/>
    <w:rsid w:val="00FC03D2"/>
    <w:rsid w:val="00FC5928"/>
    <w:rsid w:val="00FE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aliases w:val="_smart Standard"/>
    <w:qFormat/>
    <w:pPr>
      <w:spacing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_smart Header"/>
    <w:basedOn w:val="Normale"/>
    <w:semiHidden/>
    <w:locked/>
    <w:pPr>
      <w:tabs>
        <w:tab w:val="left" w:pos="3686"/>
        <w:tab w:val="left" w:pos="7399"/>
      </w:tabs>
      <w:spacing w:line="180" w:lineRule="atLeast"/>
      <w:ind w:right="-851"/>
    </w:pPr>
    <w:rPr>
      <w:noProof/>
      <w:sz w:val="15"/>
      <w:szCs w:val="15"/>
    </w:rPr>
  </w:style>
  <w:style w:type="paragraph" w:customStyle="1" w:styleId="30Introductory">
    <w:name w:val="3.0 Introductory"/>
    <w:pPr>
      <w:spacing w:after="270" w:line="270" w:lineRule="atLeast"/>
    </w:pPr>
    <w:rPr>
      <w:rFonts w:ascii="Smart Courier Condensed" w:eastAsia="MS Mincho" w:hAnsi="Smart Courier Condensed" w:cs="Smart Courier Condensed"/>
      <w:b/>
      <w:bCs/>
      <w:snapToGrid w:val="0"/>
      <w:color w:val="000000"/>
      <w:sz w:val="22"/>
      <w:szCs w:val="22"/>
      <w:lang w:val="de-DE" w:eastAsia="de-DE"/>
    </w:rPr>
  </w:style>
  <w:style w:type="paragraph" w:customStyle="1" w:styleId="20Headline">
    <w:name w:val="2.0 Headline"/>
    <w:next w:val="30Introductory"/>
    <w:pPr>
      <w:spacing w:before="120" w:after="540" w:line="360" w:lineRule="atLeast"/>
      <w:ind w:right="2438"/>
    </w:pPr>
    <w:rPr>
      <w:rFonts w:ascii="Smart Courier Condensed" w:eastAsia="MS Mincho" w:hAnsi="Smart Courier Condensed" w:cs="Smart Courier Condensed"/>
      <w:snapToGrid w:val="0"/>
      <w:color w:val="000000"/>
      <w:sz w:val="36"/>
      <w:szCs w:val="36"/>
      <w:lang w:val="de-DE" w:eastAsia="de-DE"/>
    </w:rPr>
  </w:style>
  <w:style w:type="character" w:customStyle="1" w:styleId="40Continoustext11ptZchn">
    <w:name w:val="4.0 Continous text 11pt Zchn"/>
    <w:rPr>
      <w:rFonts w:ascii="Smart Courier Condensed" w:hAnsi="Smart Courier Condensed" w:cs="Smart Courier Condensed"/>
      <w:color w:val="000000"/>
      <w:sz w:val="22"/>
      <w:szCs w:val="22"/>
      <w:lang w:val="de-DE"/>
    </w:rPr>
  </w:style>
  <w:style w:type="paragraph" w:customStyle="1" w:styleId="40Continoustext11pt">
    <w:name w:val="4.0 Continous text 11pt"/>
    <w:pPr>
      <w:spacing w:after="270"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customStyle="1" w:styleId="41Continoustext11ptFettZchn">
    <w:name w:val="4.1 Continous text 11pt + Fett Zchn"/>
    <w:rPr>
      <w:rFonts w:ascii="Smart Courier Condensed" w:hAnsi="Smart Courier Condensed" w:cs="Smart Courier Condensed"/>
      <w:b/>
      <w:bCs/>
      <w:color w:val="000000"/>
      <w:sz w:val="22"/>
      <w:szCs w:val="22"/>
      <w:lang w:val="de-DE"/>
    </w:rPr>
  </w:style>
  <w:style w:type="paragraph" w:customStyle="1" w:styleId="41Continoustext11ptFett">
    <w:name w:val="4.1 Continous text 11pt + Fett"/>
    <w:basedOn w:val="40Continoustext11pt"/>
    <w:rPr>
      <w:b/>
      <w:bCs/>
    </w:rPr>
  </w:style>
  <w:style w:type="paragraph" w:customStyle="1" w:styleId="MLStat">
    <w:name w:val="MLStat"/>
    <w:semiHidden/>
    <w:locked/>
    <w:pPr>
      <w:spacing w:after="340"/>
      <w:ind w:left="2002" w:right="2002" w:firstLine="2002"/>
    </w:pPr>
    <w:rPr>
      <w:rFonts w:ascii="MLStat" w:eastAsia="MS Mincho" w:hAnsi="MLStat" w:cs="MLStat"/>
      <w:snapToGrid w:val="0"/>
      <w:sz w:val="2"/>
      <w:szCs w:val="2"/>
      <w:lang w:val="en-GB" w:eastAsia="de-DE"/>
    </w:rPr>
  </w:style>
  <w:style w:type="paragraph" w:styleId="Testofumetto">
    <w:name w:val="Balloon Text"/>
    <w:basedOn w:val="Normale"/>
    <w:semiHidden/>
    <w:locked/>
    <w:rPr>
      <w:rFonts w:ascii="Times New Roman" w:hAnsi="Times New Roman" w:cs="Times New Roman"/>
      <w:sz w:val="16"/>
      <w:szCs w:val="16"/>
    </w:rPr>
  </w:style>
  <w:style w:type="paragraph" w:customStyle="1" w:styleId="Subhead">
    <w:name w:val="Subhead"/>
    <w:basedOn w:val="40Continoustext11pt"/>
    <w:pPr>
      <w:numPr>
        <w:numId w:val="8"/>
      </w:numPr>
      <w:tabs>
        <w:tab w:val="num" w:pos="284"/>
      </w:tabs>
    </w:pPr>
    <w:rPr>
      <w:b/>
      <w:bCs/>
    </w:rPr>
  </w:style>
  <w:style w:type="paragraph" w:customStyle="1" w:styleId="50Closing11pt">
    <w:name w:val="5.0 Closing 11pt"/>
    <w:basedOn w:val="Normale"/>
    <w:pPr>
      <w:widowControl w:val="0"/>
      <w:suppressAutoHyphens/>
      <w:spacing w:line="340" w:lineRule="atLeast"/>
    </w:pPr>
    <w:rPr>
      <w:rFonts w:ascii="Times New Roman" w:hAnsi="Times New Roman" w:cs="Times New Roman"/>
      <w:color w:val="auto"/>
    </w:rPr>
  </w:style>
  <w:style w:type="paragraph" w:customStyle="1" w:styleId="ZurAnkerAblage">
    <w:name w:val="Zur_Anker_Ablage"/>
    <w:pPr>
      <w:spacing w:line="14" w:lineRule="auto"/>
    </w:pPr>
    <w:rPr>
      <w:rFonts w:eastAsia="MS Mincho"/>
      <w:snapToGrid w:val="0"/>
      <w:sz w:val="2"/>
      <w:szCs w:val="2"/>
      <w:lang w:val="de-DE" w:eastAsia="de-DE"/>
    </w:rPr>
  </w:style>
  <w:style w:type="paragraph" w:customStyle="1" w:styleId="40Continuoustext11pt">
    <w:name w:val="4.0 Continuous text 11pt"/>
    <w:pPr>
      <w:widowControl w:val="0"/>
      <w:spacing w:after="340" w:line="340" w:lineRule="atLeast"/>
    </w:pPr>
    <w:rPr>
      <w:rFonts w:eastAsia="MS Mincho"/>
      <w:snapToGrid w:val="0"/>
      <w:sz w:val="22"/>
      <w:szCs w:val="22"/>
      <w:lang w:val="de-DE" w:eastAsia="de-DE"/>
    </w:rPr>
  </w:style>
  <w:style w:type="character" w:customStyle="1" w:styleId="40Continuoustext11ptZchnZchn">
    <w:name w:val="4.0 Continuous text 11pt Zchn Zchn"/>
    <w:rPr>
      <w:rFonts w:ascii="Times New Roman" w:hAnsi="Times New Roman" w:cs="Times New Roman"/>
      <w:sz w:val="22"/>
      <w:szCs w:val="22"/>
      <w:lang w:val="de-DE"/>
    </w:rPr>
  </w:style>
  <w:style w:type="paragraph" w:styleId="Pidipagina">
    <w:name w:val="footer"/>
    <w:basedOn w:val="Normale"/>
    <w:semiHidden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  <w:semiHidden/>
  </w:style>
  <w:style w:type="paragraph" w:customStyle="1" w:styleId="Listenabsatz">
    <w:name w:val="Listenabsatz"/>
    <w:basedOn w:val="Normale"/>
    <w:pPr>
      <w:ind w:left="708"/>
    </w:pPr>
  </w:style>
  <w:style w:type="character" w:styleId="Collegamentoipertestuale">
    <w:name w:val="Hyperlink"/>
    <w:rPr>
      <w:color w:val="0000FF"/>
      <w:u w:val="single"/>
    </w:rPr>
  </w:style>
  <w:style w:type="table" w:styleId="Grigliatabella">
    <w:name w:val="Table Grid"/>
    <w:basedOn w:val="Tabellanormale"/>
    <w:pPr>
      <w:spacing w:line="270" w:lineRule="atLeast"/>
    </w:pPr>
    <w:rPr>
      <w:rFonts w:eastAsia="MS Mincho"/>
      <w:snapToGrid w:val="0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Pr>
      <w:b/>
      <w:bCs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  <w:rPr>
      <w:sz w:val="20"/>
      <w:szCs w:val="20"/>
    </w:rPr>
  </w:style>
  <w:style w:type="character" w:customStyle="1" w:styleId="ZchnZchn1">
    <w:name w:val="Zchn Zchn1"/>
    <w:locked/>
    <w:rPr>
      <w:rFonts w:ascii="Smart Courier Condensed" w:hAnsi="Smart Courier Condensed" w:cs="Smart Courier Condensed"/>
      <w:color w:val="000000"/>
    </w:rPr>
  </w:style>
  <w:style w:type="paragraph" w:styleId="Soggettocommento">
    <w:name w:val="annotation subject"/>
    <w:basedOn w:val="Testocommento"/>
    <w:next w:val="Testocommento"/>
    <w:semiHidden/>
    <w:rPr>
      <w:b/>
      <w:bCs/>
    </w:rPr>
  </w:style>
  <w:style w:type="character" w:customStyle="1" w:styleId="ZchnZchn">
    <w:name w:val="Zchn Zchn"/>
    <w:locked/>
    <w:rPr>
      <w:rFonts w:ascii="Smart Courier Condensed" w:hAnsi="Smart Courier Condensed" w:cs="Smart Courier Condensed"/>
      <w:b/>
      <w:bCs/>
      <w:color w:val="000000"/>
    </w:r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 w:cs="Courier New"/>
      <w:noProof/>
      <w:color w:val="800000"/>
    </w:rPr>
  </w:style>
  <w:style w:type="paragraph" w:styleId="NormaleWeb">
    <w:name w:val="Normal (Web)"/>
    <w:basedOn w:val="Normale"/>
    <w:rsid w:val="00DA445F"/>
    <w:pPr>
      <w:autoSpaceDE w:val="0"/>
      <w:autoSpaceDN w:val="0"/>
      <w:spacing w:before="100" w:after="100" w:line="240" w:lineRule="auto"/>
    </w:pPr>
    <w:rPr>
      <w:rFonts w:ascii="CorpoS" w:eastAsia="Times New Roman" w:hAnsi="CorpoS" w:cs="CorpoS"/>
      <w:snapToGrid/>
      <w:sz w:val="24"/>
      <w:szCs w:val="24"/>
      <w:lang w:eastAsia="it-IT"/>
    </w:rPr>
  </w:style>
  <w:style w:type="paragraph" w:styleId="Titolo">
    <w:name w:val="Title"/>
    <w:basedOn w:val="Normale"/>
    <w:qFormat/>
    <w:rsid w:val="00A76D64"/>
    <w:pPr>
      <w:spacing w:line="240" w:lineRule="auto"/>
      <w:jc w:val="center"/>
    </w:pPr>
    <w:rPr>
      <w:rFonts w:ascii="Verdana" w:eastAsia="Times New Roman" w:hAnsi="Verdana" w:cs="Times New Roman"/>
      <w:b/>
      <w:bCs/>
      <w:snapToGrid/>
      <w:color w:val="auto"/>
      <w:sz w:val="20"/>
      <w:szCs w:val="24"/>
      <w:lang w:val="it-IT" w:eastAsia="it-IT"/>
    </w:rPr>
  </w:style>
  <w:style w:type="character" w:customStyle="1" w:styleId="apple-converted-space">
    <w:name w:val="apple-converted-space"/>
    <w:rsid w:val="006520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aliases w:val="_smart Standard"/>
    <w:qFormat/>
    <w:pPr>
      <w:spacing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_smart Header"/>
    <w:basedOn w:val="Normale"/>
    <w:semiHidden/>
    <w:locked/>
    <w:pPr>
      <w:tabs>
        <w:tab w:val="left" w:pos="3686"/>
        <w:tab w:val="left" w:pos="7399"/>
      </w:tabs>
      <w:spacing w:line="180" w:lineRule="atLeast"/>
      <w:ind w:right="-851"/>
    </w:pPr>
    <w:rPr>
      <w:noProof/>
      <w:sz w:val="15"/>
      <w:szCs w:val="15"/>
    </w:rPr>
  </w:style>
  <w:style w:type="paragraph" w:customStyle="1" w:styleId="30Introductory">
    <w:name w:val="3.0 Introductory"/>
    <w:pPr>
      <w:spacing w:after="270" w:line="270" w:lineRule="atLeast"/>
    </w:pPr>
    <w:rPr>
      <w:rFonts w:ascii="Smart Courier Condensed" w:eastAsia="MS Mincho" w:hAnsi="Smart Courier Condensed" w:cs="Smart Courier Condensed"/>
      <w:b/>
      <w:bCs/>
      <w:snapToGrid w:val="0"/>
      <w:color w:val="000000"/>
      <w:sz w:val="22"/>
      <w:szCs w:val="22"/>
      <w:lang w:val="de-DE" w:eastAsia="de-DE"/>
    </w:rPr>
  </w:style>
  <w:style w:type="paragraph" w:customStyle="1" w:styleId="20Headline">
    <w:name w:val="2.0 Headline"/>
    <w:next w:val="30Introductory"/>
    <w:pPr>
      <w:spacing w:before="120" w:after="540" w:line="360" w:lineRule="atLeast"/>
      <w:ind w:right="2438"/>
    </w:pPr>
    <w:rPr>
      <w:rFonts w:ascii="Smart Courier Condensed" w:eastAsia="MS Mincho" w:hAnsi="Smart Courier Condensed" w:cs="Smart Courier Condensed"/>
      <w:snapToGrid w:val="0"/>
      <w:color w:val="000000"/>
      <w:sz w:val="36"/>
      <w:szCs w:val="36"/>
      <w:lang w:val="de-DE" w:eastAsia="de-DE"/>
    </w:rPr>
  </w:style>
  <w:style w:type="character" w:customStyle="1" w:styleId="40Continoustext11ptZchn">
    <w:name w:val="4.0 Continous text 11pt Zchn"/>
    <w:rPr>
      <w:rFonts w:ascii="Smart Courier Condensed" w:hAnsi="Smart Courier Condensed" w:cs="Smart Courier Condensed"/>
      <w:color w:val="000000"/>
      <w:sz w:val="22"/>
      <w:szCs w:val="22"/>
      <w:lang w:val="de-DE"/>
    </w:rPr>
  </w:style>
  <w:style w:type="paragraph" w:customStyle="1" w:styleId="40Continoustext11pt">
    <w:name w:val="4.0 Continous text 11pt"/>
    <w:pPr>
      <w:spacing w:after="270"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customStyle="1" w:styleId="41Continoustext11ptFettZchn">
    <w:name w:val="4.1 Continous text 11pt + Fett Zchn"/>
    <w:rPr>
      <w:rFonts w:ascii="Smart Courier Condensed" w:hAnsi="Smart Courier Condensed" w:cs="Smart Courier Condensed"/>
      <w:b/>
      <w:bCs/>
      <w:color w:val="000000"/>
      <w:sz w:val="22"/>
      <w:szCs w:val="22"/>
      <w:lang w:val="de-DE"/>
    </w:rPr>
  </w:style>
  <w:style w:type="paragraph" w:customStyle="1" w:styleId="41Continoustext11ptFett">
    <w:name w:val="4.1 Continous text 11pt + Fett"/>
    <w:basedOn w:val="40Continoustext11pt"/>
    <w:rPr>
      <w:b/>
      <w:bCs/>
    </w:rPr>
  </w:style>
  <w:style w:type="paragraph" w:customStyle="1" w:styleId="MLStat">
    <w:name w:val="MLStat"/>
    <w:semiHidden/>
    <w:locked/>
    <w:pPr>
      <w:spacing w:after="340"/>
      <w:ind w:left="2002" w:right="2002" w:firstLine="2002"/>
    </w:pPr>
    <w:rPr>
      <w:rFonts w:ascii="MLStat" w:eastAsia="MS Mincho" w:hAnsi="MLStat" w:cs="MLStat"/>
      <w:snapToGrid w:val="0"/>
      <w:sz w:val="2"/>
      <w:szCs w:val="2"/>
      <w:lang w:val="en-GB" w:eastAsia="de-DE"/>
    </w:rPr>
  </w:style>
  <w:style w:type="paragraph" w:styleId="Testofumetto">
    <w:name w:val="Balloon Text"/>
    <w:basedOn w:val="Normale"/>
    <w:semiHidden/>
    <w:locked/>
    <w:rPr>
      <w:rFonts w:ascii="Times New Roman" w:hAnsi="Times New Roman" w:cs="Times New Roman"/>
      <w:sz w:val="16"/>
      <w:szCs w:val="16"/>
    </w:rPr>
  </w:style>
  <w:style w:type="paragraph" w:customStyle="1" w:styleId="Subhead">
    <w:name w:val="Subhead"/>
    <w:basedOn w:val="40Continoustext11pt"/>
    <w:pPr>
      <w:numPr>
        <w:numId w:val="8"/>
      </w:numPr>
      <w:tabs>
        <w:tab w:val="num" w:pos="284"/>
      </w:tabs>
    </w:pPr>
    <w:rPr>
      <w:b/>
      <w:bCs/>
    </w:rPr>
  </w:style>
  <w:style w:type="paragraph" w:customStyle="1" w:styleId="50Closing11pt">
    <w:name w:val="5.0 Closing 11pt"/>
    <w:basedOn w:val="Normale"/>
    <w:pPr>
      <w:widowControl w:val="0"/>
      <w:suppressAutoHyphens/>
      <w:spacing w:line="340" w:lineRule="atLeast"/>
    </w:pPr>
    <w:rPr>
      <w:rFonts w:ascii="Times New Roman" w:hAnsi="Times New Roman" w:cs="Times New Roman"/>
      <w:color w:val="auto"/>
    </w:rPr>
  </w:style>
  <w:style w:type="paragraph" w:customStyle="1" w:styleId="ZurAnkerAblage">
    <w:name w:val="Zur_Anker_Ablage"/>
    <w:pPr>
      <w:spacing w:line="14" w:lineRule="auto"/>
    </w:pPr>
    <w:rPr>
      <w:rFonts w:eastAsia="MS Mincho"/>
      <w:snapToGrid w:val="0"/>
      <w:sz w:val="2"/>
      <w:szCs w:val="2"/>
      <w:lang w:val="de-DE" w:eastAsia="de-DE"/>
    </w:rPr>
  </w:style>
  <w:style w:type="paragraph" w:customStyle="1" w:styleId="40Continuoustext11pt">
    <w:name w:val="4.0 Continuous text 11pt"/>
    <w:pPr>
      <w:widowControl w:val="0"/>
      <w:spacing w:after="340" w:line="340" w:lineRule="atLeast"/>
    </w:pPr>
    <w:rPr>
      <w:rFonts w:eastAsia="MS Mincho"/>
      <w:snapToGrid w:val="0"/>
      <w:sz w:val="22"/>
      <w:szCs w:val="22"/>
      <w:lang w:val="de-DE" w:eastAsia="de-DE"/>
    </w:rPr>
  </w:style>
  <w:style w:type="character" w:customStyle="1" w:styleId="40Continuoustext11ptZchnZchn">
    <w:name w:val="4.0 Continuous text 11pt Zchn Zchn"/>
    <w:rPr>
      <w:rFonts w:ascii="Times New Roman" w:hAnsi="Times New Roman" w:cs="Times New Roman"/>
      <w:sz w:val="22"/>
      <w:szCs w:val="22"/>
      <w:lang w:val="de-DE"/>
    </w:rPr>
  </w:style>
  <w:style w:type="paragraph" w:styleId="Pidipagina">
    <w:name w:val="footer"/>
    <w:basedOn w:val="Normale"/>
    <w:semiHidden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  <w:semiHidden/>
  </w:style>
  <w:style w:type="paragraph" w:customStyle="1" w:styleId="Listenabsatz">
    <w:name w:val="Listenabsatz"/>
    <w:basedOn w:val="Normale"/>
    <w:pPr>
      <w:ind w:left="708"/>
    </w:pPr>
  </w:style>
  <w:style w:type="character" w:styleId="Collegamentoipertestuale">
    <w:name w:val="Hyperlink"/>
    <w:rPr>
      <w:color w:val="0000FF"/>
      <w:u w:val="single"/>
    </w:rPr>
  </w:style>
  <w:style w:type="table" w:styleId="Grigliatabella">
    <w:name w:val="Table Grid"/>
    <w:basedOn w:val="Tabellanormale"/>
    <w:pPr>
      <w:spacing w:line="270" w:lineRule="atLeast"/>
    </w:pPr>
    <w:rPr>
      <w:rFonts w:eastAsia="MS Mincho"/>
      <w:snapToGrid w:val="0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Pr>
      <w:b/>
      <w:bCs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  <w:rPr>
      <w:sz w:val="20"/>
      <w:szCs w:val="20"/>
    </w:rPr>
  </w:style>
  <w:style w:type="character" w:customStyle="1" w:styleId="ZchnZchn1">
    <w:name w:val="Zchn Zchn1"/>
    <w:locked/>
    <w:rPr>
      <w:rFonts w:ascii="Smart Courier Condensed" w:hAnsi="Smart Courier Condensed" w:cs="Smart Courier Condensed"/>
      <w:color w:val="000000"/>
    </w:rPr>
  </w:style>
  <w:style w:type="paragraph" w:styleId="Soggettocommento">
    <w:name w:val="annotation subject"/>
    <w:basedOn w:val="Testocommento"/>
    <w:next w:val="Testocommento"/>
    <w:semiHidden/>
    <w:rPr>
      <w:b/>
      <w:bCs/>
    </w:rPr>
  </w:style>
  <w:style w:type="character" w:customStyle="1" w:styleId="ZchnZchn">
    <w:name w:val="Zchn Zchn"/>
    <w:locked/>
    <w:rPr>
      <w:rFonts w:ascii="Smart Courier Condensed" w:hAnsi="Smart Courier Condensed" w:cs="Smart Courier Condensed"/>
      <w:b/>
      <w:bCs/>
      <w:color w:val="000000"/>
    </w:r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 w:cs="Courier New"/>
      <w:noProof/>
      <w:color w:val="800000"/>
    </w:rPr>
  </w:style>
  <w:style w:type="paragraph" w:styleId="NormaleWeb">
    <w:name w:val="Normal (Web)"/>
    <w:basedOn w:val="Normale"/>
    <w:rsid w:val="00DA445F"/>
    <w:pPr>
      <w:autoSpaceDE w:val="0"/>
      <w:autoSpaceDN w:val="0"/>
      <w:spacing w:before="100" w:after="100" w:line="240" w:lineRule="auto"/>
    </w:pPr>
    <w:rPr>
      <w:rFonts w:ascii="CorpoS" w:eastAsia="Times New Roman" w:hAnsi="CorpoS" w:cs="CorpoS"/>
      <w:snapToGrid/>
      <w:sz w:val="24"/>
      <w:szCs w:val="24"/>
      <w:lang w:eastAsia="it-IT"/>
    </w:rPr>
  </w:style>
  <w:style w:type="paragraph" w:styleId="Titolo">
    <w:name w:val="Title"/>
    <w:basedOn w:val="Normale"/>
    <w:qFormat/>
    <w:rsid w:val="00A76D64"/>
    <w:pPr>
      <w:spacing w:line="240" w:lineRule="auto"/>
      <w:jc w:val="center"/>
    </w:pPr>
    <w:rPr>
      <w:rFonts w:ascii="Verdana" w:eastAsia="Times New Roman" w:hAnsi="Verdana" w:cs="Times New Roman"/>
      <w:b/>
      <w:bCs/>
      <w:snapToGrid/>
      <w:color w:val="auto"/>
      <w:sz w:val="20"/>
      <w:szCs w:val="24"/>
      <w:lang w:val="it-IT" w:eastAsia="it-IT"/>
    </w:rPr>
  </w:style>
  <w:style w:type="character" w:customStyle="1" w:styleId="apple-converted-space">
    <w:name w:val="apple-converted-space"/>
    <w:rsid w:val="00652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2116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Daimler AG</Company>
  <LinksUpToDate>false</LinksUpToDate>
  <CharactersWithSpaces>2507</CharactersWithSpaces>
  <SharedDoc>false</SharedDoc>
  <HLinks>
    <vt:vector size="6" baseType="variant">
      <vt:variant>
        <vt:i4>720931</vt:i4>
      </vt:variant>
      <vt:variant>
        <vt:i4>0</vt:i4>
      </vt:variant>
      <vt:variant>
        <vt:i4>0</vt:i4>
      </vt:variant>
      <vt:variant>
        <vt:i4>5</vt:i4>
      </vt:variant>
      <vt:variant>
        <vt:lpwstr>mailto:info@viveredarte.it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COM/MBC</dc:creator>
  <cp:lastModifiedBy>Odinzoff, Vadim (183)</cp:lastModifiedBy>
  <cp:revision>6</cp:revision>
  <cp:lastPrinted>2012-02-24T14:21:00Z</cp:lastPrinted>
  <dcterms:created xsi:type="dcterms:W3CDTF">2016-03-18T13:32:00Z</dcterms:created>
  <dcterms:modified xsi:type="dcterms:W3CDTF">2016-03-22T14:30:00Z</dcterms:modified>
</cp:coreProperties>
</file>