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0319F" w:rsidRPr="00B85D36" w:rsidRDefault="008B6CF7" w:rsidP="00DE1FAC">
      <w:pPr>
        <w:pStyle w:val="00Information"/>
        <w:framePr w:wrap="around" w:x="8967" w:y="3438"/>
        <w:widowControl/>
        <w:spacing w:after="340" w:line="360" w:lineRule="auto"/>
        <w:jc w:val="left"/>
      </w:pPr>
      <w:r w:rsidRPr="00B85D36">
        <w:rPr>
          <w:noProof/>
          <w:lang w:eastAsia="it-IT"/>
        </w:rPr>
        <w:drawing>
          <wp:anchor distT="0" distB="0" distL="114300" distR="114300" simplePos="0" relativeHeight="251658240" behindDoc="1" locked="0" layoutInCell="1" allowOverlap="1" wp14:anchorId="3C4DE70C" wp14:editId="13A58E34">
            <wp:simplePos x="0" y="0"/>
            <wp:positionH relativeFrom="page">
              <wp:posOffset>3420745</wp:posOffset>
            </wp:positionH>
            <wp:positionV relativeFrom="page">
              <wp:posOffset>71755</wp:posOffset>
            </wp:positionV>
            <wp:extent cx="4140200" cy="894715"/>
            <wp:effectExtent l="19050" t="0" r="0" b="0"/>
            <wp:wrapNone/>
            <wp:docPr id="3" name="Bild 3" descr="mb_brief_v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b_brief_v2"/>
                    <pic:cNvPicPr>
                      <a:picLocks noChangeAspect="1" noChangeArrowheads="1"/>
                    </pic:cNvPicPr>
                  </pic:nvPicPr>
                  <pic:blipFill>
                    <a:blip r:embed="rId10" cstate="print"/>
                    <a:srcRect/>
                    <a:stretch>
                      <a:fillRect/>
                    </a:stretch>
                  </pic:blipFill>
                  <pic:spPr bwMode="auto">
                    <a:xfrm>
                      <a:off x="0" y="0"/>
                      <a:ext cx="4140200" cy="894715"/>
                    </a:xfrm>
                    <a:prstGeom prst="rect">
                      <a:avLst/>
                    </a:prstGeom>
                    <a:noFill/>
                    <a:ln w="9525">
                      <a:noFill/>
                      <a:miter lim="800000"/>
                      <a:headEnd/>
                      <a:tailEnd/>
                    </a:ln>
                  </pic:spPr>
                </pic:pic>
              </a:graphicData>
            </a:graphic>
          </wp:anchor>
        </w:drawing>
      </w:r>
      <w:r w:rsidRPr="00B85D36">
        <w:t>Informazione stampa</w:t>
      </w:r>
    </w:p>
    <w:p w:rsidR="00BD62D1" w:rsidRPr="00B85D36" w:rsidRDefault="00BD62D1" w:rsidP="002444DD">
      <w:pPr>
        <w:widowControl/>
        <w:spacing w:line="360" w:lineRule="auto"/>
        <w:jc w:val="left"/>
        <w:rPr>
          <w:sz w:val="22"/>
          <w:szCs w:val="22"/>
          <w:u w:val="single"/>
        </w:rPr>
        <w:sectPr w:rsidR="00BD62D1" w:rsidRPr="00B85D36" w:rsidSect="0022098B">
          <w:headerReference w:type="even" r:id="rId11"/>
          <w:headerReference w:type="default" r:id="rId12"/>
          <w:footerReference w:type="default" r:id="rId13"/>
          <w:headerReference w:type="first" r:id="rId14"/>
          <w:footerReference w:type="first" r:id="rId15"/>
          <w:type w:val="continuous"/>
          <w:pgSz w:w="11906" w:h="16838" w:code="9"/>
          <w:pgMar w:top="1956" w:right="3289" w:bottom="1191" w:left="1418" w:header="425" w:footer="57" w:gutter="0"/>
          <w:pgNumType w:start="1"/>
          <w:cols w:space="720"/>
          <w:formProt w:val="0"/>
          <w:titlePg/>
          <w:docGrid w:linePitch="299"/>
        </w:sectPr>
      </w:pPr>
    </w:p>
    <w:p w:rsidR="00934353" w:rsidRPr="00B85D36" w:rsidRDefault="000D0CEF" w:rsidP="002444DD">
      <w:pPr>
        <w:widowControl/>
        <w:spacing w:line="360" w:lineRule="auto"/>
        <w:jc w:val="left"/>
        <w:rPr>
          <w:sz w:val="22"/>
          <w:szCs w:val="22"/>
          <w:u w:val="single"/>
        </w:rPr>
      </w:pPr>
      <w:r w:rsidRPr="00B85D36">
        <w:rPr>
          <w:noProof/>
          <w:sz w:val="22"/>
          <w:u w:val="single"/>
          <w:lang w:eastAsia="it-IT"/>
        </w:rPr>
        <w:lastRenderedPageBreak/>
        <mc:AlternateContent>
          <mc:Choice Requires="wps">
            <w:drawing>
              <wp:anchor distT="0" distB="0" distL="114300" distR="114300" simplePos="0" relativeHeight="251659264" behindDoc="0" locked="1" layoutInCell="1" allowOverlap="1" wp14:anchorId="5FB8D641" wp14:editId="5100597F">
                <wp:simplePos x="0" y="0"/>
                <wp:positionH relativeFrom="page">
                  <wp:posOffset>5728335</wp:posOffset>
                </wp:positionH>
                <wp:positionV relativeFrom="page">
                  <wp:posOffset>2632075</wp:posOffset>
                </wp:positionV>
                <wp:extent cx="1727835" cy="617855"/>
                <wp:effectExtent l="0" t="0" r="5715" b="10795"/>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7835" cy="6178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A574F" w:rsidRPr="00B85D36" w:rsidRDefault="00BA574F" w:rsidP="00934353">
                            <w:pPr>
                              <w:pStyle w:val="MLStat"/>
                              <w:spacing w:line="380" w:lineRule="atLeast"/>
                              <w:ind w:left="0" w:right="-51" w:firstLine="0"/>
                              <w:rPr>
                                <w:noProof/>
                              </w:rPr>
                            </w:pPr>
                            <w:r w:rsidRPr="00B85D36">
                              <w:rPr>
                                <w:noProof/>
                              </w:rPr>
                              <w:t>Ottobre 2015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451.05pt;margin-top:207.25pt;width:136.05pt;height:48.6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" filled="f" stroked="f">
                <v:textbox inset="0,0,0,0">
                  <w:txbxContent>
                    <w:p w:rsidR="00BA574F" w:rsidRPr="00B85D36" w:rsidRDefault="00BA574F" w:rsidP="00934353">
                      <w:pPr>
                        <w:pStyle w:val="MLStat"/>
                        <w:spacing w:line="380" w:lineRule="atLeast"/>
                        <w:ind w:left="0" w:right="-51" w:firstLine="0"/>
                        <w:rPr>
                          <w:noProof/>
                        </w:rPr>
                      </w:pPr>
                      <w:r w:rsidRPr="00B85D36">
                        <w:rPr>
                          <w:noProof/>
                        </w:rPr>
                        <w:t>Ottobre 2015</w:t>
                      </w:r>
                    </w:p>
                  </w:txbxContent>
                </v:textbox>
                <w10:wrap anchorx="page" anchory="page"/>
                <w10:anchorlock/>
              </v:shape>
            </w:pict>
          </mc:Fallback>
        </mc:AlternateContent>
      </w:r>
    </w:p>
    <w:p w:rsidR="00546072" w:rsidRDefault="00BA6160" w:rsidP="002444DD">
      <w:pPr>
        <w:pStyle w:val="41Continoustext11ptbold"/>
        <w:spacing w:line="360" w:lineRule="auto"/>
        <w:outlineLvl w:val="0"/>
        <w:rPr>
          <w:b w:val="0"/>
          <w:u w:val="single"/>
        </w:rPr>
      </w:pPr>
      <w:r>
        <w:rPr>
          <w:b w:val="0"/>
          <w:u w:val="single"/>
        </w:rPr>
        <w:t xml:space="preserve">L’ </w:t>
      </w:r>
      <w:r w:rsidR="00546072" w:rsidRPr="00B85D36">
        <w:rPr>
          <w:b w:val="0"/>
          <w:u w:val="single"/>
        </w:rPr>
        <w:t xml:space="preserve">Industria 4.0 </w:t>
      </w:r>
      <w:r>
        <w:rPr>
          <w:b w:val="0"/>
          <w:u w:val="single"/>
        </w:rPr>
        <w:t>di</w:t>
      </w:r>
      <w:r w:rsidR="00546072" w:rsidRPr="00B85D36">
        <w:rPr>
          <w:b w:val="0"/>
          <w:u w:val="single"/>
        </w:rPr>
        <w:t xml:space="preserve"> Mercedes-Benz</w:t>
      </w:r>
    </w:p>
    <w:p w:rsidR="00B85D36" w:rsidRPr="00B85D36" w:rsidRDefault="00B85D36" w:rsidP="002444DD">
      <w:pPr>
        <w:pStyle w:val="41Continoustext11ptbold"/>
        <w:spacing w:line="360" w:lineRule="auto"/>
        <w:outlineLvl w:val="0"/>
        <w:rPr>
          <w:b w:val="0"/>
          <w:szCs w:val="22"/>
          <w:u w:val="single"/>
        </w:rPr>
      </w:pPr>
    </w:p>
    <w:p w:rsidR="00B85D36" w:rsidRDefault="00BA6160" w:rsidP="002444DD">
      <w:pPr>
        <w:pStyle w:val="20Headline"/>
        <w:widowControl/>
        <w:spacing w:after="0" w:line="360" w:lineRule="auto"/>
        <w:jc w:val="left"/>
        <w:outlineLvl w:val="0"/>
        <w:rPr>
          <w:b w:val="0"/>
          <w:noProof w:val="0"/>
          <w:szCs w:val="36"/>
        </w:rPr>
      </w:pPr>
      <w:r w:rsidRPr="00BA6160">
        <w:rPr>
          <w:b w:val="0"/>
          <w:noProof w:val="0"/>
          <w:szCs w:val="36"/>
        </w:rPr>
        <w:t xml:space="preserve">La digitalizzazione </w:t>
      </w:r>
      <w:r>
        <w:rPr>
          <w:b w:val="0"/>
          <w:noProof w:val="0"/>
          <w:szCs w:val="36"/>
        </w:rPr>
        <w:t>secondo la Stella</w:t>
      </w:r>
    </w:p>
    <w:p w:rsidR="00BA6160" w:rsidRPr="00B85D36" w:rsidRDefault="00BA6160" w:rsidP="002444DD">
      <w:pPr>
        <w:pStyle w:val="20Headline"/>
        <w:widowControl/>
        <w:spacing w:after="0" w:line="360" w:lineRule="auto"/>
        <w:jc w:val="left"/>
        <w:outlineLvl w:val="0"/>
        <w:rPr>
          <w:b w:val="0"/>
          <w:noProof w:val="0"/>
          <w:szCs w:val="36"/>
          <w:highlight w:val="yellow"/>
        </w:rPr>
      </w:pPr>
    </w:p>
    <w:p w:rsidR="00DE2E74" w:rsidRDefault="00DE2E74" w:rsidP="002444DD">
      <w:pPr>
        <w:pStyle w:val="Subhead"/>
        <w:widowControl/>
        <w:numPr>
          <w:ilvl w:val="0"/>
          <w:numId w:val="0"/>
        </w:numPr>
        <w:spacing w:after="0" w:line="360" w:lineRule="auto"/>
        <w:ind w:right="0"/>
        <w:contextualSpacing w:val="0"/>
        <w:jc w:val="left"/>
      </w:pPr>
      <w:r w:rsidRPr="00B85D36">
        <w:t>L’industria automobilistica sta affrontando cambiamenti importanti. Oltre all’elettrificazione della catena cinematica, alla guida autonoma ed allo sviluppo di nuovi mercati, è soprattutto la digitalizzazione a guidare il processo di cambiamento. Questa combinazione di elementi fisici e digit</w:t>
      </w:r>
      <w:r w:rsidR="00906FD7">
        <w:t xml:space="preserve">ali viene </w:t>
      </w:r>
      <w:bookmarkStart w:id="0" w:name="_GoBack"/>
      <w:bookmarkEnd w:id="0"/>
      <w:r w:rsidR="00906FD7">
        <w:t>indicata come ‘Industria 4.0’</w:t>
      </w:r>
      <w:r w:rsidRPr="00B85D36">
        <w:t xml:space="preserve">. Il collegamento in rete dell’intera catena del valore in tempo reale non è più solo una visione per Mercedes-Benz. </w:t>
      </w:r>
      <w:r w:rsidR="00CA2ACF">
        <w:t xml:space="preserve">Per la Casa di Stoccarda, </w:t>
      </w:r>
      <w:r w:rsidRPr="00B85D36">
        <w:t>tutto ruota intorno alle persone: Clienti e dipendenti.</w:t>
      </w:r>
    </w:p>
    <w:p w:rsidR="00B85D36" w:rsidRPr="00B85D36" w:rsidRDefault="00B85D36" w:rsidP="002444DD">
      <w:pPr>
        <w:pStyle w:val="Subhead"/>
        <w:widowControl/>
        <w:numPr>
          <w:ilvl w:val="0"/>
          <w:numId w:val="0"/>
        </w:numPr>
        <w:spacing w:after="0" w:line="360" w:lineRule="auto"/>
        <w:ind w:right="0"/>
        <w:contextualSpacing w:val="0"/>
        <w:jc w:val="left"/>
        <w:rPr>
          <w:szCs w:val="22"/>
        </w:rPr>
      </w:pPr>
    </w:p>
    <w:p w:rsidR="000E2FD6" w:rsidRDefault="000E2FD6" w:rsidP="002444DD">
      <w:pPr>
        <w:pStyle w:val="40Continoustext11pt"/>
        <w:widowControl/>
        <w:spacing w:after="0" w:line="360" w:lineRule="auto"/>
        <w:jc w:val="left"/>
      </w:pPr>
      <w:r w:rsidRPr="00B85D36">
        <w:t xml:space="preserve">“Tutti i principali trend dell’industria automobilistica sono supportati dalla digitalizzazione, o supportano a loro volta quest’ultima. Il nostro obiettivo è anche quello di essere la Casa automobilistica leader e più innovativa al mondo in fatto di tecnologie digitali”, </w:t>
      </w:r>
      <w:r w:rsidR="00906FD7">
        <w:t xml:space="preserve">ha affermato </w:t>
      </w:r>
      <w:proofErr w:type="spellStart"/>
      <w:r w:rsidRPr="00B85D36">
        <w:t>Dieter</w:t>
      </w:r>
      <w:proofErr w:type="spellEnd"/>
      <w:r w:rsidRPr="00B85D36">
        <w:t xml:space="preserve"> </w:t>
      </w:r>
      <w:proofErr w:type="spellStart"/>
      <w:r w:rsidRPr="00B85D36">
        <w:t>Zetsche</w:t>
      </w:r>
      <w:proofErr w:type="spellEnd"/>
      <w:r w:rsidRPr="00B85D36">
        <w:t>, Presidente del Board</w:t>
      </w:r>
      <w:r w:rsidR="00B85D36">
        <w:t xml:space="preserve"> of Management di Daimler AG e </w:t>
      </w:r>
      <w:r w:rsidRPr="00B85D36">
        <w:t xml:space="preserve">Responsabile di Mercedes-Benz </w:t>
      </w:r>
      <w:proofErr w:type="spellStart"/>
      <w:r w:rsidRPr="00B85D36">
        <w:t>Cars</w:t>
      </w:r>
      <w:proofErr w:type="spellEnd"/>
      <w:r w:rsidRPr="00B85D36">
        <w:t>.</w:t>
      </w:r>
    </w:p>
    <w:p w:rsidR="00B85D36" w:rsidRPr="00B85D36" w:rsidRDefault="00B85D36" w:rsidP="002444DD">
      <w:pPr>
        <w:pStyle w:val="40Continoustext11pt"/>
        <w:widowControl/>
        <w:spacing w:after="0" w:line="360" w:lineRule="auto"/>
        <w:jc w:val="left"/>
        <w:rPr>
          <w:szCs w:val="22"/>
        </w:rPr>
      </w:pPr>
    </w:p>
    <w:p w:rsidR="00DE2E74" w:rsidRDefault="00DE2E74" w:rsidP="002444DD">
      <w:pPr>
        <w:pStyle w:val="40Continoustext11pt"/>
        <w:widowControl/>
        <w:suppressAutoHyphens w:val="0"/>
        <w:spacing w:after="0" w:line="360" w:lineRule="auto"/>
        <w:jc w:val="left"/>
      </w:pPr>
      <w:r w:rsidRPr="00B85D36">
        <w:t>“In Mercedes-Benz, parliamo di ‘I</w:t>
      </w:r>
      <w:r w:rsidR="00906FD7">
        <w:t xml:space="preserve">ndustria 4.0’ per descrivere la </w:t>
      </w:r>
      <w:r w:rsidRPr="00B85D36">
        <w:t>digitalizzazione dell’intera catena del valore: dalla progettazione alla vendita ed assistenza, passando per la produzione (</w:t>
      </w:r>
      <w:r w:rsidR="00B53868">
        <w:t>da cui</w:t>
      </w:r>
      <w:r w:rsidRPr="00B85D36">
        <w:t xml:space="preserve"> ha origine il termine)”, </w:t>
      </w:r>
      <w:r w:rsidR="00B53868">
        <w:t>ha dichiarato</w:t>
      </w:r>
      <w:r w:rsidRPr="00B85D36">
        <w:t xml:space="preserve"> Markus </w:t>
      </w:r>
      <w:proofErr w:type="spellStart"/>
      <w:r w:rsidRPr="00B85D36">
        <w:t>Schäfer</w:t>
      </w:r>
      <w:proofErr w:type="spellEnd"/>
      <w:r w:rsidRPr="00B85D36">
        <w:t xml:space="preserve">, Membro del </w:t>
      </w:r>
      <w:proofErr w:type="spellStart"/>
      <w:r w:rsidRPr="00B85D36">
        <w:t>Divisional</w:t>
      </w:r>
      <w:proofErr w:type="spellEnd"/>
      <w:r w:rsidRPr="00B85D36">
        <w:t xml:space="preserve"> Board Mercedes-Benz </w:t>
      </w:r>
      <w:proofErr w:type="spellStart"/>
      <w:r w:rsidRPr="00B85D36">
        <w:t>Cars</w:t>
      </w:r>
      <w:proofErr w:type="spellEnd"/>
      <w:r w:rsidRPr="00B85D36">
        <w:t>, Manufacturing and Supply Chain Management di Daimler AG. “Noi di Daimler non abbiamo dubbi sul fatto che la rivoluzione digitale cambierà radicalmente la nostra industria. Queste novità si applicano ai metodi con cui sviluppiamo, progettiamo e produciamo</w:t>
      </w:r>
      <w:r w:rsidR="000326D4">
        <w:t xml:space="preserve"> le nostre vetture. Ma non solo:</w:t>
      </w:r>
      <w:r w:rsidR="00690D4C">
        <w:t xml:space="preserve"> r</w:t>
      </w:r>
      <w:r w:rsidRPr="00B85D36">
        <w:t>iguarderan</w:t>
      </w:r>
      <w:r w:rsidR="00690D4C">
        <w:t xml:space="preserve">no, </w:t>
      </w:r>
      <w:r w:rsidRPr="00B85D36">
        <w:t>infatti</w:t>
      </w:r>
      <w:r w:rsidR="00690D4C">
        <w:t>,</w:t>
      </w:r>
      <w:r w:rsidRPr="00B85D36">
        <w:t xml:space="preserve"> anche il modo in cui entriamo in contatto con i Clienti risultando inoltre evidenti nei nostri prodotti.”</w:t>
      </w:r>
    </w:p>
    <w:p w:rsidR="000326D4" w:rsidRPr="00B85D36" w:rsidRDefault="000326D4" w:rsidP="002444DD">
      <w:pPr>
        <w:pStyle w:val="40Continoustext11pt"/>
        <w:widowControl/>
        <w:suppressAutoHyphens w:val="0"/>
        <w:spacing w:after="0" w:line="360" w:lineRule="auto"/>
        <w:jc w:val="left"/>
        <w:rPr>
          <w:szCs w:val="22"/>
        </w:rPr>
      </w:pPr>
    </w:p>
    <w:p w:rsidR="00DE2E74" w:rsidRDefault="00DE2E74" w:rsidP="002444DD">
      <w:pPr>
        <w:pStyle w:val="40Continoustext11pt"/>
        <w:widowControl/>
        <w:suppressAutoHyphens w:val="0"/>
        <w:spacing w:after="0" w:line="360" w:lineRule="auto"/>
        <w:jc w:val="left"/>
      </w:pPr>
      <w:r w:rsidRPr="00B85D36">
        <w:lastRenderedPageBreak/>
        <w:t>Il potenziale della rivoluzione digitale è davvero enorme. Se uomo, macchina e processi industriali sono collegati in rete in modo intelligente, singoli prodotti di alta qualità possono essere realizzati in tempi più brevi, con costi di produzione competitivi. Mercedes-Benz sta contribuendo attivamente a dare forma alla rivoluzione digitale anche per garantire la massima flessibilità possibile. La domanda a livello globale di vetture, veicoli industriali e concetti di mobilità è in cresc</w:t>
      </w:r>
      <w:r w:rsidR="00906FD7">
        <w:t xml:space="preserve">ita. </w:t>
      </w:r>
      <w:r w:rsidR="000326D4">
        <w:t>Al</w:t>
      </w:r>
      <w:r w:rsidR="003B7DED">
        <w:t>lo</w:t>
      </w:r>
      <w:r w:rsidR="000326D4">
        <w:t xml:space="preserve"> stesso</w:t>
      </w:r>
      <w:r w:rsidR="003B7DED" w:rsidRPr="003B7DED">
        <w:t xml:space="preserve"> </w:t>
      </w:r>
      <w:r w:rsidR="003B7DED">
        <w:t>tempo</w:t>
      </w:r>
      <w:r w:rsidR="00906FD7">
        <w:t xml:space="preserve">, le esigenze </w:t>
      </w:r>
      <w:r w:rsidRPr="00B85D36">
        <w:t xml:space="preserve">dei Clienti di tutto il mondo risultano sempre più diversificate. </w:t>
      </w:r>
      <w:r w:rsidR="000326D4">
        <w:t>S</w:t>
      </w:r>
      <w:r w:rsidRPr="00B85D36">
        <w:t xml:space="preserve">e </w:t>
      </w:r>
      <w:r w:rsidR="000326D4" w:rsidRPr="00B85D36">
        <w:t xml:space="preserve">negli anni Settanta </w:t>
      </w:r>
      <w:r w:rsidRPr="00B85D36">
        <w:t xml:space="preserve">Mercedes-Benz riuscì a soddisfare le esigenze della clientela con appena tre modelli di vetture base, oggi il numero è decuplicato. Nello stabilimento di </w:t>
      </w:r>
      <w:proofErr w:type="spellStart"/>
      <w:r w:rsidRPr="00B85D36">
        <w:t>Sindelfingen</w:t>
      </w:r>
      <w:proofErr w:type="spellEnd"/>
      <w:r w:rsidRPr="00B85D36">
        <w:t xml:space="preserve">, per esempio, è estremamente raro che due esemplari di Classe S identici lascino le linee di produzione. Anche la gamma di sistemi di trazione a disposizione continua a crescere. Oltre che sui motori benzina e diesel, la scelta ricade ora infatti sempre più spesso su sistemi ibridi e completamente elettrici. </w:t>
      </w:r>
    </w:p>
    <w:p w:rsidR="00B85D36" w:rsidRPr="00B85D36" w:rsidRDefault="00B85D36" w:rsidP="002444DD">
      <w:pPr>
        <w:pStyle w:val="40Continoustext11pt"/>
        <w:widowControl/>
        <w:suppressAutoHyphens w:val="0"/>
        <w:spacing w:after="0" w:line="360" w:lineRule="auto"/>
        <w:jc w:val="left"/>
        <w:rPr>
          <w:szCs w:val="22"/>
        </w:rPr>
      </w:pPr>
    </w:p>
    <w:p w:rsidR="00DE2E74" w:rsidRDefault="00DE2E74" w:rsidP="002444DD">
      <w:pPr>
        <w:pStyle w:val="40Continoustext11pt"/>
        <w:widowControl/>
        <w:suppressAutoHyphens w:val="0"/>
        <w:spacing w:after="0" w:line="360" w:lineRule="auto"/>
        <w:jc w:val="left"/>
      </w:pPr>
      <w:r w:rsidRPr="00B85D36">
        <w:t>Senza dimenticare che i cicli di innovazione diventano sempre più brevi. Tutto ciò si traduce in una visione: la produzione automobilistica cambierà, passand</w:t>
      </w:r>
      <w:r w:rsidR="00906FD7">
        <w:t>o da una su larga scala ad una ‘</w:t>
      </w:r>
      <w:proofErr w:type="spellStart"/>
      <w:r w:rsidR="00906FD7">
        <w:t>one</w:t>
      </w:r>
      <w:proofErr w:type="spellEnd"/>
      <w:r w:rsidR="00906FD7">
        <w:t>-off’</w:t>
      </w:r>
      <w:r w:rsidRPr="00B85D36">
        <w:t>, dove ogni vettura viene realizzata secondo le esigenze individuali dei Clienti.</w:t>
      </w:r>
    </w:p>
    <w:p w:rsidR="00B85D36" w:rsidRPr="00B85D36" w:rsidRDefault="00B85D36" w:rsidP="002444DD">
      <w:pPr>
        <w:pStyle w:val="40Continoustext11pt"/>
        <w:widowControl/>
        <w:suppressAutoHyphens w:val="0"/>
        <w:spacing w:after="0" w:line="360" w:lineRule="auto"/>
        <w:jc w:val="left"/>
        <w:rPr>
          <w:szCs w:val="22"/>
        </w:rPr>
      </w:pPr>
    </w:p>
    <w:p w:rsidR="00DE2E74" w:rsidRDefault="00DE2E74" w:rsidP="002444DD">
      <w:pPr>
        <w:keepNext/>
        <w:widowControl/>
        <w:spacing w:after="0" w:line="360" w:lineRule="auto"/>
        <w:jc w:val="left"/>
        <w:rPr>
          <w:sz w:val="22"/>
        </w:rPr>
      </w:pPr>
      <w:r w:rsidRPr="00B85D36">
        <w:rPr>
          <w:sz w:val="22"/>
        </w:rPr>
        <w:t>Da semplice Casa automobi</w:t>
      </w:r>
      <w:r w:rsidR="00B85D36">
        <w:rPr>
          <w:sz w:val="22"/>
        </w:rPr>
        <w:t xml:space="preserve">listica a fornitore in rete di </w:t>
      </w:r>
      <w:r w:rsidRPr="00B85D36">
        <w:rPr>
          <w:sz w:val="22"/>
        </w:rPr>
        <w:t xml:space="preserve">servizi di mobilità </w:t>
      </w:r>
    </w:p>
    <w:p w:rsidR="00B85D36" w:rsidRPr="00B85D36" w:rsidRDefault="00B85D36" w:rsidP="002444DD">
      <w:pPr>
        <w:keepNext/>
        <w:widowControl/>
        <w:spacing w:after="0" w:line="360" w:lineRule="auto"/>
        <w:jc w:val="left"/>
        <w:rPr>
          <w:sz w:val="22"/>
        </w:rPr>
      </w:pPr>
    </w:p>
    <w:p w:rsidR="00DE2E74" w:rsidRDefault="00DE2E74" w:rsidP="002444DD">
      <w:pPr>
        <w:widowControl/>
        <w:spacing w:after="0" w:line="360" w:lineRule="auto"/>
        <w:jc w:val="left"/>
        <w:rPr>
          <w:sz w:val="22"/>
        </w:rPr>
      </w:pPr>
      <w:r w:rsidRPr="00B85D36">
        <w:rPr>
          <w:sz w:val="22"/>
        </w:rPr>
        <w:t xml:space="preserve">Con oltre un milione di utenti, il servizio di mobilità car2go è la soluzione di car </w:t>
      </w:r>
      <w:proofErr w:type="spellStart"/>
      <w:r w:rsidRPr="00B85D36">
        <w:rPr>
          <w:sz w:val="22"/>
        </w:rPr>
        <w:t>sharing</w:t>
      </w:r>
      <w:proofErr w:type="spellEnd"/>
      <w:r w:rsidRPr="00B85D36">
        <w:rPr>
          <w:sz w:val="22"/>
        </w:rPr>
        <w:t xml:space="preserve"> più importante al mondo. La </w:t>
      </w:r>
      <w:proofErr w:type="spellStart"/>
      <w:r w:rsidRPr="00B85D36">
        <w:rPr>
          <w:sz w:val="22"/>
        </w:rPr>
        <w:t>App</w:t>
      </w:r>
      <w:proofErr w:type="spellEnd"/>
      <w:r w:rsidRPr="00B85D36">
        <w:rPr>
          <w:sz w:val="22"/>
        </w:rPr>
        <w:t xml:space="preserve"> </w:t>
      </w:r>
      <w:proofErr w:type="spellStart"/>
      <w:r w:rsidRPr="00B85D36">
        <w:rPr>
          <w:sz w:val="22"/>
        </w:rPr>
        <w:t>moovel</w:t>
      </w:r>
      <w:proofErr w:type="spellEnd"/>
      <w:r w:rsidRPr="00B85D36">
        <w:rPr>
          <w:sz w:val="22"/>
        </w:rPr>
        <w:t xml:space="preserve"> mostra agli utenti come sia possibile combinare molti mezzi diversi per andare dal punto A al punto B con la massima efficienza, indipendentemente dal fatto che si scelga di usare car2go, il ride </w:t>
      </w:r>
      <w:proofErr w:type="spellStart"/>
      <w:r w:rsidRPr="00B85D36">
        <w:rPr>
          <w:sz w:val="22"/>
        </w:rPr>
        <w:t>sharing</w:t>
      </w:r>
      <w:proofErr w:type="spellEnd"/>
      <w:r w:rsidRPr="00B85D36">
        <w:rPr>
          <w:sz w:val="22"/>
        </w:rPr>
        <w:t>, un</w:t>
      </w:r>
      <w:r w:rsidR="00431C39">
        <w:rPr>
          <w:sz w:val="22"/>
        </w:rPr>
        <w:t xml:space="preserve"> taxi o il trasporto pubblico. </w:t>
      </w:r>
      <w:r w:rsidRPr="00B85D36">
        <w:rPr>
          <w:sz w:val="22"/>
        </w:rPr>
        <w:t xml:space="preserve">Mercedes-Benz ha riunito tutti questi servizi in un unico marchio chiamato Mercedes me, grazie al quale la Stella è raggiungibile in ogni momento. La gamma di servizi offerti spazia dalla prenotazione di un intervento di manutenzione al collegamento in rete individuale con la vettura del Cliente, passando per servizi finanziari su misura. I Clienti possono anche optare per pacchetti che non riguardano esclusivamente la vettura, ma </w:t>
      </w:r>
      <w:r w:rsidR="000326D4">
        <w:rPr>
          <w:sz w:val="22"/>
        </w:rPr>
        <w:t xml:space="preserve">che </w:t>
      </w:r>
      <w:r w:rsidRPr="00B85D36">
        <w:rPr>
          <w:sz w:val="22"/>
        </w:rPr>
        <w:t xml:space="preserve">abbracciano anche la sfera del </w:t>
      </w:r>
      <w:proofErr w:type="spellStart"/>
      <w:r w:rsidRPr="00B85D36">
        <w:rPr>
          <w:sz w:val="22"/>
        </w:rPr>
        <w:t>lifestyle</w:t>
      </w:r>
      <w:proofErr w:type="spellEnd"/>
      <w:r w:rsidRPr="00B85D36">
        <w:rPr>
          <w:sz w:val="22"/>
        </w:rPr>
        <w:t xml:space="preserve"> e dell’entertainment.</w:t>
      </w:r>
    </w:p>
    <w:p w:rsidR="00B85D36" w:rsidRPr="00B85D36" w:rsidRDefault="00B85D36" w:rsidP="002444DD">
      <w:pPr>
        <w:widowControl/>
        <w:spacing w:after="0" w:line="360" w:lineRule="auto"/>
        <w:jc w:val="left"/>
        <w:rPr>
          <w:sz w:val="22"/>
        </w:rPr>
      </w:pPr>
    </w:p>
    <w:p w:rsidR="008E5140" w:rsidRDefault="00DE2E74" w:rsidP="002444DD">
      <w:pPr>
        <w:pStyle w:val="40Continoustext11pt"/>
        <w:keepNext/>
        <w:widowControl/>
        <w:suppressAutoHyphens w:val="0"/>
        <w:spacing w:after="0" w:line="360" w:lineRule="auto"/>
        <w:jc w:val="left"/>
      </w:pPr>
      <w:r w:rsidRPr="00B85D36">
        <w:lastRenderedPageBreak/>
        <w:t>La nuova Classe E – Sviluppo e produzione intelligenti</w:t>
      </w:r>
    </w:p>
    <w:p w:rsidR="00B85D36" w:rsidRPr="00B85D36" w:rsidRDefault="00B85D36" w:rsidP="002444DD">
      <w:pPr>
        <w:pStyle w:val="40Continoustext11pt"/>
        <w:keepNext/>
        <w:widowControl/>
        <w:suppressAutoHyphens w:val="0"/>
        <w:spacing w:after="0" w:line="360" w:lineRule="auto"/>
        <w:jc w:val="left"/>
        <w:rPr>
          <w:szCs w:val="22"/>
        </w:rPr>
      </w:pPr>
    </w:p>
    <w:p w:rsidR="00EA4838" w:rsidRPr="00B85D36" w:rsidRDefault="00906FD7" w:rsidP="00A67256">
      <w:pPr>
        <w:pStyle w:val="40Continoustext11pt"/>
        <w:widowControl/>
        <w:suppressAutoHyphens w:val="0"/>
        <w:spacing w:after="0" w:line="360" w:lineRule="auto"/>
        <w:jc w:val="left"/>
        <w:rPr>
          <w:szCs w:val="22"/>
        </w:rPr>
      </w:pPr>
      <w:r>
        <w:t>‘Nativi digitali’</w:t>
      </w:r>
      <w:r w:rsidR="00DE2E74" w:rsidRPr="00B85D36">
        <w:t xml:space="preserve"> è il termine utilizzato per indicare chi è </w:t>
      </w:r>
      <w:r w:rsidR="000326D4">
        <w:t xml:space="preserve">nato e </w:t>
      </w:r>
      <w:r w:rsidR="00DE2E74" w:rsidRPr="00B85D36">
        <w:t>cresciuto nel mondo digitale. Anche la futura Classe E (serie 213) è quindi una ‘nativa digitale’. La digitalizzazione contraddistingue infatti l’intera serie a 360°</w:t>
      </w:r>
      <w:r w:rsidR="000326D4">
        <w:t>,</w:t>
      </w:r>
      <w:r w:rsidR="00DE2E74" w:rsidRPr="00B85D36">
        <w:t xml:space="preserve"> dallo sviluppo alla vendita. Forte di diverse soluzioni digitali quali il collegamento in rete dei sistemi di sicurezza ed assistenza alla guida, Classe E risulta quindi la berlina più intelligente del segmento. Numerose innovazioni rendono possibile la guida semiautonoma su autostrade e strade statali e provinciali, oltre a consentire l’ingresso e l’uscita da parcheggi stretti utilizzando il comando remoto tramite un’apposita </w:t>
      </w:r>
      <w:proofErr w:type="spellStart"/>
      <w:r w:rsidR="00DE2E74" w:rsidRPr="00B85D36">
        <w:t>App</w:t>
      </w:r>
      <w:proofErr w:type="spellEnd"/>
      <w:r w:rsidR="00DE2E74" w:rsidRPr="00B85D36">
        <w:t xml:space="preserve"> per </w:t>
      </w:r>
      <w:proofErr w:type="spellStart"/>
      <w:r w:rsidR="00DE2E74" w:rsidRPr="00B85D36">
        <w:t>smartphone</w:t>
      </w:r>
      <w:proofErr w:type="spellEnd"/>
      <w:r w:rsidR="00DE2E74" w:rsidRPr="00B85D36">
        <w:t xml:space="preserve">. La comunicazione Car-to-X segnala anticipatamente la presenza di pericoli lungo la strada, mentre una sofisticata tecnologia radio trasforma lo </w:t>
      </w:r>
      <w:proofErr w:type="spellStart"/>
      <w:r w:rsidR="00DE2E74" w:rsidRPr="00B85D36">
        <w:t>smartphone</w:t>
      </w:r>
      <w:proofErr w:type="spellEnd"/>
      <w:r w:rsidR="00DE2E74" w:rsidRPr="00B85D36">
        <w:t xml:space="preserve"> in una chiave per la vettura.</w:t>
      </w:r>
      <w:r w:rsidR="00A67256">
        <w:rPr>
          <w:szCs w:val="22"/>
        </w:rPr>
        <w:t xml:space="preserve"> </w:t>
      </w:r>
      <w:r w:rsidR="00EA4838" w:rsidRPr="00B85D36">
        <w:t xml:space="preserve">Quando inizierà la produzione della futura Classe </w:t>
      </w:r>
      <w:r>
        <w:t xml:space="preserve">E, una serie di elementi della </w:t>
      </w:r>
      <w:proofErr w:type="spellStart"/>
      <w:r>
        <w:t>smart</w:t>
      </w:r>
      <w:proofErr w:type="spellEnd"/>
      <w:r>
        <w:t xml:space="preserve"> </w:t>
      </w:r>
      <w:proofErr w:type="spellStart"/>
      <w:r>
        <w:t>factory</w:t>
      </w:r>
      <w:proofErr w:type="spellEnd"/>
      <w:r w:rsidR="00EA4838" w:rsidRPr="00B85D36">
        <w:t xml:space="preserve"> sarà già in uso. Tra questi si ricordano, per esempio:</w:t>
      </w:r>
    </w:p>
    <w:p w:rsidR="00213D4B" w:rsidRPr="00B85D36" w:rsidRDefault="00213D4B" w:rsidP="002444DD">
      <w:pPr>
        <w:widowControl/>
        <w:numPr>
          <w:ilvl w:val="0"/>
          <w:numId w:val="28"/>
        </w:numPr>
        <w:spacing w:line="360" w:lineRule="auto"/>
        <w:contextualSpacing/>
        <w:jc w:val="left"/>
        <w:rPr>
          <w:sz w:val="22"/>
        </w:rPr>
      </w:pPr>
      <w:r w:rsidRPr="00B85D36">
        <w:rPr>
          <w:b/>
          <w:sz w:val="22"/>
        </w:rPr>
        <w:t>Realtà aumentata:</w:t>
      </w:r>
      <w:r w:rsidRPr="00B85D36">
        <w:rPr>
          <w:sz w:val="22"/>
        </w:rPr>
        <w:t xml:space="preserve"> qui lo stato effettivo si sovrappone visivamente alle specifiche </w:t>
      </w:r>
      <w:r w:rsidR="001E35F4">
        <w:rPr>
          <w:sz w:val="22"/>
        </w:rPr>
        <w:t xml:space="preserve">di progettazione su un monitor ed eventuali scostamenti risultano, in questo modo, </w:t>
      </w:r>
      <w:r w:rsidRPr="00B85D36">
        <w:rPr>
          <w:sz w:val="22"/>
        </w:rPr>
        <w:t xml:space="preserve">subito evidenti. Questa procedura viene utilizzata per la progettazione dell’impianto, </w:t>
      </w:r>
      <w:r w:rsidR="00586821" w:rsidRPr="00B85D36">
        <w:rPr>
          <w:sz w:val="22"/>
        </w:rPr>
        <w:t xml:space="preserve">dopo il montaggio con componenti virtuali </w:t>
      </w:r>
      <w:r w:rsidRPr="00B85D36">
        <w:rPr>
          <w:sz w:val="22"/>
        </w:rPr>
        <w:t>durante il test e per la produzione/ordinazione di componenti di equipaggiamento e dispositivi di produzione</w:t>
      </w:r>
      <w:r w:rsidR="001E35F4">
        <w:rPr>
          <w:sz w:val="22"/>
        </w:rPr>
        <w:t>.</w:t>
      </w:r>
    </w:p>
    <w:p w:rsidR="001C42BD" w:rsidRPr="00B85D36" w:rsidRDefault="001C42BD" w:rsidP="002444DD">
      <w:pPr>
        <w:widowControl/>
        <w:numPr>
          <w:ilvl w:val="0"/>
          <w:numId w:val="28"/>
        </w:numPr>
        <w:spacing w:line="360" w:lineRule="auto"/>
        <w:contextualSpacing/>
        <w:jc w:val="left"/>
        <w:rPr>
          <w:sz w:val="22"/>
        </w:rPr>
      </w:pPr>
      <w:r w:rsidRPr="00B85D36">
        <w:rPr>
          <w:b/>
          <w:sz w:val="22"/>
        </w:rPr>
        <w:t>Montaggio virtuale:</w:t>
      </w:r>
      <w:r w:rsidRPr="00B85D36">
        <w:rPr>
          <w:sz w:val="22"/>
        </w:rPr>
        <w:t xml:space="preserve"> proprio come il controllo del movimento di una console per videogiochi è in grado di imitare i colpi dati durante una gara di golf o una partita di tennis, così il montaggio virtuale consente di installare parti in una vettura con incredibile realismo. Grazie ai test con un avatar, personale altamente competente effettua valutazioni su come sia possibile portare a termine al meglio il lavoro o se siano necessarie modifiche a livello di progettazione.</w:t>
      </w:r>
    </w:p>
    <w:p w:rsidR="001C42BD" w:rsidRPr="00B85D36" w:rsidRDefault="001C42BD" w:rsidP="002444DD">
      <w:pPr>
        <w:widowControl/>
        <w:numPr>
          <w:ilvl w:val="0"/>
          <w:numId w:val="28"/>
        </w:numPr>
        <w:spacing w:line="360" w:lineRule="auto"/>
        <w:ind w:left="714" w:hanging="357"/>
        <w:contextualSpacing/>
        <w:jc w:val="left"/>
        <w:rPr>
          <w:sz w:val="22"/>
        </w:rPr>
      </w:pPr>
      <w:r w:rsidRPr="00B85D36">
        <w:rPr>
          <w:b/>
          <w:sz w:val="22"/>
        </w:rPr>
        <w:t>Processo di produzione digitale:</w:t>
      </w:r>
      <w:r w:rsidRPr="00B85D36">
        <w:rPr>
          <w:sz w:val="22"/>
        </w:rPr>
        <w:t xml:space="preserve"> già in una fase molto precoce del processo di creazione del prodotto si controlla se la vettura possa essere effettivamente costruita. Ciò è possibile grazie all’adozione di metodi digitali con cui viene riprodotto un processo di produzione digitale.</w:t>
      </w:r>
    </w:p>
    <w:p w:rsidR="001C42BD" w:rsidRPr="00B85D36" w:rsidRDefault="001C42BD" w:rsidP="002444DD">
      <w:pPr>
        <w:widowControl/>
        <w:numPr>
          <w:ilvl w:val="0"/>
          <w:numId w:val="28"/>
        </w:numPr>
        <w:spacing w:line="360" w:lineRule="auto"/>
        <w:ind w:left="714" w:hanging="357"/>
        <w:contextualSpacing/>
        <w:jc w:val="left"/>
        <w:rPr>
          <w:sz w:val="22"/>
        </w:rPr>
      </w:pPr>
      <w:r w:rsidRPr="00B85D36">
        <w:rPr>
          <w:b/>
          <w:sz w:val="22"/>
        </w:rPr>
        <w:t>Collegamento in rete a 360° (body-in-</w:t>
      </w:r>
      <w:proofErr w:type="spellStart"/>
      <w:r w:rsidRPr="00B85D36">
        <w:rPr>
          <w:b/>
          <w:sz w:val="22"/>
        </w:rPr>
        <w:t>white</w:t>
      </w:r>
      <w:proofErr w:type="spellEnd"/>
      <w:r w:rsidRPr="00B85D36">
        <w:rPr>
          <w:b/>
          <w:sz w:val="22"/>
        </w:rPr>
        <w:t>, scocca nuda):</w:t>
      </w:r>
      <w:r w:rsidRPr="00B85D36">
        <w:rPr>
          <w:sz w:val="22"/>
        </w:rPr>
        <w:t xml:space="preserve"> il complesso collegamento in rete di 87 sistemi di produzione body-in-</w:t>
      </w:r>
      <w:proofErr w:type="spellStart"/>
      <w:r w:rsidRPr="00B85D36">
        <w:rPr>
          <w:sz w:val="22"/>
        </w:rPr>
        <w:t>white</w:t>
      </w:r>
      <w:proofErr w:type="spellEnd"/>
      <w:r w:rsidRPr="00B85D36">
        <w:rPr>
          <w:sz w:val="22"/>
        </w:rPr>
        <w:t xml:space="preserve"> con 252 contr</w:t>
      </w:r>
      <w:r w:rsidR="00B85D36">
        <w:rPr>
          <w:sz w:val="22"/>
        </w:rPr>
        <w:t xml:space="preserve">ollori a logica programmabile, </w:t>
      </w:r>
      <w:r w:rsidRPr="00B85D36">
        <w:rPr>
          <w:sz w:val="22"/>
        </w:rPr>
        <w:t xml:space="preserve">2400 robot e 42 tecnologie diverse (saldatura a punti, </w:t>
      </w:r>
      <w:proofErr w:type="spellStart"/>
      <w:r w:rsidRPr="00B85D36">
        <w:rPr>
          <w:sz w:val="22"/>
        </w:rPr>
        <w:t>bonding</w:t>
      </w:r>
      <w:proofErr w:type="spellEnd"/>
      <w:r w:rsidRPr="00B85D36">
        <w:rPr>
          <w:sz w:val="22"/>
        </w:rPr>
        <w:t xml:space="preserve">, saldatura laser, </w:t>
      </w:r>
      <w:r w:rsidRPr="00B85D36">
        <w:rPr>
          <w:sz w:val="22"/>
        </w:rPr>
        <w:lastRenderedPageBreak/>
        <w:t>giunzione meccanica) per la serie 213 è reso possibile da circa 50.000 nodi intelligenti (indirizzi IP).</w:t>
      </w:r>
    </w:p>
    <w:p w:rsidR="001C42BD" w:rsidRPr="00B85D36" w:rsidRDefault="00BA574F" w:rsidP="002444DD">
      <w:pPr>
        <w:widowControl/>
        <w:numPr>
          <w:ilvl w:val="0"/>
          <w:numId w:val="28"/>
        </w:numPr>
        <w:spacing w:line="360" w:lineRule="auto"/>
        <w:ind w:left="714" w:hanging="357"/>
        <w:contextualSpacing/>
        <w:jc w:val="left"/>
        <w:rPr>
          <w:sz w:val="22"/>
        </w:rPr>
      </w:pPr>
      <w:r w:rsidRPr="00B85D36">
        <w:rPr>
          <w:b/>
          <w:sz w:val="22"/>
        </w:rPr>
        <w:t>Cooperazione uomo/robot:</w:t>
      </w:r>
      <w:r w:rsidRPr="00B85D36">
        <w:rPr>
          <w:sz w:val="22"/>
        </w:rPr>
        <w:t xml:space="preserve"> un robot leggero montato su un carrello mobile viene utilizzato per calibrare il display head-up. Il robot, dotato di telecamera di calibrazione su un leggero braccio in GFRP, è in grado di valutare le vetture con guida sia a destra, sia a sinistra accedendo da un solo lato. In precedenza, la calibrazione era effettuata da due robot installati in modo permanente dietro una recinzione protettiva. </w:t>
      </w:r>
    </w:p>
    <w:p w:rsidR="008E5140" w:rsidRDefault="001C42BD" w:rsidP="002444DD">
      <w:pPr>
        <w:pStyle w:val="40Continoustext11pt"/>
        <w:keepNext/>
        <w:widowControl/>
        <w:suppressAutoHyphens w:val="0"/>
        <w:spacing w:after="0" w:line="360" w:lineRule="auto"/>
        <w:jc w:val="left"/>
      </w:pPr>
      <w:r w:rsidRPr="00B85D36">
        <w:t xml:space="preserve">Smart </w:t>
      </w:r>
      <w:proofErr w:type="spellStart"/>
      <w:r w:rsidRPr="00B85D36">
        <w:t>factory</w:t>
      </w:r>
      <w:proofErr w:type="spellEnd"/>
      <w:r w:rsidRPr="00B85D36">
        <w:t xml:space="preserve"> – La catena del valore completamente collegata in rete</w:t>
      </w:r>
    </w:p>
    <w:p w:rsidR="00B85D36" w:rsidRPr="00B85D36" w:rsidRDefault="00B85D36" w:rsidP="002444DD">
      <w:pPr>
        <w:pStyle w:val="40Continoustext11pt"/>
        <w:keepNext/>
        <w:widowControl/>
        <w:suppressAutoHyphens w:val="0"/>
        <w:spacing w:after="0" w:line="360" w:lineRule="auto"/>
        <w:jc w:val="left"/>
        <w:rPr>
          <w:szCs w:val="22"/>
        </w:rPr>
      </w:pPr>
    </w:p>
    <w:p w:rsidR="001C42BD" w:rsidRPr="00B85D36" w:rsidRDefault="00906FD7" w:rsidP="002444DD">
      <w:pPr>
        <w:pStyle w:val="40Continoustext11pt"/>
        <w:widowControl/>
        <w:suppressAutoHyphens w:val="0"/>
        <w:spacing w:after="0" w:line="360" w:lineRule="auto"/>
        <w:jc w:val="left"/>
        <w:rPr>
          <w:szCs w:val="22"/>
        </w:rPr>
      </w:pPr>
      <w:r>
        <w:t xml:space="preserve">La </w:t>
      </w:r>
      <w:proofErr w:type="spellStart"/>
      <w:r w:rsidR="00B85D36">
        <w:t>smart</w:t>
      </w:r>
      <w:proofErr w:type="spellEnd"/>
      <w:r w:rsidR="00B85D36">
        <w:t xml:space="preserve"> </w:t>
      </w:r>
      <w:proofErr w:type="spellStart"/>
      <w:r w:rsidR="00B85D36">
        <w:t>factory</w:t>
      </w:r>
      <w:proofErr w:type="spellEnd"/>
      <w:r w:rsidR="001C42BD" w:rsidRPr="00B85D36">
        <w:t xml:space="preserve"> è il fulcro della digitalizzazione dell’intera azienda. </w:t>
      </w:r>
      <w:r w:rsidR="001C42BD" w:rsidRPr="00B85D36">
        <w:br/>
        <w:t xml:space="preserve">Nella </w:t>
      </w:r>
      <w:proofErr w:type="spellStart"/>
      <w:r w:rsidR="001C42BD" w:rsidRPr="00B85D36">
        <w:t>smart</w:t>
      </w:r>
      <w:proofErr w:type="spellEnd"/>
      <w:r w:rsidR="001C42BD" w:rsidRPr="00B85D36">
        <w:t xml:space="preserve"> </w:t>
      </w:r>
      <w:proofErr w:type="spellStart"/>
      <w:r w:rsidR="001C42BD" w:rsidRPr="00B85D36">
        <w:t>factory</w:t>
      </w:r>
      <w:proofErr w:type="spellEnd"/>
      <w:r w:rsidR="001C42BD" w:rsidRPr="00B85D36">
        <w:t>, prodotti, macchine e tutto l’ambiente sono collegati in rete tra loro e ad Internet. Grazie all’integrazione del mondo reale in uno digitale e funzionale, è possibile</w:t>
      </w:r>
      <w:r w:rsidR="00B85D36">
        <w:t xml:space="preserve"> la creazione di un cosiddetto ‘gemello digitale’</w:t>
      </w:r>
      <w:r w:rsidR="001C42BD" w:rsidRPr="00B85D36">
        <w:t>, che consente la rappresentazione in tempo reale di processi, sistemi e tutte le stazioni di produzione.</w:t>
      </w:r>
      <w:r w:rsidR="00A67256">
        <w:rPr>
          <w:szCs w:val="22"/>
        </w:rPr>
        <w:t xml:space="preserve"> </w:t>
      </w:r>
      <w:r w:rsidR="001C42BD" w:rsidRPr="00B85D36">
        <w:t xml:space="preserve">“Grazie alla digitalizzazione, i nostri prodotti risultano più personalizzati a fronte di una produzione più efficiente e flessibile. La sfida è rappresentata dalla pianificazione a lungo termine, continuando al contempo a rispondere alle esigenze dei Clienti ed alle fluttuazioni del mercato in tempi rapidi”, spiega Markus </w:t>
      </w:r>
      <w:proofErr w:type="spellStart"/>
      <w:r w:rsidR="001C42BD" w:rsidRPr="00B85D36">
        <w:t>Schäfer</w:t>
      </w:r>
      <w:proofErr w:type="spellEnd"/>
      <w:r w:rsidR="001C42BD" w:rsidRPr="00B85D36">
        <w:t xml:space="preserve">, Membro del </w:t>
      </w:r>
      <w:proofErr w:type="spellStart"/>
      <w:r w:rsidR="001C42BD" w:rsidRPr="00B85D36">
        <w:t>Divisional</w:t>
      </w:r>
      <w:proofErr w:type="spellEnd"/>
      <w:r w:rsidR="001C42BD" w:rsidRPr="00B85D36">
        <w:t xml:space="preserve"> Board Mercedes-Benz </w:t>
      </w:r>
      <w:proofErr w:type="spellStart"/>
      <w:r w:rsidR="001C42BD" w:rsidRPr="00B85D36">
        <w:t>Cars</w:t>
      </w:r>
      <w:proofErr w:type="spellEnd"/>
      <w:r w:rsidR="001C42BD" w:rsidRPr="00B85D36">
        <w:t>, Manufacturing and Supply Chain Management di Daimler AG.</w:t>
      </w:r>
    </w:p>
    <w:p w:rsidR="00AA1204" w:rsidRPr="00B85D36" w:rsidRDefault="00AA1204" w:rsidP="002444DD">
      <w:pPr>
        <w:pStyle w:val="40Continoustext11pt"/>
        <w:widowControl/>
        <w:suppressAutoHyphens w:val="0"/>
        <w:spacing w:after="0" w:line="360" w:lineRule="auto"/>
        <w:jc w:val="left"/>
      </w:pPr>
      <w:r w:rsidRPr="00B85D36">
        <w:t xml:space="preserve">Con la </w:t>
      </w:r>
      <w:proofErr w:type="spellStart"/>
      <w:r w:rsidRPr="00B85D36">
        <w:t>smart</w:t>
      </w:r>
      <w:proofErr w:type="spellEnd"/>
      <w:r w:rsidRPr="00B85D36">
        <w:t xml:space="preserve"> </w:t>
      </w:r>
      <w:proofErr w:type="spellStart"/>
      <w:r w:rsidRPr="00B85D36">
        <w:t>factory</w:t>
      </w:r>
      <w:proofErr w:type="spellEnd"/>
      <w:r w:rsidRPr="00B85D36">
        <w:t xml:space="preserve">, Mercedes-Benz persegue i cinque obiettivi principali elencati di seguito: </w:t>
      </w:r>
    </w:p>
    <w:p w:rsidR="00AA1204" w:rsidRPr="00B85D36" w:rsidRDefault="00C10359" w:rsidP="002444DD">
      <w:pPr>
        <w:pStyle w:val="40Continoustext11pt"/>
        <w:widowControl/>
        <w:numPr>
          <w:ilvl w:val="0"/>
          <w:numId w:val="19"/>
        </w:numPr>
        <w:suppressAutoHyphens w:val="0"/>
        <w:spacing w:line="360" w:lineRule="auto"/>
        <w:contextualSpacing/>
        <w:jc w:val="left"/>
        <w:rPr>
          <w:szCs w:val="22"/>
        </w:rPr>
      </w:pPr>
      <w:r w:rsidRPr="00B85D36">
        <w:t xml:space="preserve">Maggiore flessibilità: grazie alla </w:t>
      </w:r>
      <w:proofErr w:type="spellStart"/>
      <w:r w:rsidRPr="00B85D36">
        <w:t>smart</w:t>
      </w:r>
      <w:proofErr w:type="spellEnd"/>
      <w:r w:rsidRPr="00B85D36">
        <w:t xml:space="preserve"> </w:t>
      </w:r>
      <w:proofErr w:type="spellStart"/>
      <w:r w:rsidRPr="00B85D36">
        <w:t>factory</w:t>
      </w:r>
      <w:proofErr w:type="spellEnd"/>
      <w:r w:rsidRPr="00B85D36">
        <w:t>, la produzione reagisce in tempi ancora più brevi alle fluttuazioni del mercato mondiale ed alle richieste sempre più specifiche e</w:t>
      </w:r>
      <w:r w:rsidR="00586821">
        <w:t>d in costante evoluzione della c</w:t>
      </w:r>
      <w:r w:rsidRPr="00B85D36">
        <w:t>lientela. La produzione digitale semplifica inoltre la realizzazione di prodotti il cui livello di complessità è in costante aumento.</w:t>
      </w:r>
    </w:p>
    <w:p w:rsidR="00AA1204" w:rsidRPr="00B85D36" w:rsidRDefault="00C10359" w:rsidP="002444DD">
      <w:pPr>
        <w:pStyle w:val="40Continoustext11pt"/>
        <w:widowControl/>
        <w:numPr>
          <w:ilvl w:val="0"/>
          <w:numId w:val="19"/>
        </w:numPr>
        <w:suppressAutoHyphens w:val="0"/>
        <w:spacing w:line="360" w:lineRule="auto"/>
        <w:contextualSpacing/>
        <w:jc w:val="left"/>
        <w:rPr>
          <w:szCs w:val="22"/>
        </w:rPr>
      </w:pPr>
      <w:r w:rsidRPr="00B85D36">
        <w:t>Maggiore efficienza: un impiego efficiente delle risorse (quali energia, strutture e materiali in stock) è fondamentale per la competitività. Un processo di produzione interamente digitale consente un costante monitoraggio delle giacenze. I componenti possono così essere identificati sempre ed ovunque e gli impianti di produzione controllati in remoto.</w:t>
      </w:r>
    </w:p>
    <w:p w:rsidR="00AA1204" w:rsidRPr="00B85D36" w:rsidRDefault="00C10359" w:rsidP="002444DD">
      <w:pPr>
        <w:pStyle w:val="40Continoustext11pt"/>
        <w:widowControl/>
        <w:numPr>
          <w:ilvl w:val="0"/>
          <w:numId w:val="19"/>
        </w:numPr>
        <w:suppressAutoHyphens w:val="0"/>
        <w:spacing w:line="360" w:lineRule="auto"/>
        <w:contextualSpacing/>
        <w:jc w:val="left"/>
      </w:pPr>
      <w:r w:rsidRPr="00B85D36">
        <w:t xml:space="preserve">Maggiore rapidità produttiva: processi di produzione flessibili, modifica più semplice degli impianti di produzione esistenti ed installazione di nuovi centri sono garanzia di maggiore semplicità ed efficienza. </w:t>
      </w:r>
      <w:r w:rsidRPr="00B85D36">
        <w:lastRenderedPageBreak/>
        <w:t>Questo, a sua volta, si traduce in cicli di innovazione più brevi. Le innovazioni possono così essere trasferite alle serie di modelli più velocemente (time-to-market).</w:t>
      </w:r>
    </w:p>
    <w:p w:rsidR="00C10359" w:rsidRPr="00B85D36" w:rsidRDefault="00C10359" w:rsidP="002444DD">
      <w:pPr>
        <w:pStyle w:val="40Continoustext11pt"/>
        <w:widowControl/>
        <w:numPr>
          <w:ilvl w:val="0"/>
          <w:numId w:val="19"/>
        </w:numPr>
        <w:suppressAutoHyphens w:val="0"/>
        <w:spacing w:line="360" w:lineRule="auto"/>
        <w:ind w:left="714" w:hanging="357"/>
        <w:contextualSpacing/>
        <w:jc w:val="left"/>
        <w:rPr>
          <w:szCs w:val="22"/>
        </w:rPr>
      </w:pPr>
      <w:r w:rsidRPr="00B85D36">
        <w:t xml:space="preserve">Maggiore piacevolezza dell’ambiente di lavoro: l’interazione attiva tra uomo e macchina (utilizzando anche le nuove interfacce operative) porterà a mutamenti dell’ambiente di lavoro a diversi livelli, per esempio sui fronti formazione ed ergonomia. Tutto ciò tiene conto dei cambiamenti demografici aprendo a nuove prospettive al momento di creare nuovi modelli di lavoro e </w:t>
      </w:r>
      <w:proofErr w:type="spellStart"/>
      <w:r w:rsidRPr="00B85D36">
        <w:t>lifestyle</w:t>
      </w:r>
      <w:proofErr w:type="spellEnd"/>
      <w:r w:rsidRPr="00B85D36">
        <w:t>.</w:t>
      </w:r>
    </w:p>
    <w:p w:rsidR="00644EF9" w:rsidRPr="00B85D36" w:rsidRDefault="00644EF9" w:rsidP="002444DD">
      <w:pPr>
        <w:pStyle w:val="40Continoustext11pt"/>
        <w:widowControl/>
        <w:numPr>
          <w:ilvl w:val="0"/>
          <w:numId w:val="19"/>
        </w:numPr>
        <w:suppressAutoHyphens w:val="0"/>
        <w:spacing w:after="0" w:line="360" w:lineRule="auto"/>
        <w:jc w:val="left"/>
        <w:rPr>
          <w:szCs w:val="22"/>
        </w:rPr>
      </w:pPr>
      <w:r w:rsidRPr="00B85D36">
        <w:t>Logistica intelligente: dalla configurazione della vettura all’ordinazione da parte del Cliente, passando per la definizione e l’approvvigionamento dei componenti necessari, produzione e consegna. In termini visionari, si può dunque affermare che “una volta ordinata, la vettura ricerca in autonomia il suo centro e la sua macchina di produzione.”</w:t>
      </w:r>
    </w:p>
    <w:p w:rsidR="00B85D36" w:rsidRPr="00B85D36" w:rsidRDefault="00B85D36" w:rsidP="002444DD">
      <w:pPr>
        <w:pStyle w:val="40Continoustext11pt"/>
        <w:widowControl/>
        <w:suppressAutoHyphens w:val="0"/>
        <w:spacing w:after="0" w:line="360" w:lineRule="auto"/>
        <w:ind w:left="720"/>
        <w:jc w:val="left"/>
        <w:rPr>
          <w:szCs w:val="22"/>
        </w:rPr>
      </w:pPr>
    </w:p>
    <w:p w:rsidR="00450100" w:rsidRPr="00AF7796" w:rsidRDefault="00450100" w:rsidP="00AF7796">
      <w:pPr>
        <w:pStyle w:val="40Continoustext11pt"/>
        <w:widowControl/>
        <w:suppressAutoHyphens w:val="0"/>
        <w:spacing w:after="0" w:line="360" w:lineRule="auto"/>
        <w:jc w:val="left"/>
        <w:rPr>
          <w:szCs w:val="22"/>
        </w:rPr>
      </w:pPr>
      <w:r w:rsidRPr="00B85D36">
        <w:t>Mercedes-Benz è già oggi in grado di simulare in formato digitale il processo di produzione (dall’impianto di pressatura all’assemblaggio finale), gestendo così perfettamente la complessità delle moderne automobili e della loro realizzazione. Per il solo a</w:t>
      </w:r>
      <w:r w:rsidR="00AF7796">
        <w:t xml:space="preserve">ssemblaggio, circa </w:t>
      </w:r>
      <w:r w:rsidRPr="00B85D36">
        <w:t xml:space="preserve">4000 singoli processi sono così controllati per valutare la fattibilità tecnica molto prima dell’inizio della produzione di serie. </w:t>
      </w:r>
      <w:r w:rsidRPr="00B85D36">
        <w:rPr>
          <w:rFonts w:eastAsia="Calibri"/>
        </w:rPr>
        <w:t xml:space="preserve">L’approccio della </w:t>
      </w:r>
      <w:proofErr w:type="spellStart"/>
      <w:r w:rsidRPr="00B85D36">
        <w:rPr>
          <w:rFonts w:eastAsia="Calibri"/>
        </w:rPr>
        <w:t>smart</w:t>
      </w:r>
      <w:proofErr w:type="spellEnd"/>
      <w:r w:rsidRPr="00B85D36">
        <w:rPr>
          <w:rFonts w:eastAsia="Calibri"/>
        </w:rPr>
        <w:t xml:space="preserve"> </w:t>
      </w:r>
      <w:proofErr w:type="spellStart"/>
      <w:r w:rsidRPr="00B85D36">
        <w:rPr>
          <w:rFonts w:eastAsia="Calibri"/>
        </w:rPr>
        <w:t>factory</w:t>
      </w:r>
      <w:proofErr w:type="spellEnd"/>
      <w:r w:rsidRPr="00B85D36">
        <w:rPr>
          <w:rFonts w:eastAsia="Calibri"/>
        </w:rPr>
        <w:t xml:space="preserve"> verrà gradualmente applicato alla rete di produzione globale di Mercedes-Benz. Le prime due fasi di questo processo sono già state definite con precisione e sostanzialmente attuate:</w:t>
      </w:r>
    </w:p>
    <w:p w:rsidR="00450100" w:rsidRPr="00B85D36" w:rsidRDefault="00450100" w:rsidP="002444DD">
      <w:pPr>
        <w:pStyle w:val="40Continoustext11pt"/>
        <w:widowControl/>
        <w:numPr>
          <w:ilvl w:val="0"/>
          <w:numId w:val="26"/>
        </w:numPr>
        <w:suppressAutoHyphens w:val="0"/>
        <w:spacing w:line="360" w:lineRule="auto"/>
        <w:ind w:left="714" w:hanging="357"/>
        <w:contextualSpacing/>
        <w:jc w:val="left"/>
        <w:rPr>
          <w:rFonts w:eastAsia="Calibri"/>
          <w:szCs w:val="22"/>
          <w:lang w:eastAsia="en-US"/>
        </w:rPr>
      </w:pPr>
      <w:r w:rsidRPr="00B85D36">
        <w:rPr>
          <w:rFonts w:eastAsia="Calibri"/>
        </w:rPr>
        <w:t xml:space="preserve">Mercedes-Benz vanta oggi standard globali relativi </w:t>
      </w:r>
      <w:r w:rsidR="00AF7796">
        <w:rPr>
          <w:rFonts w:eastAsia="Calibri"/>
        </w:rPr>
        <w:t xml:space="preserve">a </w:t>
      </w:r>
      <w:r w:rsidR="00AF7796" w:rsidRPr="00B85D36">
        <w:rPr>
          <w:rFonts w:eastAsia="Calibri"/>
        </w:rPr>
        <w:t>soluzioni di automazione</w:t>
      </w:r>
      <w:r w:rsidR="00AF7796">
        <w:rPr>
          <w:rFonts w:eastAsia="Calibri"/>
        </w:rPr>
        <w:t xml:space="preserve">, </w:t>
      </w:r>
      <w:r w:rsidRPr="00B85D36">
        <w:rPr>
          <w:rFonts w:eastAsia="Calibri"/>
        </w:rPr>
        <w:t>componentis</w:t>
      </w:r>
      <w:r w:rsidR="00AF7796">
        <w:rPr>
          <w:rFonts w:eastAsia="Calibri"/>
        </w:rPr>
        <w:t>tica, architettura dei sistemi,</w:t>
      </w:r>
      <w:r w:rsidRPr="00B85D36">
        <w:rPr>
          <w:rFonts w:eastAsia="Calibri"/>
        </w:rPr>
        <w:t xml:space="preserve"> norme e tecnologie di controllo.</w:t>
      </w:r>
    </w:p>
    <w:p w:rsidR="00450100" w:rsidRPr="00B85D36" w:rsidRDefault="00450100" w:rsidP="002444DD">
      <w:pPr>
        <w:pStyle w:val="40Continoustext11pt"/>
        <w:widowControl/>
        <w:numPr>
          <w:ilvl w:val="0"/>
          <w:numId w:val="26"/>
        </w:numPr>
        <w:suppressAutoHyphens w:val="0"/>
        <w:spacing w:line="360" w:lineRule="auto"/>
        <w:jc w:val="left"/>
      </w:pPr>
      <w:r w:rsidRPr="00B85D36">
        <w:rPr>
          <w:rFonts w:eastAsia="Calibri"/>
        </w:rPr>
        <w:t xml:space="preserve">Indipendentemente dal settore di investimento, vengono utilizzati </w:t>
      </w:r>
      <w:r w:rsidRPr="00B85D36">
        <w:t>moduli tecnologici standardizzati per i processi robotizzati e di produzione.</w:t>
      </w:r>
    </w:p>
    <w:p w:rsidR="00B85D36" w:rsidRPr="00B85D36" w:rsidRDefault="00450100" w:rsidP="002444DD">
      <w:pPr>
        <w:pStyle w:val="40Continoustext11pt"/>
        <w:widowControl/>
        <w:suppressAutoHyphens w:val="0"/>
        <w:spacing w:after="0" w:line="360" w:lineRule="auto"/>
        <w:jc w:val="left"/>
      </w:pPr>
      <w:r w:rsidRPr="00B85D36">
        <w:t xml:space="preserve">Le fasi successive che porteranno alla produzione del futuro sono rappresentate da moduli di equipaggiamento applicabili a livello globale e specifici per i moduli produttivi e da strategie di lavorazione standardizzate. Prima della fine del decennio, questa idea specifica di </w:t>
      </w:r>
      <w:proofErr w:type="spellStart"/>
      <w:r w:rsidRPr="00B85D36">
        <w:t>smart</w:t>
      </w:r>
      <w:proofErr w:type="spellEnd"/>
      <w:r w:rsidRPr="00B85D36">
        <w:t xml:space="preserve"> </w:t>
      </w:r>
      <w:proofErr w:type="spellStart"/>
      <w:r w:rsidRPr="00B85D36">
        <w:t>factory</w:t>
      </w:r>
      <w:proofErr w:type="spellEnd"/>
      <w:r w:rsidRPr="00B85D36">
        <w:t xml:space="preserve"> si tradurrà in realtà sotto forma di stabilimento modello votato all’implementazione dei metodi e processi precedentemente descritti.</w:t>
      </w:r>
    </w:p>
    <w:p w:rsidR="00450100" w:rsidRPr="00B85D36" w:rsidRDefault="00450100" w:rsidP="002444DD">
      <w:pPr>
        <w:pStyle w:val="40Continoustext11pt"/>
        <w:widowControl/>
        <w:suppressAutoHyphens w:val="0"/>
        <w:spacing w:after="0" w:line="360" w:lineRule="auto"/>
        <w:jc w:val="left"/>
        <w:rPr>
          <w:szCs w:val="22"/>
        </w:rPr>
      </w:pPr>
      <w:r w:rsidRPr="00B85D36">
        <w:lastRenderedPageBreak/>
        <w:t>Numerosi processi che fino a poco tempo fa ricordavano da vicino la fantascienza sono o saranno presto a tutti gli effetti parte della produzione:</w:t>
      </w:r>
    </w:p>
    <w:p w:rsidR="00450100" w:rsidRPr="00B85D36" w:rsidRDefault="00450100" w:rsidP="002444DD">
      <w:pPr>
        <w:pStyle w:val="Testonormale"/>
        <w:numPr>
          <w:ilvl w:val="0"/>
          <w:numId w:val="30"/>
        </w:numPr>
        <w:spacing w:after="380" w:line="360" w:lineRule="auto"/>
        <w:contextualSpacing/>
        <w:rPr>
          <w:rFonts w:ascii="CorpoA" w:eastAsia="Times New Roman" w:hAnsi="CorpoA"/>
          <w:sz w:val="22"/>
          <w:szCs w:val="22"/>
          <w:lang w:eastAsia="de-DE"/>
        </w:rPr>
      </w:pPr>
      <w:r w:rsidRPr="00B85D36">
        <w:rPr>
          <w:rFonts w:ascii="CorpoA" w:eastAsia="Times New Roman" w:hAnsi="CorpoA"/>
          <w:sz w:val="22"/>
        </w:rPr>
        <w:t xml:space="preserve">Stampa 3D/additive manufacturing: impiego nella creazione rapida di prototipi (quali modelli di sabbia per motori), nelle coperture protettive (ad esempio, per la cooperazione uomo/robot) ed a livello di </w:t>
      </w:r>
      <w:proofErr w:type="spellStart"/>
      <w:r w:rsidRPr="00B85D36">
        <w:rPr>
          <w:rFonts w:ascii="CorpoA" w:eastAsia="Times New Roman" w:hAnsi="CorpoA"/>
          <w:sz w:val="22"/>
        </w:rPr>
        <w:t>tool</w:t>
      </w:r>
      <w:proofErr w:type="spellEnd"/>
      <w:r w:rsidRPr="00B85D36">
        <w:rPr>
          <w:rFonts w:ascii="CorpoA" w:eastAsia="Times New Roman" w:hAnsi="CorpoA"/>
          <w:sz w:val="22"/>
        </w:rPr>
        <w:t xml:space="preserve"> (come elementi di presa)</w:t>
      </w:r>
      <w:r w:rsidR="00AF7796">
        <w:rPr>
          <w:rFonts w:ascii="CorpoA" w:eastAsia="Times New Roman" w:hAnsi="CorpoA"/>
          <w:sz w:val="22"/>
        </w:rPr>
        <w:t>.</w:t>
      </w:r>
    </w:p>
    <w:p w:rsidR="00450100" w:rsidRPr="00B85D36" w:rsidRDefault="00450100" w:rsidP="002444DD">
      <w:pPr>
        <w:pStyle w:val="Testonormale"/>
        <w:numPr>
          <w:ilvl w:val="0"/>
          <w:numId w:val="30"/>
        </w:numPr>
        <w:spacing w:after="380" w:line="360" w:lineRule="auto"/>
        <w:contextualSpacing/>
        <w:rPr>
          <w:rFonts w:ascii="CorpoA" w:hAnsi="CorpoA"/>
        </w:rPr>
      </w:pPr>
      <w:r w:rsidRPr="00B85D36">
        <w:rPr>
          <w:rFonts w:ascii="CorpoA" w:eastAsia="Times New Roman" w:hAnsi="CorpoA"/>
          <w:sz w:val="22"/>
        </w:rPr>
        <w:t xml:space="preserve">Human </w:t>
      </w:r>
      <w:proofErr w:type="spellStart"/>
      <w:r w:rsidRPr="00B85D36">
        <w:rPr>
          <w:rFonts w:ascii="CorpoA" w:eastAsia="Times New Roman" w:hAnsi="CorpoA"/>
          <w:sz w:val="22"/>
        </w:rPr>
        <w:t>augmentation</w:t>
      </w:r>
      <w:proofErr w:type="spellEnd"/>
      <w:r w:rsidRPr="00B85D36">
        <w:rPr>
          <w:rFonts w:ascii="CorpoA" w:eastAsia="Times New Roman" w:hAnsi="CorpoA"/>
          <w:sz w:val="22"/>
        </w:rPr>
        <w:t xml:space="preserve">/dispositivi mobili nella produzione: nuovi modi per calibrare i display head-up (da metà 2016), uso di </w:t>
      </w:r>
      <w:proofErr w:type="spellStart"/>
      <w:r w:rsidRPr="00B85D36">
        <w:rPr>
          <w:rFonts w:ascii="CorpoA" w:eastAsia="Times New Roman" w:hAnsi="CorpoA"/>
          <w:sz w:val="22"/>
        </w:rPr>
        <w:t>tablet</w:t>
      </w:r>
      <w:proofErr w:type="spellEnd"/>
      <w:r w:rsidRPr="00B85D36">
        <w:rPr>
          <w:rFonts w:ascii="CorpoA" w:eastAsia="Times New Roman" w:hAnsi="CorpoA"/>
          <w:sz w:val="22"/>
        </w:rPr>
        <w:t xml:space="preserve"> per il controllo dei ro</w:t>
      </w:r>
      <w:r w:rsidR="00AF7796">
        <w:rPr>
          <w:rFonts w:ascii="CorpoA" w:eastAsia="Times New Roman" w:hAnsi="CorpoA"/>
          <w:sz w:val="22"/>
        </w:rPr>
        <w:t>bot all’interno delle vetture (</w:t>
      </w:r>
      <w:proofErr w:type="spellStart"/>
      <w:r w:rsidR="00AF7796">
        <w:rPr>
          <w:rFonts w:ascii="CorpoA" w:eastAsia="Times New Roman" w:hAnsi="CorpoA"/>
          <w:sz w:val="22"/>
        </w:rPr>
        <w:t>InCarRob</w:t>
      </w:r>
      <w:proofErr w:type="spellEnd"/>
      <w:r w:rsidRPr="00B85D36">
        <w:rPr>
          <w:rFonts w:ascii="CorpoA" w:eastAsia="Times New Roman" w:hAnsi="CorpoA"/>
          <w:sz w:val="22"/>
        </w:rPr>
        <w:t>) via Wi-Fi (l’operatore istruisce il robot per l’assemblaggio del tetto)</w:t>
      </w:r>
      <w:r w:rsidR="00AF7796">
        <w:rPr>
          <w:rFonts w:ascii="CorpoA" w:eastAsia="Times New Roman" w:hAnsi="CorpoA"/>
          <w:sz w:val="22"/>
        </w:rPr>
        <w:t>.</w:t>
      </w:r>
    </w:p>
    <w:p w:rsidR="00450100" w:rsidRPr="00B85D36" w:rsidRDefault="00450100" w:rsidP="002444DD">
      <w:pPr>
        <w:pStyle w:val="Testonormale"/>
        <w:numPr>
          <w:ilvl w:val="0"/>
          <w:numId w:val="30"/>
        </w:numPr>
        <w:spacing w:after="380" w:line="360" w:lineRule="auto"/>
        <w:contextualSpacing/>
        <w:rPr>
          <w:rFonts w:ascii="CorpoA" w:eastAsia="Times New Roman" w:hAnsi="CorpoA"/>
          <w:sz w:val="22"/>
          <w:szCs w:val="22"/>
          <w:lang w:eastAsia="de-DE"/>
        </w:rPr>
      </w:pPr>
      <w:r w:rsidRPr="00B85D36">
        <w:rPr>
          <w:rFonts w:ascii="CorpoA" w:eastAsia="Times New Roman" w:hAnsi="CorpoA"/>
          <w:sz w:val="22"/>
        </w:rPr>
        <w:t xml:space="preserve">Apprendimento automatico (machine </w:t>
      </w:r>
      <w:proofErr w:type="spellStart"/>
      <w:r w:rsidRPr="00B85D36">
        <w:rPr>
          <w:rFonts w:ascii="CorpoA" w:eastAsia="Times New Roman" w:hAnsi="CorpoA"/>
          <w:sz w:val="22"/>
        </w:rPr>
        <w:t>learning</w:t>
      </w:r>
      <w:proofErr w:type="spellEnd"/>
      <w:r w:rsidRPr="00B85D36">
        <w:rPr>
          <w:rFonts w:ascii="CorpoA" w:eastAsia="Times New Roman" w:hAnsi="CorpoA"/>
          <w:sz w:val="22"/>
        </w:rPr>
        <w:t>)/le macchine assistono chi le utilizza: il percorso seguito dai robot legge</w:t>
      </w:r>
      <w:r w:rsidR="00AF7796">
        <w:rPr>
          <w:rFonts w:ascii="CorpoA" w:eastAsia="Times New Roman" w:hAnsi="CorpoA"/>
          <w:sz w:val="22"/>
        </w:rPr>
        <w:t>ri può essere generato tramite dimostrazione</w:t>
      </w:r>
      <w:r w:rsidRPr="00B85D36">
        <w:rPr>
          <w:rFonts w:ascii="CorpoA" w:eastAsia="Times New Roman" w:hAnsi="CorpoA"/>
          <w:sz w:val="22"/>
        </w:rPr>
        <w:t>. In altre parole, l’operatore guida i robot e la macchina apprende il percorso</w:t>
      </w:r>
      <w:r w:rsidR="00AF7796">
        <w:rPr>
          <w:rFonts w:ascii="CorpoA" w:eastAsia="Times New Roman" w:hAnsi="CorpoA"/>
          <w:sz w:val="22"/>
        </w:rPr>
        <w:t>.</w:t>
      </w:r>
    </w:p>
    <w:p w:rsidR="006F1FC3" w:rsidRPr="00B85D36" w:rsidRDefault="008E5140" w:rsidP="002444DD">
      <w:pPr>
        <w:pStyle w:val="Testonormale"/>
        <w:numPr>
          <w:ilvl w:val="0"/>
          <w:numId w:val="30"/>
        </w:numPr>
        <w:spacing w:line="360" w:lineRule="auto"/>
        <w:contextualSpacing/>
        <w:rPr>
          <w:rFonts w:ascii="CorpoA" w:hAnsi="CorpoA"/>
          <w:sz w:val="22"/>
          <w:szCs w:val="22"/>
        </w:rPr>
      </w:pPr>
      <w:r w:rsidRPr="00B85D36">
        <w:rPr>
          <w:rFonts w:ascii="CorpoA" w:hAnsi="CorpoA"/>
          <w:sz w:val="22"/>
        </w:rPr>
        <w:t xml:space="preserve">Cloud per i dati di produzione/disponibilità dei dati di produzione a livello mondiale: per esempio, l’impianto principale dedicato alle compatte, a </w:t>
      </w:r>
      <w:proofErr w:type="spellStart"/>
      <w:r w:rsidRPr="00B85D36">
        <w:rPr>
          <w:rFonts w:ascii="CorpoA" w:hAnsi="CorpoA"/>
          <w:sz w:val="22"/>
        </w:rPr>
        <w:t>Rastatt</w:t>
      </w:r>
      <w:proofErr w:type="spellEnd"/>
      <w:r w:rsidRPr="00B85D36">
        <w:rPr>
          <w:rFonts w:ascii="CorpoA" w:hAnsi="CorpoA"/>
          <w:sz w:val="22"/>
        </w:rPr>
        <w:t>, ha accesso ai dati di produzione di tutti gli altri stabilimenti (come quello di Kecskemét, per esempio) grazie ad una rete a livello mondiale potendo persino riprogrammare i robot in funzione in questi ultimi centri.</w:t>
      </w:r>
    </w:p>
    <w:p w:rsidR="00B85D36" w:rsidRPr="00B85D36" w:rsidRDefault="00B85D36" w:rsidP="002444DD">
      <w:pPr>
        <w:pStyle w:val="Testonormale"/>
        <w:spacing w:line="360" w:lineRule="auto"/>
        <w:ind w:left="720"/>
        <w:contextualSpacing/>
        <w:rPr>
          <w:rFonts w:ascii="CorpoA" w:hAnsi="CorpoA"/>
          <w:sz w:val="22"/>
          <w:szCs w:val="22"/>
        </w:rPr>
      </w:pPr>
    </w:p>
    <w:p w:rsidR="006F1FC3" w:rsidRDefault="006F1FC3" w:rsidP="002444DD">
      <w:pPr>
        <w:pStyle w:val="40Continoustext11pt"/>
        <w:widowControl/>
        <w:suppressAutoHyphens w:val="0"/>
        <w:spacing w:after="0" w:line="360" w:lineRule="auto"/>
        <w:jc w:val="left"/>
      </w:pPr>
      <w:r w:rsidRPr="00B85D36">
        <w:t xml:space="preserve">La base scientifica del processo che porterà alla creazione dalla fabbrica virtuale è rappresentata dal progetto ARENA 2036 (Active </w:t>
      </w:r>
      <w:proofErr w:type="spellStart"/>
      <w:r w:rsidRPr="00B85D36">
        <w:t>Research</w:t>
      </w:r>
      <w:proofErr w:type="spellEnd"/>
      <w:r w:rsidRPr="00B85D36">
        <w:t xml:space="preserve"> Environment for the </w:t>
      </w:r>
      <w:proofErr w:type="spellStart"/>
      <w:r w:rsidRPr="00B85D36">
        <w:t>Next</w:t>
      </w:r>
      <w:proofErr w:type="spellEnd"/>
      <w:r w:rsidRPr="00B85D36">
        <w:t xml:space="preserve"> Generation of </w:t>
      </w:r>
      <w:proofErr w:type="spellStart"/>
      <w:r w:rsidRPr="00B85D36">
        <w:t>Automobiles</w:t>
      </w:r>
      <w:proofErr w:type="spellEnd"/>
      <w:r w:rsidRPr="00B85D36">
        <w:t xml:space="preserve">). </w:t>
      </w:r>
      <w:r w:rsidRPr="00B85D36">
        <w:br/>
        <w:t xml:space="preserve">Si tratta di un campus in cui Daimler effettua ricerche sul futuro della produzione e sulla progettazione con materiali estremamente leggeri insieme a vari partner del panorama scientifico ed industriale. Il progetto proseguirà fino al 2036, anno in cui si festeggerà il 150° anniversario dell’automobile. </w:t>
      </w:r>
    </w:p>
    <w:p w:rsidR="00AF7796" w:rsidRPr="00B85D36" w:rsidRDefault="00AF7796" w:rsidP="002444DD">
      <w:pPr>
        <w:pStyle w:val="40Continoustext11pt"/>
        <w:widowControl/>
        <w:suppressAutoHyphens w:val="0"/>
        <w:spacing w:after="0" w:line="360" w:lineRule="auto"/>
        <w:jc w:val="left"/>
      </w:pPr>
    </w:p>
    <w:p w:rsidR="00B85D36" w:rsidRDefault="006F1FC3" w:rsidP="002444DD">
      <w:pPr>
        <w:pStyle w:val="40Continoustext11pt"/>
        <w:keepNext/>
        <w:widowControl/>
        <w:suppressAutoHyphens w:val="0"/>
        <w:spacing w:after="0" w:line="360" w:lineRule="auto"/>
        <w:jc w:val="left"/>
      </w:pPr>
      <w:r w:rsidRPr="00B85D36">
        <w:t xml:space="preserve">La </w:t>
      </w:r>
      <w:proofErr w:type="spellStart"/>
      <w:r w:rsidRPr="00B85D36">
        <w:t>TecFactory</w:t>
      </w:r>
      <w:proofErr w:type="spellEnd"/>
      <w:r w:rsidRPr="00B85D36">
        <w:t xml:space="preserve"> – Dall’idea alla produzione di serie, passando per la fase di test</w:t>
      </w:r>
    </w:p>
    <w:p w:rsidR="008E5140" w:rsidRPr="00B85D36" w:rsidRDefault="006F1FC3" w:rsidP="002444DD">
      <w:pPr>
        <w:pStyle w:val="40Continoustext11pt"/>
        <w:keepNext/>
        <w:widowControl/>
        <w:suppressAutoHyphens w:val="0"/>
        <w:spacing w:after="0" w:line="360" w:lineRule="auto"/>
        <w:jc w:val="left"/>
        <w:rPr>
          <w:szCs w:val="22"/>
        </w:rPr>
      </w:pPr>
      <w:r w:rsidRPr="00B85D36">
        <w:t xml:space="preserve"> </w:t>
      </w:r>
    </w:p>
    <w:p w:rsidR="006F1FC3" w:rsidRPr="00431C39" w:rsidRDefault="006F1FC3" w:rsidP="00431C39">
      <w:pPr>
        <w:pStyle w:val="40Continoustext11pt"/>
        <w:widowControl/>
        <w:suppressAutoHyphens w:val="0"/>
        <w:spacing w:after="0" w:line="360" w:lineRule="auto"/>
        <w:jc w:val="left"/>
        <w:rPr>
          <w:szCs w:val="22"/>
        </w:rPr>
      </w:pPr>
      <w:r w:rsidRPr="00B85D36">
        <w:t>Daimler è leader nell’ideazione di tecnologie di produzione innovat</w:t>
      </w:r>
      <w:r w:rsidR="00AF7796">
        <w:t xml:space="preserve">ive. L’azienda è stata, </w:t>
      </w:r>
      <w:r w:rsidRPr="00B85D36">
        <w:t>per esempio</w:t>
      </w:r>
      <w:r w:rsidR="00AF7796">
        <w:t>,</w:t>
      </w:r>
      <w:r w:rsidRPr="00B85D36">
        <w:t xml:space="preserve"> la prima Casa automobilistica a riconoscere le potenzialità del robot leggero e sensibile, testandolo poi con successo nella </w:t>
      </w:r>
      <w:r w:rsidR="00AF7796">
        <w:t xml:space="preserve">produzione di serie. </w:t>
      </w:r>
      <w:r w:rsidRPr="00B85D36">
        <w:t xml:space="preserve">Mercedes-Benz testa queste nuove soluzioni ed idee di produzione nella </w:t>
      </w:r>
      <w:proofErr w:type="spellStart"/>
      <w:r w:rsidRPr="00B85D36">
        <w:t>TecFactory</w:t>
      </w:r>
      <w:proofErr w:type="spellEnd"/>
      <w:r w:rsidRPr="00B85D36">
        <w:t xml:space="preserve">. Partendo da un’idea, numerose applicazioni sono già state tradotte in realtà tramite test venendo </w:t>
      </w:r>
      <w:r w:rsidR="00AF7796">
        <w:t>poi</w:t>
      </w:r>
      <w:r w:rsidRPr="00B85D36">
        <w:t xml:space="preserve"> mutuate dalla produzione di serie. Tra queste, soluzioni innovative a livello di logistica, dove trovano </w:t>
      </w:r>
      <w:r w:rsidRPr="00B85D36">
        <w:lastRenderedPageBreak/>
        <w:t>impiego sistemi di trasporto senza conducente (AGV).</w:t>
      </w:r>
      <w:r w:rsidR="00431C39">
        <w:t xml:space="preserve"> </w:t>
      </w:r>
      <w:r w:rsidRPr="00B85D36">
        <w:t xml:space="preserve">Un’area particolare della </w:t>
      </w:r>
      <w:proofErr w:type="spellStart"/>
      <w:r w:rsidRPr="00B85D36">
        <w:t>TecFactory</w:t>
      </w:r>
      <w:proofErr w:type="spellEnd"/>
      <w:r w:rsidRPr="00B85D36">
        <w:t xml:space="preserve"> è rappresentata dalla test </w:t>
      </w:r>
      <w:proofErr w:type="spellStart"/>
      <w:r w:rsidRPr="00B85D36">
        <w:t>factory</w:t>
      </w:r>
      <w:proofErr w:type="spellEnd"/>
      <w:r w:rsidRPr="00B85D36">
        <w:t xml:space="preserve">. “Si tratta del centro in cui vengono testati i processi di produzione del futuro”, </w:t>
      </w:r>
      <w:r w:rsidR="00D747DB">
        <w:t xml:space="preserve">ha </w:t>
      </w:r>
      <w:r w:rsidRPr="00B85D36">
        <w:t>dichiara</w:t>
      </w:r>
      <w:r w:rsidR="00D747DB">
        <w:t>to</w:t>
      </w:r>
      <w:r w:rsidRPr="00B85D36">
        <w:t xml:space="preserve"> Andreas Friedrich, Responsabile della Technology </w:t>
      </w:r>
      <w:proofErr w:type="spellStart"/>
      <w:r w:rsidRPr="00B85D36">
        <w:t>Factory</w:t>
      </w:r>
      <w:proofErr w:type="spellEnd"/>
      <w:r w:rsidRPr="00B85D36">
        <w:t xml:space="preserve">, Mercedes-Benz </w:t>
      </w:r>
      <w:proofErr w:type="spellStart"/>
      <w:r w:rsidRPr="00B85D36">
        <w:t>Cars</w:t>
      </w:r>
      <w:proofErr w:type="spellEnd"/>
      <w:r w:rsidRPr="00B85D36">
        <w:t xml:space="preserve"> di Daimler AG. “In una situazione ideale, le applicazioni passano direttamente da qui alla produzione di serie, lasciando quindi spazio alla sperimentazione di nuove idee.” Le grandi linee di produzione ricordano da vicino la riunione di inventori, dove ingegneri e tecnici lavorano senza sosta nelle varie stazioni ed azionano robot di piccole e medie dimensioni che prendono e spostano componenti o installano, per esempio, anelli di rinforzo sulla scocca o alette parasole.</w:t>
      </w:r>
    </w:p>
    <w:p w:rsidR="00B85D36" w:rsidRPr="00B85D36" w:rsidRDefault="00B85D36" w:rsidP="002444DD">
      <w:pPr>
        <w:widowControl/>
        <w:spacing w:after="0" w:line="360" w:lineRule="auto"/>
        <w:jc w:val="left"/>
        <w:rPr>
          <w:sz w:val="22"/>
          <w:szCs w:val="22"/>
        </w:rPr>
      </w:pPr>
    </w:p>
    <w:p w:rsidR="006F1FC3" w:rsidRDefault="006F1FC3" w:rsidP="002444DD">
      <w:pPr>
        <w:widowControl/>
        <w:spacing w:after="0" w:line="360" w:lineRule="auto"/>
        <w:jc w:val="left"/>
        <w:rPr>
          <w:sz w:val="22"/>
        </w:rPr>
      </w:pPr>
      <w:r w:rsidRPr="00B85D36">
        <w:rPr>
          <w:sz w:val="22"/>
        </w:rPr>
        <w:t xml:space="preserve">Nella test </w:t>
      </w:r>
      <w:proofErr w:type="spellStart"/>
      <w:r w:rsidRPr="00B85D36">
        <w:rPr>
          <w:sz w:val="22"/>
        </w:rPr>
        <w:t>factory</w:t>
      </w:r>
      <w:proofErr w:type="spellEnd"/>
      <w:r w:rsidRPr="00B85D36">
        <w:rPr>
          <w:sz w:val="22"/>
        </w:rPr>
        <w:t xml:space="preserve"> è subito evidente l’assenza di recinzioni protettive, in modo che tutte le stazioni di lavorazione siano liberamente accessibili. “Usando termini specialistici, si parla di produzione senza recinzioni protettive e cooperazione uomo/robot (MRC)”, aggiunge Friedrich. “Questa nuova forma cooperativa di lavoro senza recinzioni protettive è possibile perché l’ultima generazione di robot è di tipo sensibile.” Questi robot intelligenti si avvalgono di sensori per registrare l’ambiente circostante, individuando eventuali resistenze. Sono in grado di arrestare per esempio la loro sequenza di movimenti se rilevano una persona nel relativo spazio di azione. Possono poi riconoscere una collisione con un altro componente, mettendo in pausa i loro movimenti. Talvolta il contatto diretto tra uomo e macchina è addirittura espressamente richiesto. Si pensi, per esempio, al fatto che alcuni robot leggeri necessitano di una leggera spinta per avviarsi. In altri casi, l’intervento deve essere più deciso. In questo caso, il dipendente muove il braccio articolato fino al punto di avvio del compito richiesto ed il robot inizia i</w:t>
      </w:r>
      <w:r w:rsidR="00B85D36">
        <w:rPr>
          <w:sz w:val="22"/>
        </w:rPr>
        <w:t xml:space="preserve">l suo lavoro. Nella cosiddetta Robot </w:t>
      </w:r>
      <w:proofErr w:type="spellStart"/>
      <w:r w:rsidR="00B85D36">
        <w:rPr>
          <w:sz w:val="22"/>
        </w:rPr>
        <w:t>Farming</w:t>
      </w:r>
      <w:proofErr w:type="spellEnd"/>
      <w:r w:rsidRPr="00B85D36">
        <w:rPr>
          <w:sz w:val="22"/>
        </w:rPr>
        <w:t>, un operatore si occupa di diversi robot.</w:t>
      </w:r>
    </w:p>
    <w:p w:rsidR="00B85D36" w:rsidRPr="00B85D36" w:rsidRDefault="00B85D36" w:rsidP="002444DD">
      <w:pPr>
        <w:widowControl/>
        <w:spacing w:after="0" w:line="360" w:lineRule="auto"/>
        <w:jc w:val="left"/>
        <w:rPr>
          <w:sz w:val="22"/>
        </w:rPr>
      </w:pPr>
    </w:p>
    <w:p w:rsidR="008E5140" w:rsidRDefault="003F36C2" w:rsidP="002444DD">
      <w:pPr>
        <w:pStyle w:val="40Continoustext11pt"/>
        <w:keepNext/>
        <w:widowControl/>
        <w:suppressAutoHyphens w:val="0"/>
        <w:spacing w:after="0" w:line="360" w:lineRule="auto"/>
        <w:jc w:val="left"/>
      </w:pPr>
      <w:r w:rsidRPr="00B85D36">
        <w:t>Il contesto lavorativo del futuro – Focus su persone ed umanizzazione</w:t>
      </w:r>
    </w:p>
    <w:p w:rsidR="00B85D36" w:rsidRPr="00B85D36" w:rsidRDefault="00B85D36" w:rsidP="002444DD">
      <w:pPr>
        <w:pStyle w:val="40Continoustext11pt"/>
        <w:keepNext/>
        <w:widowControl/>
        <w:suppressAutoHyphens w:val="0"/>
        <w:spacing w:after="0" w:line="360" w:lineRule="auto"/>
        <w:jc w:val="left"/>
        <w:rPr>
          <w:szCs w:val="22"/>
        </w:rPr>
      </w:pPr>
    </w:p>
    <w:p w:rsidR="003F36C2" w:rsidRDefault="003F36C2" w:rsidP="002444DD">
      <w:pPr>
        <w:widowControl/>
        <w:spacing w:after="0" w:line="360" w:lineRule="auto"/>
        <w:jc w:val="left"/>
        <w:rPr>
          <w:sz w:val="22"/>
        </w:rPr>
      </w:pPr>
      <w:r w:rsidRPr="00B85D36">
        <w:rPr>
          <w:sz w:val="22"/>
        </w:rPr>
        <w:t xml:space="preserve">A fronte della trasformazione digitale in atto lungo l’intera catena del valore, mondo del lavoro e processi produttivi stanno cambiano completamente in breve tempo. Al giorno d’oggi, la fase di assemblaggio è di norma affidata ad operai o robot, posizionati per motivi di sicurezza dietro recinzioni protettive. L’impiego di questi ultimi in altre aree produttive può avvenire solo a fronte di un notevole dispendio di tempo ed energie. In Mercedes-Benz, l’obiettivo è quello di realizzare una reale cooperazione tra robot ed uomo (MRC), sotto il </w:t>
      </w:r>
      <w:r w:rsidRPr="00B85D36">
        <w:rPr>
          <w:sz w:val="22"/>
        </w:rPr>
        <w:lastRenderedPageBreak/>
        <w:t xml:space="preserve">controllo di quest’ultimo. La cooperazione diretta tra uomo e robot evidenzia come la superiorità cognitiva del primo si combini idealmente con la potenza, la resistenza e l’affidabilità dei secondi. Così si raggiungono con maggiore facilità vari obiettivi, come qualità superiore, maggiore produttività, sperimentazione di nuove possibilità di lavoro ergonomico ed adatto all’età dei dipendenti. La MRC non è volta a portare alla massima meccanizzazione o completa automazione delle attività. </w:t>
      </w:r>
    </w:p>
    <w:p w:rsidR="00B85D36" w:rsidRPr="00B85D36" w:rsidRDefault="00B85D36" w:rsidP="002444DD">
      <w:pPr>
        <w:widowControl/>
        <w:spacing w:after="0" w:line="360" w:lineRule="auto"/>
        <w:jc w:val="left"/>
        <w:rPr>
          <w:sz w:val="22"/>
          <w:szCs w:val="22"/>
        </w:rPr>
      </w:pPr>
    </w:p>
    <w:p w:rsidR="003F36C2" w:rsidRPr="00B85D36" w:rsidRDefault="008E5140" w:rsidP="002444DD">
      <w:pPr>
        <w:pStyle w:val="40Continoustext11pt"/>
        <w:widowControl/>
        <w:suppressAutoHyphens w:val="0"/>
        <w:spacing w:after="0" w:line="360" w:lineRule="auto"/>
        <w:jc w:val="left"/>
        <w:rPr>
          <w:szCs w:val="22"/>
        </w:rPr>
      </w:pPr>
      <w:r w:rsidRPr="00B85D36">
        <w:t xml:space="preserve">Markus </w:t>
      </w:r>
      <w:proofErr w:type="spellStart"/>
      <w:r w:rsidRPr="00B85D36">
        <w:t>Schäfer</w:t>
      </w:r>
      <w:proofErr w:type="spellEnd"/>
      <w:r w:rsidR="00431C39">
        <w:t xml:space="preserve"> ha affermato</w:t>
      </w:r>
      <w:r w:rsidRPr="00B85D36">
        <w:t xml:space="preserve">: “Tutti questi cambiamenti ruotano sempre intorno alle persone, siano essi Clienti o dipendenti. Le esperienze, la creatività e la flessibilità umane continueranno ad essere indispensabili in molte aree della produzione automobilistica. Lo stabilimento del futuro continuerà </w:t>
      </w:r>
      <w:r w:rsidR="00431C39">
        <w:t>senza dubbio</w:t>
      </w:r>
      <w:r w:rsidRPr="00B85D36">
        <w:t xml:space="preserve"> a prevedere la presenza delle persone.”</w:t>
      </w:r>
    </w:p>
    <w:p w:rsidR="003F36C2" w:rsidRPr="00B85D36" w:rsidRDefault="008E5140" w:rsidP="002444DD">
      <w:pPr>
        <w:widowControl/>
        <w:spacing w:line="360" w:lineRule="auto"/>
        <w:jc w:val="left"/>
        <w:rPr>
          <w:sz w:val="22"/>
          <w:szCs w:val="22"/>
        </w:rPr>
      </w:pPr>
      <w:r w:rsidRPr="00B85D36">
        <w:rPr>
          <w:sz w:val="22"/>
        </w:rPr>
        <w:t xml:space="preserve">Michael Brecht, Presidente del General Works </w:t>
      </w:r>
      <w:proofErr w:type="spellStart"/>
      <w:r w:rsidRPr="00B85D36">
        <w:rPr>
          <w:sz w:val="22"/>
        </w:rPr>
        <w:t>Council</w:t>
      </w:r>
      <w:proofErr w:type="spellEnd"/>
      <w:r w:rsidRPr="00B85D36">
        <w:rPr>
          <w:sz w:val="22"/>
        </w:rPr>
        <w:t>, aggiunge: “Il futuro ci riserva cambiamenti tecnici. Per forgiarlo nel modo giusto, necessitiamo di una nuova politica di umanizzazione. Decisivo in questo senso è il modo in cui viene impostato il rapporto tra autonomia e controllo nell’interazione uomo-macchina. Due le possibilità: le persone dicono alle macchine cosa fare oppure alle persone viene detto cosa fare dalle macchine. La chiave di tutto è la consapevolezza di poter formare in modo ottimale le persone tramite misure di qualificazione ad hoc”.</w:t>
      </w:r>
    </w:p>
    <w:p w:rsidR="008E5140" w:rsidRDefault="00860446" w:rsidP="002444DD">
      <w:pPr>
        <w:pStyle w:val="40Continoustext11pt"/>
        <w:keepNext/>
        <w:widowControl/>
        <w:suppressAutoHyphens w:val="0"/>
        <w:spacing w:after="0" w:line="360" w:lineRule="auto"/>
        <w:jc w:val="left"/>
      </w:pPr>
      <w:r w:rsidRPr="00B85D36">
        <w:t>La storia fin</w:t>
      </w:r>
      <w:r w:rsidR="00431C39">
        <w:t>o ad oggi</w:t>
      </w:r>
      <w:r w:rsidRPr="00B85D36">
        <w:t xml:space="preserve"> – Dall’Industria 1.0 alla 3.0</w:t>
      </w:r>
    </w:p>
    <w:p w:rsidR="00B85D36" w:rsidRPr="00B85D36" w:rsidRDefault="00B85D36" w:rsidP="002444DD">
      <w:pPr>
        <w:pStyle w:val="40Continoustext11pt"/>
        <w:keepNext/>
        <w:widowControl/>
        <w:suppressAutoHyphens w:val="0"/>
        <w:spacing w:after="0" w:line="360" w:lineRule="auto"/>
        <w:jc w:val="left"/>
        <w:rPr>
          <w:szCs w:val="22"/>
        </w:rPr>
      </w:pPr>
    </w:p>
    <w:p w:rsidR="00AE6264" w:rsidRPr="00B85D36" w:rsidRDefault="00B85D36" w:rsidP="002444DD">
      <w:pPr>
        <w:widowControl/>
        <w:spacing w:line="360" w:lineRule="auto"/>
        <w:jc w:val="left"/>
        <w:rPr>
          <w:sz w:val="22"/>
        </w:rPr>
      </w:pPr>
      <w:r>
        <w:rPr>
          <w:sz w:val="22"/>
        </w:rPr>
        <w:t>L’espressione ‘Industria 4.0’</w:t>
      </w:r>
      <w:r w:rsidR="00AE6264" w:rsidRPr="00B85D36">
        <w:rPr>
          <w:sz w:val="22"/>
        </w:rPr>
        <w:t xml:space="preserve"> descrive la completa digitalizzazione di tutti i processi. Industria 4.0 è la fase successiva della rivoluzione industriale. Ecco una panoramica delle fasi della rivoluzione industriale finora:</w:t>
      </w:r>
    </w:p>
    <w:p w:rsidR="00AE6264" w:rsidRPr="00B85D36" w:rsidRDefault="00AE6264" w:rsidP="002444DD">
      <w:pPr>
        <w:pStyle w:val="40Continoustext11pt"/>
        <w:widowControl/>
        <w:numPr>
          <w:ilvl w:val="0"/>
          <w:numId w:val="31"/>
        </w:numPr>
        <w:suppressAutoHyphens w:val="0"/>
        <w:spacing w:line="360" w:lineRule="auto"/>
        <w:ind w:left="714" w:hanging="357"/>
        <w:contextualSpacing/>
        <w:jc w:val="left"/>
        <w:rPr>
          <w:szCs w:val="22"/>
        </w:rPr>
      </w:pPr>
      <w:r w:rsidRPr="00B85D36">
        <w:t>Industria 1.0: la prima rivoluzione industriale prende avvio in Europa nella seconda metà del XVIII secolo e segna l’inizio della transizione da un’economia di tipo agricolo alla divisione del lavoro ed alla produzione di massa.</w:t>
      </w:r>
    </w:p>
    <w:p w:rsidR="00AE6264" w:rsidRPr="00B85D36" w:rsidRDefault="00AE6264" w:rsidP="002444DD">
      <w:pPr>
        <w:pStyle w:val="40Continoustext11pt"/>
        <w:widowControl/>
        <w:numPr>
          <w:ilvl w:val="0"/>
          <w:numId w:val="31"/>
        </w:numPr>
        <w:suppressAutoHyphens w:val="0"/>
        <w:spacing w:line="360" w:lineRule="auto"/>
        <w:ind w:left="714" w:hanging="357"/>
        <w:contextualSpacing/>
        <w:jc w:val="left"/>
        <w:rPr>
          <w:szCs w:val="22"/>
        </w:rPr>
      </w:pPr>
      <w:r w:rsidRPr="00B85D36">
        <w:t>Industria 2.0/elettrificazione: la seconda rivoluzione industriale a livello internazionale data 1860. L’energia elettrica consentiva un’ulteriore razionalizzazione dei processi produttivi, con una divisione del lavoro ancora più spinta.</w:t>
      </w:r>
    </w:p>
    <w:p w:rsidR="00B6603C" w:rsidRPr="00B85D36" w:rsidRDefault="00AE6264" w:rsidP="002444DD">
      <w:pPr>
        <w:pStyle w:val="40Continoustext11pt"/>
        <w:widowControl/>
        <w:numPr>
          <w:ilvl w:val="0"/>
          <w:numId w:val="31"/>
        </w:numPr>
        <w:suppressAutoHyphens w:val="0"/>
        <w:spacing w:line="360" w:lineRule="auto"/>
        <w:jc w:val="left"/>
        <w:rPr>
          <w:szCs w:val="22"/>
        </w:rPr>
      </w:pPr>
      <w:r w:rsidRPr="00B85D36">
        <w:t xml:space="preserve">Industria 3.0/automazione: la terza rivoluzione industriale ha avuto inizio tra gli anni Sessanta e Settanta del XX secolo. Informatica e </w:t>
      </w:r>
      <w:r w:rsidRPr="00B85D36">
        <w:lastRenderedPageBreak/>
        <w:t>tecnologia microelettronica hanno portato una ventata di nuovi cambiamenti.</w:t>
      </w:r>
    </w:p>
    <w:p w:rsidR="00B6603C" w:rsidRPr="00B85D36" w:rsidRDefault="00B6603C" w:rsidP="00431C39">
      <w:pPr>
        <w:pStyle w:val="40Continoustext11pt"/>
        <w:widowControl/>
        <w:suppressAutoHyphens w:val="0"/>
        <w:spacing w:line="360" w:lineRule="auto"/>
        <w:ind w:left="360"/>
        <w:jc w:val="left"/>
        <w:sectPr w:rsidR="00B6603C" w:rsidRPr="00B85D36" w:rsidSect="0022098B">
          <w:type w:val="continuous"/>
          <w:pgSz w:w="11906" w:h="16838" w:code="9"/>
          <w:pgMar w:top="1956" w:right="3289" w:bottom="709" w:left="1418" w:header="425" w:footer="57" w:gutter="0"/>
          <w:cols w:space="720"/>
          <w:formProt w:val="0"/>
          <w:titlePg/>
          <w:docGrid w:linePitch="299"/>
        </w:sectPr>
      </w:pPr>
    </w:p>
    <w:p w:rsidR="0014632E" w:rsidRPr="00431C39" w:rsidRDefault="00EE49F5" w:rsidP="002444DD">
      <w:pPr>
        <w:widowControl/>
        <w:spacing w:after="0" w:line="360" w:lineRule="auto"/>
        <w:jc w:val="left"/>
        <w:outlineLvl w:val="0"/>
        <w:rPr>
          <w:sz w:val="22"/>
        </w:rPr>
      </w:pPr>
      <w:r w:rsidRPr="00431C39">
        <w:rPr>
          <w:sz w:val="22"/>
        </w:rPr>
        <w:lastRenderedPageBreak/>
        <w:t>Il Top Management di Daimler e l’Industria 4.0</w:t>
      </w:r>
    </w:p>
    <w:p w:rsidR="00A52475" w:rsidRPr="00B85D36" w:rsidRDefault="00A52475" w:rsidP="002444DD">
      <w:pPr>
        <w:widowControl/>
        <w:spacing w:after="0" w:line="360" w:lineRule="auto"/>
        <w:jc w:val="left"/>
        <w:outlineLvl w:val="0"/>
        <w:rPr>
          <w:sz w:val="22"/>
          <w:u w:val="single"/>
        </w:rPr>
      </w:pPr>
    </w:p>
    <w:p w:rsidR="0014632E" w:rsidRDefault="00F603E4" w:rsidP="002444DD">
      <w:pPr>
        <w:widowControl/>
        <w:spacing w:after="0" w:line="360" w:lineRule="auto"/>
        <w:jc w:val="left"/>
        <w:outlineLvl w:val="0"/>
        <w:rPr>
          <w:sz w:val="32"/>
        </w:rPr>
      </w:pPr>
      <w:r w:rsidRPr="00B85D36">
        <w:rPr>
          <w:sz w:val="32"/>
        </w:rPr>
        <w:t>“Leader anche nell’era digitale”</w:t>
      </w:r>
    </w:p>
    <w:p w:rsidR="00A52475" w:rsidRPr="00B85D36" w:rsidRDefault="00A52475" w:rsidP="002444DD">
      <w:pPr>
        <w:widowControl/>
        <w:spacing w:after="0" w:line="360" w:lineRule="auto"/>
        <w:jc w:val="left"/>
        <w:outlineLvl w:val="0"/>
        <w:rPr>
          <w:sz w:val="32"/>
          <w:szCs w:val="32"/>
        </w:rPr>
      </w:pPr>
    </w:p>
    <w:p w:rsidR="0014632E" w:rsidRPr="00906FD7" w:rsidRDefault="00864946" w:rsidP="002444DD">
      <w:pPr>
        <w:widowControl/>
        <w:spacing w:after="0" w:line="360" w:lineRule="auto"/>
        <w:jc w:val="left"/>
        <w:rPr>
          <w:b/>
          <w:i/>
          <w:sz w:val="22"/>
        </w:rPr>
      </w:pPr>
      <w:r w:rsidRPr="00B85D36">
        <w:rPr>
          <w:sz w:val="22"/>
        </w:rPr>
        <w:t>“Tutti i principali trend dell’industria automobilistica sono supportati dalla digitalizzazione, o supportano a loro volta quest’ultima. Il nostro obiettivo è anche quello di essere la Casa automobilistica leader e più innovativa al mondo in fatto di tecnologie digitali”.</w:t>
      </w:r>
      <w:r w:rsidRPr="00B85D36">
        <w:rPr>
          <w:sz w:val="22"/>
          <w:highlight w:val="yellow"/>
        </w:rPr>
        <w:t xml:space="preserve"> </w:t>
      </w:r>
      <w:r w:rsidRPr="00B85D36">
        <w:rPr>
          <w:sz w:val="22"/>
          <w:highlight w:val="yellow"/>
        </w:rPr>
        <w:br/>
      </w:r>
      <w:proofErr w:type="spellStart"/>
      <w:r w:rsidRPr="00906FD7">
        <w:rPr>
          <w:b/>
          <w:i/>
          <w:sz w:val="22"/>
        </w:rPr>
        <w:t>Dieter</w:t>
      </w:r>
      <w:proofErr w:type="spellEnd"/>
      <w:r w:rsidRPr="00906FD7">
        <w:rPr>
          <w:b/>
          <w:i/>
          <w:sz w:val="22"/>
        </w:rPr>
        <w:t xml:space="preserve"> </w:t>
      </w:r>
      <w:proofErr w:type="spellStart"/>
      <w:r w:rsidRPr="00906FD7">
        <w:rPr>
          <w:b/>
          <w:i/>
          <w:sz w:val="22"/>
        </w:rPr>
        <w:t>Zetsche</w:t>
      </w:r>
      <w:proofErr w:type="spellEnd"/>
      <w:r w:rsidRPr="00906FD7">
        <w:rPr>
          <w:b/>
          <w:i/>
          <w:sz w:val="22"/>
        </w:rPr>
        <w:t xml:space="preserve">, Presidente del Board of Management of Daimler AG e Responsabile di Mercedes-Benz </w:t>
      </w:r>
      <w:proofErr w:type="spellStart"/>
      <w:r w:rsidRPr="00906FD7">
        <w:rPr>
          <w:b/>
          <w:i/>
          <w:sz w:val="22"/>
        </w:rPr>
        <w:t>Cars</w:t>
      </w:r>
      <w:proofErr w:type="spellEnd"/>
      <w:r w:rsidRPr="00906FD7">
        <w:rPr>
          <w:b/>
          <w:i/>
          <w:sz w:val="22"/>
        </w:rPr>
        <w:t xml:space="preserve"> </w:t>
      </w:r>
    </w:p>
    <w:p w:rsidR="00A52475" w:rsidRPr="00B85D36" w:rsidRDefault="00A52475" w:rsidP="002444DD">
      <w:pPr>
        <w:widowControl/>
        <w:spacing w:after="0" w:line="360" w:lineRule="auto"/>
        <w:jc w:val="left"/>
        <w:rPr>
          <w:sz w:val="22"/>
          <w:highlight w:val="yellow"/>
        </w:rPr>
      </w:pPr>
    </w:p>
    <w:p w:rsidR="0014632E" w:rsidRPr="00906FD7" w:rsidRDefault="00391DCF" w:rsidP="002444DD">
      <w:pPr>
        <w:widowControl/>
        <w:spacing w:after="0" w:line="360" w:lineRule="auto"/>
        <w:jc w:val="left"/>
        <w:rPr>
          <w:b/>
          <w:i/>
          <w:sz w:val="22"/>
          <w:lang w:val="en-US"/>
        </w:rPr>
      </w:pPr>
      <w:r w:rsidRPr="00B85D36">
        <w:rPr>
          <w:sz w:val="22"/>
        </w:rPr>
        <w:t>“In Mercedes-Benz, parliamo di ‘Industria 4.0’ per descrivere la digitalizzazione dell’intera catena del valore: dalla progettazione/sviluppo alla vendita ed assistenza, passando per la produzione (dove ha origine il termine)”.</w:t>
      </w:r>
      <w:r w:rsidRPr="00B85D36">
        <w:rPr>
          <w:sz w:val="22"/>
          <w:highlight w:val="yellow"/>
        </w:rPr>
        <w:br/>
      </w:r>
      <w:r w:rsidRPr="00906FD7">
        <w:rPr>
          <w:b/>
          <w:i/>
          <w:sz w:val="22"/>
          <w:lang w:val="en-US"/>
        </w:rPr>
        <w:t xml:space="preserve">Markus </w:t>
      </w:r>
      <w:proofErr w:type="spellStart"/>
      <w:r w:rsidRPr="00906FD7">
        <w:rPr>
          <w:b/>
          <w:i/>
          <w:sz w:val="22"/>
          <w:lang w:val="en-US"/>
        </w:rPr>
        <w:t>Schäfer</w:t>
      </w:r>
      <w:proofErr w:type="spellEnd"/>
      <w:r w:rsidRPr="00906FD7">
        <w:rPr>
          <w:b/>
          <w:i/>
          <w:sz w:val="22"/>
          <w:lang w:val="en-US"/>
        </w:rPr>
        <w:t xml:space="preserve">, </w:t>
      </w:r>
      <w:proofErr w:type="spellStart"/>
      <w:r w:rsidRPr="00906FD7">
        <w:rPr>
          <w:b/>
          <w:i/>
          <w:sz w:val="22"/>
          <w:lang w:val="en-US"/>
        </w:rPr>
        <w:t>Membro</w:t>
      </w:r>
      <w:proofErr w:type="spellEnd"/>
      <w:r w:rsidRPr="00906FD7">
        <w:rPr>
          <w:b/>
          <w:i/>
          <w:sz w:val="22"/>
          <w:lang w:val="en-US"/>
        </w:rPr>
        <w:t xml:space="preserve"> del Divisional Board Mercedes-Benz Cars, Manufacturing and Supply Chain Management di Daimler AG</w:t>
      </w:r>
      <w:r w:rsidRPr="00906FD7">
        <w:rPr>
          <w:b/>
          <w:i/>
          <w:sz w:val="22"/>
          <w:highlight w:val="yellow"/>
          <w:lang w:val="en-US"/>
        </w:rPr>
        <w:t xml:space="preserve"> </w:t>
      </w:r>
    </w:p>
    <w:p w:rsidR="00A52475" w:rsidRPr="00B85D36" w:rsidRDefault="00A52475" w:rsidP="002444DD">
      <w:pPr>
        <w:widowControl/>
        <w:spacing w:after="0" w:line="360" w:lineRule="auto"/>
        <w:jc w:val="left"/>
        <w:rPr>
          <w:sz w:val="22"/>
          <w:lang w:val="en-US"/>
        </w:rPr>
      </w:pPr>
    </w:p>
    <w:p w:rsidR="00A639AA" w:rsidRPr="00B85D36" w:rsidRDefault="00C54612" w:rsidP="002444DD">
      <w:pPr>
        <w:widowControl/>
        <w:spacing w:after="340" w:line="360" w:lineRule="auto"/>
        <w:jc w:val="left"/>
        <w:rPr>
          <w:sz w:val="22"/>
          <w:lang w:val="en-US"/>
        </w:rPr>
      </w:pPr>
      <w:r w:rsidRPr="00B85D36">
        <w:rPr>
          <w:sz w:val="22"/>
        </w:rPr>
        <w:t xml:space="preserve">“Uno dei principali compiti base del management nell’industria automobilistica di oggi e del futuro è quello di mantenere il controllo su varietà e complessità. Una delle chiavi di volta in questo senso è rappresentata dalla digitalizzazione dell’intera catena del valore. Essa ci consente infatti un trasferimento più rapido nella produzione di serie delle innovazioni a livello di </w:t>
      </w:r>
      <w:proofErr w:type="spellStart"/>
      <w:r w:rsidRPr="00B85D36">
        <w:rPr>
          <w:sz w:val="22"/>
        </w:rPr>
        <w:t>Research</w:t>
      </w:r>
      <w:proofErr w:type="spellEnd"/>
      <w:r w:rsidRPr="00B85D36">
        <w:rPr>
          <w:sz w:val="22"/>
        </w:rPr>
        <w:t xml:space="preserve"> and Development”.</w:t>
      </w:r>
      <w:r w:rsidRPr="00B85D36">
        <w:rPr>
          <w:sz w:val="22"/>
        </w:rPr>
        <w:br/>
      </w:r>
      <w:r w:rsidRPr="00906FD7">
        <w:rPr>
          <w:b/>
          <w:i/>
          <w:sz w:val="22"/>
          <w:lang w:val="en-US"/>
        </w:rPr>
        <w:t xml:space="preserve">Thomas Weber, </w:t>
      </w:r>
      <w:proofErr w:type="spellStart"/>
      <w:r w:rsidRPr="00906FD7">
        <w:rPr>
          <w:b/>
          <w:i/>
          <w:sz w:val="22"/>
          <w:lang w:val="en-US"/>
        </w:rPr>
        <w:t>Membro</w:t>
      </w:r>
      <w:proofErr w:type="spellEnd"/>
      <w:r w:rsidRPr="00906FD7">
        <w:rPr>
          <w:b/>
          <w:i/>
          <w:sz w:val="22"/>
          <w:lang w:val="en-US"/>
        </w:rPr>
        <w:t xml:space="preserve"> del Board of Management di Daimler AG, Group Research &amp; Mercedes-Benz Cars Development</w:t>
      </w:r>
    </w:p>
    <w:p w:rsidR="0014632E" w:rsidRPr="00BB1EE0" w:rsidRDefault="00F603E4" w:rsidP="00BB1EE0">
      <w:pPr>
        <w:widowControl/>
        <w:spacing w:after="340" w:line="360" w:lineRule="auto"/>
        <w:jc w:val="left"/>
        <w:rPr>
          <w:b/>
          <w:i/>
          <w:sz w:val="22"/>
          <w:lang w:val="en-US"/>
        </w:rPr>
      </w:pPr>
      <w:r w:rsidRPr="00B85D36">
        <w:rPr>
          <w:sz w:val="22"/>
        </w:rPr>
        <w:t xml:space="preserve">“Siamo leader del settore </w:t>
      </w:r>
      <w:proofErr w:type="spellStart"/>
      <w:r w:rsidRPr="00B85D36">
        <w:rPr>
          <w:sz w:val="22"/>
        </w:rPr>
        <w:t>automotive</w:t>
      </w:r>
      <w:proofErr w:type="spellEnd"/>
      <w:r w:rsidRPr="00B85D36">
        <w:rPr>
          <w:sz w:val="22"/>
        </w:rPr>
        <w:t xml:space="preserve"> anche nell’era digitale e poniamo le basi per un’organizzazione collegata in rete agile ed efficiente. Ciò consente ai nostri dipendenti di lavorare in un ambiente e con strumenti caratterizzati da superiore ergonomia ed efficienza”. </w:t>
      </w:r>
      <w:r w:rsidRPr="00B85D36">
        <w:rPr>
          <w:sz w:val="22"/>
        </w:rPr>
        <w:br/>
      </w:r>
      <w:proofErr w:type="spellStart"/>
      <w:r w:rsidRPr="00906FD7">
        <w:rPr>
          <w:b/>
          <w:i/>
          <w:sz w:val="22"/>
          <w:lang w:val="en-US"/>
        </w:rPr>
        <w:t>Wilfried</w:t>
      </w:r>
      <w:proofErr w:type="spellEnd"/>
      <w:r w:rsidRPr="00906FD7">
        <w:rPr>
          <w:b/>
          <w:i/>
          <w:sz w:val="22"/>
          <w:lang w:val="en-US"/>
        </w:rPr>
        <w:t xml:space="preserve"> </w:t>
      </w:r>
      <w:proofErr w:type="spellStart"/>
      <w:r w:rsidRPr="00906FD7">
        <w:rPr>
          <w:b/>
          <w:i/>
          <w:sz w:val="22"/>
          <w:lang w:val="en-US"/>
        </w:rPr>
        <w:t>Porth</w:t>
      </w:r>
      <w:proofErr w:type="spellEnd"/>
      <w:r w:rsidRPr="00906FD7">
        <w:rPr>
          <w:b/>
          <w:i/>
          <w:sz w:val="22"/>
          <w:lang w:val="en-US"/>
        </w:rPr>
        <w:t xml:space="preserve">, </w:t>
      </w:r>
      <w:proofErr w:type="spellStart"/>
      <w:r w:rsidRPr="00906FD7">
        <w:rPr>
          <w:b/>
          <w:i/>
          <w:sz w:val="22"/>
          <w:lang w:val="en-US"/>
        </w:rPr>
        <w:t>Membro</w:t>
      </w:r>
      <w:proofErr w:type="spellEnd"/>
      <w:r w:rsidRPr="00906FD7">
        <w:rPr>
          <w:b/>
          <w:i/>
          <w:sz w:val="22"/>
          <w:lang w:val="en-US"/>
        </w:rPr>
        <w:t xml:space="preserve"> del Board of Management of Daimler AG, </w:t>
      </w:r>
      <w:r w:rsidRPr="00906FD7">
        <w:rPr>
          <w:b/>
          <w:i/>
          <w:sz w:val="22"/>
          <w:lang w:val="en-US"/>
        </w:rPr>
        <w:br/>
      </w:r>
      <w:proofErr w:type="spellStart"/>
      <w:r w:rsidRPr="00906FD7">
        <w:rPr>
          <w:b/>
          <w:i/>
          <w:sz w:val="22"/>
          <w:lang w:val="en-US"/>
        </w:rPr>
        <w:t>Responsabile</w:t>
      </w:r>
      <w:proofErr w:type="spellEnd"/>
      <w:r w:rsidRPr="00906FD7">
        <w:rPr>
          <w:b/>
          <w:i/>
          <w:sz w:val="22"/>
          <w:lang w:val="en-US"/>
        </w:rPr>
        <w:t xml:space="preserve"> Human Resources di </w:t>
      </w:r>
      <w:proofErr w:type="spellStart"/>
      <w:r w:rsidRPr="00906FD7">
        <w:rPr>
          <w:b/>
          <w:i/>
          <w:sz w:val="22"/>
          <w:lang w:val="en-US"/>
        </w:rPr>
        <w:t>Labour</w:t>
      </w:r>
      <w:proofErr w:type="spellEnd"/>
      <w:r w:rsidRPr="00906FD7">
        <w:rPr>
          <w:b/>
          <w:i/>
          <w:sz w:val="22"/>
          <w:lang w:val="en-US"/>
        </w:rPr>
        <w:t xml:space="preserve"> Rel</w:t>
      </w:r>
      <w:r w:rsidR="00A67256">
        <w:rPr>
          <w:b/>
          <w:i/>
          <w:sz w:val="22"/>
          <w:lang w:val="en-US"/>
        </w:rPr>
        <w:t>ations, IT &amp; Mercedes-Benz Vans</w:t>
      </w:r>
    </w:p>
    <w:sectPr w:rsidR="0014632E" w:rsidRPr="00BB1EE0" w:rsidSect="003E03E6">
      <w:headerReference w:type="even" r:id="rId16"/>
      <w:type w:val="continuous"/>
      <w:pgSz w:w="11906" w:h="16838" w:code="9"/>
      <w:pgMar w:top="1956" w:right="3289" w:bottom="1191" w:left="1418" w:header="425" w:footer="57" w:gutter="0"/>
      <w:cols w:space="720"/>
      <w:formProt w:val="0"/>
      <w:titlePg/>
      <w:docGrid w:linePitch="299"/>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469D0FB2" w15:done="0"/>
  <w15:commentEx w15:paraId="127002DF" w15:done="0"/>
  <w15:commentEx w15:paraId="6E2AEB5E" w15:done="0"/>
  <w15:commentEx w15:paraId="7F94647D" w15:done="0"/>
  <w15:commentEx w15:paraId="7AE00C9D" w15:done="0"/>
  <w15:commentEx w15:paraId="0050D0F6" w15:done="0"/>
  <w15:commentEx w15:paraId="376D0C77" w15:done="0"/>
  <w15:commentEx w15:paraId="6D83F351" w15:done="0"/>
  <w15:commentEx w15:paraId="50B4CE90" w15:done="0"/>
  <w15:commentEx w15:paraId="2FB3166F" w15:done="0"/>
  <w15:commentEx w15:paraId="73306176" w15:done="0"/>
  <w15:commentEx w15:paraId="7A1A5A97" w15:done="0"/>
  <w15:commentEx w15:paraId="052D9295" w15:done="0"/>
  <w15:commentEx w15:paraId="60124FE9" w15:done="0"/>
  <w15:commentEx w15:paraId="6F797658" w15:done="0"/>
  <w15:commentEx w15:paraId="13DD41F9" w15:done="0"/>
  <w15:commentEx w15:paraId="69B4503E" w15:done="0"/>
  <w15:commentEx w15:paraId="39907DA1" w15:done="0"/>
  <w15:commentEx w15:paraId="7730571C" w15:done="0"/>
  <w15:commentEx w15:paraId="7F615038" w15:done="0"/>
  <w15:commentEx w15:paraId="534F79A4" w15:done="0"/>
  <w15:commentEx w15:paraId="2AFA67D0" w15:done="0"/>
  <w15:commentEx w15:paraId="636D6B3B" w15:done="0"/>
  <w15:commentEx w15:paraId="37D9CA6C" w15:done="0"/>
  <w15:commentEx w15:paraId="77B79A03" w15:done="0"/>
  <w15:commentEx w15:paraId="5F8B056F" w15:done="0"/>
  <w15:commentEx w15:paraId="6DEF0F60" w15:done="0"/>
  <w15:commentEx w15:paraId="599C4E4A" w15:done="0"/>
  <w15:commentEx w15:paraId="47825B56" w15:done="0"/>
  <w15:commentEx w15:paraId="5C74479F" w15:done="0"/>
  <w15:commentEx w15:paraId="73EC7753" w15:done="0"/>
  <w15:commentEx w15:paraId="51AA9FD1" w15:done="0"/>
  <w15:commentEx w15:paraId="123746CA" w15:done="0"/>
  <w15:commentEx w15:paraId="36C0D70B" w15:done="0"/>
  <w15:commentEx w15:paraId="379E82EA" w15:done="0"/>
  <w15:commentEx w15:paraId="79EE3480" w15:done="0"/>
  <w15:commentEx w15:paraId="60850F97" w15:done="0"/>
  <w15:commentEx w15:paraId="6E42BF1C" w15:done="0"/>
  <w15:commentEx w15:paraId="1F06925F"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11033" w:rsidRDefault="00E11033">
      <w:r>
        <w:separator/>
      </w:r>
    </w:p>
  </w:endnote>
  <w:endnote w:type="continuationSeparator" w:id="0">
    <w:p w:rsidR="00E11033" w:rsidRDefault="00E110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rpoS">
    <w:altName w:val="Times New Roman"/>
    <w:panose1 w:val="00000000000000000000"/>
    <w:charset w:val="00"/>
    <w:family w:val="auto"/>
    <w:pitch w:val="variable"/>
    <w:sig w:usb0="800000AF" w:usb1="1000204A" w:usb2="00000000" w:usb3="00000000" w:csb0="00000093"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rinda">
    <w:panose1 w:val="020B0502040204020203"/>
    <w:charset w:val="01"/>
    <w:family w:val="roman"/>
    <w:notTrueType/>
    <w:pitch w:val="variable"/>
  </w:font>
  <w:font w:name="Arial">
    <w:panose1 w:val="020B0604020202020204"/>
    <w:charset w:val="00"/>
    <w:family w:val="swiss"/>
    <w:pitch w:val="variable"/>
    <w:sig w:usb0="E0002AFF" w:usb1="C0007843" w:usb2="00000009" w:usb3="00000000" w:csb0="000001FF" w:csb1="00000000"/>
  </w:font>
  <w:font w:name="CorpoA">
    <w:panose1 w:val="00000000000000000000"/>
    <w:charset w:val="00"/>
    <w:family w:val="auto"/>
    <w:pitch w:val="variable"/>
    <w:sig w:usb0="800000AF" w:usb1="1000204A" w:usb2="00000000" w:usb3="00000000" w:csb0="00000001" w:csb1="00000000"/>
  </w:font>
  <w:font w:name="CorpoADem">
    <w:panose1 w:val="00000000000000000000"/>
    <w:charset w:val="00"/>
    <w:family w:val="auto"/>
    <w:pitch w:val="variable"/>
    <w:sig w:usb0="800000AF" w:usb1="1000204A"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onsolas">
    <w:panose1 w:val="020B0609020204030204"/>
    <w:charset w:val="00"/>
    <w:family w:val="modern"/>
    <w:pitch w:val="fixed"/>
    <w:sig w:usb0="E10002FF" w:usb1="4000FCFF" w:usb2="00000009" w:usb3="00000000" w:csb0="000001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A574F" w:rsidRDefault="00BA574F" w:rsidP="0021198F">
    <w:pPr>
      <w:pStyle w:val="Footer9pt"/>
      <w:spacing w:after="0" w:line="240" w:lineRule="auto"/>
    </w:pPr>
  </w:p>
  <w:p w:rsidR="00BA574F" w:rsidRPr="006B35DD" w:rsidRDefault="00BA574F" w:rsidP="0021198F">
    <w:pPr>
      <w:pStyle w:val="Footer9pt"/>
      <w:spacing w:line="240" w:lineRule="auto"/>
      <w:jc w:val="lef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A574F" w:rsidRPr="006B35DD" w:rsidRDefault="00BA574F" w:rsidP="00743A0C">
    <w:pPr>
      <w:pStyle w:val="Footer9pt"/>
      <w:spacing w:after="0" w:line="240" w:lineRule="auto"/>
      <w:jc w:val="lef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11033" w:rsidRDefault="00E11033">
      <w:r>
        <w:separator/>
      </w:r>
    </w:p>
  </w:footnote>
  <w:footnote w:type="continuationSeparator" w:id="0">
    <w:p w:rsidR="00E11033" w:rsidRDefault="00E1103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A574F" w:rsidRDefault="00BA574F"/>
  <w:p w:rsidR="00BA574F" w:rsidRDefault="00BA574F"/>
  <w:p w:rsidR="00BA574F" w:rsidRDefault="00BA574F"/>
  <w:p w:rsidR="00BA574F" w:rsidRDefault="00BA574F"/>
  <w:p w:rsidR="00BA574F" w:rsidRDefault="00BA574F"/>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A574F" w:rsidRDefault="00BA574F" w:rsidP="002C3F64">
    <w:pPr>
      <w:pStyle w:val="MLStat"/>
      <w:framePr w:w="2325" w:h="289" w:wrap="around" w:vAnchor="page" w:hAnchor="page" w:x="9045" w:y="1957" w:anchorLock="1"/>
      <w:spacing w:after="0"/>
      <w:ind w:left="0" w:right="0" w:firstLine="0"/>
      <w:rPr>
        <w:noProof/>
      </w:rPr>
    </w:pPr>
    <w:r>
      <w:rPr>
        <w:noProof/>
      </w:rPr>
      <w:t>P</w:t>
    </w:r>
    <w:r w:rsidR="00B85D36">
      <w:rPr>
        <w:noProof/>
      </w:rPr>
      <w:t>ag.</w:t>
    </w:r>
    <w:r>
      <w:rPr>
        <w:noProof/>
      </w:rPr>
      <w:t xml:space="preserve"> </w:t>
    </w:r>
    <w:r w:rsidRPr="00A1793E">
      <w:rPr>
        <w:rStyle w:val="Numeropagina"/>
        <w:noProof/>
      </w:rPr>
      <w:fldChar w:fldCharType="begin"/>
    </w:r>
    <w:r w:rsidRPr="00A1793E">
      <w:rPr>
        <w:rStyle w:val="Numeropagina"/>
        <w:noProof/>
      </w:rPr>
      <w:instrText xml:space="preserve"> PAGE </w:instrText>
    </w:r>
    <w:r w:rsidRPr="00A1793E">
      <w:rPr>
        <w:rStyle w:val="Numeropagina"/>
        <w:noProof/>
      </w:rPr>
      <w:fldChar w:fldCharType="separate"/>
    </w:r>
    <w:r w:rsidR="0061044E">
      <w:rPr>
        <w:rStyle w:val="Numeropagina"/>
        <w:noProof/>
      </w:rPr>
      <w:t>9</w:t>
    </w:r>
    <w:r w:rsidRPr="00A1793E">
      <w:rPr>
        <w:rStyle w:val="Numeropagina"/>
        <w:noProof/>
      </w:rPr>
      <w:fldChar w:fldCharType="end"/>
    </w:r>
  </w:p>
  <w:p w:rsidR="00BA574F" w:rsidRDefault="00BA574F" w:rsidP="00BB1EE0">
    <w:pPr>
      <w:pStyle w:val="Intestazione"/>
      <w:spacing w:line="305" w:lineRule="exac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A574F" w:rsidRDefault="00BA574F" w:rsidP="002C3F64">
    <w:pPr>
      <w:pStyle w:val="Intestazione"/>
      <w:spacing w:line="305" w:lineRule="exact"/>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A574F" w:rsidRDefault="00BA574F"/>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44350E"/>
    <w:multiLevelType w:val="multilevel"/>
    <w:tmpl w:val="1FDED930"/>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nsid w:val="0BD93379"/>
    <w:multiLevelType w:val="hybridMultilevel"/>
    <w:tmpl w:val="9AB6C568"/>
    <w:lvl w:ilvl="0" w:tplc="776028EE">
      <w:start w:val="1"/>
      <w:numFmt w:val="bullet"/>
      <w:lvlRestart w:val="0"/>
      <w:pStyle w:val="Subhead"/>
      <w:lvlText w:val="•"/>
      <w:lvlJc w:val="left"/>
      <w:pPr>
        <w:tabs>
          <w:tab w:val="num" w:pos="227"/>
        </w:tabs>
        <w:ind w:left="227" w:hanging="227"/>
      </w:pPr>
      <w:rPr>
        <w:rFonts w:ascii="CorpoS" w:hAnsi="CorpoS" w:hint="default"/>
        <w:b/>
        <w:i w:val="0"/>
      </w:rPr>
    </w:lvl>
    <w:lvl w:ilvl="1" w:tplc="FFFFFFFF" w:tentative="1">
      <w:start w:val="1"/>
      <w:numFmt w:val="bullet"/>
      <w:lvlText w:val="o"/>
      <w:lvlJc w:val="left"/>
      <w:pPr>
        <w:tabs>
          <w:tab w:val="num" w:pos="1440"/>
        </w:tabs>
        <w:ind w:left="1440" w:hanging="360"/>
      </w:pPr>
      <w:rPr>
        <w:rFonts w:ascii="Courier New" w:hAnsi="Courier New" w:cs="Wingdings"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Wingdings"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Wingdings"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
    <w:nsid w:val="123108AE"/>
    <w:multiLevelType w:val="multilevel"/>
    <w:tmpl w:val="4B1A86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46F1C79"/>
    <w:multiLevelType w:val="hybridMultilevel"/>
    <w:tmpl w:val="FBFCA4CC"/>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nsid w:val="1565709B"/>
    <w:multiLevelType w:val="hybridMultilevel"/>
    <w:tmpl w:val="CBF86BB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nsid w:val="160E58DE"/>
    <w:multiLevelType w:val="hybridMultilevel"/>
    <w:tmpl w:val="2D684450"/>
    <w:lvl w:ilvl="0" w:tplc="04070001">
      <w:start w:val="1"/>
      <w:numFmt w:val="bullet"/>
      <w:lvlText w:val=""/>
      <w:lvlJc w:val="left"/>
      <w:pPr>
        <w:ind w:left="1080" w:hanging="360"/>
      </w:pPr>
      <w:rPr>
        <w:rFonts w:ascii="Symbol" w:hAnsi="Symbo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6">
    <w:nsid w:val="184A7393"/>
    <w:multiLevelType w:val="hybridMultilevel"/>
    <w:tmpl w:val="29786F9E"/>
    <w:lvl w:ilvl="0" w:tplc="4FC47A34">
      <w:start w:val="1"/>
      <w:numFmt w:val="bullet"/>
      <w:lvlText w:val="·"/>
      <w:lvlJc w:val="left"/>
      <w:pPr>
        <w:ind w:left="1434" w:hanging="360"/>
      </w:pPr>
      <w:rPr>
        <w:rFonts w:ascii="Vrinda" w:hAnsi="Vrinda" w:hint="default"/>
      </w:rPr>
    </w:lvl>
    <w:lvl w:ilvl="1" w:tplc="04070003" w:tentative="1">
      <w:start w:val="1"/>
      <w:numFmt w:val="bullet"/>
      <w:lvlText w:val="o"/>
      <w:lvlJc w:val="left"/>
      <w:pPr>
        <w:ind w:left="2154" w:hanging="360"/>
      </w:pPr>
      <w:rPr>
        <w:rFonts w:ascii="Courier New" w:hAnsi="Courier New" w:cs="Courier New" w:hint="default"/>
      </w:rPr>
    </w:lvl>
    <w:lvl w:ilvl="2" w:tplc="04070005" w:tentative="1">
      <w:start w:val="1"/>
      <w:numFmt w:val="bullet"/>
      <w:lvlText w:val=""/>
      <w:lvlJc w:val="left"/>
      <w:pPr>
        <w:ind w:left="2874" w:hanging="360"/>
      </w:pPr>
      <w:rPr>
        <w:rFonts w:ascii="Wingdings" w:hAnsi="Wingdings" w:hint="default"/>
      </w:rPr>
    </w:lvl>
    <w:lvl w:ilvl="3" w:tplc="04070001" w:tentative="1">
      <w:start w:val="1"/>
      <w:numFmt w:val="bullet"/>
      <w:lvlText w:val=""/>
      <w:lvlJc w:val="left"/>
      <w:pPr>
        <w:ind w:left="3594" w:hanging="360"/>
      </w:pPr>
      <w:rPr>
        <w:rFonts w:ascii="Symbol" w:hAnsi="Symbol" w:hint="default"/>
      </w:rPr>
    </w:lvl>
    <w:lvl w:ilvl="4" w:tplc="04070003" w:tentative="1">
      <w:start w:val="1"/>
      <w:numFmt w:val="bullet"/>
      <w:lvlText w:val="o"/>
      <w:lvlJc w:val="left"/>
      <w:pPr>
        <w:ind w:left="4314" w:hanging="360"/>
      </w:pPr>
      <w:rPr>
        <w:rFonts w:ascii="Courier New" w:hAnsi="Courier New" w:cs="Courier New" w:hint="default"/>
      </w:rPr>
    </w:lvl>
    <w:lvl w:ilvl="5" w:tplc="04070005" w:tentative="1">
      <w:start w:val="1"/>
      <w:numFmt w:val="bullet"/>
      <w:lvlText w:val=""/>
      <w:lvlJc w:val="left"/>
      <w:pPr>
        <w:ind w:left="5034" w:hanging="360"/>
      </w:pPr>
      <w:rPr>
        <w:rFonts w:ascii="Wingdings" w:hAnsi="Wingdings" w:hint="default"/>
      </w:rPr>
    </w:lvl>
    <w:lvl w:ilvl="6" w:tplc="04070001" w:tentative="1">
      <w:start w:val="1"/>
      <w:numFmt w:val="bullet"/>
      <w:lvlText w:val=""/>
      <w:lvlJc w:val="left"/>
      <w:pPr>
        <w:ind w:left="5754" w:hanging="360"/>
      </w:pPr>
      <w:rPr>
        <w:rFonts w:ascii="Symbol" w:hAnsi="Symbol" w:hint="default"/>
      </w:rPr>
    </w:lvl>
    <w:lvl w:ilvl="7" w:tplc="04070003" w:tentative="1">
      <w:start w:val="1"/>
      <w:numFmt w:val="bullet"/>
      <w:lvlText w:val="o"/>
      <w:lvlJc w:val="left"/>
      <w:pPr>
        <w:ind w:left="6474" w:hanging="360"/>
      </w:pPr>
      <w:rPr>
        <w:rFonts w:ascii="Courier New" w:hAnsi="Courier New" w:cs="Courier New" w:hint="default"/>
      </w:rPr>
    </w:lvl>
    <w:lvl w:ilvl="8" w:tplc="04070005" w:tentative="1">
      <w:start w:val="1"/>
      <w:numFmt w:val="bullet"/>
      <w:lvlText w:val=""/>
      <w:lvlJc w:val="left"/>
      <w:pPr>
        <w:ind w:left="7194" w:hanging="360"/>
      </w:pPr>
      <w:rPr>
        <w:rFonts w:ascii="Wingdings" w:hAnsi="Wingdings" w:hint="default"/>
      </w:rPr>
    </w:lvl>
  </w:abstractNum>
  <w:abstractNum w:abstractNumId="7">
    <w:nsid w:val="1D167D94"/>
    <w:multiLevelType w:val="hybridMultilevel"/>
    <w:tmpl w:val="F9688D22"/>
    <w:lvl w:ilvl="0" w:tplc="04070001">
      <w:start w:val="1"/>
      <w:numFmt w:val="bullet"/>
      <w:lvlText w:val=""/>
      <w:lvlJc w:val="left"/>
      <w:pPr>
        <w:tabs>
          <w:tab w:val="num" w:pos="720"/>
        </w:tabs>
        <w:ind w:left="720" w:hanging="360"/>
      </w:pPr>
      <w:rPr>
        <w:rFonts w:ascii="Symbol" w:hAnsi="Symbol" w:hint="default"/>
      </w:rPr>
    </w:lvl>
    <w:lvl w:ilvl="1" w:tplc="04070003">
      <w:start w:val="1"/>
      <w:numFmt w:val="bullet"/>
      <w:lvlText w:val="o"/>
      <w:lvlJc w:val="left"/>
      <w:pPr>
        <w:tabs>
          <w:tab w:val="num" w:pos="1440"/>
        </w:tabs>
        <w:ind w:left="1440" w:hanging="360"/>
      </w:pPr>
      <w:rPr>
        <w:rFonts w:ascii="Courier New" w:hAnsi="Courier New" w:cs="Courier New" w:hint="default"/>
      </w:rPr>
    </w:lvl>
    <w:lvl w:ilvl="2" w:tplc="04070005">
      <w:start w:val="1"/>
      <w:numFmt w:val="bullet"/>
      <w:lvlText w:val=""/>
      <w:lvlJc w:val="left"/>
      <w:pPr>
        <w:tabs>
          <w:tab w:val="num" w:pos="2160"/>
        </w:tabs>
        <w:ind w:left="2160" w:hanging="360"/>
      </w:pPr>
      <w:rPr>
        <w:rFonts w:ascii="Wingdings" w:hAnsi="Wingdings" w:hint="default"/>
      </w:rPr>
    </w:lvl>
    <w:lvl w:ilvl="3" w:tplc="04070001">
      <w:start w:val="1"/>
      <w:numFmt w:val="bullet"/>
      <w:lvlText w:val=""/>
      <w:lvlJc w:val="left"/>
      <w:pPr>
        <w:tabs>
          <w:tab w:val="num" w:pos="2880"/>
        </w:tabs>
        <w:ind w:left="2880" w:hanging="360"/>
      </w:pPr>
      <w:rPr>
        <w:rFonts w:ascii="Symbol" w:hAnsi="Symbol" w:hint="default"/>
      </w:rPr>
    </w:lvl>
    <w:lvl w:ilvl="4" w:tplc="04070003">
      <w:start w:val="1"/>
      <w:numFmt w:val="bullet"/>
      <w:lvlText w:val="o"/>
      <w:lvlJc w:val="left"/>
      <w:pPr>
        <w:tabs>
          <w:tab w:val="num" w:pos="3600"/>
        </w:tabs>
        <w:ind w:left="3600" w:hanging="360"/>
      </w:pPr>
      <w:rPr>
        <w:rFonts w:ascii="Courier New" w:hAnsi="Courier New" w:cs="Courier New" w:hint="default"/>
      </w:rPr>
    </w:lvl>
    <w:lvl w:ilvl="5" w:tplc="04070005">
      <w:start w:val="1"/>
      <w:numFmt w:val="bullet"/>
      <w:lvlText w:val=""/>
      <w:lvlJc w:val="left"/>
      <w:pPr>
        <w:tabs>
          <w:tab w:val="num" w:pos="4320"/>
        </w:tabs>
        <w:ind w:left="4320" w:hanging="360"/>
      </w:pPr>
      <w:rPr>
        <w:rFonts w:ascii="Wingdings" w:hAnsi="Wingdings" w:hint="default"/>
      </w:rPr>
    </w:lvl>
    <w:lvl w:ilvl="6" w:tplc="04070001">
      <w:start w:val="1"/>
      <w:numFmt w:val="bullet"/>
      <w:lvlText w:val=""/>
      <w:lvlJc w:val="left"/>
      <w:pPr>
        <w:tabs>
          <w:tab w:val="num" w:pos="5040"/>
        </w:tabs>
        <w:ind w:left="5040" w:hanging="360"/>
      </w:pPr>
      <w:rPr>
        <w:rFonts w:ascii="Symbol" w:hAnsi="Symbol" w:hint="default"/>
      </w:rPr>
    </w:lvl>
    <w:lvl w:ilvl="7" w:tplc="04070003">
      <w:start w:val="1"/>
      <w:numFmt w:val="bullet"/>
      <w:lvlText w:val="o"/>
      <w:lvlJc w:val="left"/>
      <w:pPr>
        <w:tabs>
          <w:tab w:val="num" w:pos="5760"/>
        </w:tabs>
        <w:ind w:left="5760" w:hanging="360"/>
      </w:pPr>
      <w:rPr>
        <w:rFonts w:ascii="Courier New" w:hAnsi="Courier New" w:cs="Courier New" w:hint="default"/>
      </w:rPr>
    </w:lvl>
    <w:lvl w:ilvl="8" w:tplc="04070005">
      <w:start w:val="1"/>
      <w:numFmt w:val="bullet"/>
      <w:lvlText w:val=""/>
      <w:lvlJc w:val="left"/>
      <w:pPr>
        <w:tabs>
          <w:tab w:val="num" w:pos="6480"/>
        </w:tabs>
        <w:ind w:left="6480" w:hanging="360"/>
      </w:pPr>
      <w:rPr>
        <w:rFonts w:ascii="Wingdings" w:hAnsi="Wingdings" w:hint="default"/>
      </w:rPr>
    </w:lvl>
  </w:abstractNum>
  <w:abstractNum w:abstractNumId="8">
    <w:nsid w:val="1EB712D9"/>
    <w:multiLevelType w:val="hybridMultilevel"/>
    <w:tmpl w:val="7BBEB6BE"/>
    <w:lvl w:ilvl="0" w:tplc="4FC47A34">
      <w:start w:val="1"/>
      <w:numFmt w:val="bullet"/>
      <w:lvlText w:val="·"/>
      <w:lvlJc w:val="left"/>
      <w:pPr>
        <w:ind w:left="720" w:hanging="360"/>
      </w:pPr>
      <w:rPr>
        <w:rFonts w:ascii="Vrinda" w:hAnsi="Vrinda"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nsid w:val="209F394F"/>
    <w:multiLevelType w:val="hybridMultilevel"/>
    <w:tmpl w:val="79540044"/>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nsid w:val="252B0EF2"/>
    <w:multiLevelType w:val="hybridMultilevel"/>
    <w:tmpl w:val="36024B0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nsid w:val="271B79C1"/>
    <w:multiLevelType w:val="hybridMultilevel"/>
    <w:tmpl w:val="5330E334"/>
    <w:lvl w:ilvl="0" w:tplc="F542AF6A">
      <w:start w:val="1"/>
      <w:numFmt w:val="bullet"/>
      <w:lvlText w:val="•"/>
      <w:lvlJc w:val="left"/>
      <w:pPr>
        <w:tabs>
          <w:tab w:val="num" w:pos="720"/>
        </w:tabs>
        <w:ind w:left="720" w:hanging="360"/>
      </w:pPr>
      <w:rPr>
        <w:rFonts w:ascii="Arial" w:hAnsi="Arial" w:hint="default"/>
      </w:rPr>
    </w:lvl>
    <w:lvl w:ilvl="1" w:tplc="FB8AA08A" w:tentative="1">
      <w:start w:val="1"/>
      <w:numFmt w:val="bullet"/>
      <w:lvlText w:val="•"/>
      <w:lvlJc w:val="left"/>
      <w:pPr>
        <w:tabs>
          <w:tab w:val="num" w:pos="1440"/>
        </w:tabs>
        <w:ind w:left="1440" w:hanging="360"/>
      </w:pPr>
      <w:rPr>
        <w:rFonts w:ascii="Arial" w:hAnsi="Arial" w:hint="default"/>
      </w:rPr>
    </w:lvl>
    <w:lvl w:ilvl="2" w:tplc="3FC4B750" w:tentative="1">
      <w:start w:val="1"/>
      <w:numFmt w:val="bullet"/>
      <w:lvlText w:val="•"/>
      <w:lvlJc w:val="left"/>
      <w:pPr>
        <w:tabs>
          <w:tab w:val="num" w:pos="2160"/>
        </w:tabs>
        <w:ind w:left="2160" w:hanging="360"/>
      </w:pPr>
      <w:rPr>
        <w:rFonts w:ascii="Arial" w:hAnsi="Arial" w:hint="default"/>
      </w:rPr>
    </w:lvl>
    <w:lvl w:ilvl="3" w:tplc="F03831FC" w:tentative="1">
      <w:start w:val="1"/>
      <w:numFmt w:val="bullet"/>
      <w:lvlText w:val="•"/>
      <w:lvlJc w:val="left"/>
      <w:pPr>
        <w:tabs>
          <w:tab w:val="num" w:pos="2880"/>
        </w:tabs>
        <w:ind w:left="2880" w:hanging="360"/>
      </w:pPr>
      <w:rPr>
        <w:rFonts w:ascii="Arial" w:hAnsi="Arial" w:hint="default"/>
      </w:rPr>
    </w:lvl>
    <w:lvl w:ilvl="4" w:tplc="EC7CE8A0" w:tentative="1">
      <w:start w:val="1"/>
      <w:numFmt w:val="bullet"/>
      <w:lvlText w:val="•"/>
      <w:lvlJc w:val="left"/>
      <w:pPr>
        <w:tabs>
          <w:tab w:val="num" w:pos="3600"/>
        </w:tabs>
        <w:ind w:left="3600" w:hanging="360"/>
      </w:pPr>
      <w:rPr>
        <w:rFonts w:ascii="Arial" w:hAnsi="Arial" w:hint="default"/>
      </w:rPr>
    </w:lvl>
    <w:lvl w:ilvl="5" w:tplc="F8B262A8" w:tentative="1">
      <w:start w:val="1"/>
      <w:numFmt w:val="bullet"/>
      <w:lvlText w:val="•"/>
      <w:lvlJc w:val="left"/>
      <w:pPr>
        <w:tabs>
          <w:tab w:val="num" w:pos="4320"/>
        </w:tabs>
        <w:ind w:left="4320" w:hanging="360"/>
      </w:pPr>
      <w:rPr>
        <w:rFonts w:ascii="Arial" w:hAnsi="Arial" w:hint="default"/>
      </w:rPr>
    </w:lvl>
    <w:lvl w:ilvl="6" w:tplc="4A8A198E" w:tentative="1">
      <w:start w:val="1"/>
      <w:numFmt w:val="bullet"/>
      <w:lvlText w:val="•"/>
      <w:lvlJc w:val="left"/>
      <w:pPr>
        <w:tabs>
          <w:tab w:val="num" w:pos="5040"/>
        </w:tabs>
        <w:ind w:left="5040" w:hanging="360"/>
      </w:pPr>
      <w:rPr>
        <w:rFonts w:ascii="Arial" w:hAnsi="Arial" w:hint="default"/>
      </w:rPr>
    </w:lvl>
    <w:lvl w:ilvl="7" w:tplc="BEF0A68A" w:tentative="1">
      <w:start w:val="1"/>
      <w:numFmt w:val="bullet"/>
      <w:lvlText w:val="•"/>
      <w:lvlJc w:val="left"/>
      <w:pPr>
        <w:tabs>
          <w:tab w:val="num" w:pos="5760"/>
        </w:tabs>
        <w:ind w:left="5760" w:hanging="360"/>
      </w:pPr>
      <w:rPr>
        <w:rFonts w:ascii="Arial" w:hAnsi="Arial" w:hint="default"/>
      </w:rPr>
    </w:lvl>
    <w:lvl w:ilvl="8" w:tplc="6A720DFE" w:tentative="1">
      <w:start w:val="1"/>
      <w:numFmt w:val="bullet"/>
      <w:lvlText w:val="•"/>
      <w:lvlJc w:val="left"/>
      <w:pPr>
        <w:tabs>
          <w:tab w:val="num" w:pos="6480"/>
        </w:tabs>
        <w:ind w:left="6480" w:hanging="360"/>
      </w:pPr>
      <w:rPr>
        <w:rFonts w:ascii="Arial" w:hAnsi="Arial" w:hint="default"/>
      </w:rPr>
    </w:lvl>
  </w:abstractNum>
  <w:abstractNum w:abstractNumId="12">
    <w:nsid w:val="3F653F7E"/>
    <w:multiLevelType w:val="hybridMultilevel"/>
    <w:tmpl w:val="952ADBB0"/>
    <w:lvl w:ilvl="0" w:tplc="B844B11C">
      <w:numFmt w:val="bullet"/>
      <w:lvlText w:val=""/>
      <w:lvlJc w:val="left"/>
      <w:pPr>
        <w:ind w:left="1065" w:hanging="705"/>
      </w:pPr>
      <w:rPr>
        <w:rFonts w:ascii="Symbol" w:eastAsia="Times New Roman" w:hAnsi="Symbol"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nsid w:val="42637F6E"/>
    <w:multiLevelType w:val="hybridMultilevel"/>
    <w:tmpl w:val="090C877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nsid w:val="47873F66"/>
    <w:multiLevelType w:val="hybridMultilevel"/>
    <w:tmpl w:val="DA78C3A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nsid w:val="50E53171"/>
    <w:multiLevelType w:val="hybridMultilevel"/>
    <w:tmpl w:val="F7C606B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nsid w:val="51EE66A9"/>
    <w:multiLevelType w:val="hybridMultilevel"/>
    <w:tmpl w:val="4372C110"/>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nsid w:val="55BF5127"/>
    <w:multiLevelType w:val="hybridMultilevel"/>
    <w:tmpl w:val="2698109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nsid w:val="5A110B43"/>
    <w:multiLevelType w:val="hybridMultilevel"/>
    <w:tmpl w:val="799E157A"/>
    <w:lvl w:ilvl="0" w:tplc="6F347CBA">
      <w:numFmt w:val="bullet"/>
      <w:lvlText w:val="-"/>
      <w:lvlJc w:val="left"/>
      <w:pPr>
        <w:ind w:left="720" w:hanging="360"/>
      </w:pPr>
      <w:rPr>
        <w:rFonts w:ascii="CorpoA" w:eastAsia="Times New Roman" w:hAnsi="CorpoA"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5A571149"/>
    <w:multiLevelType w:val="multilevel"/>
    <w:tmpl w:val="A336E65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5DFF49A6"/>
    <w:multiLevelType w:val="hybridMultilevel"/>
    <w:tmpl w:val="3B9E823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1">
    <w:nsid w:val="605A23A8"/>
    <w:multiLevelType w:val="hybridMultilevel"/>
    <w:tmpl w:val="2BAE38E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2">
    <w:nsid w:val="61FB1E3E"/>
    <w:multiLevelType w:val="hybridMultilevel"/>
    <w:tmpl w:val="BC9411BE"/>
    <w:lvl w:ilvl="0" w:tplc="A47E1A7E">
      <w:start w:val="1"/>
      <w:numFmt w:val="bullet"/>
      <w:lvlText w:val=""/>
      <w:lvlJc w:val="left"/>
      <w:pPr>
        <w:ind w:left="1428" w:hanging="360"/>
      </w:pPr>
      <w:rPr>
        <w:rFonts w:ascii="Symbol" w:hAnsi="Symbol" w:hint="default"/>
        <w:color w:val="auto"/>
      </w:rPr>
    </w:lvl>
    <w:lvl w:ilvl="1" w:tplc="04070003">
      <w:start w:val="1"/>
      <w:numFmt w:val="bullet"/>
      <w:lvlText w:val="o"/>
      <w:lvlJc w:val="left"/>
      <w:pPr>
        <w:ind w:left="2148" w:hanging="360"/>
      </w:pPr>
      <w:rPr>
        <w:rFonts w:ascii="Courier New" w:hAnsi="Courier New" w:cs="Courier New" w:hint="default"/>
      </w:rPr>
    </w:lvl>
    <w:lvl w:ilvl="2" w:tplc="04070005">
      <w:start w:val="1"/>
      <w:numFmt w:val="bullet"/>
      <w:lvlText w:val=""/>
      <w:lvlJc w:val="left"/>
      <w:pPr>
        <w:ind w:left="2868" w:hanging="360"/>
      </w:pPr>
      <w:rPr>
        <w:rFonts w:ascii="Wingdings" w:hAnsi="Wingdings" w:hint="default"/>
      </w:rPr>
    </w:lvl>
    <w:lvl w:ilvl="3" w:tplc="04070001" w:tentative="1">
      <w:start w:val="1"/>
      <w:numFmt w:val="bullet"/>
      <w:lvlText w:val=""/>
      <w:lvlJc w:val="left"/>
      <w:pPr>
        <w:ind w:left="3588" w:hanging="360"/>
      </w:pPr>
      <w:rPr>
        <w:rFonts w:ascii="Symbol" w:hAnsi="Symbol" w:hint="default"/>
      </w:rPr>
    </w:lvl>
    <w:lvl w:ilvl="4" w:tplc="04070003" w:tentative="1">
      <w:start w:val="1"/>
      <w:numFmt w:val="bullet"/>
      <w:lvlText w:val="o"/>
      <w:lvlJc w:val="left"/>
      <w:pPr>
        <w:ind w:left="4308" w:hanging="360"/>
      </w:pPr>
      <w:rPr>
        <w:rFonts w:ascii="Courier New" w:hAnsi="Courier New" w:cs="Courier New" w:hint="default"/>
      </w:rPr>
    </w:lvl>
    <w:lvl w:ilvl="5" w:tplc="04070005" w:tentative="1">
      <w:start w:val="1"/>
      <w:numFmt w:val="bullet"/>
      <w:lvlText w:val=""/>
      <w:lvlJc w:val="left"/>
      <w:pPr>
        <w:ind w:left="5028" w:hanging="360"/>
      </w:pPr>
      <w:rPr>
        <w:rFonts w:ascii="Wingdings" w:hAnsi="Wingdings" w:hint="default"/>
      </w:rPr>
    </w:lvl>
    <w:lvl w:ilvl="6" w:tplc="04070001" w:tentative="1">
      <w:start w:val="1"/>
      <w:numFmt w:val="bullet"/>
      <w:lvlText w:val=""/>
      <w:lvlJc w:val="left"/>
      <w:pPr>
        <w:ind w:left="5748" w:hanging="360"/>
      </w:pPr>
      <w:rPr>
        <w:rFonts w:ascii="Symbol" w:hAnsi="Symbol" w:hint="default"/>
      </w:rPr>
    </w:lvl>
    <w:lvl w:ilvl="7" w:tplc="04070003" w:tentative="1">
      <w:start w:val="1"/>
      <w:numFmt w:val="bullet"/>
      <w:lvlText w:val="o"/>
      <w:lvlJc w:val="left"/>
      <w:pPr>
        <w:ind w:left="6468" w:hanging="360"/>
      </w:pPr>
      <w:rPr>
        <w:rFonts w:ascii="Courier New" w:hAnsi="Courier New" w:cs="Courier New" w:hint="default"/>
      </w:rPr>
    </w:lvl>
    <w:lvl w:ilvl="8" w:tplc="04070005" w:tentative="1">
      <w:start w:val="1"/>
      <w:numFmt w:val="bullet"/>
      <w:lvlText w:val=""/>
      <w:lvlJc w:val="left"/>
      <w:pPr>
        <w:ind w:left="7188" w:hanging="360"/>
      </w:pPr>
      <w:rPr>
        <w:rFonts w:ascii="Wingdings" w:hAnsi="Wingdings" w:hint="default"/>
      </w:rPr>
    </w:lvl>
  </w:abstractNum>
  <w:abstractNum w:abstractNumId="23">
    <w:nsid w:val="690E090B"/>
    <w:multiLevelType w:val="hybridMultilevel"/>
    <w:tmpl w:val="C2B2A1C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4">
    <w:nsid w:val="69343FFA"/>
    <w:multiLevelType w:val="hybridMultilevel"/>
    <w:tmpl w:val="15C0BF84"/>
    <w:lvl w:ilvl="0" w:tplc="83A855C6">
      <w:numFmt w:val="bullet"/>
      <w:lvlText w:val="-"/>
      <w:lvlJc w:val="left"/>
      <w:pPr>
        <w:ind w:left="720" w:hanging="360"/>
      </w:pPr>
      <w:rPr>
        <w:rFonts w:ascii="CorpoA" w:eastAsia="Times New Roman" w:hAnsi="CorpoA"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5">
    <w:nsid w:val="695A79AC"/>
    <w:multiLevelType w:val="hybridMultilevel"/>
    <w:tmpl w:val="D6C02BD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6">
    <w:nsid w:val="737113B1"/>
    <w:multiLevelType w:val="hybridMultilevel"/>
    <w:tmpl w:val="C814398A"/>
    <w:lvl w:ilvl="0" w:tplc="00309998">
      <w:numFmt w:val="bullet"/>
      <w:lvlText w:val="-"/>
      <w:lvlJc w:val="left"/>
      <w:pPr>
        <w:ind w:left="720" w:hanging="360"/>
      </w:pPr>
      <w:rPr>
        <w:rFonts w:ascii="CorpoA" w:eastAsia="Times New Roman" w:hAnsi="CorpoA"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7">
    <w:nsid w:val="74E71162"/>
    <w:multiLevelType w:val="hybridMultilevel"/>
    <w:tmpl w:val="3C2608A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8">
    <w:nsid w:val="7CF0558C"/>
    <w:multiLevelType w:val="hybridMultilevel"/>
    <w:tmpl w:val="EAF8C56A"/>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9">
    <w:nsid w:val="7EDF0969"/>
    <w:multiLevelType w:val="hybridMultilevel"/>
    <w:tmpl w:val="76AABA6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2"/>
    <w:lvlOverride w:ilvl="0">
      <w:lvl w:ilvl="0">
        <w:numFmt w:val="bullet"/>
        <w:lvlText w:val=""/>
        <w:lvlJc w:val="left"/>
        <w:pPr>
          <w:tabs>
            <w:tab w:val="num" w:pos="720"/>
          </w:tabs>
          <w:ind w:left="720" w:hanging="360"/>
        </w:pPr>
        <w:rPr>
          <w:rFonts w:ascii="Wingdings" w:hAnsi="Wingdings" w:hint="default"/>
          <w:sz w:val="20"/>
        </w:rPr>
      </w:lvl>
    </w:lvlOverride>
  </w:num>
  <w:num w:numId="4">
    <w:abstractNumId w:val="5"/>
  </w:num>
  <w:num w:numId="5">
    <w:abstractNumId w:val="19"/>
    <w:lvlOverride w:ilvl="0">
      <w:lvl w:ilvl="0">
        <w:numFmt w:val="bullet"/>
        <w:lvlText w:val=""/>
        <w:lvlJc w:val="left"/>
        <w:pPr>
          <w:tabs>
            <w:tab w:val="num" w:pos="720"/>
          </w:tabs>
          <w:ind w:left="720" w:hanging="360"/>
        </w:pPr>
        <w:rPr>
          <w:rFonts w:ascii="Wingdings" w:hAnsi="Wingdings" w:hint="default"/>
          <w:sz w:val="20"/>
        </w:rPr>
      </w:lvl>
    </w:lvlOverride>
  </w:num>
  <w:num w:numId="6">
    <w:abstractNumId w:val="19"/>
    <w:lvlOverride w:ilvl="0">
      <w:lvl w:ilvl="0">
        <w:numFmt w:val="bullet"/>
        <w:lvlText w:val=""/>
        <w:lvlJc w:val="left"/>
        <w:pPr>
          <w:tabs>
            <w:tab w:val="num" w:pos="720"/>
          </w:tabs>
          <w:ind w:left="720" w:hanging="360"/>
        </w:pPr>
        <w:rPr>
          <w:rFonts w:ascii="Wingdings" w:hAnsi="Wingdings" w:hint="default"/>
          <w:sz w:val="20"/>
        </w:rPr>
      </w:lvl>
    </w:lvlOverride>
    <w:lvlOverride w:ilvl="1">
      <w:lvl w:ilvl="1">
        <w:numFmt w:val="bullet"/>
        <w:lvlText w:val=""/>
        <w:lvlJc w:val="left"/>
        <w:pPr>
          <w:tabs>
            <w:tab w:val="num" w:pos="1440"/>
          </w:tabs>
          <w:ind w:left="1440" w:hanging="360"/>
        </w:pPr>
        <w:rPr>
          <w:rFonts w:ascii="Symbol" w:hAnsi="Symbol" w:hint="default"/>
          <w:sz w:val="20"/>
        </w:rPr>
      </w:lvl>
    </w:lvlOverride>
  </w:num>
  <w:num w:numId="7">
    <w:abstractNumId w:val="24"/>
  </w:num>
  <w:num w:numId="8">
    <w:abstractNumId w:val="26"/>
  </w:num>
  <w:num w:numId="9">
    <w:abstractNumId w:val="13"/>
  </w:num>
  <w:num w:numId="10">
    <w:abstractNumId w:val="22"/>
  </w:num>
  <w:num w:numId="11">
    <w:abstractNumId w:val="16"/>
  </w:num>
  <w:num w:numId="12">
    <w:abstractNumId w:val="28"/>
  </w:num>
  <w:num w:numId="13">
    <w:abstractNumId w:val="15"/>
  </w:num>
  <w:num w:numId="14">
    <w:abstractNumId w:val="27"/>
  </w:num>
  <w:num w:numId="15">
    <w:abstractNumId w:val="6"/>
  </w:num>
  <w:num w:numId="16">
    <w:abstractNumId w:val="8"/>
  </w:num>
  <w:num w:numId="17">
    <w:abstractNumId w:val="23"/>
  </w:num>
  <w:num w:numId="18">
    <w:abstractNumId w:val="12"/>
  </w:num>
  <w:num w:numId="19">
    <w:abstractNumId w:val="4"/>
  </w:num>
  <w:num w:numId="20">
    <w:abstractNumId w:val="21"/>
  </w:num>
  <w:num w:numId="21">
    <w:abstractNumId w:val="20"/>
  </w:num>
  <w:num w:numId="22">
    <w:abstractNumId w:val="18"/>
  </w:num>
  <w:num w:numId="23">
    <w:abstractNumId w:val="11"/>
  </w:num>
  <w:num w:numId="24">
    <w:abstractNumId w:val="14"/>
  </w:num>
  <w:num w:numId="25">
    <w:abstractNumId w:val="7"/>
  </w:num>
  <w:num w:numId="26">
    <w:abstractNumId w:val="10"/>
  </w:num>
  <w:num w:numId="27">
    <w:abstractNumId w:val="25"/>
  </w:num>
  <w:num w:numId="28">
    <w:abstractNumId w:val="9"/>
  </w:num>
  <w:num w:numId="29">
    <w:abstractNumId w:val="0"/>
  </w:num>
  <w:num w:numId="30">
    <w:abstractNumId w:val="29"/>
  </w:num>
  <w:num w:numId="31">
    <w:abstractNumId w:val="17"/>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Alexandra Knaupp">
    <w15:presenceInfo w15:providerId="Windows Live" w15:userId="c73c1df8bc39089f"/>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isplayBackgroundShape/>
  <w:activeWritingStyle w:appName="MSWord" w:lang="en-GB" w:vendorID="64" w:dllVersion="131078" w:nlCheck="1" w:checkStyle="1"/>
  <w:activeWritingStyle w:appName="MSWord" w:lang="de-DE" w:vendorID="64" w:dllVersion="131078" w:nlCheck="1" w:checkStyle="1"/>
  <w:activeWritingStyle w:appName="MSWord" w:lang="en-US" w:vendorID="64" w:dllVersion="131078" w:nlCheck="1" w:checkStyle="1"/>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D2500"/>
    <w:rsid w:val="000113C9"/>
    <w:rsid w:val="00014CC3"/>
    <w:rsid w:val="00030593"/>
    <w:rsid w:val="00031F5E"/>
    <w:rsid w:val="000326D4"/>
    <w:rsid w:val="0003461E"/>
    <w:rsid w:val="0003772B"/>
    <w:rsid w:val="0004053F"/>
    <w:rsid w:val="00044488"/>
    <w:rsid w:val="000446D0"/>
    <w:rsid w:val="0004590B"/>
    <w:rsid w:val="0005270A"/>
    <w:rsid w:val="00052F21"/>
    <w:rsid w:val="00055EEA"/>
    <w:rsid w:val="00057A91"/>
    <w:rsid w:val="00071916"/>
    <w:rsid w:val="00075B73"/>
    <w:rsid w:val="0007745D"/>
    <w:rsid w:val="0008284C"/>
    <w:rsid w:val="00083EFF"/>
    <w:rsid w:val="00084BFE"/>
    <w:rsid w:val="00096AF2"/>
    <w:rsid w:val="00097367"/>
    <w:rsid w:val="0009758B"/>
    <w:rsid w:val="000A41F4"/>
    <w:rsid w:val="000A7774"/>
    <w:rsid w:val="000B3A8D"/>
    <w:rsid w:val="000B5B00"/>
    <w:rsid w:val="000C1815"/>
    <w:rsid w:val="000C5FA8"/>
    <w:rsid w:val="000C652D"/>
    <w:rsid w:val="000D0CEF"/>
    <w:rsid w:val="000D1113"/>
    <w:rsid w:val="000D4AB2"/>
    <w:rsid w:val="000D4FB1"/>
    <w:rsid w:val="000E0FC9"/>
    <w:rsid w:val="000E2FD6"/>
    <w:rsid w:val="000E51F1"/>
    <w:rsid w:val="000E5339"/>
    <w:rsid w:val="000E7553"/>
    <w:rsid w:val="000F43DE"/>
    <w:rsid w:val="000F50CB"/>
    <w:rsid w:val="000F6225"/>
    <w:rsid w:val="0010004A"/>
    <w:rsid w:val="001030BB"/>
    <w:rsid w:val="00104AC9"/>
    <w:rsid w:val="00107D5B"/>
    <w:rsid w:val="00107E2B"/>
    <w:rsid w:val="0011345E"/>
    <w:rsid w:val="0011370D"/>
    <w:rsid w:val="001213FC"/>
    <w:rsid w:val="001237FB"/>
    <w:rsid w:val="001240F9"/>
    <w:rsid w:val="0012540F"/>
    <w:rsid w:val="0013008F"/>
    <w:rsid w:val="00137177"/>
    <w:rsid w:val="001408A4"/>
    <w:rsid w:val="001433B9"/>
    <w:rsid w:val="00144669"/>
    <w:rsid w:val="0014632E"/>
    <w:rsid w:val="00157317"/>
    <w:rsid w:val="00162A22"/>
    <w:rsid w:val="001641A3"/>
    <w:rsid w:val="0016423A"/>
    <w:rsid w:val="00165AC4"/>
    <w:rsid w:val="001665F5"/>
    <w:rsid w:val="00171A9A"/>
    <w:rsid w:val="00176D54"/>
    <w:rsid w:val="00176DF5"/>
    <w:rsid w:val="001824A6"/>
    <w:rsid w:val="00184574"/>
    <w:rsid w:val="001849BC"/>
    <w:rsid w:val="001864AD"/>
    <w:rsid w:val="00186C5D"/>
    <w:rsid w:val="001929E5"/>
    <w:rsid w:val="001934B4"/>
    <w:rsid w:val="00193521"/>
    <w:rsid w:val="00195F97"/>
    <w:rsid w:val="001A2BB9"/>
    <w:rsid w:val="001A43C0"/>
    <w:rsid w:val="001A6F7D"/>
    <w:rsid w:val="001B0B8E"/>
    <w:rsid w:val="001B774C"/>
    <w:rsid w:val="001C199D"/>
    <w:rsid w:val="001C2079"/>
    <w:rsid w:val="001C3D75"/>
    <w:rsid w:val="001C42BD"/>
    <w:rsid w:val="001C55AF"/>
    <w:rsid w:val="001C6AED"/>
    <w:rsid w:val="001D04B7"/>
    <w:rsid w:val="001D43AC"/>
    <w:rsid w:val="001E35F4"/>
    <w:rsid w:val="001E61D9"/>
    <w:rsid w:val="001E64B0"/>
    <w:rsid w:val="001E68EA"/>
    <w:rsid w:val="001F0844"/>
    <w:rsid w:val="001F3260"/>
    <w:rsid w:val="0021198F"/>
    <w:rsid w:val="00213D4B"/>
    <w:rsid w:val="0021475B"/>
    <w:rsid w:val="002157B1"/>
    <w:rsid w:val="00217F1B"/>
    <w:rsid w:val="0022098B"/>
    <w:rsid w:val="00223C50"/>
    <w:rsid w:val="00224DF8"/>
    <w:rsid w:val="00226632"/>
    <w:rsid w:val="00234A1C"/>
    <w:rsid w:val="00243491"/>
    <w:rsid w:val="002444DD"/>
    <w:rsid w:val="00245867"/>
    <w:rsid w:val="002458D0"/>
    <w:rsid w:val="0024731E"/>
    <w:rsid w:val="0025136D"/>
    <w:rsid w:val="00251AEA"/>
    <w:rsid w:val="00252EC5"/>
    <w:rsid w:val="002650D6"/>
    <w:rsid w:val="0026598F"/>
    <w:rsid w:val="002719B3"/>
    <w:rsid w:val="00274364"/>
    <w:rsid w:val="00274A33"/>
    <w:rsid w:val="00274AC9"/>
    <w:rsid w:val="00281233"/>
    <w:rsid w:val="002909A4"/>
    <w:rsid w:val="00296502"/>
    <w:rsid w:val="00297D19"/>
    <w:rsid w:val="002A0A38"/>
    <w:rsid w:val="002A15AF"/>
    <w:rsid w:val="002C073E"/>
    <w:rsid w:val="002C1A1E"/>
    <w:rsid w:val="002C2098"/>
    <w:rsid w:val="002C229F"/>
    <w:rsid w:val="002C2956"/>
    <w:rsid w:val="002C2A5D"/>
    <w:rsid w:val="002C3A44"/>
    <w:rsid w:val="002C3F64"/>
    <w:rsid w:val="002C5010"/>
    <w:rsid w:val="002C6E17"/>
    <w:rsid w:val="002D4960"/>
    <w:rsid w:val="002D543B"/>
    <w:rsid w:val="002E0353"/>
    <w:rsid w:val="002E2F6F"/>
    <w:rsid w:val="002E3905"/>
    <w:rsid w:val="002E412A"/>
    <w:rsid w:val="002E41F4"/>
    <w:rsid w:val="002E4905"/>
    <w:rsid w:val="002F29CF"/>
    <w:rsid w:val="002F33C2"/>
    <w:rsid w:val="002F58BA"/>
    <w:rsid w:val="003004A8"/>
    <w:rsid w:val="00300F07"/>
    <w:rsid w:val="00307531"/>
    <w:rsid w:val="00307CD0"/>
    <w:rsid w:val="00312E93"/>
    <w:rsid w:val="00314415"/>
    <w:rsid w:val="003206D6"/>
    <w:rsid w:val="00320CCD"/>
    <w:rsid w:val="003225C5"/>
    <w:rsid w:val="0032639D"/>
    <w:rsid w:val="0033019B"/>
    <w:rsid w:val="00330877"/>
    <w:rsid w:val="00332509"/>
    <w:rsid w:val="00332ABB"/>
    <w:rsid w:val="00334D65"/>
    <w:rsid w:val="0033570D"/>
    <w:rsid w:val="0033773E"/>
    <w:rsid w:val="00346D4C"/>
    <w:rsid w:val="003534D4"/>
    <w:rsid w:val="00355F84"/>
    <w:rsid w:val="0035754E"/>
    <w:rsid w:val="00361A2F"/>
    <w:rsid w:val="00362D47"/>
    <w:rsid w:val="00365F63"/>
    <w:rsid w:val="0036766F"/>
    <w:rsid w:val="003739B5"/>
    <w:rsid w:val="00377D3C"/>
    <w:rsid w:val="00380B2D"/>
    <w:rsid w:val="003816C1"/>
    <w:rsid w:val="00382675"/>
    <w:rsid w:val="00391DCF"/>
    <w:rsid w:val="00393064"/>
    <w:rsid w:val="0039430D"/>
    <w:rsid w:val="00395D18"/>
    <w:rsid w:val="00396F0D"/>
    <w:rsid w:val="003A170F"/>
    <w:rsid w:val="003A1733"/>
    <w:rsid w:val="003A229B"/>
    <w:rsid w:val="003B0B26"/>
    <w:rsid w:val="003B398D"/>
    <w:rsid w:val="003B4151"/>
    <w:rsid w:val="003B5932"/>
    <w:rsid w:val="003B7DED"/>
    <w:rsid w:val="003C2752"/>
    <w:rsid w:val="003C6F42"/>
    <w:rsid w:val="003D380A"/>
    <w:rsid w:val="003D4DAE"/>
    <w:rsid w:val="003D5C47"/>
    <w:rsid w:val="003D7673"/>
    <w:rsid w:val="003E03E6"/>
    <w:rsid w:val="003E243D"/>
    <w:rsid w:val="003E3D0E"/>
    <w:rsid w:val="003E3DAF"/>
    <w:rsid w:val="003E650D"/>
    <w:rsid w:val="003F237C"/>
    <w:rsid w:val="003F36C2"/>
    <w:rsid w:val="003F37F8"/>
    <w:rsid w:val="00400EC0"/>
    <w:rsid w:val="00400FE9"/>
    <w:rsid w:val="004017ED"/>
    <w:rsid w:val="004025CB"/>
    <w:rsid w:val="00402788"/>
    <w:rsid w:val="00402E30"/>
    <w:rsid w:val="0040736F"/>
    <w:rsid w:val="0041216F"/>
    <w:rsid w:val="00412BC0"/>
    <w:rsid w:val="00414FAE"/>
    <w:rsid w:val="004162B7"/>
    <w:rsid w:val="004163C1"/>
    <w:rsid w:val="0042068B"/>
    <w:rsid w:val="00420C96"/>
    <w:rsid w:val="0042107D"/>
    <w:rsid w:val="00421E7D"/>
    <w:rsid w:val="00422063"/>
    <w:rsid w:val="004258C3"/>
    <w:rsid w:val="00425C7F"/>
    <w:rsid w:val="00431C39"/>
    <w:rsid w:val="00432CE3"/>
    <w:rsid w:val="00435200"/>
    <w:rsid w:val="00436054"/>
    <w:rsid w:val="00443535"/>
    <w:rsid w:val="004451DD"/>
    <w:rsid w:val="004458AE"/>
    <w:rsid w:val="00446C3B"/>
    <w:rsid w:val="00450100"/>
    <w:rsid w:val="00450E24"/>
    <w:rsid w:val="00452772"/>
    <w:rsid w:val="00453ADA"/>
    <w:rsid w:val="0045419E"/>
    <w:rsid w:val="0045598F"/>
    <w:rsid w:val="00461568"/>
    <w:rsid w:val="0046230E"/>
    <w:rsid w:val="00463F28"/>
    <w:rsid w:val="00465653"/>
    <w:rsid w:val="00474F21"/>
    <w:rsid w:val="00483777"/>
    <w:rsid w:val="0049099D"/>
    <w:rsid w:val="00493FB6"/>
    <w:rsid w:val="004A09C6"/>
    <w:rsid w:val="004A20EF"/>
    <w:rsid w:val="004A23BB"/>
    <w:rsid w:val="004A4EDF"/>
    <w:rsid w:val="004A5A3A"/>
    <w:rsid w:val="004B06E6"/>
    <w:rsid w:val="004B6998"/>
    <w:rsid w:val="004C1253"/>
    <w:rsid w:val="004C5A76"/>
    <w:rsid w:val="004D04B9"/>
    <w:rsid w:val="004D3A24"/>
    <w:rsid w:val="004D5D43"/>
    <w:rsid w:val="004E2D6B"/>
    <w:rsid w:val="004E30A5"/>
    <w:rsid w:val="004E36E2"/>
    <w:rsid w:val="004E3E18"/>
    <w:rsid w:val="004F5D13"/>
    <w:rsid w:val="00500B08"/>
    <w:rsid w:val="00505AD3"/>
    <w:rsid w:val="005065F0"/>
    <w:rsid w:val="0050751B"/>
    <w:rsid w:val="005135E2"/>
    <w:rsid w:val="00514CEB"/>
    <w:rsid w:val="00517A45"/>
    <w:rsid w:val="00521AD9"/>
    <w:rsid w:val="005273FC"/>
    <w:rsid w:val="00534948"/>
    <w:rsid w:val="00537376"/>
    <w:rsid w:val="00546072"/>
    <w:rsid w:val="00550FEA"/>
    <w:rsid w:val="00553C16"/>
    <w:rsid w:val="00555073"/>
    <w:rsid w:val="00557CA0"/>
    <w:rsid w:val="00560AA5"/>
    <w:rsid w:val="00561E26"/>
    <w:rsid w:val="00562E0B"/>
    <w:rsid w:val="00564027"/>
    <w:rsid w:val="00570DB5"/>
    <w:rsid w:val="005716C7"/>
    <w:rsid w:val="00573204"/>
    <w:rsid w:val="00582AC3"/>
    <w:rsid w:val="005846B9"/>
    <w:rsid w:val="005853B3"/>
    <w:rsid w:val="005861BF"/>
    <w:rsid w:val="00586821"/>
    <w:rsid w:val="00586A66"/>
    <w:rsid w:val="0059195A"/>
    <w:rsid w:val="00591D48"/>
    <w:rsid w:val="0059284A"/>
    <w:rsid w:val="00594106"/>
    <w:rsid w:val="00594AB6"/>
    <w:rsid w:val="005A19CD"/>
    <w:rsid w:val="005A37C9"/>
    <w:rsid w:val="005A67FE"/>
    <w:rsid w:val="005A6BD7"/>
    <w:rsid w:val="005B35DF"/>
    <w:rsid w:val="005B4AC3"/>
    <w:rsid w:val="005B5AD4"/>
    <w:rsid w:val="005B628C"/>
    <w:rsid w:val="005C1932"/>
    <w:rsid w:val="005C51AD"/>
    <w:rsid w:val="005C7903"/>
    <w:rsid w:val="005D69DC"/>
    <w:rsid w:val="005D7E2B"/>
    <w:rsid w:val="005E1BE7"/>
    <w:rsid w:val="005E4F10"/>
    <w:rsid w:val="005E5BFB"/>
    <w:rsid w:val="005E6BDB"/>
    <w:rsid w:val="005E7BAE"/>
    <w:rsid w:val="005E7FA3"/>
    <w:rsid w:val="005F1297"/>
    <w:rsid w:val="005F6BE1"/>
    <w:rsid w:val="0060319F"/>
    <w:rsid w:val="006044CF"/>
    <w:rsid w:val="0061044E"/>
    <w:rsid w:val="0061208C"/>
    <w:rsid w:val="00617EF9"/>
    <w:rsid w:val="00620184"/>
    <w:rsid w:val="00622946"/>
    <w:rsid w:val="0062751E"/>
    <w:rsid w:val="00627A2F"/>
    <w:rsid w:val="00640386"/>
    <w:rsid w:val="00643FD5"/>
    <w:rsid w:val="00643FF6"/>
    <w:rsid w:val="00644EF9"/>
    <w:rsid w:val="006460F6"/>
    <w:rsid w:val="00654BDE"/>
    <w:rsid w:val="00655960"/>
    <w:rsid w:val="00655C1E"/>
    <w:rsid w:val="0065788A"/>
    <w:rsid w:val="00657EF0"/>
    <w:rsid w:val="006633A1"/>
    <w:rsid w:val="00666CDD"/>
    <w:rsid w:val="00667776"/>
    <w:rsid w:val="0067040C"/>
    <w:rsid w:val="00672656"/>
    <w:rsid w:val="0067714A"/>
    <w:rsid w:val="00677589"/>
    <w:rsid w:val="006869D0"/>
    <w:rsid w:val="00690D4C"/>
    <w:rsid w:val="0069416C"/>
    <w:rsid w:val="00694FC5"/>
    <w:rsid w:val="006A143B"/>
    <w:rsid w:val="006A1775"/>
    <w:rsid w:val="006A228C"/>
    <w:rsid w:val="006A35E0"/>
    <w:rsid w:val="006A39F9"/>
    <w:rsid w:val="006A3F87"/>
    <w:rsid w:val="006A75C9"/>
    <w:rsid w:val="006B1E7E"/>
    <w:rsid w:val="006B5C71"/>
    <w:rsid w:val="006B60D3"/>
    <w:rsid w:val="006B7A79"/>
    <w:rsid w:val="006C75E0"/>
    <w:rsid w:val="006D216B"/>
    <w:rsid w:val="006D2500"/>
    <w:rsid w:val="006D4978"/>
    <w:rsid w:val="006D53BA"/>
    <w:rsid w:val="006D5C97"/>
    <w:rsid w:val="006D5DAB"/>
    <w:rsid w:val="006D6FDB"/>
    <w:rsid w:val="006E20ED"/>
    <w:rsid w:val="006E2D40"/>
    <w:rsid w:val="006E5245"/>
    <w:rsid w:val="006E58EC"/>
    <w:rsid w:val="006F1AA9"/>
    <w:rsid w:val="006F1FC3"/>
    <w:rsid w:val="006F66C9"/>
    <w:rsid w:val="006F7FB4"/>
    <w:rsid w:val="00703E8C"/>
    <w:rsid w:val="007041EC"/>
    <w:rsid w:val="007074A0"/>
    <w:rsid w:val="00707D15"/>
    <w:rsid w:val="00714894"/>
    <w:rsid w:val="007165C4"/>
    <w:rsid w:val="00721D6B"/>
    <w:rsid w:val="007240DE"/>
    <w:rsid w:val="0072545A"/>
    <w:rsid w:val="00726F92"/>
    <w:rsid w:val="007364A5"/>
    <w:rsid w:val="00740ABD"/>
    <w:rsid w:val="00743A0C"/>
    <w:rsid w:val="00752CA6"/>
    <w:rsid w:val="00755CF2"/>
    <w:rsid w:val="00761918"/>
    <w:rsid w:val="00762186"/>
    <w:rsid w:val="00770425"/>
    <w:rsid w:val="00771EAB"/>
    <w:rsid w:val="00772A9F"/>
    <w:rsid w:val="00780064"/>
    <w:rsid w:val="00783419"/>
    <w:rsid w:val="00783824"/>
    <w:rsid w:val="00791487"/>
    <w:rsid w:val="007A00D8"/>
    <w:rsid w:val="007A0F0D"/>
    <w:rsid w:val="007A43A3"/>
    <w:rsid w:val="007A50AF"/>
    <w:rsid w:val="007A5E2F"/>
    <w:rsid w:val="007B006D"/>
    <w:rsid w:val="007B01AA"/>
    <w:rsid w:val="007B0723"/>
    <w:rsid w:val="007B6A91"/>
    <w:rsid w:val="007B7326"/>
    <w:rsid w:val="007C0D55"/>
    <w:rsid w:val="007C3897"/>
    <w:rsid w:val="007C3C4E"/>
    <w:rsid w:val="007C7F6F"/>
    <w:rsid w:val="007D480D"/>
    <w:rsid w:val="007E492A"/>
    <w:rsid w:val="007E50C8"/>
    <w:rsid w:val="007E79DF"/>
    <w:rsid w:val="007E7B8F"/>
    <w:rsid w:val="007F04F7"/>
    <w:rsid w:val="007F135D"/>
    <w:rsid w:val="007F5A4C"/>
    <w:rsid w:val="0080122F"/>
    <w:rsid w:val="00801EE2"/>
    <w:rsid w:val="00804A4D"/>
    <w:rsid w:val="00810B10"/>
    <w:rsid w:val="00810CC2"/>
    <w:rsid w:val="0081419B"/>
    <w:rsid w:val="00816F41"/>
    <w:rsid w:val="00822147"/>
    <w:rsid w:val="00835117"/>
    <w:rsid w:val="00836808"/>
    <w:rsid w:val="00837DC2"/>
    <w:rsid w:val="00840F3E"/>
    <w:rsid w:val="00844278"/>
    <w:rsid w:val="00845FC2"/>
    <w:rsid w:val="008503CE"/>
    <w:rsid w:val="00852B93"/>
    <w:rsid w:val="008602ED"/>
    <w:rsid w:val="00860446"/>
    <w:rsid w:val="00860BC4"/>
    <w:rsid w:val="0086175D"/>
    <w:rsid w:val="00864829"/>
    <w:rsid w:val="00864946"/>
    <w:rsid w:val="008663A5"/>
    <w:rsid w:val="00866A1F"/>
    <w:rsid w:val="00866A60"/>
    <w:rsid w:val="00875164"/>
    <w:rsid w:val="00884150"/>
    <w:rsid w:val="00886219"/>
    <w:rsid w:val="008948C4"/>
    <w:rsid w:val="00895A11"/>
    <w:rsid w:val="00896A12"/>
    <w:rsid w:val="008A27CD"/>
    <w:rsid w:val="008A75B4"/>
    <w:rsid w:val="008A78B9"/>
    <w:rsid w:val="008B30A9"/>
    <w:rsid w:val="008B4869"/>
    <w:rsid w:val="008B5DB4"/>
    <w:rsid w:val="008B6CF7"/>
    <w:rsid w:val="008C0FD7"/>
    <w:rsid w:val="008C4EB6"/>
    <w:rsid w:val="008C6D10"/>
    <w:rsid w:val="008C7A8C"/>
    <w:rsid w:val="008D0A7B"/>
    <w:rsid w:val="008D1CED"/>
    <w:rsid w:val="008D22F2"/>
    <w:rsid w:val="008D6F1B"/>
    <w:rsid w:val="008E5140"/>
    <w:rsid w:val="008E54CD"/>
    <w:rsid w:val="008F09CA"/>
    <w:rsid w:val="008F262D"/>
    <w:rsid w:val="008F44B4"/>
    <w:rsid w:val="008F4E57"/>
    <w:rsid w:val="008F5453"/>
    <w:rsid w:val="008F7703"/>
    <w:rsid w:val="008F7BE9"/>
    <w:rsid w:val="008F7F76"/>
    <w:rsid w:val="0090285A"/>
    <w:rsid w:val="0090660C"/>
    <w:rsid w:val="00906FD7"/>
    <w:rsid w:val="009106EE"/>
    <w:rsid w:val="00910DE9"/>
    <w:rsid w:val="0092236E"/>
    <w:rsid w:val="00924DB1"/>
    <w:rsid w:val="009276EF"/>
    <w:rsid w:val="009309C9"/>
    <w:rsid w:val="00934353"/>
    <w:rsid w:val="00941EF2"/>
    <w:rsid w:val="009429D3"/>
    <w:rsid w:val="0094663A"/>
    <w:rsid w:val="00947690"/>
    <w:rsid w:val="00952D09"/>
    <w:rsid w:val="00957B3E"/>
    <w:rsid w:val="009648B5"/>
    <w:rsid w:val="0096586F"/>
    <w:rsid w:val="0097089A"/>
    <w:rsid w:val="00971AA6"/>
    <w:rsid w:val="00973D47"/>
    <w:rsid w:val="0097701B"/>
    <w:rsid w:val="0098497F"/>
    <w:rsid w:val="009929C5"/>
    <w:rsid w:val="00993299"/>
    <w:rsid w:val="009948FA"/>
    <w:rsid w:val="009A0A41"/>
    <w:rsid w:val="009A0E6C"/>
    <w:rsid w:val="009A1281"/>
    <w:rsid w:val="009A2278"/>
    <w:rsid w:val="009A396C"/>
    <w:rsid w:val="009A6131"/>
    <w:rsid w:val="009A74E7"/>
    <w:rsid w:val="009C4443"/>
    <w:rsid w:val="009D3D85"/>
    <w:rsid w:val="009E1EF7"/>
    <w:rsid w:val="009E3EF1"/>
    <w:rsid w:val="009E568C"/>
    <w:rsid w:val="009E7881"/>
    <w:rsid w:val="009F1272"/>
    <w:rsid w:val="009F21CF"/>
    <w:rsid w:val="009F4490"/>
    <w:rsid w:val="00A005F7"/>
    <w:rsid w:val="00A00F68"/>
    <w:rsid w:val="00A045D8"/>
    <w:rsid w:val="00A05236"/>
    <w:rsid w:val="00A0568C"/>
    <w:rsid w:val="00A0621E"/>
    <w:rsid w:val="00A11697"/>
    <w:rsid w:val="00A16A68"/>
    <w:rsid w:val="00A1791C"/>
    <w:rsid w:val="00A21842"/>
    <w:rsid w:val="00A22304"/>
    <w:rsid w:val="00A26A94"/>
    <w:rsid w:val="00A32F7B"/>
    <w:rsid w:val="00A33E42"/>
    <w:rsid w:val="00A41F2C"/>
    <w:rsid w:val="00A425AE"/>
    <w:rsid w:val="00A4274B"/>
    <w:rsid w:val="00A45363"/>
    <w:rsid w:val="00A45C60"/>
    <w:rsid w:val="00A47826"/>
    <w:rsid w:val="00A52475"/>
    <w:rsid w:val="00A54595"/>
    <w:rsid w:val="00A639AA"/>
    <w:rsid w:val="00A64583"/>
    <w:rsid w:val="00A64617"/>
    <w:rsid w:val="00A64641"/>
    <w:rsid w:val="00A67256"/>
    <w:rsid w:val="00A710BD"/>
    <w:rsid w:val="00A720B3"/>
    <w:rsid w:val="00A72AFE"/>
    <w:rsid w:val="00A73FAB"/>
    <w:rsid w:val="00A75068"/>
    <w:rsid w:val="00A76369"/>
    <w:rsid w:val="00A779CD"/>
    <w:rsid w:val="00A83A19"/>
    <w:rsid w:val="00A85E3C"/>
    <w:rsid w:val="00A85FD0"/>
    <w:rsid w:val="00A901AE"/>
    <w:rsid w:val="00A91E1E"/>
    <w:rsid w:val="00A92A3D"/>
    <w:rsid w:val="00A9561E"/>
    <w:rsid w:val="00A9725D"/>
    <w:rsid w:val="00AA0AC6"/>
    <w:rsid w:val="00AA1204"/>
    <w:rsid w:val="00AA1314"/>
    <w:rsid w:val="00AA48AE"/>
    <w:rsid w:val="00AA5692"/>
    <w:rsid w:val="00AA681D"/>
    <w:rsid w:val="00AA77AA"/>
    <w:rsid w:val="00AB27D3"/>
    <w:rsid w:val="00AB2B54"/>
    <w:rsid w:val="00AB5B0C"/>
    <w:rsid w:val="00AB770A"/>
    <w:rsid w:val="00AC08D0"/>
    <w:rsid w:val="00AC3ACF"/>
    <w:rsid w:val="00AC5896"/>
    <w:rsid w:val="00AC62AD"/>
    <w:rsid w:val="00AD2A08"/>
    <w:rsid w:val="00AE3B77"/>
    <w:rsid w:val="00AE5B0A"/>
    <w:rsid w:val="00AE6264"/>
    <w:rsid w:val="00AE690A"/>
    <w:rsid w:val="00AF5724"/>
    <w:rsid w:val="00AF681A"/>
    <w:rsid w:val="00AF7796"/>
    <w:rsid w:val="00B00D2A"/>
    <w:rsid w:val="00B01DC9"/>
    <w:rsid w:val="00B07241"/>
    <w:rsid w:val="00B145B3"/>
    <w:rsid w:val="00B1740F"/>
    <w:rsid w:val="00B2034C"/>
    <w:rsid w:val="00B20A52"/>
    <w:rsid w:val="00B279B3"/>
    <w:rsid w:val="00B36109"/>
    <w:rsid w:val="00B37970"/>
    <w:rsid w:val="00B42D39"/>
    <w:rsid w:val="00B4624A"/>
    <w:rsid w:val="00B52385"/>
    <w:rsid w:val="00B53554"/>
    <w:rsid w:val="00B53868"/>
    <w:rsid w:val="00B5457E"/>
    <w:rsid w:val="00B607D9"/>
    <w:rsid w:val="00B6603C"/>
    <w:rsid w:val="00B66E43"/>
    <w:rsid w:val="00B6737B"/>
    <w:rsid w:val="00B67ABA"/>
    <w:rsid w:val="00B721E5"/>
    <w:rsid w:val="00B7443D"/>
    <w:rsid w:val="00B74F33"/>
    <w:rsid w:val="00B75E5D"/>
    <w:rsid w:val="00B821E9"/>
    <w:rsid w:val="00B8242A"/>
    <w:rsid w:val="00B832A5"/>
    <w:rsid w:val="00B85D36"/>
    <w:rsid w:val="00B85F78"/>
    <w:rsid w:val="00B903A0"/>
    <w:rsid w:val="00B92F50"/>
    <w:rsid w:val="00B955BD"/>
    <w:rsid w:val="00B97EFE"/>
    <w:rsid w:val="00BA3DE7"/>
    <w:rsid w:val="00BA5375"/>
    <w:rsid w:val="00BA574F"/>
    <w:rsid w:val="00BA6160"/>
    <w:rsid w:val="00BA739C"/>
    <w:rsid w:val="00BB1EE0"/>
    <w:rsid w:val="00BB402A"/>
    <w:rsid w:val="00BB5EEE"/>
    <w:rsid w:val="00BB71DC"/>
    <w:rsid w:val="00BC0D78"/>
    <w:rsid w:val="00BC582F"/>
    <w:rsid w:val="00BC70F3"/>
    <w:rsid w:val="00BC7428"/>
    <w:rsid w:val="00BD1184"/>
    <w:rsid w:val="00BD5AF5"/>
    <w:rsid w:val="00BD62D1"/>
    <w:rsid w:val="00BE2FA7"/>
    <w:rsid w:val="00BE7C91"/>
    <w:rsid w:val="00BF2F15"/>
    <w:rsid w:val="00BF51B7"/>
    <w:rsid w:val="00BF6CD9"/>
    <w:rsid w:val="00BF717E"/>
    <w:rsid w:val="00C0163A"/>
    <w:rsid w:val="00C01F7E"/>
    <w:rsid w:val="00C023FA"/>
    <w:rsid w:val="00C04D97"/>
    <w:rsid w:val="00C05922"/>
    <w:rsid w:val="00C067A9"/>
    <w:rsid w:val="00C07C73"/>
    <w:rsid w:val="00C10359"/>
    <w:rsid w:val="00C12CF0"/>
    <w:rsid w:val="00C200EA"/>
    <w:rsid w:val="00C205E3"/>
    <w:rsid w:val="00C21169"/>
    <w:rsid w:val="00C21E24"/>
    <w:rsid w:val="00C2390F"/>
    <w:rsid w:val="00C25636"/>
    <w:rsid w:val="00C345CF"/>
    <w:rsid w:val="00C40578"/>
    <w:rsid w:val="00C45988"/>
    <w:rsid w:val="00C479B4"/>
    <w:rsid w:val="00C52DD8"/>
    <w:rsid w:val="00C54155"/>
    <w:rsid w:val="00C54612"/>
    <w:rsid w:val="00C54E26"/>
    <w:rsid w:val="00C61199"/>
    <w:rsid w:val="00C611CE"/>
    <w:rsid w:val="00C62558"/>
    <w:rsid w:val="00C63F93"/>
    <w:rsid w:val="00C6447A"/>
    <w:rsid w:val="00C64F32"/>
    <w:rsid w:val="00C65AC5"/>
    <w:rsid w:val="00C66D7C"/>
    <w:rsid w:val="00C6782A"/>
    <w:rsid w:val="00C7107D"/>
    <w:rsid w:val="00C712FD"/>
    <w:rsid w:val="00C7437C"/>
    <w:rsid w:val="00C75F09"/>
    <w:rsid w:val="00C85A91"/>
    <w:rsid w:val="00C8688A"/>
    <w:rsid w:val="00C8799B"/>
    <w:rsid w:val="00C918AA"/>
    <w:rsid w:val="00C96884"/>
    <w:rsid w:val="00CA15EC"/>
    <w:rsid w:val="00CA2ACF"/>
    <w:rsid w:val="00CA2AF4"/>
    <w:rsid w:val="00CA4AF0"/>
    <w:rsid w:val="00CA5F36"/>
    <w:rsid w:val="00CB01F3"/>
    <w:rsid w:val="00CB0206"/>
    <w:rsid w:val="00CB0921"/>
    <w:rsid w:val="00CB3721"/>
    <w:rsid w:val="00CB5933"/>
    <w:rsid w:val="00CB5AE6"/>
    <w:rsid w:val="00CC533D"/>
    <w:rsid w:val="00CC7D38"/>
    <w:rsid w:val="00CD187C"/>
    <w:rsid w:val="00CE78FC"/>
    <w:rsid w:val="00CE7E2A"/>
    <w:rsid w:val="00D01606"/>
    <w:rsid w:val="00D0302D"/>
    <w:rsid w:val="00D03234"/>
    <w:rsid w:val="00D0402A"/>
    <w:rsid w:val="00D1367D"/>
    <w:rsid w:val="00D13D8A"/>
    <w:rsid w:val="00D15297"/>
    <w:rsid w:val="00D22356"/>
    <w:rsid w:val="00D2303B"/>
    <w:rsid w:val="00D23A35"/>
    <w:rsid w:val="00D31651"/>
    <w:rsid w:val="00D31996"/>
    <w:rsid w:val="00D31CE7"/>
    <w:rsid w:val="00D32D78"/>
    <w:rsid w:val="00D34522"/>
    <w:rsid w:val="00D350CE"/>
    <w:rsid w:val="00D355E1"/>
    <w:rsid w:val="00D3665B"/>
    <w:rsid w:val="00D36807"/>
    <w:rsid w:val="00D36C37"/>
    <w:rsid w:val="00D51FAC"/>
    <w:rsid w:val="00D52127"/>
    <w:rsid w:val="00D5295F"/>
    <w:rsid w:val="00D54FBB"/>
    <w:rsid w:val="00D564B8"/>
    <w:rsid w:val="00D565B4"/>
    <w:rsid w:val="00D56AA6"/>
    <w:rsid w:val="00D6067B"/>
    <w:rsid w:val="00D618B1"/>
    <w:rsid w:val="00D6293A"/>
    <w:rsid w:val="00D71CEB"/>
    <w:rsid w:val="00D72F8F"/>
    <w:rsid w:val="00D747DB"/>
    <w:rsid w:val="00D74B56"/>
    <w:rsid w:val="00D74E7F"/>
    <w:rsid w:val="00D754BB"/>
    <w:rsid w:val="00D778BD"/>
    <w:rsid w:val="00D855BC"/>
    <w:rsid w:val="00DA3A07"/>
    <w:rsid w:val="00DA523F"/>
    <w:rsid w:val="00DA5376"/>
    <w:rsid w:val="00DA6451"/>
    <w:rsid w:val="00DB03E1"/>
    <w:rsid w:val="00DB6191"/>
    <w:rsid w:val="00DC26F6"/>
    <w:rsid w:val="00DC363C"/>
    <w:rsid w:val="00DD0852"/>
    <w:rsid w:val="00DD30E2"/>
    <w:rsid w:val="00DD369A"/>
    <w:rsid w:val="00DD5197"/>
    <w:rsid w:val="00DE0A63"/>
    <w:rsid w:val="00DE1FAC"/>
    <w:rsid w:val="00DE2E74"/>
    <w:rsid w:val="00DE33C9"/>
    <w:rsid w:val="00DE39F3"/>
    <w:rsid w:val="00DE6563"/>
    <w:rsid w:val="00DF365D"/>
    <w:rsid w:val="00DF4647"/>
    <w:rsid w:val="00E00525"/>
    <w:rsid w:val="00E028A5"/>
    <w:rsid w:val="00E0520C"/>
    <w:rsid w:val="00E06E8B"/>
    <w:rsid w:val="00E11033"/>
    <w:rsid w:val="00E11780"/>
    <w:rsid w:val="00E15631"/>
    <w:rsid w:val="00E24604"/>
    <w:rsid w:val="00E27D0C"/>
    <w:rsid w:val="00E317E7"/>
    <w:rsid w:val="00E31D89"/>
    <w:rsid w:val="00E326AC"/>
    <w:rsid w:val="00E41BB8"/>
    <w:rsid w:val="00E441FD"/>
    <w:rsid w:val="00E44B91"/>
    <w:rsid w:val="00E47D8D"/>
    <w:rsid w:val="00E5033B"/>
    <w:rsid w:val="00E5142C"/>
    <w:rsid w:val="00E52606"/>
    <w:rsid w:val="00E53640"/>
    <w:rsid w:val="00E53DA5"/>
    <w:rsid w:val="00E55826"/>
    <w:rsid w:val="00E55992"/>
    <w:rsid w:val="00E5720A"/>
    <w:rsid w:val="00E57D30"/>
    <w:rsid w:val="00E62F44"/>
    <w:rsid w:val="00E6701B"/>
    <w:rsid w:val="00E734A0"/>
    <w:rsid w:val="00E741FF"/>
    <w:rsid w:val="00E75F1B"/>
    <w:rsid w:val="00E77E3D"/>
    <w:rsid w:val="00E800D8"/>
    <w:rsid w:val="00E81953"/>
    <w:rsid w:val="00E830A8"/>
    <w:rsid w:val="00E85099"/>
    <w:rsid w:val="00E87F38"/>
    <w:rsid w:val="00E9081F"/>
    <w:rsid w:val="00E917CE"/>
    <w:rsid w:val="00E92171"/>
    <w:rsid w:val="00E922D0"/>
    <w:rsid w:val="00E936C7"/>
    <w:rsid w:val="00E96A1E"/>
    <w:rsid w:val="00E96DAD"/>
    <w:rsid w:val="00EA219E"/>
    <w:rsid w:val="00EA3BDC"/>
    <w:rsid w:val="00EA4838"/>
    <w:rsid w:val="00EB22C1"/>
    <w:rsid w:val="00EB26A9"/>
    <w:rsid w:val="00EB30A5"/>
    <w:rsid w:val="00EB4F81"/>
    <w:rsid w:val="00EB5835"/>
    <w:rsid w:val="00EB737F"/>
    <w:rsid w:val="00EC6BDB"/>
    <w:rsid w:val="00EC7A58"/>
    <w:rsid w:val="00EC7F6D"/>
    <w:rsid w:val="00ED3573"/>
    <w:rsid w:val="00ED66D7"/>
    <w:rsid w:val="00ED7082"/>
    <w:rsid w:val="00EE3989"/>
    <w:rsid w:val="00EE49F5"/>
    <w:rsid w:val="00EE4DF6"/>
    <w:rsid w:val="00EE5099"/>
    <w:rsid w:val="00EF056F"/>
    <w:rsid w:val="00EF0C95"/>
    <w:rsid w:val="00EF172F"/>
    <w:rsid w:val="00EF2055"/>
    <w:rsid w:val="00EF2F77"/>
    <w:rsid w:val="00EF7211"/>
    <w:rsid w:val="00EF7F0E"/>
    <w:rsid w:val="00F00D0B"/>
    <w:rsid w:val="00F039CC"/>
    <w:rsid w:val="00F069CB"/>
    <w:rsid w:val="00F1053A"/>
    <w:rsid w:val="00F10E2E"/>
    <w:rsid w:val="00F2023B"/>
    <w:rsid w:val="00F21A86"/>
    <w:rsid w:val="00F236E4"/>
    <w:rsid w:val="00F30005"/>
    <w:rsid w:val="00F30217"/>
    <w:rsid w:val="00F41B09"/>
    <w:rsid w:val="00F41F2B"/>
    <w:rsid w:val="00F4546D"/>
    <w:rsid w:val="00F51606"/>
    <w:rsid w:val="00F522A0"/>
    <w:rsid w:val="00F5683B"/>
    <w:rsid w:val="00F603E4"/>
    <w:rsid w:val="00F6331C"/>
    <w:rsid w:val="00F648C7"/>
    <w:rsid w:val="00F65264"/>
    <w:rsid w:val="00F70AEA"/>
    <w:rsid w:val="00F70E13"/>
    <w:rsid w:val="00F71E8C"/>
    <w:rsid w:val="00F77878"/>
    <w:rsid w:val="00F80976"/>
    <w:rsid w:val="00F84A22"/>
    <w:rsid w:val="00F84AD4"/>
    <w:rsid w:val="00F97711"/>
    <w:rsid w:val="00FA0C8A"/>
    <w:rsid w:val="00FA1A4B"/>
    <w:rsid w:val="00FA22E9"/>
    <w:rsid w:val="00FA2BC5"/>
    <w:rsid w:val="00FA3886"/>
    <w:rsid w:val="00FA5368"/>
    <w:rsid w:val="00FA58DF"/>
    <w:rsid w:val="00FA6783"/>
    <w:rsid w:val="00FA782C"/>
    <w:rsid w:val="00FB2FDC"/>
    <w:rsid w:val="00FB574F"/>
    <w:rsid w:val="00FB6585"/>
    <w:rsid w:val="00FB6F10"/>
    <w:rsid w:val="00FB718B"/>
    <w:rsid w:val="00FC478B"/>
    <w:rsid w:val="00FD58BD"/>
    <w:rsid w:val="00FE0705"/>
    <w:rsid w:val="00FE07C1"/>
    <w:rsid w:val="00FE1546"/>
    <w:rsid w:val="00FE1A89"/>
    <w:rsid w:val="00FE22A1"/>
    <w:rsid w:val="00FE5A0D"/>
    <w:rsid w:val="00FF45EB"/>
    <w:rsid w:val="00FF624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it-IT" w:eastAsia="de-DE"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Default Paragraph Font" w:uiPriority="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Plain Text" w:uiPriority="99"/>
    <w:lsdException w:name="Normal (Web)"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A45C60"/>
    <w:pPr>
      <w:widowControl w:val="0"/>
      <w:adjustRightInd w:val="0"/>
      <w:spacing w:after="380" w:line="380" w:lineRule="atLeast"/>
      <w:jc w:val="both"/>
      <w:textAlignment w:val="baseline"/>
    </w:pPr>
    <w:rPr>
      <w:rFonts w:ascii="CorpoA" w:hAnsi="CorpoA"/>
      <w:sz w:val="26"/>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Formatvorlage">
    <w:name w:val="Formatvorlage"/>
    <w:basedOn w:val="41Continoustext11ptbold"/>
    <w:link w:val="FormatvorlageZchn"/>
    <w:semiHidden/>
    <w:locked/>
    <w:rsid w:val="002C3F64"/>
    <w:rPr>
      <w:rFonts w:ascii="CorpoADem" w:hAnsi="CorpoADem"/>
    </w:rPr>
  </w:style>
  <w:style w:type="paragraph" w:customStyle="1" w:styleId="41Continoustext11ptbold">
    <w:name w:val="4.1 Continous text 11pt bold"/>
    <w:link w:val="41Continoustext11ptboldZchnZchn"/>
    <w:rsid w:val="002C3F64"/>
    <w:pPr>
      <w:widowControl w:val="0"/>
      <w:suppressAutoHyphens/>
      <w:adjustRightInd w:val="0"/>
      <w:spacing w:line="380" w:lineRule="atLeast"/>
      <w:jc w:val="both"/>
      <w:textAlignment w:val="baseline"/>
    </w:pPr>
    <w:rPr>
      <w:rFonts w:ascii="CorpoA" w:hAnsi="CorpoA"/>
      <w:b/>
      <w:sz w:val="22"/>
    </w:rPr>
  </w:style>
  <w:style w:type="paragraph" w:styleId="Intestazione">
    <w:name w:val="header"/>
    <w:basedOn w:val="Normale"/>
    <w:link w:val="IntestazioneCarattere"/>
    <w:semiHidden/>
    <w:rsid w:val="002C3F64"/>
    <w:pPr>
      <w:tabs>
        <w:tab w:val="center" w:pos="4536"/>
        <w:tab w:val="right" w:pos="9072"/>
      </w:tabs>
    </w:pPr>
  </w:style>
  <w:style w:type="paragraph" w:customStyle="1" w:styleId="Subhead">
    <w:name w:val="Subhead"/>
    <w:rsid w:val="002C3F64"/>
    <w:pPr>
      <w:widowControl w:val="0"/>
      <w:numPr>
        <w:numId w:val="1"/>
      </w:numPr>
      <w:adjustRightInd w:val="0"/>
      <w:spacing w:after="380" w:line="380" w:lineRule="exact"/>
      <w:ind w:right="-193"/>
      <w:contextualSpacing/>
      <w:jc w:val="both"/>
      <w:textAlignment w:val="baseline"/>
    </w:pPr>
    <w:rPr>
      <w:rFonts w:ascii="CorpoA" w:hAnsi="CorpoA"/>
      <w:b/>
      <w:sz w:val="22"/>
    </w:rPr>
  </w:style>
  <w:style w:type="paragraph" w:customStyle="1" w:styleId="Footer9pt">
    <w:name w:val="Footer 9pt"/>
    <w:link w:val="Footer9ptZchn"/>
    <w:rsid w:val="002C3F64"/>
    <w:pPr>
      <w:widowControl w:val="0"/>
      <w:adjustRightInd w:val="0"/>
      <w:spacing w:after="260" w:line="360" w:lineRule="atLeast"/>
      <w:jc w:val="both"/>
      <w:textAlignment w:val="baseline"/>
    </w:pPr>
    <w:rPr>
      <w:rFonts w:ascii="CorpoS" w:hAnsi="CorpoS"/>
      <w:noProof/>
      <w:sz w:val="18"/>
    </w:rPr>
  </w:style>
  <w:style w:type="paragraph" w:styleId="Pidipagina">
    <w:name w:val="footer"/>
    <w:basedOn w:val="Normale"/>
    <w:link w:val="PidipaginaCarattere"/>
    <w:semiHidden/>
    <w:rsid w:val="002C3F64"/>
    <w:pPr>
      <w:tabs>
        <w:tab w:val="center" w:pos="4536"/>
        <w:tab w:val="right" w:pos="9072"/>
      </w:tabs>
    </w:pPr>
  </w:style>
  <w:style w:type="character" w:styleId="Collegamentoipertestuale">
    <w:name w:val="Hyperlink"/>
    <w:basedOn w:val="Carpredefinitoparagrafo"/>
    <w:rsid w:val="002C3F64"/>
    <w:rPr>
      <w:color w:val="0000FF"/>
      <w:u w:val="single"/>
    </w:rPr>
  </w:style>
  <w:style w:type="paragraph" w:customStyle="1" w:styleId="MLStat">
    <w:name w:val="MLStat"/>
    <w:semiHidden/>
    <w:locked/>
    <w:rsid w:val="002C3F64"/>
    <w:pPr>
      <w:widowControl w:val="0"/>
      <w:adjustRightInd w:val="0"/>
      <w:spacing w:after="380" w:line="380" w:lineRule="exact"/>
      <w:ind w:left="2002" w:right="2002" w:firstLine="2002"/>
      <w:jc w:val="both"/>
      <w:textAlignment w:val="baseline"/>
    </w:pPr>
    <w:rPr>
      <w:rFonts w:ascii="CorpoA" w:hAnsi="CorpoA"/>
      <w:sz w:val="22"/>
      <w:lang w:eastAsia="en-US"/>
    </w:rPr>
  </w:style>
  <w:style w:type="character" w:customStyle="1" w:styleId="FormatvorlageZchn">
    <w:name w:val="Formatvorlage Zchn"/>
    <w:basedOn w:val="41Continoustext11ptboldZchnZchn"/>
    <w:link w:val="Formatvorlage"/>
    <w:rsid w:val="002C3F64"/>
    <w:rPr>
      <w:rFonts w:ascii="CorpoADem" w:hAnsi="CorpoADem"/>
      <w:b/>
      <w:sz w:val="22"/>
      <w:lang w:val="it-IT" w:eastAsia="de-DE" w:bidi="ar-SA"/>
    </w:rPr>
  </w:style>
  <w:style w:type="paragraph" w:customStyle="1" w:styleId="20Headline">
    <w:name w:val="2.0 Headline"/>
    <w:rsid w:val="002C3F64"/>
    <w:pPr>
      <w:widowControl w:val="0"/>
      <w:adjustRightInd w:val="0"/>
      <w:spacing w:after="380" w:line="480" w:lineRule="atLeast"/>
      <w:jc w:val="both"/>
      <w:textAlignment w:val="baseline"/>
    </w:pPr>
    <w:rPr>
      <w:rFonts w:ascii="CorpoA" w:hAnsi="CorpoA"/>
      <w:b/>
      <w:noProof/>
      <w:sz w:val="36"/>
    </w:rPr>
  </w:style>
  <w:style w:type="paragraph" w:customStyle="1" w:styleId="00Information">
    <w:name w:val="0.0 Information"/>
    <w:basedOn w:val="Normale"/>
    <w:rsid w:val="002C3F64"/>
    <w:pPr>
      <w:framePr w:w="2722" w:h="397" w:hRule="exact" w:wrap="around" w:vAnchor="page" w:hAnchor="page" w:x="8988" w:y="3885" w:anchorLock="1"/>
    </w:pPr>
    <w:rPr>
      <w:rFonts w:ascii="CorpoS" w:hAnsi="CorpoS"/>
      <w:b/>
      <w:szCs w:val="26"/>
    </w:rPr>
  </w:style>
  <w:style w:type="paragraph" w:customStyle="1" w:styleId="40Continoustext11pt">
    <w:name w:val="4.0 Continous text 11pt"/>
    <w:link w:val="40Continoustext11ptZchnZchn"/>
    <w:qFormat/>
    <w:rsid w:val="002C3F64"/>
    <w:pPr>
      <w:widowControl w:val="0"/>
      <w:suppressAutoHyphens/>
      <w:adjustRightInd w:val="0"/>
      <w:spacing w:after="380" w:line="380" w:lineRule="atLeast"/>
      <w:jc w:val="both"/>
      <w:textAlignment w:val="baseline"/>
    </w:pPr>
    <w:rPr>
      <w:rFonts w:ascii="CorpoA" w:hAnsi="CorpoA"/>
      <w:sz w:val="22"/>
    </w:rPr>
  </w:style>
  <w:style w:type="character" w:styleId="Numeropagina">
    <w:name w:val="page number"/>
    <w:basedOn w:val="Carpredefinitoparagrafo"/>
    <w:semiHidden/>
    <w:rsid w:val="002C3F64"/>
  </w:style>
  <w:style w:type="character" w:customStyle="1" w:styleId="41Continoustext11ptboldZchnZchn">
    <w:name w:val="4.1 Continous text 11pt bold Zchn Zchn"/>
    <w:basedOn w:val="Carpredefinitoparagrafo"/>
    <w:link w:val="41Continoustext11ptbold"/>
    <w:rsid w:val="002C3F64"/>
    <w:rPr>
      <w:rFonts w:ascii="CorpoA" w:hAnsi="CorpoA"/>
      <w:b/>
      <w:sz w:val="22"/>
      <w:lang w:val="it-IT" w:eastAsia="de-DE" w:bidi="ar-SA"/>
    </w:rPr>
  </w:style>
  <w:style w:type="character" w:customStyle="1" w:styleId="40Continoustext11ptZchnZchn">
    <w:name w:val="4.0 Continous text 11pt Zchn Zchn"/>
    <w:basedOn w:val="Carpredefinitoparagrafo"/>
    <w:link w:val="40Continoustext11pt"/>
    <w:rsid w:val="002C3F64"/>
    <w:rPr>
      <w:rFonts w:ascii="CorpoA" w:hAnsi="CorpoA"/>
      <w:sz w:val="22"/>
      <w:lang w:val="it-IT" w:eastAsia="de-DE" w:bidi="ar-SA"/>
    </w:rPr>
  </w:style>
  <w:style w:type="character" w:customStyle="1" w:styleId="Footer9ptZchn">
    <w:name w:val="Footer 9pt Zchn"/>
    <w:basedOn w:val="Carpredefinitoparagrafo"/>
    <w:link w:val="Footer9pt"/>
    <w:rsid w:val="002C3F64"/>
    <w:rPr>
      <w:rFonts w:ascii="CorpoS" w:hAnsi="CorpoS"/>
      <w:noProof/>
      <w:sz w:val="18"/>
      <w:lang w:val="it-IT" w:eastAsia="de-DE" w:bidi="ar-SA"/>
    </w:rPr>
  </w:style>
  <w:style w:type="paragraph" w:styleId="Mappadocumento">
    <w:name w:val="Document Map"/>
    <w:basedOn w:val="Normale"/>
    <w:semiHidden/>
    <w:rsid w:val="001B774C"/>
    <w:pPr>
      <w:shd w:val="clear" w:color="auto" w:fill="000080"/>
    </w:pPr>
    <w:rPr>
      <w:rFonts w:ascii="Tahoma" w:hAnsi="Tahoma" w:cs="Tahoma"/>
      <w:sz w:val="20"/>
    </w:rPr>
  </w:style>
  <w:style w:type="paragraph" w:styleId="Testofumetto">
    <w:name w:val="Balloon Text"/>
    <w:basedOn w:val="Normale"/>
    <w:semiHidden/>
    <w:rsid w:val="001B774C"/>
    <w:rPr>
      <w:rFonts w:ascii="Tahoma" w:hAnsi="Tahoma" w:cs="Tahoma"/>
      <w:sz w:val="16"/>
      <w:szCs w:val="16"/>
    </w:rPr>
  </w:style>
  <w:style w:type="paragraph" w:customStyle="1" w:styleId="50Closing11pt">
    <w:name w:val="5.0 Closing 11pt"/>
    <w:basedOn w:val="Normale"/>
    <w:rsid w:val="000C652D"/>
    <w:pPr>
      <w:suppressAutoHyphens/>
      <w:spacing w:after="0" w:line="340" w:lineRule="atLeast"/>
    </w:pPr>
    <w:rPr>
      <w:sz w:val="22"/>
    </w:rPr>
  </w:style>
  <w:style w:type="paragraph" w:customStyle="1" w:styleId="40Continuoustext11pt">
    <w:name w:val="4.0 Continuous text 11pt"/>
    <w:link w:val="40Continuoustext11ptZchnZchn"/>
    <w:rsid w:val="00D855BC"/>
    <w:pPr>
      <w:widowControl w:val="0"/>
      <w:adjustRightInd w:val="0"/>
      <w:spacing w:after="340" w:line="340" w:lineRule="atLeast"/>
      <w:jc w:val="both"/>
      <w:textAlignment w:val="baseline"/>
    </w:pPr>
    <w:rPr>
      <w:rFonts w:ascii="CorpoA" w:hAnsi="CorpoA"/>
      <w:sz w:val="22"/>
    </w:rPr>
  </w:style>
  <w:style w:type="character" w:customStyle="1" w:styleId="40Continuoustext11ptZchnZchn">
    <w:name w:val="4.0 Continuous text 11pt Zchn Zchn"/>
    <w:link w:val="40Continuoustext11pt"/>
    <w:rsid w:val="00D855BC"/>
    <w:rPr>
      <w:rFonts w:ascii="CorpoA" w:hAnsi="CorpoA"/>
      <w:sz w:val="22"/>
    </w:rPr>
  </w:style>
  <w:style w:type="character" w:styleId="Collegamentovisitato">
    <w:name w:val="FollowedHyperlink"/>
    <w:basedOn w:val="Carpredefinitoparagrafo"/>
    <w:rsid w:val="000A7774"/>
    <w:rPr>
      <w:color w:val="800080" w:themeColor="followedHyperlink"/>
      <w:u w:val="single"/>
    </w:rPr>
  </w:style>
  <w:style w:type="character" w:styleId="Rimandocommento">
    <w:name w:val="annotation reference"/>
    <w:basedOn w:val="Carpredefinitoparagrafo"/>
    <w:rsid w:val="002C073E"/>
    <w:rPr>
      <w:sz w:val="16"/>
      <w:szCs w:val="16"/>
    </w:rPr>
  </w:style>
  <w:style w:type="paragraph" w:styleId="Testocommento">
    <w:name w:val="annotation text"/>
    <w:basedOn w:val="Normale"/>
    <w:link w:val="TestocommentoCarattere"/>
    <w:rsid w:val="002C073E"/>
    <w:pPr>
      <w:spacing w:line="240" w:lineRule="auto"/>
    </w:pPr>
    <w:rPr>
      <w:sz w:val="20"/>
    </w:rPr>
  </w:style>
  <w:style w:type="character" w:customStyle="1" w:styleId="TestocommentoCarattere">
    <w:name w:val="Testo commento Carattere"/>
    <w:basedOn w:val="Carpredefinitoparagrafo"/>
    <w:link w:val="Testocommento"/>
    <w:rsid w:val="002C073E"/>
    <w:rPr>
      <w:rFonts w:ascii="CorpoA" w:hAnsi="CorpoA"/>
    </w:rPr>
  </w:style>
  <w:style w:type="paragraph" w:styleId="Soggettocommento">
    <w:name w:val="annotation subject"/>
    <w:basedOn w:val="Testocommento"/>
    <w:next w:val="Testocommento"/>
    <w:link w:val="SoggettocommentoCarattere"/>
    <w:rsid w:val="002C073E"/>
    <w:rPr>
      <w:b/>
      <w:bCs/>
    </w:rPr>
  </w:style>
  <w:style w:type="character" w:customStyle="1" w:styleId="SoggettocommentoCarattere">
    <w:name w:val="Soggetto commento Carattere"/>
    <w:basedOn w:val="TestocommentoCarattere"/>
    <w:link w:val="Soggettocommento"/>
    <w:rsid w:val="002C073E"/>
    <w:rPr>
      <w:rFonts w:ascii="CorpoA" w:hAnsi="CorpoA"/>
      <w:b/>
      <w:bCs/>
    </w:rPr>
  </w:style>
  <w:style w:type="paragraph" w:styleId="Paragrafoelenco">
    <w:name w:val="List Paragraph"/>
    <w:basedOn w:val="Normale"/>
    <w:uiPriority w:val="34"/>
    <w:qFormat/>
    <w:rsid w:val="001D04B7"/>
    <w:pPr>
      <w:ind w:left="720"/>
      <w:contextualSpacing/>
    </w:pPr>
  </w:style>
  <w:style w:type="paragraph" w:styleId="Testonotaapidipagina">
    <w:name w:val="footnote text"/>
    <w:basedOn w:val="Normale"/>
    <w:link w:val="TestonotaapidipaginaCarattere"/>
    <w:rsid w:val="00332509"/>
    <w:pPr>
      <w:spacing w:after="0" w:line="240" w:lineRule="auto"/>
    </w:pPr>
    <w:rPr>
      <w:sz w:val="20"/>
    </w:rPr>
  </w:style>
  <w:style w:type="character" w:customStyle="1" w:styleId="TestonotaapidipaginaCarattere">
    <w:name w:val="Testo nota a piè di pagina Carattere"/>
    <w:basedOn w:val="Carpredefinitoparagrafo"/>
    <w:link w:val="Testonotaapidipagina"/>
    <w:rsid w:val="00332509"/>
    <w:rPr>
      <w:rFonts w:ascii="CorpoA" w:hAnsi="CorpoA"/>
    </w:rPr>
  </w:style>
  <w:style w:type="character" w:styleId="Rimandonotaapidipagina">
    <w:name w:val="footnote reference"/>
    <w:basedOn w:val="Carpredefinitoparagrafo"/>
    <w:rsid w:val="00332509"/>
    <w:rPr>
      <w:vertAlign w:val="superscript"/>
    </w:rPr>
  </w:style>
  <w:style w:type="character" w:customStyle="1" w:styleId="IntestazioneCarattere">
    <w:name w:val="Intestazione Carattere"/>
    <w:basedOn w:val="Carpredefinitoparagrafo"/>
    <w:link w:val="Intestazione"/>
    <w:semiHidden/>
    <w:rsid w:val="00BD62D1"/>
    <w:rPr>
      <w:rFonts w:ascii="CorpoA" w:hAnsi="CorpoA"/>
      <w:sz w:val="26"/>
    </w:rPr>
  </w:style>
  <w:style w:type="character" w:customStyle="1" w:styleId="PidipaginaCarattere">
    <w:name w:val="Piè di pagina Carattere"/>
    <w:basedOn w:val="Carpredefinitoparagrafo"/>
    <w:link w:val="Pidipagina"/>
    <w:semiHidden/>
    <w:rsid w:val="00BD62D1"/>
    <w:rPr>
      <w:rFonts w:ascii="CorpoA" w:hAnsi="CorpoA"/>
      <w:sz w:val="26"/>
    </w:rPr>
  </w:style>
  <w:style w:type="paragraph" w:styleId="Revisione">
    <w:name w:val="Revision"/>
    <w:hidden/>
    <w:uiPriority w:val="99"/>
    <w:semiHidden/>
    <w:rsid w:val="00F648C7"/>
    <w:pPr>
      <w:widowControl w:val="0"/>
      <w:adjustRightInd w:val="0"/>
      <w:spacing w:line="360" w:lineRule="atLeast"/>
      <w:jc w:val="both"/>
      <w:textAlignment w:val="baseline"/>
    </w:pPr>
    <w:rPr>
      <w:rFonts w:ascii="CorpoA" w:hAnsi="CorpoA"/>
      <w:sz w:val="26"/>
    </w:rPr>
  </w:style>
  <w:style w:type="table" w:styleId="Grigliatabella">
    <w:name w:val="Table Grid"/>
    <w:basedOn w:val="Tabellanormale"/>
    <w:rsid w:val="003E3D0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40Continoustext11ptZchn">
    <w:name w:val="4.0 Continous text 11pt Zchn"/>
    <w:basedOn w:val="Carpredefinitoparagrafo"/>
    <w:rsid w:val="004D5D43"/>
    <w:rPr>
      <w:rFonts w:ascii="CorpoA" w:hAnsi="CorpoA"/>
      <w:sz w:val="22"/>
    </w:rPr>
  </w:style>
  <w:style w:type="paragraph" w:styleId="NormaleWeb">
    <w:name w:val="Normal (Web)"/>
    <w:basedOn w:val="Normale"/>
    <w:uiPriority w:val="99"/>
    <w:semiHidden/>
    <w:unhideWhenUsed/>
    <w:rsid w:val="005065F0"/>
    <w:pPr>
      <w:spacing w:before="100" w:beforeAutospacing="1" w:after="100" w:afterAutospacing="1" w:line="240" w:lineRule="auto"/>
    </w:pPr>
    <w:rPr>
      <w:rFonts w:ascii="Times New Roman" w:hAnsi="Times New Roman"/>
      <w:sz w:val="24"/>
      <w:szCs w:val="24"/>
      <w:lang w:eastAsia="en-US"/>
    </w:rPr>
  </w:style>
  <w:style w:type="paragraph" w:styleId="Testonormale">
    <w:name w:val="Plain Text"/>
    <w:basedOn w:val="Normale"/>
    <w:link w:val="TestonormaleCarattere"/>
    <w:uiPriority w:val="99"/>
    <w:unhideWhenUsed/>
    <w:rsid w:val="00886219"/>
    <w:pPr>
      <w:widowControl/>
      <w:adjustRightInd/>
      <w:spacing w:after="0" w:line="240" w:lineRule="auto"/>
      <w:jc w:val="left"/>
      <w:textAlignment w:val="auto"/>
    </w:pPr>
    <w:rPr>
      <w:rFonts w:ascii="Consolas" w:eastAsia="Calibri" w:hAnsi="Consolas"/>
      <w:sz w:val="21"/>
      <w:szCs w:val="21"/>
      <w:lang w:eastAsia="en-US"/>
    </w:rPr>
  </w:style>
  <w:style w:type="character" w:customStyle="1" w:styleId="TestonormaleCarattere">
    <w:name w:val="Testo normale Carattere"/>
    <w:basedOn w:val="Carpredefinitoparagrafo"/>
    <w:link w:val="Testonormale"/>
    <w:uiPriority w:val="99"/>
    <w:rsid w:val="00886219"/>
    <w:rPr>
      <w:rFonts w:ascii="Consolas" w:eastAsia="Calibri" w:hAnsi="Consolas"/>
      <w:sz w:val="21"/>
      <w:szCs w:val="21"/>
      <w:lang w:val="it-IT" w:eastAsia="en-US"/>
    </w:rPr>
  </w:style>
  <w:style w:type="table" w:customStyle="1" w:styleId="Tabellengitternetz1">
    <w:name w:val="Tabellengitternetz1"/>
    <w:basedOn w:val="Tabellanormale"/>
    <w:uiPriority w:val="39"/>
    <w:rsid w:val="008E5140"/>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it-IT" w:eastAsia="de-DE"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Default Paragraph Font" w:uiPriority="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Plain Text" w:uiPriority="99"/>
    <w:lsdException w:name="Normal (Web)"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A45C60"/>
    <w:pPr>
      <w:widowControl w:val="0"/>
      <w:adjustRightInd w:val="0"/>
      <w:spacing w:after="380" w:line="380" w:lineRule="atLeast"/>
      <w:jc w:val="both"/>
      <w:textAlignment w:val="baseline"/>
    </w:pPr>
    <w:rPr>
      <w:rFonts w:ascii="CorpoA" w:hAnsi="CorpoA"/>
      <w:sz w:val="26"/>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Formatvorlage">
    <w:name w:val="Formatvorlage"/>
    <w:basedOn w:val="41Continoustext11ptbold"/>
    <w:link w:val="FormatvorlageZchn"/>
    <w:semiHidden/>
    <w:locked/>
    <w:rsid w:val="002C3F64"/>
    <w:rPr>
      <w:rFonts w:ascii="CorpoADem" w:hAnsi="CorpoADem"/>
    </w:rPr>
  </w:style>
  <w:style w:type="paragraph" w:customStyle="1" w:styleId="41Continoustext11ptbold">
    <w:name w:val="4.1 Continous text 11pt bold"/>
    <w:link w:val="41Continoustext11ptboldZchnZchn"/>
    <w:rsid w:val="002C3F64"/>
    <w:pPr>
      <w:widowControl w:val="0"/>
      <w:suppressAutoHyphens/>
      <w:adjustRightInd w:val="0"/>
      <w:spacing w:line="380" w:lineRule="atLeast"/>
      <w:jc w:val="both"/>
      <w:textAlignment w:val="baseline"/>
    </w:pPr>
    <w:rPr>
      <w:rFonts w:ascii="CorpoA" w:hAnsi="CorpoA"/>
      <w:b/>
      <w:sz w:val="22"/>
    </w:rPr>
  </w:style>
  <w:style w:type="paragraph" w:styleId="Intestazione">
    <w:name w:val="header"/>
    <w:basedOn w:val="Normale"/>
    <w:link w:val="IntestazioneCarattere"/>
    <w:semiHidden/>
    <w:rsid w:val="002C3F64"/>
    <w:pPr>
      <w:tabs>
        <w:tab w:val="center" w:pos="4536"/>
        <w:tab w:val="right" w:pos="9072"/>
      </w:tabs>
    </w:pPr>
  </w:style>
  <w:style w:type="paragraph" w:customStyle="1" w:styleId="Subhead">
    <w:name w:val="Subhead"/>
    <w:rsid w:val="002C3F64"/>
    <w:pPr>
      <w:widowControl w:val="0"/>
      <w:numPr>
        <w:numId w:val="1"/>
      </w:numPr>
      <w:adjustRightInd w:val="0"/>
      <w:spacing w:after="380" w:line="380" w:lineRule="exact"/>
      <w:ind w:right="-193"/>
      <w:contextualSpacing/>
      <w:jc w:val="both"/>
      <w:textAlignment w:val="baseline"/>
    </w:pPr>
    <w:rPr>
      <w:rFonts w:ascii="CorpoA" w:hAnsi="CorpoA"/>
      <w:b/>
      <w:sz w:val="22"/>
    </w:rPr>
  </w:style>
  <w:style w:type="paragraph" w:customStyle="1" w:styleId="Footer9pt">
    <w:name w:val="Footer 9pt"/>
    <w:link w:val="Footer9ptZchn"/>
    <w:rsid w:val="002C3F64"/>
    <w:pPr>
      <w:widowControl w:val="0"/>
      <w:adjustRightInd w:val="0"/>
      <w:spacing w:after="260" w:line="360" w:lineRule="atLeast"/>
      <w:jc w:val="both"/>
      <w:textAlignment w:val="baseline"/>
    </w:pPr>
    <w:rPr>
      <w:rFonts w:ascii="CorpoS" w:hAnsi="CorpoS"/>
      <w:noProof/>
      <w:sz w:val="18"/>
    </w:rPr>
  </w:style>
  <w:style w:type="paragraph" w:styleId="Pidipagina">
    <w:name w:val="footer"/>
    <w:basedOn w:val="Normale"/>
    <w:link w:val="PidipaginaCarattere"/>
    <w:semiHidden/>
    <w:rsid w:val="002C3F64"/>
    <w:pPr>
      <w:tabs>
        <w:tab w:val="center" w:pos="4536"/>
        <w:tab w:val="right" w:pos="9072"/>
      </w:tabs>
    </w:pPr>
  </w:style>
  <w:style w:type="character" w:styleId="Collegamentoipertestuale">
    <w:name w:val="Hyperlink"/>
    <w:basedOn w:val="Carpredefinitoparagrafo"/>
    <w:rsid w:val="002C3F64"/>
    <w:rPr>
      <w:color w:val="0000FF"/>
      <w:u w:val="single"/>
    </w:rPr>
  </w:style>
  <w:style w:type="paragraph" w:customStyle="1" w:styleId="MLStat">
    <w:name w:val="MLStat"/>
    <w:semiHidden/>
    <w:locked/>
    <w:rsid w:val="002C3F64"/>
    <w:pPr>
      <w:widowControl w:val="0"/>
      <w:adjustRightInd w:val="0"/>
      <w:spacing w:after="380" w:line="380" w:lineRule="exact"/>
      <w:ind w:left="2002" w:right="2002" w:firstLine="2002"/>
      <w:jc w:val="both"/>
      <w:textAlignment w:val="baseline"/>
    </w:pPr>
    <w:rPr>
      <w:rFonts w:ascii="CorpoA" w:hAnsi="CorpoA"/>
      <w:sz w:val="22"/>
      <w:lang w:eastAsia="en-US"/>
    </w:rPr>
  </w:style>
  <w:style w:type="character" w:customStyle="1" w:styleId="FormatvorlageZchn">
    <w:name w:val="Formatvorlage Zchn"/>
    <w:basedOn w:val="41Continoustext11ptboldZchnZchn"/>
    <w:link w:val="Formatvorlage"/>
    <w:rsid w:val="002C3F64"/>
    <w:rPr>
      <w:rFonts w:ascii="CorpoADem" w:hAnsi="CorpoADem"/>
      <w:b/>
      <w:sz w:val="22"/>
      <w:lang w:val="it-IT" w:eastAsia="de-DE" w:bidi="ar-SA"/>
    </w:rPr>
  </w:style>
  <w:style w:type="paragraph" w:customStyle="1" w:styleId="20Headline">
    <w:name w:val="2.0 Headline"/>
    <w:rsid w:val="002C3F64"/>
    <w:pPr>
      <w:widowControl w:val="0"/>
      <w:adjustRightInd w:val="0"/>
      <w:spacing w:after="380" w:line="480" w:lineRule="atLeast"/>
      <w:jc w:val="both"/>
      <w:textAlignment w:val="baseline"/>
    </w:pPr>
    <w:rPr>
      <w:rFonts w:ascii="CorpoA" w:hAnsi="CorpoA"/>
      <w:b/>
      <w:noProof/>
      <w:sz w:val="36"/>
    </w:rPr>
  </w:style>
  <w:style w:type="paragraph" w:customStyle="1" w:styleId="00Information">
    <w:name w:val="0.0 Information"/>
    <w:basedOn w:val="Normale"/>
    <w:rsid w:val="002C3F64"/>
    <w:pPr>
      <w:framePr w:w="2722" w:h="397" w:hRule="exact" w:wrap="around" w:vAnchor="page" w:hAnchor="page" w:x="8988" w:y="3885" w:anchorLock="1"/>
    </w:pPr>
    <w:rPr>
      <w:rFonts w:ascii="CorpoS" w:hAnsi="CorpoS"/>
      <w:b/>
      <w:szCs w:val="26"/>
    </w:rPr>
  </w:style>
  <w:style w:type="paragraph" w:customStyle="1" w:styleId="40Continoustext11pt">
    <w:name w:val="4.0 Continous text 11pt"/>
    <w:link w:val="40Continoustext11ptZchnZchn"/>
    <w:qFormat/>
    <w:rsid w:val="002C3F64"/>
    <w:pPr>
      <w:widowControl w:val="0"/>
      <w:suppressAutoHyphens/>
      <w:adjustRightInd w:val="0"/>
      <w:spacing w:after="380" w:line="380" w:lineRule="atLeast"/>
      <w:jc w:val="both"/>
      <w:textAlignment w:val="baseline"/>
    </w:pPr>
    <w:rPr>
      <w:rFonts w:ascii="CorpoA" w:hAnsi="CorpoA"/>
      <w:sz w:val="22"/>
    </w:rPr>
  </w:style>
  <w:style w:type="character" w:styleId="Numeropagina">
    <w:name w:val="page number"/>
    <w:basedOn w:val="Carpredefinitoparagrafo"/>
    <w:semiHidden/>
    <w:rsid w:val="002C3F64"/>
  </w:style>
  <w:style w:type="character" w:customStyle="1" w:styleId="41Continoustext11ptboldZchnZchn">
    <w:name w:val="4.1 Continous text 11pt bold Zchn Zchn"/>
    <w:basedOn w:val="Carpredefinitoparagrafo"/>
    <w:link w:val="41Continoustext11ptbold"/>
    <w:rsid w:val="002C3F64"/>
    <w:rPr>
      <w:rFonts w:ascii="CorpoA" w:hAnsi="CorpoA"/>
      <w:b/>
      <w:sz w:val="22"/>
      <w:lang w:val="it-IT" w:eastAsia="de-DE" w:bidi="ar-SA"/>
    </w:rPr>
  </w:style>
  <w:style w:type="character" w:customStyle="1" w:styleId="40Continoustext11ptZchnZchn">
    <w:name w:val="4.0 Continous text 11pt Zchn Zchn"/>
    <w:basedOn w:val="Carpredefinitoparagrafo"/>
    <w:link w:val="40Continoustext11pt"/>
    <w:rsid w:val="002C3F64"/>
    <w:rPr>
      <w:rFonts w:ascii="CorpoA" w:hAnsi="CorpoA"/>
      <w:sz w:val="22"/>
      <w:lang w:val="it-IT" w:eastAsia="de-DE" w:bidi="ar-SA"/>
    </w:rPr>
  </w:style>
  <w:style w:type="character" w:customStyle="1" w:styleId="Footer9ptZchn">
    <w:name w:val="Footer 9pt Zchn"/>
    <w:basedOn w:val="Carpredefinitoparagrafo"/>
    <w:link w:val="Footer9pt"/>
    <w:rsid w:val="002C3F64"/>
    <w:rPr>
      <w:rFonts w:ascii="CorpoS" w:hAnsi="CorpoS"/>
      <w:noProof/>
      <w:sz w:val="18"/>
      <w:lang w:val="it-IT" w:eastAsia="de-DE" w:bidi="ar-SA"/>
    </w:rPr>
  </w:style>
  <w:style w:type="paragraph" w:styleId="Mappadocumento">
    <w:name w:val="Document Map"/>
    <w:basedOn w:val="Normale"/>
    <w:semiHidden/>
    <w:rsid w:val="001B774C"/>
    <w:pPr>
      <w:shd w:val="clear" w:color="auto" w:fill="000080"/>
    </w:pPr>
    <w:rPr>
      <w:rFonts w:ascii="Tahoma" w:hAnsi="Tahoma" w:cs="Tahoma"/>
      <w:sz w:val="20"/>
    </w:rPr>
  </w:style>
  <w:style w:type="paragraph" w:styleId="Testofumetto">
    <w:name w:val="Balloon Text"/>
    <w:basedOn w:val="Normale"/>
    <w:semiHidden/>
    <w:rsid w:val="001B774C"/>
    <w:rPr>
      <w:rFonts w:ascii="Tahoma" w:hAnsi="Tahoma" w:cs="Tahoma"/>
      <w:sz w:val="16"/>
      <w:szCs w:val="16"/>
    </w:rPr>
  </w:style>
  <w:style w:type="paragraph" w:customStyle="1" w:styleId="50Closing11pt">
    <w:name w:val="5.0 Closing 11pt"/>
    <w:basedOn w:val="Normale"/>
    <w:rsid w:val="000C652D"/>
    <w:pPr>
      <w:suppressAutoHyphens/>
      <w:spacing w:after="0" w:line="340" w:lineRule="atLeast"/>
    </w:pPr>
    <w:rPr>
      <w:sz w:val="22"/>
    </w:rPr>
  </w:style>
  <w:style w:type="paragraph" w:customStyle="1" w:styleId="40Continuoustext11pt">
    <w:name w:val="4.0 Continuous text 11pt"/>
    <w:link w:val="40Continuoustext11ptZchnZchn"/>
    <w:rsid w:val="00D855BC"/>
    <w:pPr>
      <w:widowControl w:val="0"/>
      <w:adjustRightInd w:val="0"/>
      <w:spacing w:after="340" w:line="340" w:lineRule="atLeast"/>
      <w:jc w:val="both"/>
      <w:textAlignment w:val="baseline"/>
    </w:pPr>
    <w:rPr>
      <w:rFonts w:ascii="CorpoA" w:hAnsi="CorpoA"/>
      <w:sz w:val="22"/>
    </w:rPr>
  </w:style>
  <w:style w:type="character" w:customStyle="1" w:styleId="40Continuoustext11ptZchnZchn">
    <w:name w:val="4.0 Continuous text 11pt Zchn Zchn"/>
    <w:link w:val="40Continuoustext11pt"/>
    <w:rsid w:val="00D855BC"/>
    <w:rPr>
      <w:rFonts w:ascii="CorpoA" w:hAnsi="CorpoA"/>
      <w:sz w:val="22"/>
    </w:rPr>
  </w:style>
  <w:style w:type="character" w:styleId="Collegamentovisitato">
    <w:name w:val="FollowedHyperlink"/>
    <w:basedOn w:val="Carpredefinitoparagrafo"/>
    <w:rsid w:val="000A7774"/>
    <w:rPr>
      <w:color w:val="800080" w:themeColor="followedHyperlink"/>
      <w:u w:val="single"/>
    </w:rPr>
  </w:style>
  <w:style w:type="character" w:styleId="Rimandocommento">
    <w:name w:val="annotation reference"/>
    <w:basedOn w:val="Carpredefinitoparagrafo"/>
    <w:rsid w:val="002C073E"/>
    <w:rPr>
      <w:sz w:val="16"/>
      <w:szCs w:val="16"/>
    </w:rPr>
  </w:style>
  <w:style w:type="paragraph" w:styleId="Testocommento">
    <w:name w:val="annotation text"/>
    <w:basedOn w:val="Normale"/>
    <w:link w:val="TestocommentoCarattere"/>
    <w:rsid w:val="002C073E"/>
    <w:pPr>
      <w:spacing w:line="240" w:lineRule="auto"/>
    </w:pPr>
    <w:rPr>
      <w:sz w:val="20"/>
    </w:rPr>
  </w:style>
  <w:style w:type="character" w:customStyle="1" w:styleId="TestocommentoCarattere">
    <w:name w:val="Testo commento Carattere"/>
    <w:basedOn w:val="Carpredefinitoparagrafo"/>
    <w:link w:val="Testocommento"/>
    <w:rsid w:val="002C073E"/>
    <w:rPr>
      <w:rFonts w:ascii="CorpoA" w:hAnsi="CorpoA"/>
    </w:rPr>
  </w:style>
  <w:style w:type="paragraph" w:styleId="Soggettocommento">
    <w:name w:val="annotation subject"/>
    <w:basedOn w:val="Testocommento"/>
    <w:next w:val="Testocommento"/>
    <w:link w:val="SoggettocommentoCarattere"/>
    <w:rsid w:val="002C073E"/>
    <w:rPr>
      <w:b/>
      <w:bCs/>
    </w:rPr>
  </w:style>
  <w:style w:type="character" w:customStyle="1" w:styleId="SoggettocommentoCarattere">
    <w:name w:val="Soggetto commento Carattere"/>
    <w:basedOn w:val="TestocommentoCarattere"/>
    <w:link w:val="Soggettocommento"/>
    <w:rsid w:val="002C073E"/>
    <w:rPr>
      <w:rFonts w:ascii="CorpoA" w:hAnsi="CorpoA"/>
      <w:b/>
      <w:bCs/>
    </w:rPr>
  </w:style>
  <w:style w:type="paragraph" w:styleId="Paragrafoelenco">
    <w:name w:val="List Paragraph"/>
    <w:basedOn w:val="Normale"/>
    <w:uiPriority w:val="34"/>
    <w:qFormat/>
    <w:rsid w:val="001D04B7"/>
    <w:pPr>
      <w:ind w:left="720"/>
      <w:contextualSpacing/>
    </w:pPr>
  </w:style>
  <w:style w:type="paragraph" w:styleId="Testonotaapidipagina">
    <w:name w:val="footnote text"/>
    <w:basedOn w:val="Normale"/>
    <w:link w:val="TestonotaapidipaginaCarattere"/>
    <w:rsid w:val="00332509"/>
    <w:pPr>
      <w:spacing w:after="0" w:line="240" w:lineRule="auto"/>
    </w:pPr>
    <w:rPr>
      <w:sz w:val="20"/>
    </w:rPr>
  </w:style>
  <w:style w:type="character" w:customStyle="1" w:styleId="TestonotaapidipaginaCarattere">
    <w:name w:val="Testo nota a piè di pagina Carattere"/>
    <w:basedOn w:val="Carpredefinitoparagrafo"/>
    <w:link w:val="Testonotaapidipagina"/>
    <w:rsid w:val="00332509"/>
    <w:rPr>
      <w:rFonts w:ascii="CorpoA" w:hAnsi="CorpoA"/>
    </w:rPr>
  </w:style>
  <w:style w:type="character" w:styleId="Rimandonotaapidipagina">
    <w:name w:val="footnote reference"/>
    <w:basedOn w:val="Carpredefinitoparagrafo"/>
    <w:rsid w:val="00332509"/>
    <w:rPr>
      <w:vertAlign w:val="superscript"/>
    </w:rPr>
  </w:style>
  <w:style w:type="character" w:customStyle="1" w:styleId="IntestazioneCarattere">
    <w:name w:val="Intestazione Carattere"/>
    <w:basedOn w:val="Carpredefinitoparagrafo"/>
    <w:link w:val="Intestazione"/>
    <w:semiHidden/>
    <w:rsid w:val="00BD62D1"/>
    <w:rPr>
      <w:rFonts w:ascii="CorpoA" w:hAnsi="CorpoA"/>
      <w:sz w:val="26"/>
    </w:rPr>
  </w:style>
  <w:style w:type="character" w:customStyle="1" w:styleId="PidipaginaCarattere">
    <w:name w:val="Piè di pagina Carattere"/>
    <w:basedOn w:val="Carpredefinitoparagrafo"/>
    <w:link w:val="Pidipagina"/>
    <w:semiHidden/>
    <w:rsid w:val="00BD62D1"/>
    <w:rPr>
      <w:rFonts w:ascii="CorpoA" w:hAnsi="CorpoA"/>
      <w:sz w:val="26"/>
    </w:rPr>
  </w:style>
  <w:style w:type="paragraph" w:styleId="Revisione">
    <w:name w:val="Revision"/>
    <w:hidden/>
    <w:uiPriority w:val="99"/>
    <w:semiHidden/>
    <w:rsid w:val="00F648C7"/>
    <w:pPr>
      <w:widowControl w:val="0"/>
      <w:adjustRightInd w:val="0"/>
      <w:spacing w:line="360" w:lineRule="atLeast"/>
      <w:jc w:val="both"/>
      <w:textAlignment w:val="baseline"/>
    </w:pPr>
    <w:rPr>
      <w:rFonts w:ascii="CorpoA" w:hAnsi="CorpoA"/>
      <w:sz w:val="26"/>
    </w:rPr>
  </w:style>
  <w:style w:type="table" w:styleId="Grigliatabella">
    <w:name w:val="Table Grid"/>
    <w:basedOn w:val="Tabellanormale"/>
    <w:rsid w:val="003E3D0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40Continoustext11ptZchn">
    <w:name w:val="4.0 Continous text 11pt Zchn"/>
    <w:basedOn w:val="Carpredefinitoparagrafo"/>
    <w:rsid w:val="004D5D43"/>
    <w:rPr>
      <w:rFonts w:ascii="CorpoA" w:hAnsi="CorpoA"/>
      <w:sz w:val="22"/>
    </w:rPr>
  </w:style>
  <w:style w:type="paragraph" w:styleId="NormaleWeb">
    <w:name w:val="Normal (Web)"/>
    <w:basedOn w:val="Normale"/>
    <w:uiPriority w:val="99"/>
    <w:semiHidden/>
    <w:unhideWhenUsed/>
    <w:rsid w:val="005065F0"/>
    <w:pPr>
      <w:spacing w:before="100" w:beforeAutospacing="1" w:after="100" w:afterAutospacing="1" w:line="240" w:lineRule="auto"/>
    </w:pPr>
    <w:rPr>
      <w:rFonts w:ascii="Times New Roman" w:hAnsi="Times New Roman"/>
      <w:sz w:val="24"/>
      <w:szCs w:val="24"/>
      <w:lang w:eastAsia="en-US"/>
    </w:rPr>
  </w:style>
  <w:style w:type="paragraph" w:styleId="Testonormale">
    <w:name w:val="Plain Text"/>
    <w:basedOn w:val="Normale"/>
    <w:link w:val="TestonormaleCarattere"/>
    <w:uiPriority w:val="99"/>
    <w:unhideWhenUsed/>
    <w:rsid w:val="00886219"/>
    <w:pPr>
      <w:widowControl/>
      <w:adjustRightInd/>
      <w:spacing w:after="0" w:line="240" w:lineRule="auto"/>
      <w:jc w:val="left"/>
      <w:textAlignment w:val="auto"/>
    </w:pPr>
    <w:rPr>
      <w:rFonts w:ascii="Consolas" w:eastAsia="Calibri" w:hAnsi="Consolas"/>
      <w:sz w:val="21"/>
      <w:szCs w:val="21"/>
      <w:lang w:eastAsia="en-US"/>
    </w:rPr>
  </w:style>
  <w:style w:type="character" w:customStyle="1" w:styleId="TestonormaleCarattere">
    <w:name w:val="Testo normale Carattere"/>
    <w:basedOn w:val="Carpredefinitoparagrafo"/>
    <w:link w:val="Testonormale"/>
    <w:uiPriority w:val="99"/>
    <w:rsid w:val="00886219"/>
    <w:rPr>
      <w:rFonts w:ascii="Consolas" w:eastAsia="Calibri" w:hAnsi="Consolas"/>
      <w:sz w:val="21"/>
      <w:szCs w:val="21"/>
      <w:lang w:val="it-IT" w:eastAsia="en-US"/>
    </w:rPr>
  </w:style>
  <w:style w:type="table" w:customStyle="1" w:styleId="Tabellengitternetz1">
    <w:name w:val="Tabellengitternetz1"/>
    <w:basedOn w:val="Tabellanormale"/>
    <w:uiPriority w:val="39"/>
    <w:rsid w:val="008E5140"/>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994641">
      <w:bodyDiv w:val="1"/>
      <w:marLeft w:val="0"/>
      <w:marRight w:val="0"/>
      <w:marTop w:val="0"/>
      <w:marBottom w:val="0"/>
      <w:divBdr>
        <w:top w:val="none" w:sz="0" w:space="0" w:color="auto"/>
        <w:left w:val="none" w:sz="0" w:space="0" w:color="auto"/>
        <w:bottom w:val="none" w:sz="0" w:space="0" w:color="auto"/>
        <w:right w:val="none" w:sz="0" w:space="0" w:color="auto"/>
      </w:divBdr>
    </w:div>
    <w:div w:id="163008526">
      <w:bodyDiv w:val="1"/>
      <w:marLeft w:val="0"/>
      <w:marRight w:val="0"/>
      <w:marTop w:val="0"/>
      <w:marBottom w:val="0"/>
      <w:divBdr>
        <w:top w:val="none" w:sz="0" w:space="0" w:color="auto"/>
        <w:left w:val="none" w:sz="0" w:space="0" w:color="auto"/>
        <w:bottom w:val="none" w:sz="0" w:space="0" w:color="auto"/>
        <w:right w:val="none" w:sz="0" w:space="0" w:color="auto"/>
      </w:divBdr>
    </w:div>
    <w:div w:id="291905972">
      <w:bodyDiv w:val="1"/>
      <w:marLeft w:val="0"/>
      <w:marRight w:val="0"/>
      <w:marTop w:val="0"/>
      <w:marBottom w:val="0"/>
      <w:divBdr>
        <w:top w:val="none" w:sz="0" w:space="0" w:color="auto"/>
        <w:left w:val="none" w:sz="0" w:space="0" w:color="auto"/>
        <w:bottom w:val="none" w:sz="0" w:space="0" w:color="auto"/>
        <w:right w:val="none" w:sz="0" w:space="0" w:color="auto"/>
      </w:divBdr>
      <w:divsChild>
        <w:div w:id="1706175318">
          <w:marLeft w:val="446"/>
          <w:marRight w:val="0"/>
          <w:marTop w:val="0"/>
          <w:marBottom w:val="181"/>
          <w:divBdr>
            <w:top w:val="none" w:sz="0" w:space="0" w:color="auto"/>
            <w:left w:val="none" w:sz="0" w:space="0" w:color="auto"/>
            <w:bottom w:val="none" w:sz="0" w:space="0" w:color="auto"/>
            <w:right w:val="none" w:sz="0" w:space="0" w:color="auto"/>
          </w:divBdr>
        </w:div>
        <w:div w:id="524827907">
          <w:marLeft w:val="446"/>
          <w:marRight w:val="0"/>
          <w:marTop w:val="0"/>
          <w:marBottom w:val="181"/>
          <w:divBdr>
            <w:top w:val="none" w:sz="0" w:space="0" w:color="auto"/>
            <w:left w:val="none" w:sz="0" w:space="0" w:color="auto"/>
            <w:bottom w:val="none" w:sz="0" w:space="0" w:color="auto"/>
            <w:right w:val="none" w:sz="0" w:space="0" w:color="auto"/>
          </w:divBdr>
        </w:div>
        <w:div w:id="855849412">
          <w:marLeft w:val="446"/>
          <w:marRight w:val="0"/>
          <w:marTop w:val="0"/>
          <w:marBottom w:val="181"/>
          <w:divBdr>
            <w:top w:val="none" w:sz="0" w:space="0" w:color="auto"/>
            <w:left w:val="none" w:sz="0" w:space="0" w:color="auto"/>
            <w:bottom w:val="none" w:sz="0" w:space="0" w:color="auto"/>
            <w:right w:val="none" w:sz="0" w:space="0" w:color="auto"/>
          </w:divBdr>
        </w:div>
        <w:div w:id="365637606">
          <w:marLeft w:val="446"/>
          <w:marRight w:val="0"/>
          <w:marTop w:val="0"/>
          <w:marBottom w:val="181"/>
          <w:divBdr>
            <w:top w:val="none" w:sz="0" w:space="0" w:color="auto"/>
            <w:left w:val="none" w:sz="0" w:space="0" w:color="auto"/>
            <w:bottom w:val="none" w:sz="0" w:space="0" w:color="auto"/>
            <w:right w:val="none" w:sz="0" w:space="0" w:color="auto"/>
          </w:divBdr>
        </w:div>
      </w:divsChild>
    </w:div>
    <w:div w:id="324162452">
      <w:bodyDiv w:val="1"/>
      <w:marLeft w:val="0"/>
      <w:marRight w:val="0"/>
      <w:marTop w:val="0"/>
      <w:marBottom w:val="0"/>
      <w:divBdr>
        <w:top w:val="none" w:sz="0" w:space="0" w:color="auto"/>
        <w:left w:val="none" w:sz="0" w:space="0" w:color="auto"/>
        <w:bottom w:val="none" w:sz="0" w:space="0" w:color="auto"/>
        <w:right w:val="none" w:sz="0" w:space="0" w:color="auto"/>
      </w:divBdr>
    </w:div>
    <w:div w:id="407389853">
      <w:bodyDiv w:val="1"/>
      <w:marLeft w:val="0"/>
      <w:marRight w:val="0"/>
      <w:marTop w:val="0"/>
      <w:marBottom w:val="0"/>
      <w:divBdr>
        <w:top w:val="none" w:sz="0" w:space="0" w:color="auto"/>
        <w:left w:val="none" w:sz="0" w:space="0" w:color="auto"/>
        <w:bottom w:val="none" w:sz="0" w:space="0" w:color="auto"/>
        <w:right w:val="none" w:sz="0" w:space="0" w:color="auto"/>
      </w:divBdr>
    </w:div>
    <w:div w:id="652022822">
      <w:bodyDiv w:val="1"/>
      <w:marLeft w:val="0"/>
      <w:marRight w:val="0"/>
      <w:marTop w:val="0"/>
      <w:marBottom w:val="0"/>
      <w:divBdr>
        <w:top w:val="none" w:sz="0" w:space="0" w:color="auto"/>
        <w:left w:val="none" w:sz="0" w:space="0" w:color="auto"/>
        <w:bottom w:val="none" w:sz="0" w:space="0" w:color="auto"/>
        <w:right w:val="none" w:sz="0" w:space="0" w:color="auto"/>
      </w:divBdr>
    </w:div>
    <w:div w:id="1034580935">
      <w:bodyDiv w:val="1"/>
      <w:marLeft w:val="0"/>
      <w:marRight w:val="0"/>
      <w:marTop w:val="0"/>
      <w:marBottom w:val="0"/>
      <w:divBdr>
        <w:top w:val="none" w:sz="0" w:space="0" w:color="auto"/>
        <w:left w:val="none" w:sz="0" w:space="0" w:color="auto"/>
        <w:bottom w:val="none" w:sz="0" w:space="0" w:color="auto"/>
        <w:right w:val="none" w:sz="0" w:space="0" w:color="auto"/>
      </w:divBdr>
    </w:div>
    <w:div w:id="1135293739">
      <w:bodyDiv w:val="1"/>
      <w:marLeft w:val="0"/>
      <w:marRight w:val="0"/>
      <w:marTop w:val="0"/>
      <w:marBottom w:val="0"/>
      <w:divBdr>
        <w:top w:val="none" w:sz="0" w:space="0" w:color="auto"/>
        <w:left w:val="none" w:sz="0" w:space="0" w:color="auto"/>
        <w:bottom w:val="none" w:sz="0" w:space="0" w:color="auto"/>
        <w:right w:val="none" w:sz="0" w:space="0" w:color="auto"/>
      </w:divBdr>
    </w:div>
    <w:div w:id="1150361286">
      <w:bodyDiv w:val="1"/>
      <w:marLeft w:val="0"/>
      <w:marRight w:val="0"/>
      <w:marTop w:val="0"/>
      <w:marBottom w:val="0"/>
      <w:divBdr>
        <w:top w:val="none" w:sz="0" w:space="0" w:color="auto"/>
        <w:left w:val="none" w:sz="0" w:space="0" w:color="auto"/>
        <w:bottom w:val="none" w:sz="0" w:space="0" w:color="auto"/>
        <w:right w:val="none" w:sz="0" w:space="0" w:color="auto"/>
      </w:divBdr>
    </w:div>
    <w:div w:id="1153109586">
      <w:bodyDiv w:val="1"/>
      <w:marLeft w:val="0"/>
      <w:marRight w:val="0"/>
      <w:marTop w:val="0"/>
      <w:marBottom w:val="0"/>
      <w:divBdr>
        <w:top w:val="none" w:sz="0" w:space="0" w:color="auto"/>
        <w:left w:val="none" w:sz="0" w:space="0" w:color="auto"/>
        <w:bottom w:val="none" w:sz="0" w:space="0" w:color="auto"/>
        <w:right w:val="none" w:sz="0" w:space="0" w:color="auto"/>
      </w:divBdr>
      <w:divsChild>
        <w:div w:id="75135858">
          <w:marLeft w:val="274"/>
          <w:marRight w:val="0"/>
          <w:marTop w:val="0"/>
          <w:marBottom w:val="0"/>
          <w:divBdr>
            <w:top w:val="none" w:sz="0" w:space="0" w:color="auto"/>
            <w:left w:val="none" w:sz="0" w:space="0" w:color="auto"/>
            <w:bottom w:val="none" w:sz="0" w:space="0" w:color="auto"/>
            <w:right w:val="none" w:sz="0" w:space="0" w:color="auto"/>
          </w:divBdr>
        </w:div>
        <w:div w:id="1772317234">
          <w:marLeft w:val="274"/>
          <w:marRight w:val="0"/>
          <w:marTop w:val="0"/>
          <w:marBottom w:val="0"/>
          <w:divBdr>
            <w:top w:val="none" w:sz="0" w:space="0" w:color="auto"/>
            <w:left w:val="none" w:sz="0" w:space="0" w:color="auto"/>
            <w:bottom w:val="none" w:sz="0" w:space="0" w:color="auto"/>
            <w:right w:val="none" w:sz="0" w:space="0" w:color="auto"/>
          </w:divBdr>
        </w:div>
        <w:div w:id="460003939">
          <w:marLeft w:val="274"/>
          <w:marRight w:val="0"/>
          <w:marTop w:val="0"/>
          <w:marBottom w:val="0"/>
          <w:divBdr>
            <w:top w:val="none" w:sz="0" w:space="0" w:color="auto"/>
            <w:left w:val="none" w:sz="0" w:space="0" w:color="auto"/>
            <w:bottom w:val="none" w:sz="0" w:space="0" w:color="auto"/>
            <w:right w:val="none" w:sz="0" w:space="0" w:color="auto"/>
          </w:divBdr>
        </w:div>
      </w:divsChild>
    </w:div>
    <w:div w:id="1189025326">
      <w:bodyDiv w:val="1"/>
      <w:marLeft w:val="0"/>
      <w:marRight w:val="0"/>
      <w:marTop w:val="0"/>
      <w:marBottom w:val="0"/>
      <w:divBdr>
        <w:top w:val="none" w:sz="0" w:space="0" w:color="auto"/>
        <w:left w:val="none" w:sz="0" w:space="0" w:color="auto"/>
        <w:bottom w:val="none" w:sz="0" w:space="0" w:color="auto"/>
        <w:right w:val="none" w:sz="0" w:space="0" w:color="auto"/>
      </w:divBdr>
    </w:div>
    <w:div w:id="1239175741">
      <w:bodyDiv w:val="1"/>
      <w:marLeft w:val="0"/>
      <w:marRight w:val="0"/>
      <w:marTop w:val="0"/>
      <w:marBottom w:val="0"/>
      <w:divBdr>
        <w:top w:val="none" w:sz="0" w:space="0" w:color="auto"/>
        <w:left w:val="none" w:sz="0" w:space="0" w:color="auto"/>
        <w:bottom w:val="none" w:sz="0" w:space="0" w:color="auto"/>
        <w:right w:val="none" w:sz="0" w:space="0" w:color="auto"/>
      </w:divBdr>
    </w:div>
    <w:div w:id="1258368586">
      <w:bodyDiv w:val="1"/>
      <w:marLeft w:val="0"/>
      <w:marRight w:val="0"/>
      <w:marTop w:val="0"/>
      <w:marBottom w:val="0"/>
      <w:divBdr>
        <w:top w:val="none" w:sz="0" w:space="0" w:color="auto"/>
        <w:left w:val="none" w:sz="0" w:space="0" w:color="auto"/>
        <w:bottom w:val="none" w:sz="0" w:space="0" w:color="auto"/>
        <w:right w:val="none" w:sz="0" w:space="0" w:color="auto"/>
      </w:divBdr>
      <w:divsChild>
        <w:div w:id="349725102">
          <w:marLeft w:val="547"/>
          <w:marRight w:val="0"/>
          <w:marTop w:val="0"/>
          <w:marBottom w:val="202"/>
          <w:divBdr>
            <w:top w:val="none" w:sz="0" w:space="0" w:color="auto"/>
            <w:left w:val="none" w:sz="0" w:space="0" w:color="auto"/>
            <w:bottom w:val="none" w:sz="0" w:space="0" w:color="auto"/>
            <w:right w:val="none" w:sz="0" w:space="0" w:color="auto"/>
          </w:divBdr>
        </w:div>
        <w:div w:id="2046131521">
          <w:marLeft w:val="547"/>
          <w:marRight w:val="0"/>
          <w:marTop w:val="0"/>
          <w:marBottom w:val="202"/>
          <w:divBdr>
            <w:top w:val="none" w:sz="0" w:space="0" w:color="auto"/>
            <w:left w:val="none" w:sz="0" w:space="0" w:color="auto"/>
            <w:bottom w:val="none" w:sz="0" w:space="0" w:color="auto"/>
            <w:right w:val="none" w:sz="0" w:space="0" w:color="auto"/>
          </w:divBdr>
        </w:div>
        <w:div w:id="1490944821">
          <w:marLeft w:val="547"/>
          <w:marRight w:val="0"/>
          <w:marTop w:val="0"/>
          <w:marBottom w:val="202"/>
          <w:divBdr>
            <w:top w:val="none" w:sz="0" w:space="0" w:color="auto"/>
            <w:left w:val="none" w:sz="0" w:space="0" w:color="auto"/>
            <w:bottom w:val="none" w:sz="0" w:space="0" w:color="auto"/>
            <w:right w:val="none" w:sz="0" w:space="0" w:color="auto"/>
          </w:divBdr>
        </w:div>
        <w:div w:id="266357162">
          <w:marLeft w:val="547"/>
          <w:marRight w:val="0"/>
          <w:marTop w:val="0"/>
          <w:marBottom w:val="202"/>
          <w:divBdr>
            <w:top w:val="none" w:sz="0" w:space="0" w:color="auto"/>
            <w:left w:val="none" w:sz="0" w:space="0" w:color="auto"/>
            <w:bottom w:val="none" w:sz="0" w:space="0" w:color="auto"/>
            <w:right w:val="none" w:sz="0" w:space="0" w:color="auto"/>
          </w:divBdr>
        </w:div>
        <w:div w:id="554123030">
          <w:marLeft w:val="547"/>
          <w:marRight w:val="0"/>
          <w:marTop w:val="0"/>
          <w:marBottom w:val="202"/>
          <w:divBdr>
            <w:top w:val="none" w:sz="0" w:space="0" w:color="auto"/>
            <w:left w:val="none" w:sz="0" w:space="0" w:color="auto"/>
            <w:bottom w:val="none" w:sz="0" w:space="0" w:color="auto"/>
            <w:right w:val="none" w:sz="0" w:space="0" w:color="auto"/>
          </w:divBdr>
        </w:div>
        <w:div w:id="940799486">
          <w:marLeft w:val="547"/>
          <w:marRight w:val="0"/>
          <w:marTop w:val="0"/>
          <w:marBottom w:val="202"/>
          <w:divBdr>
            <w:top w:val="none" w:sz="0" w:space="0" w:color="auto"/>
            <w:left w:val="none" w:sz="0" w:space="0" w:color="auto"/>
            <w:bottom w:val="none" w:sz="0" w:space="0" w:color="auto"/>
            <w:right w:val="none" w:sz="0" w:space="0" w:color="auto"/>
          </w:divBdr>
        </w:div>
      </w:divsChild>
    </w:div>
    <w:div w:id="1310355088">
      <w:bodyDiv w:val="1"/>
      <w:marLeft w:val="0"/>
      <w:marRight w:val="0"/>
      <w:marTop w:val="0"/>
      <w:marBottom w:val="0"/>
      <w:divBdr>
        <w:top w:val="none" w:sz="0" w:space="0" w:color="auto"/>
        <w:left w:val="none" w:sz="0" w:space="0" w:color="auto"/>
        <w:bottom w:val="none" w:sz="0" w:space="0" w:color="auto"/>
        <w:right w:val="none" w:sz="0" w:space="0" w:color="auto"/>
      </w:divBdr>
    </w:div>
    <w:div w:id="1498617663">
      <w:bodyDiv w:val="1"/>
      <w:marLeft w:val="0"/>
      <w:marRight w:val="0"/>
      <w:marTop w:val="0"/>
      <w:marBottom w:val="0"/>
      <w:divBdr>
        <w:top w:val="none" w:sz="0" w:space="0" w:color="auto"/>
        <w:left w:val="none" w:sz="0" w:space="0" w:color="auto"/>
        <w:bottom w:val="none" w:sz="0" w:space="0" w:color="auto"/>
        <w:right w:val="none" w:sz="0" w:space="0" w:color="auto"/>
      </w:divBdr>
    </w:div>
    <w:div w:id="1597791390">
      <w:bodyDiv w:val="1"/>
      <w:marLeft w:val="0"/>
      <w:marRight w:val="0"/>
      <w:marTop w:val="0"/>
      <w:marBottom w:val="0"/>
      <w:divBdr>
        <w:top w:val="none" w:sz="0" w:space="0" w:color="auto"/>
        <w:left w:val="none" w:sz="0" w:space="0" w:color="auto"/>
        <w:bottom w:val="none" w:sz="0" w:space="0" w:color="auto"/>
        <w:right w:val="none" w:sz="0" w:space="0" w:color="auto"/>
      </w:divBdr>
      <w:divsChild>
        <w:div w:id="1438211087">
          <w:marLeft w:val="446"/>
          <w:marRight w:val="0"/>
          <w:marTop w:val="0"/>
          <w:marBottom w:val="0"/>
          <w:divBdr>
            <w:top w:val="none" w:sz="0" w:space="0" w:color="auto"/>
            <w:left w:val="none" w:sz="0" w:space="0" w:color="auto"/>
            <w:bottom w:val="none" w:sz="0" w:space="0" w:color="auto"/>
            <w:right w:val="none" w:sz="0" w:space="0" w:color="auto"/>
          </w:divBdr>
        </w:div>
      </w:divsChild>
    </w:div>
    <w:div w:id="1603562012">
      <w:bodyDiv w:val="1"/>
      <w:marLeft w:val="0"/>
      <w:marRight w:val="0"/>
      <w:marTop w:val="0"/>
      <w:marBottom w:val="0"/>
      <w:divBdr>
        <w:top w:val="none" w:sz="0" w:space="0" w:color="auto"/>
        <w:left w:val="none" w:sz="0" w:space="0" w:color="auto"/>
        <w:bottom w:val="none" w:sz="0" w:space="0" w:color="auto"/>
        <w:right w:val="none" w:sz="0" w:space="0" w:color="auto"/>
      </w:divBdr>
    </w:div>
    <w:div w:id="1669091791">
      <w:bodyDiv w:val="1"/>
      <w:marLeft w:val="0"/>
      <w:marRight w:val="0"/>
      <w:marTop w:val="0"/>
      <w:marBottom w:val="0"/>
      <w:divBdr>
        <w:top w:val="none" w:sz="0" w:space="0" w:color="auto"/>
        <w:left w:val="none" w:sz="0" w:space="0" w:color="auto"/>
        <w:bottom w:val="none" w:sz="0" w:space="0" w:color="auto"/>
        <w:right w:val="none" w:sz="0" w:space="0" w:color="auto"/>
      </w:divBdr>
    </w:div>
    <w:div w:id="1932201869">
      <w:bodyDiv w:val="1"/>
      <w:marLeft w:val="0"/>
      <w:marRight w:val="0"/>
      <w:marTop w:val="0"/>
      <w:marBottom w:val="0"/>
      <w:divBdr>
        <w:top w:val="none" w:sz="0" w:space="0" w:color="auto"/>
        <w:left w:val="none" w:sz="0" w:space="0" w:color="auto"/>
        <w:bottom w:val="none" w:sz="0" w:space="0" w:color="auto"/>
        <w:right w:val="none" w:sz="0" w:space="0" w:color="auto"/>
      </w:divBdr>
    </w:div>
    <w:div w:id="19768353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numbering" Target="numbering.xml"/><Relationship Id="rId21" Type="http://schemas.microsoft.com/office/2011/relationships/people" Target="people.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4.xml"/><Relationship Id="rId20" Type="http://schemas.microsoft.com/office/2011/relationships/commentsExtended" Target="commentsExtended.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microsoft.com/office/2007/relationships/stylesWithEffects" Target="stylesWithEffects.xml"/><Relationship Id="rId15" Type="http://schemas.openxmlformats.org/officeDocument/2006/relationships/footer" Target="footer2.xml"/><Relationship Id="rId10" Type="http://schemas.openxmlformats.org/officeDocument/2006/relationships/image" Target="media/image1.png"/><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eader" Target="head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ha\Desktop\Daimler%20allgemein\Neue%20Templates%202015\neu%20juni%202015\PM_Mercedes-Benz_deutsch_20150625.dotx" TargetMode="Externa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http://schemas.openxmlformats.org/officeDocument/2006/bibliography" xmlns:b="http://schemas.openxmlformats.org/officeDocument/2006/bibliography" xmlns:star_td="http://www.star-group.net/schemas/transit/filters/textdata" SelectedStyle="" StyleName=""/>
</file>

<file path=customXml/item2.xml><?xml version="1.0" encoding="utf-8"?>
<b:Sources xmlns="http://schemas.openxmlformats.org/officeDocument/2006/bibliography" xmlns:b="http://schemas.openxmlformats.org/officeDocument/2006/bibliography" xmlns:star_td="http://www.star-group.net/schemas/transit/filters/textdata" SelectedStyle="" StyleName=""/>
</file>

<file path=customXml/itemProps1.xml><?xml version="1.0" encoding="utf-8"?>
<ds:datastoreItem xmlns:ds="http://schemas.openxmlformats.org/officeDocument/2006/customXml" ds:itemID="{7F0F684E-BDD7-4D2E-B9C9-2285181D6D24}">
  <ds:schemaRefs>
    <ds:schemaRef ds:uri="http://schemas.openxmlformats.org/officeDocument/2006/bibliography"/>
    <ds:schemaRef ds:uri="http://www.star-group.net/schemas/transit/filters/textdata"/>
  </ds:schemaRefs>
</ds:datastoreItem>
</file>

<file path=customXml/itemProps2.xml><?xml version="1.0" encoding="utf-8"?>
<ds:datastoreItem xmlns:ds="http://schemas.openxmlformats.org/officeDocument/2006/customXml" ds:itemID="{68D1309B-F6C6-4A3B-BA65-A3493086F54D}">
  <ds:schemaRefs>
    <ds:schemaRef ds:uri="http://schemas.openxmlformats.org/officeDocument/2006/bibliography"/>
    <ds:schemaRef ds:uri="http://www.star-group.net/schemas/transit/filters/textdata"/>
  </ds:schemaRefs>
</ds:datastoreItem>
</file>

<file path=docProps/app.xml><?xml version="1.0" encoding="utf-8"?>
<Properties xmlns="http://schemas.openxmlformats.org/officeDocument/2006/extended-properties" xmlns:vt="http://schemas.openxmlformats.org/officeDocument/2006/docPropsVTypes">
  <Template>PM_Mercedes-Benz_deutsch_20150625.dotx</Template>
  <TotalTime>0</TotalTime>
  <Pages>9</Pages>
  <Words>2935</Words>
  <Characters>17474</Characters>
  <Application>Microsoft Office Word</Application>
  <DocSecurity>0</DocSecurity>
  <Lines>145</Lines>
  <Paragraphs>40</Paragraphs>
  <ScaleCrop>false</ScaleCrop>
  <HeadingPairs>
    <vt:vector size="6" baseType="variant">
      <vt:variant>
        <vt:lpstr>Titolo</vt:lpstr>
      </vt:variant>
      <vt:variant>
        <vt:i4>1</vt:i4>
      </vt:variant>
      <vt:variant>
        <vt:lpstr>Titel</vt:lpstr>
      </vt:variant>
      <vt:variant>
        <vt:i4>1</vt:i4>
      </vt:variant>
      <vt:variant>
        <vt:lpstr>Title</vt:lpstr>
      </vt:variant>
      <vt:variant>
        <vt:i4>1</vt:i4>
      </vt:variant>
    </vt:vector>
  </HeadingPairs>
  <TitlesOfParts>
    <vt:vector size="3" baseType="lpstr">
      <vt:lpstr>Informazione stampa</vt:lpstr>
      <vt:lpstr>Press Information</vt:lpstr>
      <vt:lpstr>Press Information</vt:lpstr>
    </vt:vector>
  </TitlesOfParts>
  <Company>Daimler AG</Company>
  <LinksUpToDate>false</LinksUpToDate>
  <CharactersWithSpaces>20369</CharactersWithSpaces>
  <SharedDoc>false</SharedDoc>
  <HLinks>
    <vt:vector size="24" baseType="variant">
      <vt:variant>
        <vt:i4>524300</vt:i4>
      </vt:variant>
      <vt:variant>
        <vt:i4>9</vt:i4>
      </vt:variant>
      <vt:variant>
        <vt:i4>0</vt:i4>
      </vt:variant>
      <vt:variant>
        <vt:i4>5</vt:i4>
      </vt:variant>
      <vt:variant>
        <vt:lpwstr>http://www.mercedes-benz.com/</vt:lpwstr>
      </vt:variant>
      <vt:variant>
        <vt:lpwstr/>
      </vt:variant>
      <vt:variant>
        <vt:i4>6160474</vt:i4>
      </vt:variant>
      <vt:variant>
        <vt:i4>6</vt:i4>
      </vt:variant>
      <vt:variant>
        <vt:i4>0</vt:i4>
      </vt:variant>
      <vt:variant>
        <vt:i4>5</vt:i4>
      </vt:variant>
      <vt:variant>
        <vt:lpwstr>http://www.media.daimler.com/</vt:lpwstr>
      </vt:variant>
      <vt:variant>
        <vt:lpwstr/>
      </vt:variant>
      <vt:variant>
        <vt:i4>2097169</vt:i4>
      </vt:variant>
      <vt:variant>
        <vt:i4>3</vt:i4>
      </vt:variant>
      <vt:variant>
        <vt:i4>0</vt:i4>
      </vt:variant>
      <vt:variant>
        <vt:i4>5</vt:i4>
      </vt:variant>
      <vt:variant>
        <vt:lpwstr>mailto:max.mustermann2@daimler.com</vt:lpwstr>
      </vt:variant>
      <vt:variant>
        <vt:lpwstr/>
      </vt:variant>
      <vt:variant>
        <vt:i4>6750217</vt:i4>
      </vt:variant>
      <vt:variant>
        <vt:i4>0</vt:i4>
      </vt:variant>
      <vt:variant>
        <vt:i4>0</vt:i4>
      </vt:variant>
      <vt:variant>
        <vt:i4>5</vt:i4>
      </vt:variant>
      <vt:variant>
        <vt:lpwstr>mailto:max.mustermann@daimler.com</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Informazione stampa</dc:title>
  <dc:creator>COM/MBC</dc:creator>
  <cp:lastModifiedBy>Sgroi, Giulia (183-Extern)</cp:lastModifiedBy>
  <cp:revision>16</cp:revision>
  <cp:lastPrinted>2015-10-15T10:43:00Z</cp:lastPrinted>
  <dcterms:created xsi:type="dcterms:W3CDTF">2015-10-15T16:11:00Z</dcterms:created>
  <dcterms:modified xsi:type="dcterms:W3CDTF">2015-10-22T10:23:00Z</dcterms:modified>
</cp:coreProperties>
</file>