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2A4608" w:rsidRDefault="001148D6" w:rsidP="004F4C6E">
      <w:pPr>
        <w:pStyle w:val="00Information"/>
        <w:framePr w:wrap="around" w:x="9045" w:y="4140"/>
        <w:spacing w:after="340" w:line="240" w:lineRule="auto"/>
      </w:pPr>
      <w:r w:rsidRPr="002A4608">
        <w:rPr>
          <w:noProof/>
          <w:lang w:eastAsia="it-IT"/>
        </w:rPr>
        <w:drawing>
          <wp:anchor distT="0" distB="0" distL="114300" distR="114300" simplePos="0" relativeHeight="251658240" behindDoc="1" locked="0" layoutInCell="1" allowOverlap="1" wp14:anchorId="0C6021FB" wp14:editId="5F0453CD">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srcRect/>
                    <a:stretch>
                      <a:fillRect/>
                    </a:stretch>
                  </pic:blipFill>
                  <pic:spPr bwMode="auto">
                    <a:xfrm>
                      <a:off x="0" y="0"/>
                      <a:ext cx="4140200" cy="894715"/>
                    </a:xfrm>
                    <a:prstGeom prst="rect">
                      <a:avLst/>
                    </a:prstGeom>
                    <a:noFill/>
                  </pic:spPr>
                </pic:pic>
              </a:graphicData>
            </a:graphic>
          </wp:anchor>
        </w:drawing>
      </w:r>
      <w:r w:rsidRPr="002A4608">
        <w:t>Informazione stampa</w:t>
      </w:r>
    </w:p>
    <w:p w:rsidR="002C3F64" w:rsidRPr="002A4608" w:rsidRDefault="00AD1B6E" w:rsidP="004F4C6E">
      <w:pPr>
        <w:pStyle w:val="40Continoustext11pt"/>
        <w:suppressAutoHyphens w:val="0"/>
        <w:sectPr w:rsidR="002C3F64" w:rsidRPr="002A4608" w:rsidSect="00D52127">
          <w:headerReference w:type="default" r:id="rId9"/>
          <w:pgSz w:w="11906" w:h="16838" w:code="9"/>
          <w:pgMar w:top="3289" w:right="3090" w:bottom="1191" w:left="1389" w:header="425" w:footer="57" w:gutter="0"/>
          <w:cols w:space="720"/>
          <w:titlePg/>
          <w:docGrid w:linePitch="299"/>
        </w:sectPr>
      </w:pPr>
      <w:r w:rsidRPr="002A4608">
        <w:rPr>
          <w:noProof/>
          <w:lang w:eastAsia="it-IT"/>
        </w:rPr>
        <w:lastRenderedPageBreak/>
        <mc:AlternateContent>
          <mc:Choice Requires="wps">
            <w:drawing>
              <wp:anchor distT="0" distB="0" distL="114300" distR="114300" simplePos="0" relativeHeight="251657216" behindDoc="0" locked="1" layoutInCell="1" allowOverlap="1" wp14:anchorId="440FD376" wp14:editId="2E30369A">
                <wp:simplePos x="0" y="0"/>
                <wp:positionH relativeFrom="page">
                  <wp:posOffset>5742940</wp:posOffset>
                </wp:positionH>
                <wp:positionV relativeFrom="page">
                  <wp:posOffset>3040380</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AFB" w:rsidRPr="003F3C7D" w:rsidRDefault="00AF2AFB" w:rsidP="002C3F64">
                            <w:pPr>
                              <w:pStyle w:val="MLStat"/>
                              <w:spacing w:line="380" w:lineRule="atLeast"/>
                              <w:ind w:left="0" w:right="-51" w:firstLine="0"/>
                              <w:rPr>
                                <w:noProof/>
                              </w:rPr>
                            </w:pPr>
                            <w:r>
                              <w:rPr>
                                <w:noProof/>
                              </w:rPr>
                              <w:t>21 novembre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4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" filled="f" stroked="f">
                <v:textbox inset="0,0,0,0">
                  <w:txbxContent>
                    <w:p w:rsidR="00AF2AFB" w:rsidRPr="003F3C7D" w:rsidRDefault="00AF2AFB" w:rsidP="002C3F64">
                      <w:pPr>
                        <w:pStyle w:val="MLStat"/>
                        <w:spacing w:line="380" w:lineRule="atLeast"/>
                        <w:ind w:left="0" w:right="-51" w:firstLine="0"/>
                        <w:rPr>
                          <w:noProof/>
                        </w:rPr>
                      </w:pPr>
                      <w:r>
                        <w:rPr>
                          <w:noProof/>
                        </w:rPr>
                        <w:t>21 novembre 2014</w:t>
                      </w:r>
                    </w:p>
                  </w:txbxContent>
                </v:textbox>
                <w10:wrap anchorx="page" anchory="page"/>
                <w10:anchorlock/>
              </v:shape>
            </w:pict>
          </mc:Fallback>
        </mc:AlternateContent>
      </w:r>
    </w:p>
    <w:p w:rsidR="002C3F64" w:rsidRDefault="00021346" w:rsidP="00DC502D">
      <w:pPr>
        <w:pStyle w:val="41Continoustext11ptbold"/>
        <w:suppressAutoHyphens w:val="0"/>
        <w:spacing w:line="360" w:lineRule="auto"/>
        <w:outlineLvl w:val="0"/>
        <w:rPr>
          <w:b w:val="0"/>
          <w:u w:val="single"/>
        </w:rPr>
      </w:pPr>
      <w:r w:rsidRPr="002A4608">
        <w:rPr>
          <w:b w:val="0"/>
          <w:u w:val="single"/>
        </w:rPr>
        <w:lastRenderedPageBreak/>
        <w:t>Mercedes</w:t>
      </w:r>
      <w:r w:rsidR="00C45D34">
        <w:rPr>
          <w:b w:val="0"/>
          <w:u w:val="single"/>
        </w:rPr>
        <w:t>-</w:t>
      </w:r>
      <w:proofErr w:type="spellStart"/>
      <w:r w:rsidR="00C45D34">
        <w:rPr>
          <w:b w:val="0"/>
          <w:u w:val="single"/>
        </w:rPr>
        <w:t>Maybach</w:t>
      </w:r>
      <w:proofErr w:type="spellEnd"/>
      <w:r w:rsidR="00C45D34" w:rsidRPr="00C45D34">
        <w:rPr>
          <w:b w:val="0"/>
          <w:u w:val="single"/>
        </w:rPr>
        <w:t xml:space="preserve"> </w:t>
      </w:r>
      <w:r w:rsidR="00C45D34" w:rsidRPr="002A4608">
        <w:rPr>
          <w:b w:val="0"/>
          <w:u w:val="single"/>
        </w:rPr>
        <w:t>Classe S</w:t>
      </w:r>
    </w:p>
    <w:p w:rsidR="00DC502D" w:rsidRPr="002A4608" w:rsidRDefault="00DC502D" w:rsidP="00DC502D">
      <w:pPr>
        <w:pStyle w:val="41Continoustext11ptbold"/>
        <w:suppressAutoHyphens w:val="0"/>
        <w:spacing w:line="360" w:lineRule="auto"/>
        <w:outlineLvl w:val="0"/>
        <w:rPr>
          <w:b w:val="0"/>
          <w:u w:val="single"/>
        </w:rPr>
      </w:pPr>
    </w:p>
    <w:p w:rsidR="002C3F64" w:rsidRDefault="00C45D34" w:rsidP="00DC502D">
      <w:pPr>
        <w:pStyle w:val="20Headline"/>
        <w:spacing w:after="0" w:line="360" w:lineRule="auto"/>
        <w:outlineLvl w:val="0"/>
        <w:rPr>
          <w:b w:val="0"/>
          <w:noProof w:val="0"/>
          <w:szCs w:val="32"/>
        </w:rPr>
      </w:pPr>
      <w:r>
        <w:rPr>
          <w:b w:val="0"/>
          <w:noProof w:val="0"/>
          <w:szCs w:val="32"/>
        </w:rPr>
        <w:t xml:space="preserve">Classe </w:t>
      </w:r>
      <w:r w:rsidR="00021346" w:rsidRPr="00DC502D">
        <w:rPr>
          <w:b w:val="0"/>
          <w:noProof w:val="0"/>
          <w:szCs w:val="32"/>
        </w:rPr>
        <w:t>superior</w:t>
      </w:r>
      <w:r>
        <w:rPr>
          <w:b w:val="0"/>
          <w:noProof w:val="0"/>
          <w:szCs w:val="32"/>
        </w:rPr>
        <w:t>e</w:t>
      </w:r>
      <w:r w:rsidR="00021346" w:rsidRPr="00DC502D">
        <w:rPr>
          <w:b w:val="0"/>
          <w:noProof w:val="0"/>
          <w:szCs w:val="32"/>
        </w:rPr>
        <w:t xml:space="preserve"> </w:t>
      </w:r>
      <w:r>
        <w:rPr>
          <w:b w:val="0"/>
          <w:noProof w:val="0"/>
          <w:szCs w:val="32"/>
        </w:rPr>
        <w:t>per uno stile esclusivo</w:t>
      </w:r>
      <w:r w:rsidR="00021346" w:rsidRPr="00DC502D">
        <w:rPr>
          <w:b w:val="0"/>
          <w:noProof w:val="0"/>
          <w:szCs w:val="32"/>
        </w:rPr>
        <w:t xml:space="preserve"> che fa scuola</w:t>
      </w:r>
    </w:p>
    <w:p w:rsidR="00DC502D" w:rsidRPr="00DC502D" w:rsidRDefault="00DC502D" w:rsidP="00DC502D">
      <w:pPr>
        <w:pStyle w:val="20Headline"/>
        <w:spacing w:after="0" w:line="360" w:lineRule="auto"/>
        <w:outlineLvl w:val="0"/>
        <w:rPr>
          <w:b w:val="0"/>
          <w:noProof w:val="0"/>
          <w:szCs w:val="32"/>
          <w:highlight w:val="yellow"/>
        </w:rPr>
      </w:pPr>
    </w:p>
    <w:p w:rsidR="002C3F64" w:rsidRDefault="009F5F49" w:rsidP="00DC502D">
      <w:pPr>
        <w:pStyle w:val="Subhead"/>
        <w:numPr>
          <w:ilvl w:val="0"/>
          <w:numId w:val="0"/>
        </w:numPr>
        <w:spacing w:after="0" w:line="360" w:lineRule="auto"/>
        <w:ind w:right="0"/>
        <w:contextualSpacing w:val="0"/>
      </w:pPr>
      <w:r w:rsidRPr="002A4608">
        <w:t xml:space="preserve">Stoccarda / Guangzhou / Los Angeles.  </w:t>
      </w:r>
      <w:r w:rsidR="00AC1568" w:rsidRPr="00AC1568">
        <w:t>Con la première mondiale a Guangzhou e la presentazione a Los Ange</w:t>
      </w:r>
      <w:r w:rsidR="00DD200C">
        <w:t>les, la nuova Classe S Mercedes</w:t>
      </w:r>
      <w:r w:rsidR="00DD200C">
        <w:noBreakHyphen/>
      </w:r>
      <w:proofErr w:type="spellStart"/>
      <w:r w:rsidR="00AC1568" w:rsidRPr="00AC1568">
        <w:t>Maybach</w:t>
      </w:r>
      <w:proofErr w:type="spellEnd"/>
      <w:r w:rsidR="00AC1568" w:rsidRPr="00AC1568">
        <w:t xml:space="preserve"> si esibisce in contemporanea nei suoi due più importanti mercati, la Cina e gli USA</w:t>
      </w:r>
      <w:r w:rsidR="00C45D34">
        <w:t>;</w:t>
      </w:r>
      <w:r w:rsidR="00AC1568" w:rsidRPr="00AC1568">
        <w:t xml:space="preserve"> solo poche ore</w:t>
      </w:r>
      <w:r w:rsidR="00C45D34">
        <w:t>, infatti,</w:t>
      </w:r>
      <w:r w:rsidR="00AC1568" w:rsidRPr="00AC1568">
        <w:t xml:space="preserve"> separano entrambi </w:t>
      </w:r>
      <w:r w:rsidR="00C45D34">
        <w:t>i debutti al Salone dell’a</w:t>
      </w:r>
      <w:r w:rsidR="00AC1568" w:rsidRPr="00AC1568">
        <w:t>uto di Guangzhou e</w:t>
      </w:r>
      <w:r w:rsidR="00C45D34">
        <w:t>d</w:t>
      </w:r>
      <w:r w:rsidR="00AC1568" w:rsidRPr="00AC1568">
        <w:t xml:space="preserve"> al Los Angeles Auto Show.</w:t>
      </w:r>
      <w:r w:rsidR="00AC1568">
        <w:t xml:space="preserve"> </w:t>
      </w:r>
      <w:r w:rsidR="00C45D34">
        <w:t>L</w:t>
      </w:r>
      <w:r w:rsidR="00C45D34">
        <w:rPr>
          <w:rFonts w:cs="CorpoA"/>
        </w:rPr>
        <w:t>ung</w:t>
      </w:r>
      <w:r w:rsidRPr="002A4608">
        <w:rPr>
          <w:rFonts w:cs="CorpoA"/>
        </w:rPr>
        <w:t xml:space="preserve">a </w:t>
      </w:r>
      <w:r w:rsidR="00C45D34">
        <w:rPr>
          <w:rFonts w:cs="CorpoA"/>
        </w:rPr>
        <w:t>5,</w:t>
      </w:r>
      <w:r w:rsidRPr="002A4608">
        <w:rPr>
          <w:rFonts w:cs="CorpoA"/>
        </w:rPr>
        <w:t>453</w:t>
      </w:r>
      <w:r w:rsidR="00040184">
        <w:rPr>
          <w:rFonts w:cs="CorpoA"/>
        </w:rPr>
        <w:t xml:space="preserve"> </w:t>
      </w:r>
      <w:r w:rsidR="00C45D34">
        <w:rPr>
          <w:rFonts w:cs="CorpoA"/>
        </w:rPr>
        <w:t>metri</w:t>
      </w:r>
      <w:r w:rsidR="00040184">
        <w:rPr>
          <w:rFonts w:cs="CorpoA"/>
        </w:rPr>
        <w:t xml:space="preserve"> e </w:t>
      </w:r>
      <w:r w:rsidR="00C45D34">
        <w:rPr>
          <w:rFonts w:cs="CorpoA"/>
        </w:rPr>
        <w:t xml:space="preserve">con </w:t>
      </w:r>
      <w:r w:rsidR="00040184">
        <w:rPr>
          <w:rFonts w:cs="CorpoA"/>
        </w:rPr>
        <w:t>un passo di 3.365 </w:t>
      </w:r>
      <w:r w:rsidRPr="002A4608">
        <w:rPr>
          <w:rFonts w:cs="CorpoA"/>
        </w:rPr>
        <w:t>m</w:t>
      </w:r>
      <w:r w:rsidR="00C45D34">
        <w:rPr>
          <w:rFonts w:cs="CorpoA"/>
        </w:rPr>
        <w:t>etri</w:t>
      </w:r>
      <w:r w:rsidRPr="002A4608">
        <w:rPr>
          <w:rFonts w:cs="CorpoA"/>
        </w:rPr>
        <w:t>, l</w:t>
      </w:r>
      <w:r w:rsidR="00C45D34">
        <w:rPr>
          <w:rFonts w:cs="CorpoA"/>
        </w:rPr>
        <w:t>’</w:t>
      </w:r>
      <w:r w:rsidRPr="002A4608">
        <w:rPr>
          <w:rFonts w:cs="CorpoA"/>
        </w:rPr>
        <w:t xml:space="preserve">ammiraglia </w:t>
      </w:r>
      <w:r w:rsidRPr="002A4608">
        <w:t xml:space="preserve">della gamma Mercedes-Benz </w:t>
      </w:r>
      <w:r w:rsidRPr="002A4608">
        <w:rPr>
          <w:rFonts w:cs="CorpoA"/>
        </w:rPr>
        <w:t xml:space="preserve">è cresciuta di 20 millimetri in entrambe le dimensioni rispetto alla Classe S </w:t>
      </w:r>
      <w:r w:rsidR="00C45D34">
        <w:rPr>
          <w:rFonts w:cs="CorpoA"/>
        </w:rPr>
        <w:t>B</w:t>
      </w:r>
      <w:r w:rsidRPr="002A4608">
        <w:rPr>
          <w:rFonts w:cs="CorpoA"/>
        </w:rPr>
        <w:t>erlina a passo lungo.</w:t>
      </w:r>
      <w:r w:rsidRPr="002A4608">
        <w:t xml:space="preserve"> Questo incremento va a beneficio dei passeggeri posteriori, ai quali sono riservati anche i sedili Executive, disponibili di serie, e </w:t>
      </w:r>
      <w:r w:rsidR="00C45D34">
        <w:t>numerosi</w:t>
      </w:r>
      <w:r w:rsidRPr="002A4608">
        <w:t xml:space="preserve"> altri dettagli esclusivi come</w:t>
      </w:r>
      <w:r w:rsidR="00C45D34">
        <w:t>, ad esempio,</w:t>
      </w:r>
      <w:r w:rsidRPr="002A4608">
        <w:t xml:space="preserve"> l</w:t>
      </w:r>
      <w:r w:rsidR="00C45D34">
        <w:t>’</w:t>
      </w:r>
      <w:r w:rsidRPr="002A4608">
        <w:t>innovativa amplificazione vocale. Inoltre, nel vano</w:t>
      </w:r>
      <w:r w:rsidR="00C45D34">
        <w:t xml:space="preserve"> posteriore la Classe S </w:t>
      </w:r>
      <w:r w:rsidRPr="002A4608">
        <w:t>Mercedes</w:t>
      </w:r>
      <w:r w:rsidR="00C45D34">
        <w:t>-</w:t>
      </w:r>
      <w:proofErr w:type="spellStart"/>
      <w:r w:rsidR="00C45D34">
        <w:t>Maybach</w:t>
      </w:r>
      <w:proofErr w:type="spellEnd"/>
      <w:r w:rsidR="00C45D34">
        <w:t xml:space="preserve"> </w:t>
      </w:r>
      <w:r w:rsidRPr="002A4608">
        <w:t>è la berlina di serie più silenziosa del mondo.</w:t>
      </w:r>
    </w:p>
    <w:p w:rsidR="00DC502D" w:rsidRPr="002A4608" w:rsidRDefault="00DC502D" w:rsidP="00DC502D">
      <w:pPr>
        <w:pStyle w:val="Subhead"/>
        <w:numPr>
          <w:ilvl w:val="0"/>
          <w:numId w:val="0"/>
        </w:numPr>
        <w:spacing w:after="0" w:line="360" w:lineRule="auto"/>
        <w:ind w:right="0"/>
        <w:contextualSpacing w:val="0"/>
      </w:pPr>
    </w:p>
    <w:p w:rsidR="00FF1F6C" w:rsidRDefault="00C45D34" w:rsidP="00DC502D">
      <w:pPr>
        <w:pStyle w:val="Subhead"/>
        <w:numPr>
          <w:ilvl w:val="0"/>
          <w:numId w:val="0"/>
        </w:numPr>
        <w:spacing w:after="0" w:line="360" w:lineRule="auto"/>
        <w:ind w:right="0"/>
        <w:contextualSpacing w:val="0"/>
        <w:rPr>
          <w:b w:val="0"/>
        </w:rPr>
      </w:pPr>
      <w:r>
        <w:rPr>
          <w:b w:val="0"/>
        </w:rPr>
        <w:t>“</w:t>
      </w:r>
      <w:r w:rsidR="00E851F7" w:rsidRPr="002A4608">
        <w:rPr>
          <w:b w:val="0"/>
        </w:rPr>
        <w:t>La storia delle vetture di rappresentanza di Daimler risale addirittura agli albori dell</w:t>
      </w:r>
      <w:r>
        <w:rPr>
          <w:b w:val="0"/>
        </w:rPr>
        <w:t>’</w:t>
      </w:r>
      <w:r w:rsidR="00E851F7" w:rsidRPr="002A4608">
        <w:rPr>
          <w:b w:val="0"/>
        </w:rPr>
        <w:t>automobile. O</w:t>
      </w:r>
      <w:r>
        <w:rPr>
          <w:b w:val="0"/>
        </w:rPr>
        <w:t>ggi</w:t>
      </w:r>
      <w:r w:rsidR="00E851F7" w:rsidRPr="002A4608">
        <w:rPr>
          <w:b w:val="0"/>
        </w:rPr>
        <w:t>, con la Mercedes</w:t>
      </w:r>
      <w:r>
        <w:rPr>
          <w:b w:val="0"/>
        </w:rPr>
        <w:t>-</w:t>
      </w:r>
      <w:proofErr w:type="spellStart"/>
      <w:r w:rsidRPr="002A4608">
        <w:rPr>
          <w:b w:val="0"/>
        </w:rPr>
        <w:t>Maybach</w:t>
      </w:r>
      <w:proofErr w:type="spellEnd"/>
      <w:r w:rsidRPr="00C45D34">
        <w:rPr>
          <w:b w:val="0"/>
        </w:rPr>
        <w:t xml:space="preserve"> </w:t>
      </w:r>
      <w:r w:rsidRPr="002A4608">
        <w:rPr>
          <w:b w:val="0"/>
        </w:rPr>
        <w:t>Classe S</w:t>
      </w:r>
      <w:r w:rsidR="00E851F7" w:rsidRPr="002A4608">
        <w:rPr>
          <w:b w:val="0"/>
        </w:rPr>
        <w:t>, ne abbiamo inaugurato un nuovo capitolo</w:t>
      </w:r>
      <w:r>
        <w:rPr>
          <w:b w:val="0"/>
        </w:rPr>
        <w:t>”</w:t>
      </w:r>
      <w:r w:rsidR="00E851F7" w:rsidRPr="002A4608">
        <w:rPr>
          <w:b w:val="0"/>
        </w:rPr>
        <w:t xml:space="preserve">, afferma Ola </w:t>
      </w:r>
      <w:proofErr w:type="spellStart"/>
      <w:r w:rsidR="00E851F7" w:rsidRPr="002A4608">
        <w:rPr>
          <w:b w:val="0"/>
        </w:rPr>
        <w:t>Källenius</w:t>
      </w:r>
      <w:proofErr w:type="spellEnd"/>
      <w:r w:rsidR="00E851F7" w:rsidRPr="002A4608">
        <w:rPr>
          <w:b w:val="0"/>
        </w:rPr>
        <w:t xml:space="preserve">, </w:t>
      </w:r>
      <w:r>
        <w:rPr>
          <w:b w:val="0"/>
        </w:rPr>
        <w:t>M</w:t>
      </w:r>
      <w:r w:rsidR="00E851F7" w:rsidRPr="002A4608">
        <w:rPr>
          <w:b w:val="0"/>
        </w:rPr>
        <w:t xml:space="preserve">embro del Consiglio Direttivo di Mercedes-Benz </w:t>
      </w:r>
      <w:proofErr w:type="spellStart"/>
      <w:r w:rsidR="00E851F7" w:rsidRPr="002A4608">
        <w:rPr>
          <w:b w:val="0"/>
        </w:rPr>
        <w:t>Cars</w:t>
      </w:r>
      <w:proofErr w:type="spellEnd"/>
      <w:r w:rsidR="00E851F7" w:rsidRPr="002A4608">
        <w:rPr>
          <w:b w:val="0"/>
        </w:rPr>
        <w:t xml:space="preserve">. </w:t>
      </w:r>
      <w:r>
        <w:rPr>
          <w:b w:val="0"/>
        </w:rPr>
        <w:t>“</w:t>
      </w:r>
      <w:r w:rsidR="00E851F7" w:rsidRPr="002A4608">
        <w:rPr>
          <w:b w:val="0"/>
        </w:rPr>
        <w:t xml:space="preserve">La </w:t>
      </w:r>
      <w:r w:rsidRPr="002A4608">
        <w:rPr>
          <w:b w:val="0"/>
        </w:rPr>
        <w:t>Mercedes</w:t>
      </w:r>
      <w:r>
        <w:rPr>
          <w:b w:val="0"/>
        </w:rPr>
        <w:t>-</w:t>
      </w:r>
      <w:proofErr w:type="spellStart"/>
      <w:r w:rsidRPr="002A4608">
        <w:rPr>
          <w:b w:val="0"/>
        </w:rPr>
        <w:t>Maybach</w:t>
      </w:r>
      <w:proofErr w:type="spellEnd"/>
      <w:r w:rsidRPr="00C45D34">
        <w:rPr>
          <w:b w:val="0"/>
        </w:rPr>
        <w:t xml:space="preserve"> </w:t>
      </w:r>
      <w:r w:rsidR="00E851F7" w:rsidRPr="002A4608">
        <w:rPr>
          <w:b w:val="0"/>
        </w:rPr>
        <w:t>Classe S arricchisce l</w:t>
      </w:r>
      <w:r>
        <w:rPr>
          <w:b w:val="0"/>
        </w:rPr>
        <w:t>’</w:t>
      </w:r>
      <w:r w:rsidR="00E851F7" w:rsidRPr="002A4608">
        <w:rPr>
          <w:b w:val="0"/>
        </w:rPr>
        <w:t>offerta di berline della Classe S con una vettura che fissa nuovi parametri di riferimento nel segmento delle auto di lusso e, dal punto di vista degli equipaggiamenti, soddisfa le più alte aspettative i</w:t>
      </w:r>
      <w:r>
        <w:rPr>
          <w:b w:val="0"/>
        </w:rPr>
        <w:t>n tema di esclusività e comfort”</w:t>
      </w:r>
      <w:r w:rsidR="00E851F7" w:rsidRPr="002A4608">
        <w:rPr>
          <w:b w:val="0"/>
        </w:rPr>
        <w:t>.</w:t>
      </w:r>
    </w:p>
    <w:p w:rsidR="00DC502D" w:rsidRPr="002A4608" w:rsidRDefault="00DC502D" w:rsidP="00DC502D">
      <w:pPr>
        <w:pStyle w:val="Subhead"/>
        <w:numPr>
          <w:ilvl w:val="0"/>
          <w:numId w:val="0"/>
        </w:numPr>
        <w:spacing w:after="0" w:line="360" w:lineRule="auto"/>
        <w:ind w:right="0"/>
        <w:contextualSpacing w:val="0"/>
        <w:rPr>
          <w:b w:val="0"/>
          <w:highlight w:val="yellow"/>
        </w:rPr>
      </w:pPr>
    </w:p>
    <w:p w:rsidR="00CF0F35" w:rsidRDefault="00C45D34" w:rsidP="00DC502D">
      <w:pPr>
        <w:pStyle w:val="40Continoustext11pt"/>
        <w:suppressAutoHyphens w:val="0"/>
        <w:spacing w:after="0" w:line="360" w:lineRule="auto"/>
        <w:rPr>
          <w:rFonts w:eastAsiaTheme="minorHAnsi" w:cs="CorpoA"/>
        </w:rPr>
      </w:pPr>
      <w:r>
        <w:rPr>
          <w:rFonts w:eastAsiaTheme="minorHAnsi" w:cs="CorpoA"/>
        </w:rPr>
        <w:lastRenderedPageBreak/>
        <w:t>“</w:t>
      </w:r>
      <w:r w:rsidR="00CF0F35" w:rsidRPr="002A4608">
        <w:rPr>
          <w:rFonts w:eastAsiaTheme="minorHAnsi" w:cs="CorpoA"/>
        </w:rPr>
        <w:t>Perfezione fin</w:t>
      </w:r>
      <w:r>
        <w:rPr>
          <w:rFonts w:eastAsiaTheme="minorHAnsi" w:cs="CorpoA"/>
        </w:rPr>
        <w:t>o</w:t>
      </w:r>
      <w:r w:rsidR="00CF0F35" w:rsidRPr="002A4608">
        <w:rPr>
          <w:rFonts w:eastAsiaTheme="minorHAnsi" w:cs="CorpoA"/>
        </w:rPr>
        <w:t xml:space="preserve"> all</w:t>
      </w:r>
      <w:r>
        <w:rPr>
          <w:rFonts w:eastAsiaTheme="minorHAnsi" w:cs="CorpoA"/>
        </w:rPr>
        <w:t>’</w:t>
      </w:r>
      <w:r w:rsidR="00CF0F35" w:rsidRPr="002A4608">
        <w:rPr>
          <w:rFonts w:eastAsiaTheme="minorHAnsi" w:cs="CorpoA"/>
        </w:rPr>
        <w:t>ultimo dettaglio e una nuova dimensione del comfort per i sedili posteriori sono le caratteristiche</w:t>
      </w:r>
      <w:r w:rsidR="00040184">
        <w:rPr>
          <w:rFonts w:eastAsiaTheme="minorHAnsi" w:cs="CorpoA"/>
        </w:rPr>
        <w:t xml:space="preserve"> della nuova </w:t>
      </w:r>
      <w:r>
        <w:rPr>
          <w:rFonts w:eastAsiaTheme="minorHAnsi" w:cs="CorpoA"/>
        </w:rPr>
        <w:t>M</w:t>
      </w:r>
      <w:r w:rsidR="00040184">
        <w:rPr>
          <w:rFonts w:eastAsiaTheme="minorHAnsi" w:cs="CorpoA"/>
        </w:rPr>
        <w:t>ercedes</w:t>
      </w:r>
      <w:r w:rsidR="00040184">
        <w:rPr>
          <w:rFonts w:eastAsiaTheme="minorHAnsi" w:cs="CorpoA"/>
        </w:rPr>
        <w:noBreakHyphen/>
      </w:r>
      <w:proofErr w:type="spellStart"/>
      <w:r w:rsidR="00CF0F35" w:rsidRPr="002A4608">
        <w:rPr>
          <w:rFonts w:eastAsiaTheme="minorHAnsi" w:cs="CorpoA"/>
        </w:rPr>
        <w:t>Maybach</w:t>
      </w:r>
      <w:proofErr w:type="spellEnd"/>
      <w:r>
        <w:rPr>
          <w:rFonts w:eastAsiaTheme="minorHAnsi" w:cs="CorpoA"/>
        </w:rPr>
        <w:t>”</w:t>
      </w:r>
      <w:r w:rsidR="00CF0F35" w:rsidRPr="002A4608">
        <w:rPr>
          <w:rFonts w:eastAsiaTheme="minorHAnsi" w:cs="CorpoA"/>
        </w:rPr>
        <w:t xml:space="preserve">, afferma il Prof. Dr. Thomas Weber, </w:t>
      </w:r>
      <w:r>
        <w:rPr>
          <w:rFonts w:eastAsiaTheme="minorHAnsi" w:cs="CorpoA"/>
        </w:rPr>
        <w:t>M</w:t>
      </w:r>
      <w:r w:rsidR="00CF0F35" w:rsidRPr="002A4608">
        <w:rPr>
          <w:rFonts w:eastAsiaTheme="minorHAnsi" w:cs="CorpoA"/>
        </w:rPr>
        <w:t xml:space="preserve">embro del Consiglio Direttivo Daimler AG e </w:t>
      </w:r>
      <w:r>
        <w:rPr>
          <w:rFonts w:eastAsiaTheme="minorHAnsi" w:cs="CorpoA"/>
        </w:rPr>
        <w:t>R</w:t>
      </w:r>
      <w:r w:rsidR="00CF0F35" w:rsidRPr="002A4608">
        <w:rPr>
          <w:rFonts w:eastAsiaTheme="minorHAnsi" w:cs="CorpoA"/>
        </w:rPr>
        <w:t xml:space="preserve">esponsabile </w:t>
      </w:r>
      <w:r>
        <w:rPr>
          <w:rFonts w:eastAsiaTheme="minorHAnsi" w:cs="CorpoA"/>
        </w:rPr>
        <w:t xml:space="preserve">Ricerca del Gruppo, </w:t>
      </w:r>
      <w:r w:rsidR="00CF0F35" w:rsidRPr="002A4608">
        <w:rPr>
          <w:rFonts w:eastAsiaTheme="minorHAnsi" w:cs="CorpoA"/>
        </w:rPr>
        <w:t xml:space="preserve">Progettazione e Sviluppo di Mercedes-Benz </w:t>
      </w:r>
      <w:proofErr w:type="spellStart"/>
      <w:r w:rsidR="00CF0F35" w:rsidRPr="002A4608">
        <w:rPr>
          <w:rFonts w:eastAsiaTheme="minorHAnsi" w:cs="CorpoA"/>
        </w:rPr>
        <w:t>Cars</w:t>
      </w:r>
      <w:proofErr w:type="spellEnd"/>
      <w:r w:rsidR="00CF0F35" w:rsidRPr="002A4608">
        <w:rPr>
          <w:rFonts w:eastAsiaTheme="minorHAnsi" w:cs="CorpoA"/>
        </w:rPr>
        <w:t xml:space="preserve">. </w:t>
      </w:r>
      <w:r>
        <w:rPr>
          <w:rFonts w:eastAsiaTheme="minorHAnsi" w:cs="CorpoA"/>
        </w:rPr>
        <w:t>“</w:t>
      </w:r>
      <w:r w:rsidR="00CF0F35" w:rsidRPr="002A4608">
        <w:rPr>
          <w:rFonts w:eastAsiaTheme="minorHAnsi" w:cs="CorpoA"/>
        </w:rPr>
        <w:t xml:space="preserve">Già la nostra nuova Classe S, che ha riscosso un enorme successo, rappresenta </w:t>
      </w:r>
      <w:r>
        <w:rPr>
          <w:rFonts w:eastAsiaTheme="minorHAnsi" w:cs="CorpoA"/>
        </w:rPr>
        <w:t>il vertice</w:t>
      </w:r>
      <w:r w:rsidR="00CF0F35" w:rsidRPr="002A4608">
        <w:rPr>
          <w:rFonts w:eastAsiaTheme="minorHAnsi" w:cs="CorpoA"/>
        </w:rPr>
        <w:t xml:space="preserve"> nel settore automobilistico in molti aspetti tecnici come la sicurezza, l</w:t>
      </w:r>
      <w:r>
        <w:rPr>
          <w:rFonts w:eastAsiaTheme="minorHAnsi" w:cs="CorpoA"/>
        </w:rPr>
        <w:t>’</w:t>
      </w:r>
      <w:r w:rsidR="00CF0F35" w:rsidRPr="002A4608">
        <w:rPr>
          <w:rFonts w:eastAsiaTheme="minorHAnsi" w:cs="CorpoA"/>
        </w:rPr>
        <w:t xml:space="preserve">efficienza, la climatizzazione </w:t>
      </w:r>
      <w:r>
        <w:rPr>
          <w:rFonts w:eastAsiaTheme="minorHAnsi" w:cs="CorpoA"/>
        </w:rPr>
        <w:t>e</w:t>
      </w:r>
      <w:r w:rsidR="00CF0F35" w:rsidRPr="002A4608">
        <w:rPr>
          <w:rFonts w:eastAsiaTheme="minorHAnsi" w:cs="CorpoA"/>
        </w:rPr>
        <w:t xml:space="preserve"> la silenziosità. La Mercedes-</w:t>
      </w:r>
      <w:proofErr w:type="spellStart"/>
      <w:r w:rsidR="00CF0F35" w:rsidRPr="002A4608">
        <w:rPr>
          <w:rFonts w:eastAsiaTheme="minorHAnsi" w:cs="CorpoA"/>
        </w:rPr>
        <w:t>Maybach</w:t>
      </w:r>
      <w:proofErr w:type="spellEnd"/>
      <w:r w:rsidR="00CF0F35" w:rsidRPr="002A4608">
        <w:rPr>
          <w:rFonts w:eastAsiaTheme="minorHAnsi" w:cs="CorpoA"/>
        </w:rPr>
        <w:t xml:space="preserve"> rappresenta </w:t>
      </w:r>
      <w:r>
        <w:rPr>
          <w:rFonts w:eastAsiaTheme="minorHAnsi" w:cs="CorpoA"/>
        </w:rPr>
        <w:t>oggi</w:t>
      </w:r>
      <w:r w:rsidR="00CF0F35" w:rsidRPr="002A4608">
        <w:rPr>
          <w:rFonts w:eastAsiaTheme="minorHAnsi" w:cs="CorpoA"/>
        </w:rPr>
        <w:t xml:space="preserve"> un ulteriore </w:t>
      </w:r>
      <w:r>
        <w:rPr>
          <w:rFonts w:eastAsiaTheme="minorHAnsi" w:cs="CorpoA"/>
        </w:rPr>
        <w:t>passo in avanti</w:t>
      </w:r>
      <w:r w:rsidR="00CF0F35" w:rsidRPr="002A4608">
        <w:rPr>
          <w:rFonts w:eastAsiaTheme="minorHAnsi" w:cs="CorpoA"/>
        </w:rPr>
        <w:t xml:space="preserve"> nel segmento di lusso</w:t>
      </w:r>
      <w:r>
        <w:rPr>
          <w:rFonts w:eastAsiaTheme="minorHAnsi" w:cs="CorpoA"/>
        </w:rPr>
        <w:t>.”</w:t>
      </w:r>
      <w:r w:rsidR="00CF0F35" w:rsidRPr="002A4608">
        <w:rPr>
          <w:rFonts w:eastAsiaTheme="minorHAnsi" w:cs="CorpoA"/>
        </w:rPr>
        <w:t xml:space="preserve">  </w:t>
      </w:r>
    </w:p>
    <w:p w:rsidR="00DC502D" w:rsidRPr="002A4608" w:rsidRDefault="00DC502D" w:rsidP="00DC502D">
      <w:pPr>
        <w:pStyle w:val="40Continoustext11pt"/>
        <w:suppressAutoHyphens w:val="0"/>
        <w:spacing w:after="0" w:line="360" w:lineRule="auto"/>
      </w:pPr>
    </w:p>
    <w:p w:rsidR="00CF0F35" w:rsidRDefault="00CF0F35" w:rsidP="00DC502D">
      <w:pPr>
        <w:pStyle w:val="40Continoustext11pt"/>
        <w:keepNext/>
        <w:suppressAutoHyphens w:val="0"/>
        <w:spacing w:after="0" w:line="360" w:lineRule="auto"/>
        <w:rPr>
          <w:b/>
        </w:rPr>
      </w:pPr>
      <w:r w:rsidRPr="002A4608">
        <w:rPr>
          <w:b/>
        </w:rPr>
        <w:t>Mercedes-</w:t>
      </w:r>
      <w:proofErr w:type="spellStart"/>
      <w:r w:rsidRPr="002A4608">
        <w:rPr>
          <w:b/>
        </w:rPr>
        <w:t>Maybach</w:t>
      </w:r>
      <w:proofErr w:type="spellEnd"/>
      <w:r w:rsidRPr="002A4608">
        <w:rPr>
          <w:b/>
        </w:rPr>
        <w:t>: un nuovo s</w:t>
      </w:r>
      <w:r w:rsidR="004B2F82">
        <w:rPr>
          <w:b/>
        </w:rPr>
        <w:t>ub-brand</w:t>
      </w:r>
      <w:r w:rsidRPr="002A4608">
        <w:rPr>
          <w:b/>
        </w:rPr>
        <w:t xml:space="preserve"> per la massima esclusività</w:t>
      </w:r>
    </w:p>
    <w:p w:rsidR="00DC502D" w:rsidRPr="002A4608" w:rsidRDefault="00DC502D" w:rsidP="00DC502D">
      <w:pPr>
        <w:pStyle w:val="40Continoustext11pt"/>
        <w:keepNext/>
        <w:suppressAutoHyphens w:val="0"/>
        <w:spacing w:after="0" w:line="360" w:lineRule="auto"/>
        <w:rPr>
          <w:b/>
        </w:rPr>
      </w:pPr>
    </w:p>
    <w:p w:rsidR="00CF0F35" w:rsidRDefault="00CF0F35" w:rsidP="00DC502D">
      <w:pPr>
        <w:pStyle w:val="40Continoustext11pt"/>
        <w:suppressAutoHyphens w:val="0"/>
        <w:spacing w:after="0" w:line="360" w:lineRule="auto"/>
      </w:pPr>
      <w:r w:rsidRPr="002A4608">
        <w:t>Nella Mercedes-</w:t>
      </w:r>
      <w:proofErr w:type="spellStart"/>
      <w:r w:rsidRPr="002A4608">
        <w:t>Maybach</w:t>
      </w:r>
      <w:proofErr w:type="spellEnd"/>
      <w:r w:rsidRPr="002A4608">
        <w:t xml:space="preserve"> </w:t>
      </w:r>
      <w:r w:rsidR="004B2F82" w:rsidRPr="002A4608">
        <w:t xml:space="preserve">Classe S </w:t>
      </w:r>
      <w:r w:rsidRPr="002A4608">
        <w:t>si fondono la perfezione della Classe S Mercedes-Benz e l</w:t>
      </w:r>
      <w:r w:rsidR="00C45D34">
        <w:t>’</w:t>
      </w:r>
      <w:r w:rsidRPr="002A4608">
        <w:t xml:space="preserve">esclusività di </w:t>
      </w:r>
      <w:proofErr w:type="spellStart"/>
      <w:r w:rsidRPr="002A4608">
        <w:t>Maybach</w:t>
      </w:r>
      <w:proofErr w:type="spellEnd"/>
      <w:r w:rsidRPr="002A4608">
        <w:t>. Le automobili Mercedes-</w:t>
      </w:r>
      <w:proofErr w:type="spellStart"/>
      <w:r w:rsidRPr="002A4608">
        <w:t>Maybach</w:t>
      </w:r>
      <w:proofErr w:type="spellEnd"/>
      <w:r w:rsidRPr="002A4608">
        <w:t xml:space="preserve"> offrono la massima esclusività</w:t>
      </w:r>
      <w:r w:rsidR="00EF793F">
        <w:t xml:space="preserve"> e, t</w:t>
      </w:r>
      <w:r w:rsidRPr="002A4608">
        <w:t>ra le caratteristiche che le distinguono dai</w:t>
      </w:r>
      <w:r w:rsidR="00EF793F">
        <w:t xml:space="preserve"> modelli di serie, figurano maggiore spaziosità ed </w:t>
      </w:r>
      <w:r w:rsidRPr="002A4608">
        <w:t>un allestimento sofisticato degli interni, tipico d</w:t>
      </w:r>
      <w:r w:rsidR="00EF793F">
        <w:t>elle</w:t>
      </w:r>
      <w:r w:rsidRPr="002A4608">
        <w:t xml:space="preserve"> vettur</w:t>
      </w:r>
      <w:r w:rsidR="00EF793F">
        <w:t>e</w:t>
      </w:r>
      <w:r w:rsidRPr="002A4608">
        <w:t xml:space="preserve"> di rappresentanza, con numerose possibilità di personalizzazione. Queste vetture soddisfano quindi le aspettative dei Clienti più esigenti di tutto il mondo. </w:t>
      </w:r>
    </w:p>
    <w:p w:rsidR="00DC502D" w:rsidRPr="002A4608" w:rsidRDefault="00EF793F" w:rsidP="00DC502D">
      <w:pPr>
        <w:pStyle w:val="40Continoustext11pt"/>
        <w:suppressAutoHyphens w:val="0"/>
        <w:spacing w:after="0" w:line="360" w:lineRule="auto"/>
      </w:pPr>
      <w:r>
        <w:t xml:space="preserve"> </w:t>
      </w:r>
    </w:p>
    <w:p w:rsidR="00CF0F35" w:rsidRDefault="00CF0F35" w:rsidP="00DC502D">
      <w:pPr>
        <w:pStyle w:val="40Continoustext11pt"/>
        <w:suppressAutoHyphens w:val="0"/>
        <w:spacing w:after="0" w:line="360" w:lineRule="auto"/>
      </w:pPr>
      <w:r w:rsidRPr="002A4608">
        <w:t>Mercedes-</w:t>
      </w:r>
      <w:proofErr w:type="spellStart"/>
      <w:r w:rsidRPr="002A4608">
        <w:t>Maybach</w:t>
      </w:r>
      <w:proofErr w:type="spellEnd"/>
      <w:r w:rsidRPr="002A4608">
        <w:t xml:space="preserve"> non è una versione di equipaggiamento, ma un s</w:t>
      </w:r>
      <w:r w:rsidR="00EF793F">
        <w:t xml:space="preserve">ub-brand </w:t>
      </w:r>
      <w:r w:rsidRPr="002A4608">
        <w:t>che identificherà in futuro le vetture Mercedes-Benz proposte in forma ancora più esclusiva. Mercedes-</w:t>
      </w:r>
      <w:proofErr w:type="spellStart"/>
      <w:r w:rsidRPr="002A4608">
        <w:t>Maybach</w:t>
      </w:r>
      <w:proofErr w:type="spellEnd"/>
      <w:r w:rsidRPr="002A4608">
        <w:t xml:space="preserve"> è– accanto a Mercedes-AMG – il secondo </w:t>
      </w:r>
      <w:proofErr w:type="spellStart"/>
      <w:r w:rsidRPr="002A4608">
        <w:t>sottomarchio</w:t>
      </w:r>
      <w:proofErr w:type="spellEnd"/>
      <w:r w:rsidRPr="002A4608">
        <w:t xml:space="preserve"> </w:t>
      </w:r>
      <w:r w:rsidR="00EF793F">
        <w:t>d</w:t>
      </w:r>
      <w:r w:rsidRPr="002A4608">
        <w:t>el mondo Mercedes-Benz</w:t>
      </w:r>
      <w:r w:rsidR="007842CC">
        <w:t>,</w:t>
      </w:r>
      <w:r w:rsidR="00EF793F">
        <w:t xml:space="preserve"> s</w:t>
      </w:r>
      <w:r w:rsidRPr="002A4608">
        <w:t xml:space="preserve">i rivolge ai </w:t>
      </w:r>
      <w:r w:rsidR="00EF793F">
        <w:t>Clienti particolarmente attenti</w:t>
      </w:r>
      <w:r w:rsidRPr="002A4608">
        <w:t xml:space="preserve"> agli status </w:t>
      </w:r>
      <w:proofErr w:type="spellStart"/>
      <w:r w:rsidRPr="002A4608">
        <w:t>symbol</w:t>
      </w:r>
      <w:proofErr w:type="spellEnd"/>
      <w:r w:rsidRPr="002A4608">
        <w:t xml:space="preserve"> ed è sinonimo di esclusività e rappresentanza.</w:t>
      </w:r>
    </w:p>
    <w:p w:rsidR="00DC502D" w:rsidRPr="002A4608" w:rsidRDefault="00DC502D" w:rsidP="00DC502D">
      <w:pPr>
        <w:pStyle w:val="40Continoustext11pt"/>
        <w:suppressAutoHyphens w:val="0"/>
        <w:spacing w:after="0" w:line="360" w:lineRule="auto"/>
      </w:pPr>
    </w:p>
    <w:p w:rsidR="00C4742E" w:rsidRDefault="00A70E09" w:rsidP="00DC502D">
      <w:pPr>
        <w:suppressAutoHyphens/>
        <w:spacing w:after="0" w:line="360" w:lineRule="auto"/>
        <w:rPr>
          <w:sz w:val="22"/>
        </w:rPr>
      </w:pPr>
      <w:r w:rsidRPr="002A4608">
        <w:rPr>
          <w:sz w:val="22"/>
        </w:rPr>
        <w:t xml:space="preserve">Il lancio della </w:t>
      </w:r>
      <w:r w:rsidR="007842CC" w:rsidRPr="002A4608">
        <w:rPr>
          <w:sz w:val="22"/>
        </w:rPr>
        <w:t>Mercedes</w:t>
      </w:r>
      <w:r w:rsidR="007842CC">
        <w:rPr>
          <w:sz w:val="22"/>
        </w:rPr>
        <w:t>-</w:t>
      </w:r>
      <w:proofErr w:type="spellStart"/>
      <w:r w:rsidR="007842CC">
        <w:rPr>
          <w:sz w:val="22"/>
        </w:rPr>
        <w:t>Maybach</w:t>
      </w:r>
      <w:proofErr w:type="spellEnd"/>
      <w:r w:rsidR="007842CC">
        <w:rPr>
          <w:sz w:val="22"/>
        </w:rPr>
        <w:t xml:space="preserve"> </w:t>
      </w:r>
      <w:r w:rsidR="007842CC" w:rsidRPr="002A4608">
        <w:rPr>
          <w:sz w:val="22"/>
        </w:rPr>
        <w:t xml:space="preserve"> </w:t>
      </w:r>
      <w:r w:rsidRPr="002A4608">
        <w:rPr>
          <w:sz w:val="22"/>
        </w:rPr>
        <w:t xml:space="preserve">Classe S è previsto </w:t>
      </w:r>
      <w:r w:rsidR="007842CC">
        <w:rPr>
          <w:sz w:val="22"/>
        </w:rPr>
        <w:t>a</w:t>
      </w:r>
      <w:r w:rsidRPr="002A4608">
        <w:rPr>
          <w:sz w:val="22"/>
        </w:rPr>
        <w:t xml:space="preserve"> febbraio 2015. Il modello di punta assoluto è la S 600 Mercedes</w:t>
      </w:r>
      <w:r w:rsidR="007842CC">
        <w:rPr>
          <w:sz w:val="22"/>
        </w:rPr>
        <w:t>-</w:t>
      </w:r>
      <w:proofErr w:type="spellStart"/>
      <w:r w:rsidR="007842CC" w:rsidRPr="002A4608">
        <w:rPr>
          <w:sz w:val="22"/>
        </w:rPr>
        <w:t>Maybach</w:t>
      </w:r>
      <w:proofErr w:type="spellEnd"/>
      <w:r w:rsidRPr="002A4608">
        <w:rPr>
          <w:sz w:val="22"/>
        </w:rPr>
        <w:t xml:space="preserve">. Il suo V12 biturbo eroga una potenza di </w:t>
      </w:r>
      <w:r w:rsidRPr="007842CC">
        <w:rPr>
          <w:sz w:val="22"/>
        </w:rPr>
        <w:t>390 kW</w:t>
      </w:r>
      <w:r w:rsidR="007842CC">
        <w:rPr>
          <w:sz w:val="22"/>
        </w:rPr>
        <w:t xml:space="preserve"> (530 CV) da una cilindrata d</w:t>
      </w:r>
      <w:r w:rsidRPr="007842CC">
        <w:rPr>
          <w:sz w:val="22"/>
        </w:rPr>
        <w:t>i 5.980 cm</w:t>
      </w:r>
      <w:r w:rsidRPr="007842CC">
        <w:rPr>
          <w:sz w:val="22"/>
          <w:vertAlign w:val="superscript"/>
        </w:rPr>
        <w:t>3</w:t>
      </w:r>
      <w:r w:rsidRPr="007842CC">
        <w:rPr>
          <w:sz w:val="22"/>
        </w:rPr>
        <w:t>, mentre la coppia massima è di 830 Nm</w:t>
      </w:r>
      <w:r w:rsidR="007842CC">
        <w:rPr>
          <w:sz w:val="22"/>
        </w:rPr>
        <w:t>,</w:t>
      </w:r>
      <w:r w:rsidRPr="007842CC">
        <w:rPr>
          <w:sz w:val="22"/>
        </w:rPr>
        <w:t xml:space="preserve"> disponibile dai 1.900 giri/</w:t>
      </w:r>
      <w:r w:rsidR="007842CC">
        <w:rPr>
          <w:sz w:val="22"/>
        </w:rPr>
        <w:t xml:space="preserve">min. Il V8 biturbo della S 500 </w:t>
      </w:r>
      <w:r w:rsidRPr="007842CC">
        <w:rPr>
          <w:sz w:val="22"/>
        </w:rPr>
        <w:t>Mercedes</w:t>
      </w:r>
      <w:r w:rsidR="007842CC">
        <w:rPr>
          <w:sz w:val="22"/>
        </w:rPr>
        <w:t>-</w:t>
      </w:r>
      <w:proofErr w:type="spellStart"/>
      <w:r w:rsidR="007842CC">
        <w:rPr>
          <w:sz w:val="22"/>
        </w:rPr>
        <w:t>Maybach</w:t>
      </w:r>
      <w:proofErr w:type="spellEnd"/>
      <w:r w:rsidRPr="007842CC">
        <w:rPr>
          <w:sz w:val="22"/>
        </w:rPr>
        <w:t xml:space="preserve"> sprigiona, da una cilindrata di 4.663 cm</w:t>
      </w:r>
      <w:r w:rsidRPr="007842CC">
        <w:rPr>
          <w:sz w:val="22"/>
          <w:vertAlign w:val="superscript"/>
        </w:rPr>
        <w:t>3</w:t>
      </w:r>
      <w:r w:rsidRPr="007842CC">
        <w:rPr>
          <w:sz w:val="22"/>
        </w:rPr>
        <w:t>, una potenza di 335 kW (455</w:t>
      </w:r>
      <w:r w:rsidRPr="002A4608">
        <w:rPr>
          <w:sz w:val="22"/>
        </w:rPr>
        <w:t> CV)</w:t>
      </w:r>
      <w:r w:rsidR="007842CC">
        <w:rPr>
          <w:sz w:val="22"/>
        </w:rPr>
        <w:t xml:space="preserve"> e l</w:t>
      </w:r>
      <w:r w:rsidRPr="002A4608">
        <w:rPr>
          <w:sz w:val="22"/>
        </w:rPr>
        <w:t>a coppia massima è di 700 Nm. Nel ciclo combinato NEDC la berlina fa registrare un consumo di 8,9 litri per 100 km; le emissioni di CO</w:t>
      </w:r>
      <w:r w:rsidRPr="002A4608">
        <w:rPr>
          <w:sz w:val="22"/>
          <w:vertAlign w:val="subscript"/>
        </w:rPr>
        <w:t>2</w:t>
      </w:r>
      <w:r w:rsidRPr="002A4608">
        <w:rPr>
          <w:sz w:val="22"/>
        </w:rPr>
        <w:t xml:space="preserve"> sono pari a 207 g/km. </w:t>
      </w:r>
      <w:r w:rsidR="007842CC">
        <w:rPr>
          <w:sz w:val="22"/>
        </w:rPr>
        <w:t>Da</w:t>
      </w:r>
      <w:r w:rsidRPr="002A4608">
        <w:rPr>
          <w:sz w:val="22"/>
        </w:rPr>
        <w:t xml:space="preserve"> giugno 2015 </w:t>
      </w:r>
      <w:r w:rsidR="007842CC">
        <w:rPr>
          <w:sz w:val="22"/>
        </w:rPr>
        <w:t>sa</w:t>
      </w:r>
      <w:r w:rsidRPr="002A4608">
        <w:rPr>
          <w:sz w:val="22"/>
        </w:rPr>
        <w:t>rà offerta anche la S 500 4MATIC Mercedes</w:t>
      </w:r>
      <w:r w:rsidR="007842CC">
        <w:rPr>
          <w:sz w:val="22"/>
        </w:rPr>
        <w:t>-</w:t>
      </w:r>
      <w:proofErr w:type="spellStart"/>
      <w:r w:rsidR="007842CC" w:rsidRPr="002A4608">
        <w:rPr>
          <w:sz w:val="22"/>
        </w:rPr>
        <w:t>Maybach</w:t>
      </w:r>
      <w:proofErr w:type="spellEnd"/>
      <w:r w:rsidRPr="002A4608">
        <w:rPr>
          <w:sz w:val="22"/>
        </w:rPr>
        <w:t xml:space="preserve">. </w:t>
      </w:r>
    </w:p>
    <w:p w:rsidR="00DC502D" w:rsidRPr="002A4608" w:rsidRDefault="00DC502D" w:rsidP="00DC502D">
      <w:pPr>
        <w:suppressAutoHyphens/>
        <w:spacing w:after="0" w:line="360" w:lineRule="auto"/>
        <w:rPr>
          <w:sz w:val="22"/>
        </w:rPr>
      </w:pPr>
    </w:p>
    <w:p w:rsidR="00B7133D" w:rsidRPr="008724FC" w:rsidRDefault="00991DA3" w:rsidP="008724FC">
      <w:pPr>
        <w:spacing w:after="0" w:line="360" w:lineRule="auto"/>
        <w:rPr>
          <w:sz w:val="22"/>
        </w:rPr>
      </w:pPr>
      <w:r w:rsidRPr="002A4608">
        <w:rPr>
          <w:sz w:val="22"/>
        </w:rPr>
        <w:t>La Classe S Mercedes</w:t>
      </w:r>
      <w:r w:rsidR="007842CC">
        <w:rPr>
          <w:sz w:val="22"/>
        </w:rPr>
        <w:t>-</w:t>
      </w:r>
      <w:proofErr w:type="spellStart"/>
      <w:r w:rsidR="007842CC" w:rsidRPr="002A4608">
        <w:rPr>
          <w:sz w:val="22"/>
        </w:rPr>
        <w:t>Maybach</w:t>
      </w:r>
      <w:proofErr w:type="spellEnd"/>
      <w:r w:rsidR="007842CC" w:rsidRPr="002A4608">
        <w:rPr>
          <w:sz w:val="22"/>
        </w:rPr>
        <w:t xml:space="preserve"> </w:t>
      </w:r>
      <w:r w:rsidRPr="002A4608">
        <w:rPr>
          <w:sz w:val="22"/>
        </w:rPr>
        <w:t xml:space="preserve">offre un livello </w:t>
      </w:r>
      <w:r w:rsidR="007842CC">
        <w:rPr>
          <w:sz w:val="22"/>
        </w:rPr>
        <w:t>minimo ed esemplare di rumorosità aerodinamica</w:t>
      </w:r>
      <w:r w:rsidRPr="002A4608">
        <w:rPr>
          <w:sz w:val="22"/>
        </w:rPr>
        <w:t xml:space="preserve"> e</w:t>
      </w:r>
      <w:r w:rsidR="007842CC">
        <w:rPr>
          <w:sz w:val="22"/>
        </w:rPr>
        <w:t>,</w:t>
      </w:r>
      <w:r w:rsidRPr="002A4608">
        <w:rPr>
          <w:sz w:val="22"/>
        </w:rPr>
        <w:t xml:space="preserve"> nel vano posteriore, nonostante gli ampi vetri, </w:t>
      </w:r>
      <w:r w:rsidRPr="002A4608">
        <w:rPr>
          <w:sz w:val="22"/>
        </w:rPr>
        <w:lastRenderedPageBreak/>
        <w:t>batte addirittura l</w:t>
      </w:r>
      <w:r w:rsidR="00C45D34">
        <w:rPr>
          <w:sz w:val="22"/>
        </w:rPr>
        <w:t>’</w:t>
      </w:r>
      <w:r w:rsidRPr="002A4608">
        <w:rPr>
          <w:sz w:val="22"/>
        </w:rPr>
        <w:t xml:space="preserve">auto più silenziosa del mondo, la Classe S Coupé. Per i passeggeri posteriori la Classe S </w:t>
      </w:r>
      <w:r w:rsidR="008724FC">
        <w:rPr>
          <w:sz w:val="22"/>
        </w:rPr>
        <w:t>Mercedes-</w:t>
      </w:r>
      <w:proofErr w:type="spellStart"/>
      <w:r w:rsidR="008724FC" w:rsidRPr="002A4608">
        <w:rPr>
          <w:sz w:val="22"/>
        </w:rPr>
        <w:t>Maybach</w:t>
      </w:r>
      <w:proofErr w:type="spellEnd"/>
      <w:r w:rsidR="008724FC" w:rsidRPr="002A4608">
        <w:rPr>
          <w:sz w:val="22"/>
        </w:rPr>
        <w:t xml:space="preserve"> </w:t>
      </w:r>
      <w:r w:rsidRPr="002A4608">
        <w:rPr>
          <w:sz w:val="22"/>
        </w:rPr>
        <w:t>è la berlina di serie più silenziosa in assoluto</w:t>
      </w:r>
      <w:r w:rsidR="008724FC">
        <w:rPr>
          <w:sz w:val="22"/>
        </w:rPr>
        <w:t>, mentre n</w:t>
      </w:r>
      <w:r w:rsidR="00B7133D" w:rsidRPr="008724FC">
        <w:rPr>
          <w:sz w:val="22"/>
        </w:rPr>
        <w:t>el design degli esterni combina una superiorità ricca di stile con un</w:t>
      </w:r>
      <w:r w:rsidR="00C45D34" w:rsidRPr="008724FC">
        <w:rPr>
          <w:sz w:val="22"/>
        </w:rPr>
        <w:t>’</w:t>
      </w:r>
      <w:r w:rsidR="00B7133D" w:rsidRPr="008724FC">
        <w:rPr>
          <w:sz w:val="22"/>
        </w:rPr>
        <w:t>esclusività che fa scuola. In questa vettura il lusso moderno assume una forma particolare. La linea slanciata le conferisce forza e dinamismo anche con il passo ulteriormente allungato. Grazie alla particolare conformazione della fiancata, gli elementi di design che contraddistinguono la Classe S, come il profilo arcuato e cupoliforme del tetto, restano invariati.</w:t>
      </w:r>
    </w:p>
    <w:p w:rsidR="00DC502D" w:rsidRPr="002A4608" w:rsidRDefault="00DC502D" w:rsidP="00DC502D">
      <w:pPr>
        <w:pStyle w:val="40Continoustext11pt"/>
        <w:suppressAutoHyphens w:val="0"/>
        <w:spacing w:after="0" w:line="360" w:lineRule="auto"/>
      </w:pPr>
    </w:p>
    <w:p w:rsidR="00B7133D" w:rsidRDefault="00B7133D" w:rsidP="00DC502D">
      <w:pPr>
        <w:pStyle w:val="40Continoustext11pt"/>
        <w:suppressAutoHyphens w:val="0"/>
        <w:spacing w:after="0" w:line="360" w:lineRule="auto"/>
      </w:pPr>
      <w:r w:rsidRPr="002A4608">
        <w:t>Una caratteristica distintiva essenziale è</w:t>
      </w:r>
      <w:r w:rsidR="008724FC">
        <w:t>,</w:t>
      </w:r>
      <w:r w:rsidRPr="002A4608">
        <w:t xml:space="preserve"> invece</w:t>
      </w:r>
      <w:r w:rsidR="008724FC">
        <w:t>,</w:t>
      </w:r>
      <w:r w:rsidRPr="002A4608">
        <w:t xml:space="preserve"> il nuovo profilo laterale: le incisive porte posteriori sono state accorciate di 66 mm rispetto alla versione a passo lungo della Classe S, integrandosi così in modo discreto nell</w:t>
      </w:r>
      <w:r w:rsidR="00C45D34">
        <w:t>’</w:t>
      </w:r>
      <w:r w:rsidRPr="002A4608">
        <w:t>immagine d</w:t>
      </w:r>
      <w:r w:rsidR="00C45D34">
        <w:t>’</w:t>
      </w:r>
      <w:r w:rsidRPr="002A4608">
        <w:t>insieme. Inoltre non possiedono il finestrino triangolare, che è stato spostato nel montante posteriore. In questo modo i sedili posteriori si trovano più arretrati rispetto all</w:t>
      </w:r>
      <w:r w:rsidR="00C45D34">
        <w:t>’</w:t>
      </w:r>
      <w:r w:rsidRPr="002A4608">
        <w:t xml:space="preserve">apertura porta, accentuando il senso di privacy e di esclusività. I montanti posteriori sono decorati dal pregiato logo </w:t>
      </w:r>
      <w:proofErr w:type="spellStart"/>
      <w:r w:rsidRPr="002A4608">
        <w:t>Maybach</w:t>
      </w:r>
      <w:proofErr w:type="spellEnd"/>
      <w:r w:rsidRPr="002A4608">
        <w:t xml:space="preserve"> </w:t>
      </w:r>
      <w:proofErr w:type="spellStart"/>
      <w:r w:rsidRPr="002A4608">
        <w:t>Manufaktur</w:t>
      </w:r>
      <w:proofErr w:type="spellEnd"/>
      <w:r w:rsidRPr="002A4608">
        <w:t>, formato da una doppia M in un triangolo bombato.</w:t>
      </w:r>
    </w:p>
    <w:p w:rsidR="00DC502D" w:rsidRPr="002A4608" w:rsidRDefault="00DC502D" w:rsidP="00DC502D">
      <w:pPr>
        <w:pStyle w:val="40Continoustext11pt"/>
        <w:suppressAutoHyphens w:val="0"/>
        <w:spacing w:after="0" w:line="360" w:lineRule="auto"/>
      </w:pPr>
    </w:p>
    <w:p w:rsidR="00B7133D" w:rsidRDefault="00B7133D" w:rsidP="00DC502D">
      <w:pPr>
        <w:pStyle w:val="40Continoustext11pt"/>
        <w:suppressAutoHyphens w:val="0"/>
        <w:spacing w:after="0" w:line="360" w:lineRule="auto"/>
      </w:pPr>
      <w:r w:rsidRPr="002A4608">
        <w:t xml:space="preserve">Negli interni la Classe S </w:t>
      </w:r>
      <w:r w:rsidR="00586A00" w:rsidRPr="002A4608">
        <w:t>Mercedes</w:t>
      </w:r>
      <w:r w:rsidR="00586A00">
        <w:t>-</w:t>
      </w:r>
      <w:bookmarkStart w:id="0" w:name="_GoBack"/>
      <w:bookmarkEnd w:id="0"/>
      <w:proofErr w:type="spellStart"/>
      <w:r w:rsidRPr="002A4608">
        <w:t>Maybach</w:t>
      </w:r>
      <w:proofErr w:type="spellEnd"/>
      <w:r w:rsidRPr="002A4608">
        <w:t xml:space="preserve"> accoglie i suoi passeggeri con un lusso moderno in stile </w:t>
      </w:r>
      <w:proofErr w:type="spellStart"/>
      <w:r w:rsidRPr="002A4608">
        <w:t>lounge</w:t>
      </w:r>
      <w:proofErr w:type="spellEnd"/>
      <w:r w:rsidRPr="002A4608">
        <w:t>. Con un</w:t>
      </w:r>
      <w:r w:rsidR="00C45D34">
        <w:t>’</w:t>
      </w:r>
      <w:r w:rsidRPr="002A4608">
        <w:t>architettura dalle linee pulite, materiali pregiati e comandi dal design elegante, la vettura è l</w:t>
      </w:r>
      <w:r w:rsidR="00C45D34">
        <w:t>’</w:t>
      </w:r>
      <w:r w:rsidRPr="002A4608">
        <w:t xml:space="preserve">incarnazione tangibile di sensualità ed eleganza. Nei rivestimenti in pelle Nappa e pelle Nappa </w:t>
      </w:r>
      <w:proofErr w:type="spellStart"/>
      <w:r w:rsidRPr="002A4608">
        <w:t>Exclusive</w:t>
      </w:r>
      <w:proofErr w:type="spellEnd"/>
      <w:r w:rsidRPr="002A4608">
        <w:t xml:space="preserve"> lo stemma </w:t>
      </w:r>
      <w:proofErr w:type="spellStart"/>
      <w:r w:rsidRPr="002A4608">
        <w:t>Maybach</w:t>
      </w:r>
      <w:proofErr w:type="spellEnd"/>
      <w:r w:rsidRPr="002A4608">
        <w:t xml:space="preserve"> stampato sui braccioli centrali anteriori conferisce un look esclusivo. Un</w:t>
      </w:r>
      <w:r w:rsidR="00C45D34">
        <w:t>’</w:t>
      </w:r>
      <w:r w:rsidRPr="002A4608">
        <w:t>altra particolarità è rappresentata dall</w:t>
      </w:r>
      <w:r w:rsidR="00C45D34">
        <w:t>’</w:t>
      </w:r>
      <w:r w:rsidRPr="002A4608">
        <w:t xml:space="preserve">orologio analogico IWC nella plancia portastrumenti. </w:t>
      </w:r>
    </w:p>
    <w:p w:rsidR="00DC502D" w:rsidRPr="002A4608" w:rsidRDefault="00DC502D" w:rsidP="00DC502D">
      <w:pPr>
        <w:pStyle w:val="40Continoustext11pt"/>
        <w:suppressAutoHyphens w:val="0"/>
        <w:spacing w:after="0" w:line="360" w:lineRule="auto"/>
      </w:pPr>
    </w:p>
    <w:p w:rsidR="00B7133D" w:rsidRDefault="00B7133D" w:rsidP="00DC502D">
      <w:pPr>
        <w:pStyle w:val="40Continoustext11pt"/>
        <w:suppressAutoHyphens w:val="0"/>
        <w:spacing w:after="0" w:line="360" w:lineRule="auto"/>
      </w:pPr>
      <w:r w:rsidRPr="002A4608">
        <w:t>L</w:t>
      </w:r>
      <w:r w:rsidR="00C45D34">
        <w:t>’</w:t>
      </w:r>
      <w:r w:rsidRPr="002A4608">
        <w:t xml:space="preserve">elevato standard qualitativo della Classe S </w:t>
      </w:r>
      <w:r w:rsidR="00586A00">
        <w:t>Mercedes-</w:t>
      </w:r>
      <w:proofErr w:type="spellStart"/>
      <w:r w:rsidR="00586A00" w:rsidRPr="002A4608">
        <w:t>Maybach</w:t>
      </w:r>
      <w:proofErr w:type="spellEnd"/>
      <w:r w:rsidR="00586A00" w:rsidRPr="002A4608">
        <w:t xml:space="preserve"> </w:t>
      </w:r>
      <w:r w:rsidRPr="002A4608">
        <w:t>si riflette in maniera evidente nelle porte, che già nell</w:t>
      </w:r>
      <w:r w:rsidR="00C45D34">
        <w:t>’</w:t>
      </w:r>
      <w:r w:rsidRPr="002A4608">
        <w:t>equipaggiamento di serie sono dotate di un rivestimento cucito a mano. Questo dettaglio concorre ad accentuare il raffinato carattere artigianale degli interni. Gli inserti cromati e in legno e la pelle all</w:t>
      </w:r>
      <w:r w:rsidR="00C45D34">
        <w:t>’</w:t>
      </w:r>
      <w:r w:rsidRPr="002A4608">
        <w:t xml:space="preserve">altezza delle spalle nei rivestimenti delle porte, impiegati in esclusiva a bordo di questa vettura, così come le griglie cromate dei </w:t>
      </w:r>
      <w:proofErr w:type="spellStart"/>
      <w:r w:rsidRPr="002A4608">
        <w:t>tweeter</w:t>
      </w:r>
      <w:proofErr w:type="spellEnd"/>
      <w:r w:rsidRPr="002A4608">
        <w:t xml:space="preserve"> e le fibre ottiche delle luci soffuse «ambient», poste lateralmente sul bracciolo, producono un</w:t>
      </w:r>
      <w:r w:rsidR="00C45D34">
        <w:t>’</w:t>
      </w:r>
      <w:r w:rsidRPr="002A4608">
        <w:t xml:space="preserve">atmosfera unica fatta di senso di spaziosità e stile. </w:t>
      </w:r>
    </w:p>
    <w:p w:rsidR="00DC502D" w:rsidRPr="002A4608" w:rsidRDefault="00DC502D" w:rsidP="00DC502D">
      <w:pPr>
        <w:pStyle w:val="40Continoustext11pt"/>
        <w:suppressAutoHyphens w:val="0"/>
        <w:spacing w:after="0" w:line="360" w:lineRule="auto"/>
      </w:pPr>
    </w:p>
    <w:p w:rsidR="000C418F" w:rsidRDefault="00B75A76" w:rsidP="00DC502D">
      <w:pPr>
        <w:pStyle w:val="40Continoustext11pt"/>
        <w:spacing w:after="0" w:line="360" w:lineRule="auto"/>
      </w:pPr>
      <w:r w:rsidRPr="002A4608">
        <w:t xml:space="preserve">In qualità di ammiraglia della gamma di modelli Mercedes-Benz, la Classe S </w:t>
      </w:r>
      <w:r w:rsidR="00586A00" w:rsidRPr="002A4608">
        <w:t>Mercedes</w:t>
      </w:r>
      <w:r w:rsidR="00586A00">
        <w:t>-</w:t>
      </w:r>
      <w:proofErr w:type="spellStart"/>
      <w:r w:rsidRPr="002A4608">
        <w:t>Maybach</w:t>
      </w:r>
      <w:proofErr w:type="spellEnd"/>
      <w:r w:rsidRPr="002A4608">
        <w:t xml:space="preserve"> soddisfa, sotto l</w:t>
      </w:r>
      <w:r w:rsidR="00C45D34">
        <w:t>’</w:t>
      </w:r>
      <w:r w:rsidRPr="002A4608">
        <w:t xml:space="preserve">aspetto degli equipaggiamenti, le più </w:t>
      </w:r>
      <w:r w:rsidRPr="002A4608">
        <w:lastRenderedPageBreak/>
        <w:t>elevate aspettative in fatto di lusso e comfort. Oltre ad essere disponibili tutte le comodità offerte dalla Classe S tradizionale, a bordo di questa vettura diversi dettagli esclusivi ne sottolineano l</w:t>
      </w:r>
      <w:r w:rsidR="00C45D34">
        <w:t>’</w:t>
      </w:r>
      <w:r w:rsidRPr="002A4608">
        <w:t>ambizione alla leadership: ne sono un esempio la profumazione con l</w:t>
      </w:r>
      <w:r w:rsidR="00C45D34">
        <w:t>’</w:t>
      </w:r>
      <w:r w:rsidRPr="002A4608">
        <w:t xml:space="preserve">esclusiva fragranza </w:t>
      </w:r>
      <w:proofErr w:type="spellStart"/>
      <w:r w:rsidRPr="002A4608">
        <w:t>Maybach</w:t>
      </w:r>
      <w:proofErr w:type="spellEnd"/>
      <w:r w:rsidRPr="002A4608">
        <w:t xml:space="preserve"> AGARWOOD, contenuta nel pacchetto AIR</w:t>
      </w:r>
      <w:r w:rsidR="002A4608">
        <w:t>-</w:t>
      </w:r>
      <w:r w:rsidRPr="002A4608">
        <w:t xml:space="preserve">BALANCE, e le due coppe da champagne placcate in argento e fatte a mano (entrambi equipaggiamenti a richiesta). Una funzione innovativa che rafforza il posizionamento della Classe S </w:t>
      </w:r>
      <w:proofErr w:type="spellStart"/>
      <w:r w:rsidRPr="002A4608">
        <w:t>Maybach</w:t>
      </w:r>
      <w:proofErr w:type="spellEnd"/>
      <w:r w:rsidRPr="002A4608">
        <w:t xml:space="preserve"> Mercedes come vettura di rappresentanza con autista è l</w:t>
      </w:r>
      <w:r w:rsidR="00C45D34">
        <w:t>’</w:t>
      </w:r>
      <w:r w:rsidRPr="002A4608">
        <w:t xml:space="preserve">amplificazione vocale, che facilita la comunicazione tra il vano anteriore e quello posteriore. Il </w:t>
      </w:r>
      <w:proofErr w:type="spellStart"/>
      <w:r w:rsidRPr="002A4608">
        <w:t>Burmester</w:t>
      </w:r>
      <w:proofErr w:type="spellEnd"/>
      <w:r w:rsidRPr="002A4608">
        <w:rPr>
          <w:vertAlign w:val="superscript"/>
        </w:rPr>
        <w:t>®</w:t>
      </w:r>
      <w:r w:rsidRPr="002A4608">
        <w:t xml:space="preserve"> Sound System Surround High-End 3D assicura un</w:t>
      </w:r>
      <w:r w:rsidR="00C45D34">
        <w:t>’</w:t>
      </w:r>
      <w:r w:rsidRPr="002A4608">
        <w:t xml:space="preserve">esperienza visiva ed acustica particolare. A bordo della Classe S </w:t>
      </w:r>
      <w:r w:rsidR="00B0449A">
        <w:t>Mercedes-</w:t>
      </w:r>
      <w:proofErr w:type="spellStart"/>
      <w:r w:rsidRPr="002A4608">
        <w:t>Maybach</w:t>
      </w:r>
      <w:proofErr w:type="spellEnd"/>
      <w:r w:rsidRPr="002A4608">
        <w:t xml:space="preserve"> i protagonisti della scena sono anche i </w:t>
      </w:r>
      <w:proofErr w:type="spellStart"/>
      <w:r w:rsidRPr="002A4608">
        <w:t>tweeter</w:t>
      </w:r>
      <w:proofErr w:type="spellEnd"/>
      <w:r w:rsidRPr="002A4608">
        <w:t xml:space="preserve"> montati nelle porte posteriori, che con un movimento elicoidale avanzano verso i passeggeri. </w:t>
      </w:r>
    </w:p>
    <w:p w:rsidR="00DC502D" w:rsidRPr="002A4608" w:rsidRDefault="00DC502D" w:rsidP="00DC502D">
      <w:pPr>
        <w:pStyle w:val="40Continoustext11pt"/>
        <w:spacing w:after="0" w:line="360" w:lineRule="auto"/>
      </w:pPr>
    </w:p>
    <w:p w:rsidR="00710353" w:rsidRDefault="001A549F" w:rsidP="00DC502D">
      <w:pPr>
        <w:pStyle w:val="40Continoustext11pt"/>
        <w:suppressAutoHyphens w:val="0"/>
        <w:spacing w:after="0" w:line="360" w:lineRule="auto"/>
        <w:rPr>
          <w:b/>
        </w:rPr>
      </w:pPr>
      <w:r w:rsidRPr="002A4608">
        <w:rPr>
          <w:b/>
        </w:rPr>
        <w:t>La spaziosità: nuovi parametri di riferimento per il comfort nel vano posteriore</w:t>
      </w:r>
    </w:p>
    <w:p w:rsidR="00DC502D" w:rsidRPr="002A4608" w:rsidRDefault="00DC502D" w:rsidP="00DC502D">
      <w:pPr>
        <w:pStyle w:val="40Continoustext11pt"/>
        <w:suppressAutoHyphens w:val="0"/>
        <w:spacing w:after="0" w:line="360" w:lineRule="auto"/>
        <w:rPr>
          <w:b/>
        </w:rPr>
      </w:pPr>
    </w:p>
    <w:p w:rsidR="00710353" w:rsidRPr="002A4608" w:rsidRDefault="00710353" w:rsidP="00DC502D">
      <w:pPr>
        <w:pStyle w:val="40Continoustext11pt"/>
        <w:suppressAutoHyphens w:val="0"/>
        <w:spacing w:after="0" w:line="360" w:lineRule="auto"/>
      </w:pPr>
      <w:r w:rsidRPr="002A4608">
        <w:t>La Classe S Mercedes</w:t>
      </w:r>
      <w:r w:rsidR="00B0449A">
        <w:t>-</w:t>
      </w:r>
      <w:proofErr w:type="spellStart"/>
      <w:r w:rsidR="00B0449A" w:rsidRPr="002A4608">
        <w:t>Maybach</w:t>
      </w:r>
      <w:proofErr w:type="spellEnd"/>
      <w:r w:rsidR="00B0449A" w:rsidRPr="002A4608">
        <w:t xml:space="preserve"> </w:t>
      </w:r>
      <w:r w:rsidRPr="002A4608">
        <w:t>è stata appositamente progettata per essere impiegata come vettura con autista. Benché guidatore e passeggero anteriore non debbano fare alcuna rinuncia rispetto a una Classe S tradizionale, la vera spaziosità di questa vettura è percepibile nel vano posteriore, grazie all</w:t>
      </w:r>
      <w:r w:rsidR="00C45D34">
        <w:t>’</w:t>
      </w:r>
      <w:r w:rsidRPr="002A4608">
        <w:t>allungamento di 200 mm nel passo che va a tutto vantaggio dei passeggeri posteriori, e agli allestimenti ancora più raffinati, presenti nel vano posteriore. Inoltre, la linea del tetto ha consentito di aumentare ulteriormente lo spazio per la testa.</w:t>
      </w:r>
    </w:p>
    <w:p w:rsidR="00710353" w:rsidRPr="002A4608" w:rsidRDefault="00710353" w:rsidP="004F4C6E">
      <w:pPr>
        <w:pStyle w:val="40Continoustext11pt"/>
        <w:suppressAutoHyphens w:val="0"/>
        <w:spacing w:line="380" w:lineRule="exact"/>
      </w:pPr>
      <w:r w:rsidRPr="002A4608">
        <w:t>Di seguito si raffrontano due dimensioni importanti per il comfort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50"/>
        <w:gridCol w:w="851"/>
      </w:tblGrid>
      <w:tr w:rsidR="00AD4394" w:rsidRPr="002A4608" w:rsidTr="00B0449A">
        <w:tc>
          <w:tcPr>
            <w:tcW w:w="4962" w:type="dxa"/>
          </w:tcPr>
          <w:p w:rsidR="00AD4394" w:rsidRPr="002A4608" w:rsidRDefault="00AD4394" w:rsidP="004F4C6E">
            <w:pPr>
              <w:pStyle w:val="40Continoustext11pt"/>
              <w:suppressAutoHyphens w:val="0"/>
              <w:spacing w:after="0" w:line="380" w:lineRule="exact"/>
            </w:pPr>
          </w:p>
        </w:tc>
        <w:tc>
          <w:tcPr>
            <w:tcW w:w="850" w:type="dxa"/>
          </w:tcPr>
          <w:p w:rsidR="00AD4394" w:rsidRPr="002A4608" w:rsidRDefault="00AD4394" w:rsidP="004F4C6E">
            <w:pPr>
              <w:pStyle w:val="40Continoustext11pt"/>
              <w:suppressAutoHyphens w:val="0"/>
              <w:spacing w:after="0" w:line="380" w:lineRule="exact"/>
            </w:pPr>
            <w:r w:rsidRPr="002A4608">
              <w:t>V 222</w:t>
            </w:r>
          </w:p>
        </w:tc>
        <w:tc>
          <w:tcPr>
            <w:tcW w:w="851" w:type="dxa"/>
          </w:tcPr>
          <w:p w:rsidR="00AD4394" w:rsidRPr="002A4608" w:rsidRDefault="00AD4394" w:rsidP="004F4C6E">
            <w:pPr>
              <w:pStyle w:val="40Continoustext11pt"/>
              <w:suppressAutoHyphens w:val="0"/>
              <w:spacing w:after="0" w:line="380" w:lineRule="exact"/>
            </w:pPr>
            <w:r w:rsidRPr="002A4608">
              <w:t>X 222</w:t>
            </w:r>
          </w:p>
        </w:tc>
      </w:tr>
      <w:tr w:rsidR="00AD4394" w:rsidRPr="002A4608" w:rsidTr="00B0449A">
        <w:tc>
          <w:tcPr>
            <w:tcW w:w="4962" w:type="dxa"/>
          </w:tcPr>
          <w:p w:rsidR="00AD4394" w:rsidRPr="002A4608" w:rsidRDefault="00AD4394" w:rsidP="004F4C6E">
            <w:pPr>
              <w:pStyle w:val="40Continoustext11pt"/>
              <w:suppressAutoHyphens w:val="0"/>
              <w:spacing w:after="0" w:line="380" w:lineRule="exact"/>
            </w:pPr>
            <w:r w:rsidRPr="002A4608">
              <w:t>Spazio effettivo alla testa nel vano posteriore* (mm)</w:t>
            </w:r>
          </w:p>
        </w:tc>
        <w:tc>
          <w:tcPr>
            <w:tcW w:w="850" w:type="dxa"/>
          </w:tcPr>
          <w:p w:rsidR="00AD4394" w:rsidRPr="002A4608" w:rsidRDefault="00AD4394" w:rsidP="004F4C6E">
            <w:pPr>
              <w:pStyle w:val="40Continoustext11pt"/>
              <w:suppressAutoHyphens w:val="0"/>
              <w:spacing w:after="0" w:line="380" w:lineRule="exact"/>
            </w:pPr>
            <w:r w:rsidRPr="002A4608">
              <w:t>951</w:t>
            </w:r>
          </w:p>
        </w:tc>
        <w:tc>
          <w:tcPr>
            <w:tcW w:w="851" w:type="dxa"/>
          </w:tcPr>
          <w:p w:rsidR="00AD4394" w:rsidRPr="002A4608" w:rsidRDefault="00AD4394" w:rsidP="004F4C6E">
            <w:pPr>
              <w:pStyle w:val="40Continoustext11pt"/>
              <w:suppressAutoHyphens w:val="0"/>
              <w:spacing w:after="0" w:line="380" w:lineRule="exact"/>
            </w:pPr>
            <w:r w:rsidRPr="002A4608">
              <w:t>963</w:t>
            </w:r>
          </w:p>
        </w:tc>
      </w:tr>
      <w:tr w:rsidR="00AD4394" w:rsidRPr="002A4608" w:rsidTr="00B0449A">
        <w:tc>
          <w:tcPr>
            <w:tcW w:w="4962" w:type="dxa"/>
          </w:tcPr>
          <w:p w:rsidR="00AD4394" w:rsidRPr="002A4608" w:rsidRDefault="00AD4394" w:rsidP="004F4C6E">
            <w:pPr>
              <w:pStyle w:val="40Continoustext11pt"/>
              <w:suppressAutoHyphens w:val="0"/>
              <w:spacing w:after="0" w:line="380" w:lineRule="exact"/>
            </w:pPr>
            <w:r w:rsidRPr="002A4608">
              <w:t>Spazio per le ginocchia nel vano posteriore* (mm)</w:t>
            </w:r>
          </w:p>
        </w:tc>
        <w:tc>
          <w:tcPr>
            <w:tcW w:w="850" w:type="dxa"/>
          </w:tcPr>
          <w:p w:rsidR="00AD4394" w:rsidRPr="002A4608" w:rsidRDefault="005B6646" w:rsidP="00040184">
            <w:pPr>
              <w:pStyle w:val="40Continoustext11pt"/>
              <w:suppressAutoHyphens w:val="0"/>
              <w:spacing w:after="0" w:line="380" w:lineRule="exact"/>
            </w:pPr>
            <w:r w:rsidRPr="002A4608">
              <w:t>166</w:t>
            </w:r>
          </w:p>
        </w:tc>
        <w:tc>
          <w:tcPr>
            <w:tcW w:w="851" w:type="dxa"/>
          </w:tcPr>
          <w:p w:rsidR="00AD4394" w:rsidRPr="002A4608" w:rsidRDefault="00AD4394" w:rsidP="004F4C6E">
            <w:pPr>
              <w:pStyle w:val="40Continoustext11pt"/>
              <w:suppressAutoHyphens w:val="0"/>
              <w:spacing w:after="0" w:line="380" w:lineRule="exact"/>
            </w:pPr>
            <w:r w:rsidRPr="002A4608">
              <w:t>325</w:t>
            </w:r>
          </w:p>
        </w:tc>
      </w:tr>
    </w:tbl>
    <w:p w:rsidR="00710353" w:rsidRPr="00040184" w:rsidRDefault="00710353" w:rsidP="004F4C6E">
      <w:pPr>
        <w:pStyle w:val="40Continoustext11pt"/>
        <w:suppressAutoHyphens w:val="0"/>
        <w:spacing w:line="380" w:lineRule="exact"/>
        <w:rPr>
          <w:sz w:val="20"/>
        </w:rPr>
      </w:pPr>
      <w:r w:rsidRPr="00040184">
        <w:rPr>
          <w:sz w:val="20"/>
        </w:rPr>
        <w:t>* con sedile Executive e tetto scorrevole</w:t>
      </w:r>
    </w:p>
    <w:p w:rsidR="00710353" w:rsidRDefault="00710353" w:rsidP="00DC502D">
      <w:pPr>
        <w:pStyle w:val="40Continoustext11pt"/>
        <w:suppressAutoHyphens w:val="0"/>
        <w:spacing w:after="0" w:line="360" w:lineRule="auto"/>
      </w:pPr>
      <w:r w:rsidRPr="002A4608">
        <w:t xml:space="preserve">Una chiara indicazione del fatto che il proprietario della Classe S </w:t>
      </w:r>
      <w:r w:rsidR="00B0449A" w:rsidRPr="002A4608">
        <w:t>Mercedes</w:t>
      </w:r>
      <w:r w:rsidR="00B0449A">
        <w:t>-</w:t>
      </w:r>
      <w:proofErr w:type="spellStart"/>
      <w:r w:rsidRPr="002A4608">
        <w:t>Maybach</w:t>
      </w:r>
      <w:proofErr w:type="spellEnd"/>
      <w:r w:rsidRPr="002A4608">
        <w:t xml:space="preserve"> si trovi generalmente nel vano posteriore è la presenza, di serie, di sedili Executive a sinistra e a destra. Questi sedili posteriori offrono un comfort unico grazie al particolare cinematismo di regolazione. Diversamente da quel che accade di solito, lo schienale si regola separatamente, mantenendo </w:t>
      </w:r>
      <w:r w:rsidRPr="002A4608">
        <w:lastRenderedPageBreak/>
        <w:t>invariati il vano piedi e il punto di riferimento del sedile. Nella regolazione dell</w:t>
      </w:r>
      <w:r w:rsidR="00C45D34">
        <w:t>’</w:t>
      </w:r>
      <w:r w:rsidRPr="002A4608">
        <w:t xml:space="preserve">inclinazione, combinata con quella orizzontale, il cuscino del sedile può essere regolato separatamente. </w:t>
      </w:r>
    </w:p>
    <w:p w:rsidR="00DC502D" w:rsidRPr="002A4608" w:rsidRDefault="00DC502D" w:rsidP="00DC502D">
      <w:pPr>
        <w:pStyle w:val="40Continoustext11pt"/>
        <w:suppressAutoHyphens w:val="0"/>
        <w:spacing w:after="0" w:line="360" w:lineRule="auto"/>
      </w:pPr>
    </w:p>
    <w:p w:rsidR="00710353" w:rsidRDefault="00710353" w:rsidP="00DC502D">
      <w:pPr>
        <w:pStyle w:val="40Continoustext11pt"/>
        <w:suppressAutoHyphens w:val="0"/>
        <w:spacing w:after="0" w:line="360" w:lineRule="auto"/>
      </w:pPr>
      <w:r w:rsidRPr="002A4608">
        <w:t>L</w:t>
      </w:r>
      <w:r w:rsidR="00C45D34">
        <w:t>’</w:t>
      </w:r>
      <w:r w:rsidRPr="002A4608">
        <w:t xml:space="preserve">inclinazione dello schienale dei sedili Executive è di 43,5 gradi. La posizione più verticale dello schienale, pari a 19 gradi, consente invece di lavorare comodamente nel vano posteriore. I sedili «relax» dispongono di un </w:t>
      </w:r>
      <w:proofErr w:type="spellStart"/>
      <w:r w:rsidRPr="002A4608">
        <w:t>poggiagambe</w:t>
      </w:r>
      <w:proofErr w:type="spellEnd"/>
      <w:r w:rsidRPr="002A4608">
        <w:t xml:space="preserve"> regolabile a piacere in lunghezza e in inclinazione. I poggiatesta Comfort sono provvisti di serie di un cuscino supplementare.</w:t>
      </w:r>
    </w:p>
    <w:p w:rsidR="00DC502D" w:rsidRDefault="00DC502D" w:rsidP="00DC502D">
      <w:pPr>
        <w:pStyle w:val="40Continoustext11pt"/>
        <w:suppressAutoHyphens w:val="0"/>
        <w:spacing w:after="0" w:line="360" w:lineRule="auto"/>
      </w:pPr>
    </w:p>
    <w:p w:rsidR="00DC502D" w:rsidRDefault="00710353" w:rsidP="00DC502D">
      <w:pPr>
        <w:pStyle w:val="40Continoustext11pt"/>
        <w:suppressAutoHyphens w:val="0"/>
        <w:spacing w:after="0" w:line="360" w:lineRule="auto"/>
      </w:pPr>
      <w:r w:rsidRPr="002A4608">
        <w:t xml:space="preserve">Di serie è anche il pacchetto chauffeur, che comprende la posizione chauffeur del sedile lato passeggero anteriore: grazie al cinematismo modificato, il passeggero posteriore seduto sul lato opposto a quello di guida ha a disposizione come spazio libero per i piedi 77 millimetri in più rispetto a quanto avrebbe con il normale sedile lato passeggero nella posizione di seduta più avanzata. Oltre a questa posizione chauffeur, il sedile lato passeggero anteriore può anche essere ribaltato in avanti e, per concedersi una pausa, il sedile posteriore può essere portato in una posizione maggiormente reclinata. </w:t>
      </w:r>
    </w:p>
    <w:p w:rsidR="00DC502D" w:rsidRDefault="00DC502D" w:rsidP="00DC502D">
      <w:pPr>
        <w:pStyle w:val="40Continoustext11pt"/>
        <w:suppressAutoHyphens w:val="0"/>
        <w:spacing w:after="0" w:line="360" w:lineRule="auto"/>
      </w:pPr>
    </w:p>
    <w:p w:rsidR="00710353" w:rsidRDefault="00710353" w:rsidP="00DC502D">
      <w:pPr>
        <w:pStyle w:val="40Continoustext11pt"/>
        <w:suppressAutoHyphens w:val="0"/>
        <w:spacing w:after="0" w:line="360" w:lineRule="auto"/>
      </w:pPr>
      <w:r w:rsidRPr="002A4608">
        <w:t>Il poggiatesta Comfort EASY ADJUST per guidatore e passeggero anteriore è di serie, e sul lato passeggero può anche essere ribaltato. Il pacchetto chauffeur comprende altresì un poggiapiedi per il passeggero posteriore, estraibile da sotto il sedile anteriore. In questo modo si può ottenere una posizione reclinata che, in quanto a comfort per il sonno e il relax, fissa nuovi parametri di riferimento nel settore automobilistico.</w:t>
      </w:r>
    </w:p>
    <w:p w:rsidR="00DC502D" w:rsidRPr="002A4608" w:rsidRDefault="00DC502D" w:rsidP="00DC502D">
      <w:pPr>
        <w:pStyle w:val="40Continoustext11pt"/>
        <w:suppressAutoHyphens w:val="0"/>
        <w:spacing w:after="0" w:line="360" w:lineRule="auto"/>
      </w:pPr>
    </w:p>
    <w:p w:rsidR="00710353" w:rsidRPr="002A4608" w:rsidRDefault="00710353" w:rsidP="00DC502D">
      <w:pPr>
        <w:pStyle w:val="40Continoustext11pt"/>
        <w:suppressAutoHyphens w:val="0"/>
        <w:spacing w:after="0" w:line="360" w:lineRule="auto"/>
      </w:pPr>
      <w:r w:rsidRPr="002A4608">
        <w:t xml:space="preserve">Le singole funzioni dei sedili posteriori e del sedile chauffeur vengono azionate naturalmente in modo elettrico attraverso il tipico gruppo di comandi Mercedes nelle porte posteriori. Il bracciolo nel vano posteriore contiene un </w:t>
      </w:r>
      <w:proofErr w:type="spellStart"/>
      <w:r w:rsidRPr="002A4608">
        <w:t>portabevande</w:t>
      </w:r>
      <w:proofErr w:type="spellEnd"/>
      <w:r w:rsidRPr="002A4608">
        <w:t xml:space="preserve"> doppio, un piano di appoggio e un inserto in legno.</w:t>
      </w:r>
    </w:p>
    <w:p w:rsidR="00DC502D" w:rsidRPr="002A4608" w:rsidRDefault="00DC502D" w:rsidP="00DC502D">
      <w:pPr>
        <w:autoSpaceDE w:val="0"/>
        <w:autoSpaceDN w:val="0"/>
        <w:adjustRightInd w:val="0"/>
        <w:spacing w:after="0" w:line="360" w:lineRule="auto"/>
        <w:rPr>
          <w:rFonts w:cs="SlimbachStd-Book"/>
          <w:sz w:val="22"/>
          <w:szCs w:val="22"/>
        </w:rPr>
      </w:pPr>
    </w:p>
    <w:p w:rsidR="00710353" w:rsidRDefault="00710353" w:rsidP="00DC502D">
      <w:pPr>
        <w:pStyle w:val="40Continoustext11pt"/>
        <w:suppressAutoHyphens w:val="0"/>
        <w:spacing w:after="0" w:line="360" w:lineRule="auto"/>
      </w:pPr>
      <w:r w:rsidRPr="00DB5323">
        <w:t>L</w:t>
      </w:r>
      <w:r w:rsidR="00C45D34" w:rsidRPr="00DB5323">
        <w:t>’</w:t>
      </w:r>
      <w:r w:rsidRPr="00DB5323">
        <w:t>equipaggiamento «vano posteriore First Class» (consolle centrale</w:t>
      </w:r>
      <w:r w:rsidRPr="002A4608">
        <w:t xml:space="preserve"> posteriore) si presenta a livello ottico come un</w:t>
      </w:r>
      <w:r w:rsidR="00C45D34">
        <w:t>’</w:t>
      </w:r>
      <w:r w:rsidRPr="002A4608">
        <w:t xml:space="preserve">estensione della consolle anteriore lungo il tunnel. Questa consolle posteriore è dotata di </w:t>
      </w:r>
      <w:proofErr w:type="spellStart"/>
      <w:r w:rsidRPr="002A4608">
        <w:t>portabevande</w:t>
      </w:r>
      <w:proofErr w:type="spellEnd"/>
      <w:r w:rsidRPr="002A4608">
        <w:t xml:space="preserve"> </w:t>
      </w:r>
      <w:proofErr w:type="spellStart"/>
      <w:r w:rsidRPr="002A4608">
        <w:t>termorefrigeranti</w:t>
      </w:r>
      <w:proofErr w:type="spellEnd"/>
      <w:r w:rsidRPr="002A4608">
        <w:t xml:space="preserve"> che utilizzano celle di </w:t>
      </w:r>
      <w:proofErr w:type="spellStart"/>
      <w:r w:rsidRPr="002A4608">
        <w:t>Peltier</w:t>
      </w:r>
      <w:proofErr w:type="spellEnd"/>
      <w:r w:rsidRPr="002A4608">
        <w:t xml:space="preserve"> per refrigerare o riscaldare le bevande, mantenendo a lungo la loro temperatura.</w:t>
      </w:r>
    </w:p>
    <w:p w:rsidR="00C03A72" w:rsidRPr="002A4608" w:rsidRDefault="00C03A72" w:rsidP="00DC502D">
      <w:pPr>
        <w:pStyle w:val="40Continoustext11pt"/>
        <w:suppressAutoHyphens w:val="0"/>
        <w:spacing w:after="0" w:line="360" w:lineRule="auto"/>
      </w:pPr>
    </w:p>
    <w:p w:rsidR="00710353" w:rsidRDefault="00710353" w:rsidP="00DC502D">
      <w:pPr>
        <w:pStyle w:val="40Continoustext11pt"/>
        <w:suppressAutoHyphens w:val="0"/>
        <w:spacing w:after="0" w:line="360" w:lineRule="auto"/>
      </w:pPr>
      <w:r w:rsidRPr="00CA4EC8">
        <w:lastRenderedPageBreak/>
        <w:t>A richiesta la consolle centrale può alloggiare due tavolini che, simili a quelli</w:t>
      </w:r>
      <w:r w:rsidRPr="002A4608">
        <w:t xml:space="preserve"> dei sedili di un aereo, si aprono e richiudono facilmente con una mano. I due snodi sul piede di sostegno e sotto il piano di appoggio consentono di sistemare il tavolino praticamente in qualsiasi posizione. Braccio e piano di appoggio sono in lega leggera e coniugano pertanto una grande stabilità con una linea particolarmente elegante. Grazie agli inserti in pelle sul piano di appoggio, il tavolino si rivela un comodo scrittoio. </w:t>
      </w:r>
    </w:p>
    <w:p w:rsidR="00DC502D" w:rsidRPr="002A4608" w:rsidRDefault="00DC502D" w:rsidP="00DC502D">
      <w:pPr>
        <w:pStyle w:val="40Continoustext11pt"/>
        <w:suppressAutoHyphens w:val="0"/>
        <w:spacing w:after="0" w:line="360" w:lineRule="auto"/>
        <w:rPr>
          <w:szCs w:val="22"/>
        </w:rPr>
      </w:pPr>
    </w:p>
    <w:p w:rsidR="00D35FF2" w:rsidRDefault="00710353" w:rsidP="00DC502D">
      <w:pPr>
        <w:pStyle w:val="40Continoustext11pt"/>
        <w:spacing w:after="0" w:line="360" w:lineRule="auto"/>
      </w:pPr>
      <w:r w:rsidRPr="002A4608">
        <w:t>Al massimo comfort climatico nella zona posteriore provvede il secondo climatizzatore automatico COMFORTMATIC disponibile di serie nel vano posteriore, con due ulteriori zone climatiche per i sedili posteriori. È possibile regolare separatamente per il lato destro e sinistro la temperatura e la distribuzione dell</w:t>
      </w:r>
      <w:r w:rsidR="00C45D34">
        <w:t>’</w:t>
      </w:r>
      <w:r w:rsidRPr="002A4608">
        <w:t>aria mediante un gruppo comandi sul retro della consolle centrale. La climatizzazione mirata è assicurata da due bocchette collocate nella consolle centrale, nei montanti centrali e nel vano piedi posteriore. Il climatizzatore automatico nel vano posteriore può essere comodamente regolato anche dal guidatore attraverso il COMAND Online.</w:t>
      </w:r>
    </w:p>
    <w:p w:rsidR="00710353" w:rsidRDefault="00710353" w:rsidP="00DC502D">
      <w:pPr>
        <w:pStyle w:val="40Continoustext11pt"/>
        <w:suppressAutoHyphens w:val="0"/>
        <w:spacing w:after="0" w:line="360" w:lineRule="auto"/>
      </w:pPr>
      <w:r w:rsidRPr="002A4608">
        <w:t>Un esclusivo equipaggiamento a richiesta (di serie a bordo della S 600 Mercedes</w:t>
      </w:r>
      <w:r w:rsidR="00CA4EC8">
        <w:t>-</w:t>
      </w:r>
      <w:proofErr w:type="spellStart"/>
      <w:r w:rsidR="00CA4EC8" w:rsidRPr="002A4608">
        <w:t>Maybach</w:t>
      </w:r>
      <w:proofErr w:type="spellEnd"/>
      <w:r w:rsidRPr="002A4608">
        <w:t>) è il pacchetto AIR-BALANCE comprensivo di ionizzazione, filtraggio migliorato dell</w:t>
      </w:r>
      <w:r w:rsidR="00C45D34">
        <w:t>’</w:t>
      </w:r>
      <w:r w:rsidRPr="002A4608">
        <w:t>aria e profumazione con l</w:t>
      </w:r>
      <w:r w:rsidR="00C45D34">
        <w:t>’</w:t>
      </w:r>
      <w:r w:rsidRPr="002A4608">
        <w:t xml:space="preserve">esclusiva fragranza </w:t>
      </w:r>
      <w:proofErr w:type="spellStart"/>
      <w:r w:rsidRPr="002A4608">
        <w:t>Maybach</w:t>
      </w:r>
      <w:proofErr w:type="spellEnd"/>
      <w:r w:rsidRPr="002A4608">
        <w:t xml:space="preserve"> AGARWOOD (per i dettagli si rimanda al capitolo Equipaggiamenti).</w:t>
      </w:r>
    </w:p>
    <w:p w:rsidR="00DC502D" w:rsidRPr="002A4608" w:rsidRDefault="00DC502D" w:rsidP="00DC502D">
      <w:pPr>
        <w:pStyle w:val="40Continoustext11pt"/>
        <w:suppressAutoHyphens w:val="0"/>
        <w:spacing w:after="0" w:line="360" w:lineRule="auto"/>
      </w:pPr>
    </w:p>
    <w:p w:rsidR="00A563EB" w:rsidRDefault="00A563EB" w:rsidP="00DC502D">
      <w:pPr>
        <w:keepNext/>
        <w:tabs>
          <w:tab w:val="num" w:pos="227"/>
        </w:tabs>
        <w:spacing w:after="0" w:line="360" w:lineRule="auto"/>
        <w:rPr>
          <w:b/>
          <w:sz w:val="22"/>
        </w:rPr>
      </w:pPr>
      <w:proofErr w:type="spellStart"/>
      <w:r w:rsidRPr="002A4608">
        <w:rPr>
          <w:b/>
          <w:sz w:val="22"/>
        </w:rPr>
        <w:t>Aeroacustica</w:t>
      </w:r>
      <w:proofErr w:type="spellEnd"/>
      <w:r w:rsidRPr="002A4608">
        <w:rPr>
          <w:b/>
          <w:sz w:val="22"/>
        </w:rPr>
        <w:t>: nel vano posteriore la berlina di serie più silenziosa al mondo</w:t>
      </w:r>
    </w:p>
    <w:p w:rsidR="00DC502D" w:rsidRPr="002A4608" w:rsidRDefault="00DC502D" w:rsidP="00DC502D">
      <w:pPr>
        <w:keepNext/>
        <w:tabs>
          <w:tab w:val="num" w:pos="227"/>
        </w:tabs>
        <w:spacing w:after="0" w:line="360" w:lineRule="auto"/>
        <w:rPr>
          <w:b/>
          <w:sz w:val="22"/>
        </w:rPr>
      </w:pPr>
    </w:p>
    <w:p w:rsidR="00A563EB" w:rsidRPr="002A4608" w:rsidRDefault="00A563EB" w:rsidP="00DC502D">
      <w:pPr>
        <w:spacing w:after="0" w:line="360" w:lineRule="auto"/>
        <w:rPr>
          <w:sz w:val="22"/>
        </w:rPr>
      </w:pPr>
      <w:r w:rsidRPr="002A4608">
        <w:rPr>
          <w:sz w:val="22"/>
        </w:rPr>
        <w:t xml:space="preserve">La Classe S </w:t>
      </w:r>
      <w:r w:rsidR="00CA4EC8">
        <w:rPr>
          <w:sz w:val="22"/>
        </w:rPr>
        <w:t>Mercedes-</w:t>
      </w:r>
      <w:proofErr w:type="spellStart"/>
      <w:r w:rsidR="00CA4EC8" w:rsidRPr="002A4608">
        <w:rPr>
          <w:sz w:val="22"/>
        </w:rPr>
        <w:t>Maybach</w:t>
      </w:r>
      <w:proofErr w:type="spellEnd"/>
      <w:r w:rsidR="00CA4EC8" w:rsidRPr="002A4608">
        <w:rPr>
          <w:sz w:val="22"/>
        </w:rPr>
        <w:t xml:space="preserve"> </w:t>
      </w:r>
      <w:r w:rsidRPr="002A4608">
        <w:rPr>
          <w:sz w:val="22"/>
        </w:rPr>
        <w:t>offre un livello esemplare di bassa rumorosità aerodinamica, e nel vano posteriore, nonostante gli ampi vetri, batte addirittura l</w:t>
      </w:r>
      <w:r w:rsidR="00C45D34">
        <w:rPr>
          <w:sz w:val="22"/>
        </w:rPr>
        <w:t>’</w:t>
      </w:r>
      <w:r w:rsidRPr="002A4608">
        <w:rPr>
          <w:sz w:val="22"/>
        </w:rPr>
        <w:t xml:space="preserve">auto più silenziosa del mondo, la Classe S Coupé. Per i passeggeri posteriori la Classe S </w:t>
      </w:r>
      <w:r w:rsidR="00CA4EC8">
        <w:rPr>
          <w:sz w:val="22"/>
        </w:rPr>
        <w:t>Mercedes-</w:t>
      </w:r>
      <w:proofErr w:type="spellStart"/>
      <w:r w:rsidR="00CA4EC8" w:rsidRPr="002A4608">
        <w:rPr>
          <w:sz w:val="22"/>
        </w:rPr>
        <w:t>Maybach</w:t>
      </w:r>
      <w:proofErr w:type="spellEnd"/>
      <w:r w:rsidR="00CA4EC8" w:rsidRPr="002A4608">
        <w:rPr>
          <w:sz w:val="22"/>
        </w:rPr>
        <w:t xml:space="preserve"> </w:t>
      </w:r>
      <w:r w:rsidRPr="002A4608">
        <w:rPr>
          <w:sz w:val="22"/>
        </w:rPr>
        <w:t>è la berlina di serie più silenziosa in assoluto. Nelle numerose misurazioni effettuate sulle vetture di prova è stata presa in esame addirittura la posizione reclinata dei sedili posteriori, poiché la lontananza del passeggero dai finestrini laterali e la maggiore vicinanza al lunotto e ai finestrini triangolari produce una situazione acustica diversa.</w:t>
      </w:r>
    </w:p>
    <w:p w:rsidR="00DC502D" w:rsidRDefault="00DC502D" w:rsidP="00DC502D">
      <w:pPr>
        <w:spacing w:after="0" w:line="360" w:lineRule="auto"/>
        <w:rPr>
          <w:sz w:val="22"/>
        </w:rPr>
      </w:pPr>
    </w:p>
    <w:p w:rsidR="00A563EB" w:rsidRPr="002A4608" w:rsidRDefault="00A563EB" w:rsidP="00DC502D">
      <w:pPr>
        <w:spacing w:after="0" w:line="360" w:lineRule="auto"/>
        <w:rPr>
          <w:sz w:val="22"/>
        </w:rPr>
      </w:pPr>
      <w:r w:rsidRPr="002A4608">
        <w:rPr>
          <w:sz w:val="22"/>
        </w:rPr>
        <w:t>Guarnizioni speciali garantiscono un</w:t>
      </w:r>
      <w:r w:rsidR="00C45D34">
        <w:rPr>
          <w:sz w:val="22"/>
        </w:rPr>
        <w:t>’</w:t>
      </w:r>
      <w:r w:rsidRPr="002A4608">
        <w:rPr>
          <w:sz w:val="22"/>
        </w:rPr>
        <w:t xml:space="preserve">ottima insonorizzazione e un eccezionale isolamento acustico del vano posteriore. Tra queste vi sono, ad esempio, guarnizioni a forma di C per le giunzioni delle porte posteriori che, </w:t>
      </w:r>
      <w:r w:rsidRPr="002A4608">
        <w:rPr>
          <w:sz w:val="22"/>
        </w:rPr>
        <w:lastRenderedPageBreak/>
        <w:t>diversamente dalle usuali guarnizioni a labbro, presentano un profilo tubolare, oppure guarnizioni speciali che sigillano i finestrini triangolari.</w:t>
      </w:r>
    </w:p>
    <w:p w:rsidR="00DC502D" w:rsidRDefault="00DC502D" w:rsidP="00DC502D">
      <w:pPr>
        <w:spacing w:after="0" w:line="360" w:lineRule="auto"/>
        <w:rPr>
          <w:sz w:val="22"/>
        </w:rPr>
      </w:pPr>
    </w:p>
    <w:p w:rsidR="00A563EB" w:rsidRPr="002A4608" w:rsidRDefault="00A563EB" w:rsidP="00DC502D">
      <w:pPr>
        <w:spacing w:after="0" w:line="360" w:lineRule="auto"/>
        <w:rPr>
          <w:sz w:val="22"/>
        </w:rPr>
      </w:pPr>
      <w:r w:rsidRPr="002A4608">
        <w:rPr>
          <w:sz w:val="22"/>
        </w:rPr>
        <w:t>Un altro provvedimento per l</w:t>
      </w:r>
      <w:r w:rsidR="00C45D34">
        <w:rPr>
          <w:sz w:val="22"/>
        </w:rPr>
        <w:t>’</w:t>
      </w:r>
      <w:r w:rsidRPr="002A4608">
        <w:rPr>
          <w:sz w:val="22"/>
        </w:rPr>
        <w:t>area posteriore è rappresentato dall</w:t>
      </w:r>
      <w:r w:rsidR="00C45D34">
        <w:rPr>
          <w:sz w:val="22"/>
        </w:rPr>
        <w:t>’</w:t>
      </w:r>
      <w:r w:rsidRPr="002A4608">
        <w:rPr>
          <w:sz w:val="22"/>
        </w:rPr>
        <w:t>ampia insonorizzazione in corrispondenza dei sedili singoli, che dal piano di seduta si estende fino alla paratia posteriore e da qui fino alla cappelliera. L</w:t>
      </w:r>
      <w:r w:rsidR="00C45D34">
        <w:rPr>
          <w:sz w:val="22"/>
        </w:rPr>
        <w:t>’</w:t>
      </w:r>
      <w:r w:rsidRPr="002A4608">
        <w:rPr>
          <w:sz w:val="22"/>
        </w:rPr>
        <w:t>intelligente convogliamento dell</w:t>
      </w:r>
      <w:r w:rsidR="00C45D34">
        <w:rPr>
          <w:sz w:val="22"/>
        </w:rPr>
        <w:t>’</w:t>
      </w:r>
      <w:r w:rsidRPr="002A4608">
        <w:rPr>
          <w:sz w:val="22"/>
        </w:rPr>
        <w:t>aria nella zona della cappelliera riduce la trasmissione dei rumori, così come gli avvolgitori delle cinture incapsulati evitano possibili disturbi sonori. Il rivestimento in materiale tessile del sottoscocca e dei passaruota riduce, con la sua azione isolante e fonoassorbente, la trasmissione dei rumori di rotolamento ad alta frequenza all</w:t>
      </w:r>
      <w:r w:rsidR="00C45D34">
        <w:rPr>
          <w:sz w:val="22"/>
        </w:rPr>
        <w:t>’</w:t>
      </w:r>
      <w:r w:rsidRPr="002A4608">
        <w:rPr>
          <w:sz w:val="22"/>
        </w:rPr>
        <w:t>interno dell</w:t>
      </w:r>
      <w:r w:rsidR="00C45D34">
        <w:rPr>
          <w:sz w:val="22"/>
        </w:rPr>
        <w:t>’</w:t>
      </w:r>
      <w:r w:rsidRPr="002A4608">
        <w:rPr>
          <w:sz w:val="22"/>
        </w:rPr>
        <w:t>abitacolo.</w:t>
      </w:r>
    </w:p>
    <w:p w:rsidR="00DC502D" w:rsidRDefault="00DC502D" w:rsidP="00DC502D">
      <w:pPr>
        <w:spacing w:after="0" w:line="360" w:lineRule="auto"/>
        <w:rPr>
          <w:sz w:val="22"/>
        </w:rPr>
      </w:pPr>
    </w:p>
    <w:p w:rsidR="00A563EB" w:rsidRPr="002A4608" w:rsidRDefault="00A563EB" w:rsidP="00DC502D">
      <w:pPr>
        <w:spacing w:after="0" w:line="360" w:lineRule="auto"/>
        <w:rPr>
          <w:sz w:val="22"/>
        </w:rPr>
      </w:pPr>
      <w:r w:rsidRPr="002A4608">
        <w:rPr>
          <w:sz w:val="22"/>
        </w:rPr>
        <w:t>Ha contribuito in modo decisivo all</w:t>
      </w:r>
      <w:r w:rsidR="00C45D34">
        <w:rPr>
          <w:sz w:val="22"/>
        </w:rPr>
        <w:t>’</w:t>
      </w:r>
      <w:r w:rsidRPr="002A4608">
        <w:rPr>
          <w:sz w:val="22"/>
        </w:rPr>
        <w:t xml:space="preserve">eccellente comfort acustico la nuova galleria del vento </w:t>
      </w:r>
      <w:proofErr w:type="spellStart"/>
      <w:r w:rsidRPr="002A4608">
        <w:rPr>
          <w:sz w:val="22"/>
        </w:rPr>
        <w:t>aeroacustica</w:t>
      </w:r>
      <w:proofErr w:type="spellEnd"/>
      <w:r w:rsidRPr="002A4608">
        <w:rPr>
          <w:sz w:val="22"/>
        </w:rPr>
        <w:t xml:space="preserve"> entrata in funzione nel settembre 2013 nel Mercedes-Benz Technology Center di </w:t>
      </w:r>
      <w:proofErr w:type="spellStart"/>
      <w:r w:rsidRPr="002A4608">
        <w:rPr>
          <w:sz w:val="22"/>
        </w:rPr>
        <w:t>Sindelfingen</w:t>
      </w:r>
      <w:proofErr w:type="spellEnd"/>
      <w:r w:rsidRPr="002A4608">
        <w:rPr>
          <w:sz w:val="22"/>
        </w:rPr>
        <w:t>. Un esempio: nel sistema combinato di nastro scorrevole e bilancia è integrato un disco rotante del diametro di dodici metri, che consente di investire la vettura sottoposta a test anche con un flusso d</w:t>
      </w:r>
      <w:r w:rsidR="00C45D34">
        <w:rPr>
          <w:sz w:val="22"/>
        </w:rPr>
        <w:t>’</w:t>
      </w:r>
      <w:r w:rsidRPr="002A4608">
        <w:rPr>
          <w:sz w:val="22"/>
        </w:rPr>
        <w:t xml:space="preserve">aria angolato, in modo da simulare il vento laterale. </w:t>
      </w:r>
    </w:p>
    <w:p w:rsidR="00DC502D" w:rsidRDefault="00DC502D" w:rsidP="00DC502D">
      <w:pPr>
        <w:spacing w:after="0" w:line="360" w:lineRule="auto"/>
        <w:rPr>
          <w:sz w:val="22"/>
        </w:rPr>
      </w:pPr>
    </w:p>
    <w:p w:rsidR="00A563EB" w:rsidRDefault="00A563EB" w:rsidP="00DC502D">
      <w:pPr>
        <w:spacing w:after="0" w:line="360" w:lineRule="auto"/>
        <w:rPr>
          <w:sz w:val="22"/>
        </w:rPr>
      </w:pPr>
      <w:r w:rsidRPr="002A4608">
        <w:rPr>
          <w:sz w:val="22"/>
        </w:rPr>
        <w:t xml:space="preserve">In questo modo gli esperti di </w:t>
      </w:r>
      <w:proofErr w:type="spellStart"/>
      <w:r w:rsidRPr="002A4608">
        <w:rPr>
          <w:sz w:val="22"/>
        </w:rPr>
        <w:t>aeroacustica</w:t>
      </w:r>
      <w:proofErr w:type="spellEnd"/>
      <w:r w:rsidRPr="002A4608">
        <w:rPr>
          <w:sz w:val="22"/>
        </w:rPr>
        <w:t xml:space="preserve"> hanno potuto progettare per la Classe S Mercedes</w:t>
      </w:r>
      <w:r w:rsidR="00CA4EC8">
        <w:rPr>
          <w:sz w:val="22"/>
        </w:rPr>
        <w:t>-</w:t>
      </w:r>
      <w:proofErr w:type="spellStart"/>
      <w:r w:rsidR="00CA4EC8" w:rsidRPr="002A4608">
        <w:rPr>
          <w:sz w:val="22"/>
        </w:rPr>
        <w:t>Maybach</w:t>
      </w:r>
      <w:proofErr w:type="spellEnd"/>
      <w:r w:rsidR="00CA4EC8" w:rsidRPr="002A4608">
        <w:rPr>
          <w:sz w:val="22"/>
        </w:rPr>
        <w:t xml:space="preserve"> </w:t>
      </w:r>
      <w:r w:rsidRPr="002A4608">
        <w:rPr>
          <w:sz w:val="22"/>
        </w:rPr>
        <w:t>la migliore struttura per le porte sotto il carico del vento. Infatti, anche in presenza di vento laterale costante o a raffiche, come si sperimenta, ad esempio, al passaggio di un autocarro o su ponti, strade di montagna o costiere, la guarnizione delle porte deve essere sempre perfettamente aderente. Nonostante la depressione esercitata sul lato opposto al vento, la porta può allontanarsi dalla guarnizione solo di pochi millimetri. Le porte ampie sono particolarmente soggette a questo fenomeno, poiché la forza è il prodotto della pressione (o depressione) per la superficie.</w:t>
      </w:r>
    </w:p>
    <w:p w:rsidR="00DC502D" w:rsidRPr="002A4608" w:rsidRDefault="00DC502D" w:rsidP="00DC502D">
      <w:pPr>
        <w:spacing w:after="0" w:line="360" w:lineRule="auto"/>
        <w:rPr>
          <w:sz w:val="22"/>
        </w:rPr>
      </w:pPr>
    </w:p>
    <w:p w:rsidR="00A563EB" w:rsidRDefault="00A563EB" w:rsidP="00DC502D">
      <w:pPr>
        <w:keepNext/>
        <w:spacing w:after="0" w:line="360" w:lineRule="auto"/>
        <w:ind w:left="227" w:right="-193" w:hanging="227"/>
        <w:rPr>
          <w:b/>
          <w:sz w:val="22"/>
        </w:rPr>
      </w:pPr>
      <w:r w:rsidRPr="002A4608">
        <w:rPr>
          <w:b/>
          <w:sz w:val="22"/>
        </w:rPr>
        <w:t>Aerodinamica: ottimizzazione in molti dettagli</w:t>
      </w:r>
    </w:p>
    <w:p w:rsidR="00DC502D" w:rsidRPr="002A4608" w:rsidRDefault="00DC502D" w:rsidP="00DC502D">
      <w:pPr>
        <w:keepNext/>
        <w:spacing w:after="0" w:line="360" w:lineRule="auto"/>
        <w:ind w:left="227" w:right="-193" w:hanging="227"/>
        <w:rPr>
          <w:b/>
          <w:sz w:val="22"/>
        </w:rPr>
      </w:pPr>
    </w:p>
    <w:p w:rsidR="00A563EB" w:rsidRPr="002A4608" w:rsidRDefault="00A563EB" w:rsidP="00B6727E">
      <w:pPr>
        <w:spacing w:after="0" w:line="360" w:lineRule="auto"/>
        <w:ind w:right="-193"/>
        <w:rPr>
          <w:sz w:val="22"/>
          <w:szCs w:val="22"/>
        </w:rPr>
      </w:pPr>
      <w:r w:rsidRPr="002A4608">
        <w:rPr>
          <w:sz w:val="22"/>
        </w:rPr>
        <w:t>Con un coefficiente di resistenza aerodinamica c</w:t>
      </w:r>
      <w:r w:rsidRPr="002A4608">
        <w:rPr>
          <w:sz w:val="22"/>
          <w:vertAlign w:val="subscript"/>
        </w:rPr>
        <w:t>x</w:t>
      </w:r>
      <w:r w:rsidRPr="002A4608">
        <w:rPr>
          <w:sz w:val="22"/>
        </w:rPr>
        <w:t xml:space="preserve"> pari 0,26, la Classe S </w:t>
      </w:r>
      <w:proofErr w:type="spellStart"/>
      <w:r w:rsidRPr="002A4608">
        <w:rPr>
          <w:sz w:val="22"/>
        </w:rPr>
        <w:t>Maybach</w:t>
      </w:r>
      <w:proofErr w:type="spellEnd"/>
      <w:r w:rsidRPr="002A4608">
        <w:rPr>
          <w:sz w:val="22"/>
        </w:rPr>
        <w:t xml:space="preserve"> Mercedes consolida la posizione di leadership del marchio in fatto di aerodinamica. Quest</w:t>
      </w:r>
      <w:r w:rsidR="00B6727E">
        <w:rPr>
          <w:sz w:val="22"/>
        </w:rPr>
        <w:t xml:space="preserve">e le principali </w:t>
      </w:r>
      <w:r w:rsidRPr="002A4608">
        <w:rPr>
          <w:sz w:val="22"/>
        </w:rPr>
        <w:t>ottimizzazioni aerodinamiche:</w:t>
      </w:r>
    </w:p>
    <w:p w:rsidR="00A563EB" w:rsidRPr="002A4608" w:rsidRDefault="00A563EB" w:rsidP="00DC502D">
      <w:pPr>
        <w:numPr>
          <w:ilvl w:val="0"/>
          <w:numId w:val="2"/>
        </w:numPr>
        <w:spacing w:after="0" w:line="360" w:lineRule="auto"/>
        <w:ind w:left="714" w:hanging="357"/>
        <w:contextualSpacing/>
        <w:rPr>
          <w:sz w:val="22"/>
        </w:rPr>
      </w:pPr>
      <w:r w:rsidRPr="002A4608">
        <w:rPr>
          <w:sz w:val="22"/>
        </w:rPr>
        <w:t>spoiler delle ruote anteriori con profili migliorati dal punto di vista aerodinamico</w:t>
      </w:r>
      <w:r w:rsidR="00B6727E">
        <w:rPr>
          <w:sz w:val="22"/>
        </w:rPr>
        <w:t>;</w:t>
      </w:r>
      <w:r w:rsidRPr="002A4608">
        <w:rPr>
          <w:sz w:val="22"/>
        </w:rPr>
        <w:t xml:space="preserve"> </w:t>
      </w:r>
    </w:p>
    <w:p w:rsidR="00A563EB" w:rsidRPr="002A4608" w:rsidRDefault="00A563EB" w:rsidP="00DC502D">
      <w:pPr>
        <w:numPr>
          <w:ilvl w:val="0"/>
          <w:numId w:val="2"/>
        </w:numPr>
        <w:spacing w:after="0" w:line="360" w:lineRule="auto"/>
        <w:ind w:left="714" w:hanging="357"/>
        <w:contextualSpacing/>
        <w:rPr>
          <w:sz w:val="22"/>
        </w:rPr>
      </w:pPr>
      <w:r w:rsidRPr="002A4608">
        <w:rPr>
          <w:sz w:val="22"/>
        </w:rPr>
        <w:t>ampio rivestimento dell</w:t>
      </w:r>
      <w:r w:rsidR="00C45D34">
        <w:rPr>
          <w:sz w:val="22"/>
        </w:rPr>
        <w:t>’</w:t>
      </w:r>
      <w:r w:rsidRPr="002A4608">
        <w:rPr>
          <w:sz w:val="22"/>
        </w:rPr>
        <w:t>asse posteriore</w:t>
      </w:r>
      <w:r w:rsidR="00B6727E">
        <w:rPr>
          <w:sz w:val="22"/>
        </w:rPr>
        <w:t>;</w:t>
      </w:r>
      <w:r w:rsidRPr="002A4608">
        <w:rPr>
          <w:sz w:val="22"/>
        </w:rPr>
        <w:t xml:space="preserve"> </w:t>
      </w:r>
    </w:p>
    <w:p w:rsidR="00A563EB" w:rsidRPr="002A4608" w:rsidRDefault="00A563EB" w:rsidP="00DC502D">
      <w:pPr>
        <w:numPr>
          <w:ilvl w:val="0"/>
          <w:numId w:val="2"/>
        </w:numPr>
        <w:spacing w:after="0" w:line="360" w:lineRule="auto"/>
        <w:ind w:left="714" w:hanging="357"/>
        <w:contextualSpacing/>
        <w:rPr>
          <w:sz w:val="22"/>
        </w:rPr>
      </w:pPr>
      <w:proofErr w:type="spellStart"/>
      <w:r w:rsidRPr="002A4608">
        <w:rPr>
          <w:sz w:val="22"/>
        </w:rPr>
        <w:lastRenderedPageBreak/>
        <w:t>grembialatura</w:t>
      </w:r>
      <w:proofErr w:type="spellEnd"/>
      <w:r w:rsidRPr="002A4608">
        <w:rPr>
          <w:sz w:val="22"/>
        </w:rPr>
        <w:t xml:space="preserve"> anteriore e posteriore nonché spoiler posteriore con forme più aerodinamiche</w:t>
      </w:r>
      <w:r w:rsidR="00B6727E">
        <w:rPr>
          <w:sz w:val="22"/>
        </w:rPr>
        <w:t>;</w:t>
      </w:r>
      <w:r w:rsidRPr="002A4608">
        <w:rPr>
          <w:sz w:val="22"/>
        </w:rPr>
        <w:t xml:space="preserve"> </w:t>
      </w:r>
    </w:p>
    <w:p w:rsidR="00A563EB" w:rsidRPr="002A4608" w:rsidRDefault="00A563EB" w:rsidP="00DC502D">
      <w:pPr>
        <w:numPr>
          <w:ilvl w:val="0"/>
          <w:numId w:val="2"/>
        </w:numPr>
        <w:spacing w:after="0" w:line="360" w:lineRule="auto"/>
        <w:ind w:left="714" w:hanging="357"/>
        <w:contextualSpacing/>
        <w:rPr>
          <w:sz w:val="22"/>
        </w:rPr>
      </w:pPr>
      <w:r w:rsidRPr="002A4608">
        <w:rPr>
          <w:sz w:val="22"/>
        </w:rPr>
        <w:t xml:space="preserve">forma ottimizzata degli specchietti retrovisori esterni con supporto </w:t>
      </w:r>
    </w:p>
    <w:p w:rsidR="00A563EB" w:rsidRPr="002A4608" w:rsidRDefault="00A563EB" w:rsidP="00DC502D">
      <w:pPr>
        <w:numPr>
          <w:ilvl w:val="0"/>
          <w:numId w:val="2"/>
        </w:numPr>
        <w:spacing w:after="0" w:line="360" w:lineRule="auto"/>
        <w:ind w:left="714" w:hanging="357"/>
        <w:contextualSpacing/>
        <w:rPr>
          <w:sz w:val="22"/>
        </w:rPr>
      </w:pPr>
      <w:r w:rsidRPr="002A4608">
        <w:rPr>
          <w:sz w:val="22"/>
        </w:rPr>
        <w:t>gruppi ottici sigillati</w:t>
      </w:r>
      <w:r w:rsidR="00B6727E">
        <w:rPr>
          <w:sz w:val="22"/>
        </w:rPr>
        <w:t>;</w:t>
      </w:r>
      <w:r w:rsidRPr="002A4608">
        <w:rPr>
          <w:sz w:val="22"/>
        </w:rPr>
        <w:t xml:space="preserve"> </w:t>
      </w:r>
    </w:p>
    <w:p w:rsidR="00A563EB" w:rsidRPr="002A4608" w:rsidRDefault="00A563EB" w:rsidP="00DC502D">
      <w:pPr>
        <w:numPr>
          <w:ilvl w:val="0"/>
          <w:numId w:val="2"/>
        </w:numPr>
        <w:spacing w:after="0" w:line="360" w:lineRule="auto"/>
        <w:ind w:left="714" w:hanging="357"/>
        <w:contextualSpacing/>
        <w:rPr>
          <w:sz w:val="22"/>
        </w:rPr>
      </w:pPr>
      <w:r w:rsidRPr="002A4608">
        <w:rPr>
          <w:sz w:val="22"/>
        </w:rPr>
        <w:t>zona del radiatore resa più ermetica e migliore convogliamento dei flussi d</w:t>
      </w:r>
      <w:r w:rsidR="00C45D34">
        <w:rPr>
          <w:sz w:val="22"/>
        </w:rPr>
        <w:t>’</w:t>
      </w:r>
      <w:r w:rsidRPr="002A4608">
        <w:rPr>
          <w:sz w:val="22"/>
        </w:rPr>
        <w:t>aria per sfruttare in modo efficiente l</w:t>
      </w:r>
      <w:r w:rsidR="00C45D34">
        <w:rPr>
          <w:sz w:val="22"/>
        </w:rPr>
        <w:t>’</w:t>
      </w:r>
      <w:r w:rsidRPr="002A4608">
        <w:rPr>
          <w:sz w:val="22"/>
        </w:rPr>
        <w:t>ar</w:t>
      </w:r>
      <w:r w:rsidR="00B6727E">
        <w:rPr>
          <w:sz w:val="22"/>
        </w:rPr>
        <w:t>ia di raffreddamento;</w:t>
      </w:r>
      <w:r w:rsidRPr="002A4608">
        <w:rPr>
          <w:sz w:val="22"/>
        </w:rPr>
        <w:t xml:space="preserve"> </w:t>
      </w:r>
    </w:p>
    <w:p w:rsidR="00C52F75" w:rsidRPr="002A4608" w:rsidRDefault="00A563EB" w:rsidP="00DC502D">
      <w:pPr>
        <w:numPr>
          <w:ilvl w:val="0"/>
          <w:numId w:val="2"/>
        </w:numPr>
        <w:spacing w:after="0" w:line="360" w:lineRule="auto"/>
        <w:ind w:left="714" w:hanging="357"/>
        <w:contextualSpacing/>
        <w:rPr>
          <w:sz w:val="22"/>
        </w:rPr>
      </w:pPr>
      <w:r w:rsidRPr="002A4608">
        <w:rPr>
          <w:sz w:val="22"/>
        </w:rPr>
        <w:t>gocciolatoi con migliori proprietà fluidodinamiche</w:t>
      </w:r>
      <w:r w:rsidR="00B6727E">
        <w:rPr>
          <w:sz w:val="22"/>
        </w:rPr>
        <w:t>;</w:t>
      </w:r>
      <w:r w:rsidRPr="002A4608">
        <w:rPr>
          <w:sz w:val="22"/>
        </w:rPr>
        <w:t xml:space="preserve"> </w:t>
      </w:r>
    </w:p>
    <w:p w:rsidR="00C52F75" w:rsidRPr="002A4608" w:rsidRDefault="002B3099" w:rsidP="00DC502D">
      <w:pPr>
        <w:numPr>
          <w:ilvl w:val="0"/>
          <w:numId w:val="2"/>
        </w:numPr>
        <w:spacing w:after="0" w:line="360" w:lineRule="auto"/>
        <w:ind w:left="714" w:hanging="357"/>
        <w:contextualSpacing/>
        <w:rPr>
          <w:bCs/>
          <w:sz w:val="22"/>
        </w:rPr>
      </w:pPr>
      <w:r w:rsidRPr="002A4608">
        <w:rPr>
          <w:sz w:val="22"/>
        </w:rPr>
        <w:t>abbassamento della vettura fino a 20 mm in funzione della velocità</w:t>
      </w:r>
      <w:r w:rsidR="00B6727E">
        <w:rPr>
          <w:sz w:val="22"/>
        </w:rPr>
        <w:t>;</w:t>
      </w:r>
      <w:r w:rsidRPr="002A4608">
        <w:rPr>
          <w:sz w:val="22"/>
        </w:rPr>
        <w:t xml:space="preserve"> </w:t>
      </w:r>
    </w:p>
    <w:p w:rsidR="00A563EB" w:rsidRPr="002A4608" w:rsidRDefault="00A563EB" w:rsidP="00DC502D">
      <w:pPr>
        <w:numPr>
          <w:ilvl w:val="0"/>
          <w:numId w:val="2"/>
        </w:numPr>
        <w:spacing w:after="0" w:line="360" w:lineRule="auto"/>
        <w:ind w:left="714" w:hanging="357"/>
        <w:contextualSpacing/>
      </w:pPr>
      <w:proofErr w:type="spellStart"/>
      <w:r w:rsidRPr="002A4608">
        <w:rPr>
          <w:sz w:val="22"/>
        </w:rPr>
        <w:t>spoilerino</w:t>
      </w:r>
      <w:proofErr w:type="spellEnd"/>
      <w:r w:rsidRPr="002A4608">
        <w:rPr>
          <w:sz w:val="22"/>
        </w:rPr>
        <w:t xml:space="preserve"> nel gruppo ottico posteriore</w:t>
      </w:r>
      <w:r w:rsidR="00B6727E">
        <w:rPr>
          <w:sz w:val="22"/>
        </w:rPr>
        <w:t>;</w:t>
      </w:r>
    </w:p>
    <w:p w:rsidR="00A563EB" w:rsidRPr="002A4608" w:rsidRDefault="00A563EB" w:rsidP="00DC502D">
      <w:pPr>
        <w:numPr>
          <w:ilvl w:val="0"/>
          <w:numId w:val="2"/>
        </w:numPr>
        <w:spacing w:after="0" w:line="360" w:lineRule="auto"/>
        <w:ind w:left="714" w:hanging="357"/>
        <w:contextualSpacing/>
      </w:pPr>
      <w:r w:rsidRPr="002A4608">
        <w:rPr>
          <w:sz w:val="22"/>
        </w:rPr>
        <w:t>sistema di rivestimento del sottoscocca ottimizzato con un</w:t>
      </w:r>
      <w:r w:rsidR="00C45D34">
        <w:rPr>
          <w:sz w:val="22"/>
        </w:rPr>
        <w:t>’</w:t>
      </w:r>
      <w:r w:rsidRPr="002A4608">
        <w:rPr>
          <w:sz w:val="22"/>
        </w:rPr>
        <w:t>ampia superficie di rivestimento all</w:t>
      </w:r>
      <w:r w:rsidR="00C45D34">
        <w:rPr>
          <w:sz w:val="22"/>
        </w:rPr>
        <w:t>’</w:t>
      </w:r>
      <w:r w:rsidRPr="002A4608">
        <w:rPr>
          <w:sz w:val="22"/>
        </w:rPr>
        <w:t>altezza del vano motore e della sezione principale del pianale.</w:t>
      </w:r>
    </w:p>
    <w:p w:rsidR="00DC502D" w:rsidRDefault="00DC502D" w:rsidP="00DC502D">
      <w:pPr>
        <w:pStyle w:val="Subhead"/>
        <w:keepNext/>
        <w:numPr>
          <w:ilvl w:val="0"/>
          <w:numId w:val="0"/>
        </w:numPr>
        <w:spacing w:after="0" w:line="360" w:lineRule="auto"/>
        <w:ind w:right="0"/>
        <w:contextualSpacing w:val="0"/>
      </w:pPr>
    </w:p>
    <w:p w:rsidR="00073981" w:rsidRPr="002A4608" w:rsidRDefault="00073981" w:rsidP="00DC502D">
      <w:pPr>
        <w:pStyle w:val="Subhead"/>
        <w:keepNext/>
        <w:numPr>
          <w:ilvl w:val="0"/>
          <w:numId w:val="0"/>
        </w:numPr>
        <w:spacing w:after="0" w:line="360" w:lineRule="auto"/>
        <w:ind w:right="0"/>
        <w:contextualSpacing w:val="0"/>
      </w:pPr>
      <w:r w:rsidRPr="002A4608">
        <w:t>Design degli esterni: elegante ed esclusivo</w:t>
      </w:r>
    </w:p>
    <w:p w:rsidR="00DC502D" w:rsidRDefault="00DC502D" w:rsidP="00DC502D">
      <w:pPr>
        <w:pStyle w:val="40Continoustext11pt"/>
        <w:suppressAutoHyphens w:val="0"/>
        <w:spacing w:after="0" w:line="360" w:lineRule="auto"/>
      </w:pPr>
    </w:p>
    <w:p w:rsidR="00073981" w:rsidRPr="002A4608" w:rsidRDefault="00073981" w:rsidP="00DC502D">
      <w:pPr>
        <w:pStyle w:val="40Continoustext11pt"/>
        <w:suppressAutoHyphens w:val="0"/>
        <w:spacing w:after="0" w:line="360" w:lineRule="auto"/>
      </w:pPr>
      <w:r w:rsidRPr="002A4608">
        <w:t xml:space="preserve">Nel design degli esterni la Classe S </w:t>
      </w:r>
      <w:r w:rsidR="00B6727E">
        <w:t>Mercedes-</w:t>
      </w:r>
      <w:proofErr w:type="spellStart"/>
      <w:r w:rsidR="00B6727E" w:rsidRPr="002A4608">
        <w:t>Maybach</w:t>
      </w:r>
      <w:proofErr w:type="spellEnd"/>
      <w:r w:rsidR="00B6727E" w:rsidRPr="002A4608">
        <w:t xml:space="preserve"> </w:t>
      </w:r>
      <w:r w:rsidRPr="002A4608">
        <w:t>combina una superiorità ricca di stile con un</w:t>
      </w:r>
      <w:r w:rsidR="00C45D34">
        <w:t>’</w:t>
      </w:r>
      <w:r w:rsidRPr="002A4608">
        <w:t>esclusività che fa scuola. In questa vettura il lusso moderno si può toccare con mano. La linea slanciata le conferisce forza e dinamismo anche con il passo ulteriormente allungato. Grazie alla particolare conformazione della fiancata, gli elementi di design che contraddistinguono la Classe S, come il profilo arcuato e cupoliforme del tetto, restano invariati.</w:t>
      </w:r>
    </w:p>
    <w:p w:rsidR="00DC502D" w:rsidRDefault="00DC502D" w:rsidP="00DC502D">
      <w:pPr>
        <w:pStyle w:val="40Continoustext11pt"/>
        <w:suppressAutoHyphens w:val="0"/>
        <w:spacing w:after="0" w:line="360" w:lineRule="auto"/>
      </w:pPr>
    </w:p>
    <w:p w:rsidR="00073981" w:rsidRPr="002A4608" w:rsidRDefault="00073981" w:rsidP="00DC502D">
      <w:pPr>
        <w:pStyle w:val="40Continoustext11pt"/>
        <w:suppressAutoHyphens w:val="0"/>
        <w:spacing w:after="0" w:line="360" w:lineRule="auto"/>
      </w:pPr>
      <w:r w:rsidRPr="002A4608">
        <w:t>Una caratteristica distintiva essenziale è invece il nuovo profilo laterale: le incisive porte posteriori sono state accorciate di 66 mm rispetto alla versione a passo lungo della Classe S, integrandosi così in modo discreto nell</w:t>
      </w:r>
      <w:r w:rsidR="00C45D34">
        <w:t>’</w:t>
      </w:r>
      <w:r w:rsidRPr="002A4608">
        <w:t>immagine d</w:t>
      </w:r>
      <w:r w:rsidR="00C45D34">
        <w:t>’</w:t>
      </w:r>
      <w:r w:rsidRPr="002A4608">
        <w:t>insieme. Le porte non hanno il finestrino triangolare, che è stato spostato nel montante posteriore. In questo modo i sedili posteriori si trovano più arretrati rispetto all</w:t>
      </w:r>
      <w:r w:rsidR="00C45D34">
        <w:t>’</w:t>
      </w:r>
      <w:r w:rsidRPr="002A4608">
        <w:t xml:space="preserve">apertura porta, accentuando il senso di privacy e di esclusività. Sia i finestrini triangolari sia le altre superfici vetrate presentano una cornice cromata, e anche il montante centrale ha un rivestimento cromato. I montanti posteriori sono decorati dal pregiato logo </w:t>
      </w:r>
      <w:proofErr w:type="spellStart"/>
      <w:r w:rsidRPr="002A4608">
        <w:t>Maybach</w:t>
      </w:r>
      <w:proofErr w:type="spellEnd"/>
      <w:r w:rsidRPr="002A4608">
        <w:t xml:space="preserve"> </w:t>
      </w:r>
      <w:proofErr w:type="spellStart"/>
      <w:r w:rsidRPr="002A4608">
        <w:t>Manufaktur</w:t>
      </w:r>
      <w:proofErr w:type="spellEnd"/>
      <w:r w:rsidRPr="002A4608">
        <w:t>, formato da una doppia M in un triangolo bombato. I cerchi in le</w:t>
      </w:r>
      <w:r w:rsidR="00040184">
        <w:t>ga fucinati da 20 pollici (50,8 </w:t>
      </w:r>
      <w:r w:rsidRPr="002A4608">
        <w:t>cm), disponibili in esclusiva per la Classe S Mercedes</w:t>
      </w:r>
      <w:r w:rsidR="00B6727E">
        <w:t>-</w:t>
      </w:r>
      <w:proofErr w:type="spellStart"/>
      <w:r w:rsidR="00B6727E" w:rsidRPr="002A4608">
        <w:t>Maybach</w:t>
      </w:r>
      <w:proofErr w:type="spellEnd"/>
      <w:r w:rsidRPr="002A4608">
        <w:t>, sottolineano il valore di questa ammiraglia con ampie superfici che prendono il posto di razze dalla forma delicata.</w:t>
      </w:r>
    </w:p>
    <w:p w:rsidR="00DC502D" w:rsidRDefault="00DC502D" w:rsidP="00DC502D">
      <w:pPr>
        <w:pStyle w:val="40Continoustext11pt"/>
        <w:suppressAutoHyphens w:val="0"/>
        <w:spacing w:after="0" w:line="360" w:lineRule="auto"/>
      </w:pPr>
    </w:p>
    <w:p w:rsidR="00073981" w:rsidRPr="002A4608" w:rsidRDefault="00073981" w:rsidP="00DC502D">
      <w:pPr>
        <w:pStyle w:val="40Continoustext11pt"/>
        <w:suppressAutoHyphens w:val="0"/>
        <w:spacing w:after="0" w:line="360" w:lineRule="auto"/>
      </w:pPr>
      <w:r w:rsidRPr="002A4608">
        <w:lastRenderedPageBreak/>
        <w:t xml:space="preserve">Complessivamente, rispetto alla Classe S a passo lungo la Classe S </w:t>
      </w:r>
      <w:r w:rsidR="00B6727E">
        <w:t>Mercedes-</w:t>
      </w:r>
      <w:proofErr w:type="spellStart"/>
      <w:r w:rsidR="00B6727E" w:rsidRPr="002A4608">
        <w:t>Maybach</w:t>
      </w:r>
      <w:proofErr w:type="spellEnd"/>
      <w:r w:rsidR="00B6727E" w:rsidRPr="002A4608">
        <w:t xml:space="preserve"> </w:t>
      </w:r>
      <w:r w:rsidRPr="002A4608">
        <w:t>è stata allungata di 207 mm, di cui 200 mm interessano il prolungamento della sezione tra montante centrale e montante posteriore. La maggiore spaziosità va completamente a vantaggio del comfort dei passeggeri posteriori. Grazie a modifiche discrete ma incisive, la Classe S più lunga si differenzia dalle sorelle minori anche nella zona del frontale e della coda. Concorrono all</w:t>
      </w:r>
      <w:r w:rsidR="00C45D34">
        <w:t>’</w:t>
      </w:r>
      <w:r w:rsidRPr="002A4608">
        <w:t xml:space="preserve">eleganza della Classe S </w:t>
      </w:r>
      <w:r w:rsidR="00B6727E">
        <w:t>Mercedes-</w:t>
      </w:r>
      <w:proofErr w:type="spellStart"/>
      <w:r w:rsidR="00B6727E" w:rsidRPr="002A4608">
        <w:t>Maybach</w:t>
      </w:r>
      <w:proofErr w:type="spellEnd"/>
      <w:r w:rsidR="00B6727E" w:rsidRPr="002A4608">
        <w:t xml:space="preserve"> </w:t>
      </w:r>
      <w:r w:rsidRPr="002A4608">
        <w:t xml:space="preserve">le tre doppie lamelle cromate della mascherina del radiatore. Ulteriori inserti cromati verticali sottolineano con discrezione il carattere di questa vettura straordinaria, che si percepisce anche dalla conformazione della coda. </w:t>
      </w:r>
    </w:p>
    <w:p w:rsidR="00230270" w:rsidRDefault="00230270" w:rsidP="00DC502D">
      <w:pPr>
        <w:pStyle w:val="40Continoustext11pt"/>
        <w:suppressAutoHyphens w:val="0"/>
        <w:spacing w:after="0" w:line="360" w:lineRule="auto"/>
      </w:pPr>
    </w:p>
    <w:p w:rsidR="00073981" w:rsidRDefault="00073981" w:rsidP="00DC502D">
      <w:pPr>
        <w:pStyle w:val="40Continoustext11pt"/>
        <w:suppressAutoHyphens w:val="0"/>
        <w:spacing w:after="0" w:line="360" w:lineRule="auto"/>
      </w:pPr>
      <w:r w:rsidRPr="002A4608">
        <w:t>Le caratteristiche principali del design del frontale sono</w:t>
      </w:r>
      <w:r w:rsidR="00230270">
        <w:t>:</w:t>
      </w:r>
    </w:p>
    <w:p w:rsidR="00073981" w:rsidRPr="002A4608" w:rsidRDefault="00230270" w:rsidP="00DC502D">
      <w:pPr>
        <w:pStyle w:val="Subhead"/>
        <w:numPr>
          <w:ilvl w:val="0"/>
          <w:numId w:val="2"/>
        </w:numPr>
        <w:spacing w:after="0" w:line="360" w:lineRule="auto"/>
        <w:ind w:left="284" w:right="0" w:hanging="284"/>
        <w:rPr>
          <w:b w:val="0"/>
          <w:bCs/>
        </w:rPr>
      </w:pPr>
      <w:r>
        <w:rPr>
          <w:b w:val="0"/>
        </w:rPr>
        <w:t>m</w:t>
      </w:r>
      <w:r w:rsidR="00073981" w:rsidRPr="002A4608">
        <w:rPr>
          <w:b w:val="0"/>
        </w:rPr>
        <w:t>ascherina del radiatore incisiva con grande apertura per il radiatore e tre</w:t>
      </w:r>
      <w:r w:rsidR="00073981" w:rsidRPr="002A4608">
        <w:t xml:space="preserve"> </w:t>
      </w:r>
      <w:r w:rsidR="00073981" w:rsidRPr="002A4608">
        <w:rPr>
          <w:b w:val="0"/>
        </w:rPr>
        <w:t>doppie lamelle cromate</w:t>
      </w:r>
      <w:r>
        <w:rPr>
          <w:b w:val="0"/>
        </w:rPr>
        <w:t>;</w:t>
      </w:r>
    </w:p>
    <w:p w:rsidR="00DC6CF0" w:rsidRPr="002A4608" w:rsidRDefault="00230270" w:rsidP="00DC502D">
      <w:pPr>
        <w:pStyle w:val="Subhead"/>
        <w:numPr>
          <w:ilvl w:val="0"/>
          <w:numId w:val="2"/>
        </w:numPr>
        <w:spacing w:after="0" w:line="360" w:lineRule="auto"/>
        <w:ind w:left="284" w:right="0" w:hanging="284"/>
        <w:rPr>
          <w:b w:val="0"/>
          <w:bCs/>
        </w:rPr>
      </w:pPr>
      <w:r>
        <w:rPr>
          <w:b w:val="0"/>
        </w:rPr>
        <w:t>i</w:t>
      </w:r>
      <w:r w:rsidR="00DC6CF0" w:rsidRPr="002A4608">
        <w:rPr>
          <w:b w:val="0"/>
        </w:rPr>
        <w:t>nserti cromati verticali dalla forma discreta</w:t>
      </w:r>
      <w:r>
        <w:rPr>
          <w:b w:val="0"/>
        </w:rPr>
        <w:t>;</w:t>
      </w:r>
    </w:p>
    <w:p w:rsidR="00073981" w:rsidRPr="00230270" w:rsidRDefault="00230270" w:rsidP="00DC502D">
      <w:pPr>
        <w:pStyle w:val="Subhead"/>
        <w:numPr>
          <w:ilvl w:val="0"/>
          <w:numId w:val="2"/>
        </w:numPr>
        <w:spacing w:after="0" w:line="360" w:lineRule="auto"/>
        <w:ind w:left="284" w:right="0" w:hanging="284"/>
        <w:rPr>
          <w:b w:val="0"/>
        </w:rPr>
      </w:pPr>
      <w:r w:rsidRPr="00230270">
        <w:rPr>
          <w:b w:val="0"/>
        </w:rPr>
        <w:t>d</w:t>
      </w:r>
      <w:r w:rsidR="00073981" w:rsidRPr="00230270">
        <w:rPr>
          <w:b w:val="0"/>
        </w:rPr>
        <w:t>oppia modanatura nell</w:t>
      </w:r>
      <w:r w:rsidRPr="00230270">
        <w:rPr>
          <w:b w:val="0"/>
        </w:rPr>
        <w:t>e</w:t>
      </w:r>
      <w:r w:rsidR="00073981" w:rsidRPr="00230270">
        <w:rPr>
          <w:b w:val="0"/>
        </w:rPr>
        <w:t xml:space="preserve"> pres</w:t>
      </w:r>
      <w:r w:rsidRPr="00230270">
        <w:rPr>
          <w:b w:val="0"/>
        </w:rPr>
        <w:t>e</w:t>
      </w:r>
      <w:r w:rsidR="00073981" w:rsidRPr="00230270">
        <w:rPr>
          <w:b w:val="0"/>
        </w:rPr>
        <w:t xml:space="preserve"> d</w:t>
      </w:r>
      <w:r w:rsidR="00C45D34" w:rsidRPr="00230270">
        <w:rPr>
          <w:b w:val="0"/>
        </w:rPr>
        <w:t>’</w:t>
      </w:r>
      <w:r w:rsidR="00073981" w:rsidRPr="00230270">
        <w:rPr>
          <w:b w:val="0"/>
        </w:rPr>
        <w:t>aria destra e sinistra</w:t>
      </w:r>
      <w:r w:rsidRPr="00230270">
        <w:rPr>
          <w:b w:val="0"/>
        </w:rPr>
        <w:t xml:space="preserve"> e </w:t>
      </w:r>
      <w:r w:rsidR="00073981" w:rsidRPr="00230270">
        <w:rPr>
          <w:b w:val="0"/>
        </w:rPr>
        <w:t>nella parte t</w:t>
      </w:r>
      <w:r>
        <w:rPr>
          <w:b w:val="0"/>
        </w:rPr>
        <w:t>erminale inferiore dei paraurti.</w:t>
      </w:r>
    </w:p>
    <w:p w:rsidR="00DC502D" w:rsidRPr="002A4608" w:rsidRDefault="00DC502D" w:rsidP="00DC502D">
      <w:pPr>
        <w:pStyle w:val="Subhead"/>
        <w:numPr>
          <w:ilvl w:val="0"/>
          <w:numId w:val="0"/>
        </w:numPr>
        <w:spacing w:after="0" w:line="360" w:lineRule="auto"/>
        <w:ind w:left="714" w:right="0"/>
        <w:contextualSpacing w:val="0"/>
        <w:rPr>
          <w:b w:val="0"/>
          <w:bCs/>
        </w:rPr>
      </w:pPr>
    </w:p>
    <w:p w:rsidR="00073981" w:rsidRPr="002A4608" w:rsidRDefault="00073981" w:rsidP="00DC502D">
      <w:pPr>
        <w:pStyle w:val="Subhead"/>
        <w:numPr>
          <w:ilvl w:val="0"/>
          <w:numId w:val="0"/>
        </w:numPr>
        <w:spacing w:after="0" w:line="360" w:lineRule="auto"/>
        <w:contextualSpacing w:val="0"/>
        <w:rPr>
          <w:b w:val="0"/>
        </w:rPr>
      </w:pPr>
      <w:r w:rsidRPr="002A4608">
        <w:rPr>
          <w:b w:val="0"/>
        </w:rPr>
        <w:t>La forma slanciata delle fiancate termina degnamente nella coda. Le doppie lamelle cromate del frontale vengono riprese nella coda, a sottolineare l</w:t>
      </w:r>
      <w:r w:rsidR="00C45D34">
        <w:rPr>
          <w:b w:val="0"/>
        </w:rPr>
        <w:t>’</w:t>
      </w:r>
      <w:r w:rsidRPr="002A4608">
        <w:rPr>
          <w:b w:val="0"/>
        </w:rPr>
        <w:t>alto livello qualitativo e l</w:t>
      </w:r>
      <w:r w:rsidR="00C45D34">
        <w:rPr>
          <w:b w:val="0"/>
        </w:rPr>
        <w:t>’</w:t>
      </w:r>
      <w:r w:rsidRPr="002A4608">
        <w:rPr>
          <w:b w:val="0"/>
        </w:rPr>
        <w:t>eleganza della vettura.</w:t>
      </w:r>
    </w:p>
    <w:p w:rsidR="008F33AC" w:rsidRDefault="008F33AC" w:rsidP="00DC502D">
      <w:pPr>
        <w:pStyle w:val="40Continoustext11pt"/>
        <w:suppressAutoHyphens w:val="0"/>
        <w:spacing w:after="0" w:line="360" w:lineRule="auto"/>
      </w:pPr>
    </w:p>
    <w:p w:rsidR="00073981" w:rsidRPr="002A4608" w:rsidRDefault="00073981" w:rsidP="00DC502D">
      <w:pPr>
        <w:pStyle w:val="40Continoustext11pt"/>
        <w:suppressAutoHyphens w:val="0"/>
        <w:spacing w:after="0" w:line="360" w:lineRule="auto"/>
      </w:pPr>
      <w:r w:rsidRPr="002A4608">
        <w:t>I principali element</w:t>
      </w:r>
      <w:r w:rsidR="008F33AC">
        <w:t>i del design della coda sono:</w:t>
      </w:r>
    </w:p>
    <w:p w:rsidR="00073981" w:rsidRPr="00DC502D" w:rsidRDefault="00073981" w:rsidP="00DC502D">
      <w:pPr>
        <w:pStyle w:val="Subhead"/>
        <w:numPr>
          <w:ilvl w:val="0"/>
          <w:numId w:val="2"/>
        </w:numPr>
        <w:spacing w:after="0" w:line="360" w:lineRule="auto"/>
        <w:ind w:left="284" w:right="0" w:hanging="284"/>
        <w:rPr>
          <w:b w:val="0"/>
        </w:rPr>
      </w:pPr>
      <w:r w:rsidRPr="002A4608">
        <w:rPr>
          <w:b w:val="0"/>
        </w:rPr>
        <w:t xml:space="preserve">linee orizzontali </w:t>
      </w:r>
      <w:r w:rsidR="008F33AC">
        <w:rPr>
          <w:b w:val="0"/>
        </w:rPr>
        <w:t xml:space="preserve">che </w:t>
      </w:r>
      <w:r w:rsidRPr="002A4608">
        <w:rPr>
          <w:b w:val="0"/>
        </w:rPr>
        <w:t>sottolineano la larghezza della vettura</w:t>
      </w:r>
      <w:r w:rsidR="008F33AC">
        <w:rPr>
          <w:b w:val="0"/>
        </w:rPr>
        <w:t>;</w:t>
      </w:r>
      <w:r w:rsidRPr="002A4608">
        <w:rPr>
          <w:b w:val="0"/>
        </w:rPr>
        <w:t xml:space="preserve"> </w:t>
      </w:r>
    </w:p>
    <w:p w:rsidR="00073981" w:rsidRPr="00DC502D" w:rsidRDefault="008F33AC" w:rsidP="00DC502D">
      <w:pPr>
        <w:pStyle w:val="Subhead"/>
        <w:numPr>
          <w:ilvl w:val="0"/>
          <w:numId w:val="2"/>
        </w:numPr>
        <w:spacing w:after="0" w:line="360" w:lineRule="auto"/>
        <w:ind w:left="284" w:right="0" w:hanging="284"/>
        <w:rPr>
          <w:b w:val="0"/>
        </w:rPr>
      </w:pPr>
      <w:r>
        <w:rPr>
          <w:b w:val="0"/>
        </w:rPr>
        <w:t>d</w:t>
      </w:r>
      <w:r w:rsidR="00073981" w:rsidRPr="002A4608">
        <w:rPr>
          <w:b w:val="0"/>
        </w:rPr>
        <w:t>ue terminali di scarico cromati, integrati nel paraurti, con listello verticale</w:t>
      </w:r>
      <w:r>
        <w:rPr>
          <w:b w:val="0"/>
        </w:rPr>
        <w:t>;</w:t>
      </w:r>
      <w:r w:rsidR="00073981" w:rsidRPr="002A4608">
        <w:rPr>
          <w:b w:val="0"/>
        </w:rPr>
        <w:t xml:space="preserve"> </w:t>
      </w:r>
    </w:p>
    <w:p w:rsidR="00DC6CF0" w:rsidRPr="00DC502D" w:rsidRDefault="00073981" w:rsidP="00DC502D">
      <w:pPr>
        <w:pStyle w:val="Subhead"/>
        <w:numPr>
          <w:ilvl w:val="0"/>
          <w:numId w:val="2"/>
        </w:numPr>
        <w:spacing w:after="0" w:line="360" w:lineRule="auto"/>
        <w:ind w:left="284" w:right="0" w:hanging="284"/>
        <w:rPr>
          <w:b w:val="0"/>
        </w:rPr>
      </w:pPr>
      <w:r w:rsidRPr="002A4608">
        <w:rPr>
          <w:b w:val="0"/>
        </w:rPr>
        <w:t>doppie lamelle cromate nella parte inferiore del rivestimento del paraurti</w:t>
      </w:r>
      <w:r w:rsidR="008F33AC">
        <w:rPr>
          <w:b w:val="0"/>
        </w:rPr>
        <w:t xml:space="preserve"> che</w:t>
      </w:r>
      <w:r w:rsidRPr="002A4608">
        <w:rPr>
          <w:b w:val="0"/>
        </w:rPr>
        <w:t xml:space="preserve"> completano la</w:t>
      </w:r>
      <w:r w:rsidRPr="00DC502D">
        <w:rPr>
          <w:b w:val="0"/>
        </w:rPr>
        <w:t xml:space="preserve"> </w:t>
      </w:r>
      <w:r w:rsidRPr="002A4608">
        <w:rPr>
          <w:b w:val="0"/>
        </w:rPr>
        <w:t>perfezione formale della vettura</w:t>
      </w:r>
      <w:r w:rsidR="008F33AC">
        <w:rPr>
          <w:b w:val="0"/>
        </w:rPr>
        <w:t>;</w:t>
      </w:r>
    </w:p>
    <w:p w:rsidR="00073981" w:rsidRDefault="008F33AC" w:rsidP="00DC502D">
      <w:pPr>
        <w:pStyle w:val="Subhead"/>
        <w:numPr>
          <w:ilvl w:val="0"/>
          <w:numId w:val="2"/>
        </w:numPr>
        <w:spacing w:after="0" w:line="360" w:lineRule="auto"/>
        <w:ind w:left="284" w:right="0" w:hanging="284"/>
        <w:rPr>
          <w:b w:val="0"/>
        </w:rPr>
      </w:pPr>
      <w:r>
        <w:rPr>
          <w:b w:val="0"/>
        </w:rPr>
        <w:t xml:space="preserve">firma </w:t>
      </w:r>
      <w:r w:rsidR="00DC6CF0" w:rsidRPr="002A4608">
        <w:rPr>
          <w:b w:val="0"/>
        </w:rPr>
        <w:t>«</w:t>
      </w:r>
      <w:proofErr w:type="spellStart"/>
      <w:r w:rsidR="00DC6CF0" w:rsidRPr="002A4608">
        <w:rPr>
          <w:b w:val="0"/>
        </w:rPr>
        <w:t>Maybach</w:t>
      </w:r>
      <w:proofErr w:type="spellEnd"/>
      <w:r w:rsidR="00DC6CF0" w:rsidRPr="002A4608">
        <w:rPr>
          <w:b w:val="0"/>
        </w:rPr>
        <w:t>» sul cofano bagagliaio (</w:t>
      </w:r>
      <w:r>
        <w:rPr>
          <w:b w:val="0"/>
        </w:rPr>
        <w:t>a</w:t>
      </w:r>
      <w:r w:rsidR="00DC6CF0" w:rsidRPr="002A4608">
        <w:rPr>
          <w:b w:val="0"/>
        </w:rPr>
        <w:t xml:space="preserve"> sinistra rispetto al senso di marcia)</w:t>
      </w:r>
      <w:r>
        <w:rPr>
          <w:b w:val="0"/>
        </w:rPr>
        <w:t>.</w:t>
      </w:r>
    </w:p>
    <w:p w:rsidR="00DC502D" w:rsidRPr="002A4608" w:rsidRDefault="00DC502D" w:rsidP="00DC502D">
      <w:pPr>
        <w:pStyle w:val="Subhead"/>
        <w:numPr>
          <w:ilvl w:val="0"/>
          <w:numId w:val="0"/>
        </w:numPr>
        <w:spacing w:after="0" w:line="360" w:lineRule="auto"/>
        <w:ind w:left="284" w:right="0"/>
        <w:rPr>
          <w:b w:val="0"/>
        </w:rPr>
      </w:pPr>
    </w:p>
    <w:p w:rsidR="00073981" w:rsidRDefault="00073981" w:rsidP="00DC502D">
      <w:pPr>
        <w:pStyle w:val="Subhead"/>
        <w:keepNext/>
        <w:numPr>
          <w:ilvl w:val="0"/>
          <w:numId w:val="0"/>
        </w:numPr>
        <w:spacing w:after="0" w:line="360" w:lineRule="auto"/>
        <w:ind w:right="0"/>
        <w:contextualSpacing w:val="0"/>
      </w:pPr>
      <w:r w:rsidRPr="002A4608">
        <w:t>Design degli interni: l</w:t>
      </w:r>
      <w:r w:rsidR="00C45D34">
        <w:t>’</w:t>
      </w:r>
      <w:r w:rsidRPr="002A4608">
        <w:t>essenza del lusso moderno</w:t>
      </w:r>
    </w:p>
    <w:p w:rsidR="00DC502D" w:rsidRPr="002A4608" w:rsidRDefault="00DC502D" w:rsidP="00DC502D">
      <w:pPr>
        <w:pStyle w:val="Subhead"/>
        <w:keepNext/>
        <w:numPr>
          <w:ilvl w:val="0"/>
          <w:numId w:val="0"/>
        </w:numPr>
        <w:spacing w:after="0" w:line="360" w:lineRule="auto"/>
        <w:ind w:right="0"/>
        <w:contextualSpacing w:val="0"/>
      </w:pPr>
    </w:p>
    <w:p w:rsidR="00073981" w:rsidRDefault="00073981" w:rsidP="00DC502D">
      <w:pPr>
        <w:pStyle w:val="40Continoustext11pt"/>
        <w:suppressAutoHyphens w:val="0"/>
        <w:spacing w:after="0" w:line="360" w:lineRule="auto"/>
      </w:pPr>
      <w:r w:rsidRPr="002A4608">
        <w:t>«Solo il meglio del meglio. L</w:t>
      </w:r>
      <w:r w:rsidR="00C45D34">
        <w:t>’</w:t>
      </w:r>
      <w:r w:rsidRPr="002A4608">
        <w:t>automobile che soddisfa l</w:t>
      </w:r>
      <w:r w:rsidR="00C45D34">
        <w:t>’</w:t>
      </w:r>
      <w:r w:rsidRPr="002A4608">
        <w:t xml:space="preserve">ultimo desiderio, dal carattere deciso, caratterizzata da eleganza e imponenza supreme», così recitava un opuscolo </w:t>
      </w:r>
      <w:proofErr w:type="spellStart"/>
      <w:r w:rsidRPr="002A4608">
        <w:t>Maybach</w:t>
      </w:r>
      <w:proofErr w:type="spellEnd"/>
      <w:r w:rsidRPr="002A4608">
        <w:t xml:space="preserve"> del 1930. Queste prerogative sono valide ancora oggi: negli interni la Classe S Mercedes</w:t>
      </w:r>
      <w:r w:rsidR="008F33AC">
        <w:t>-</w:t>
      </w:r>
      <w:proofErr w:type="spellStart"/>
      <w:r w:rsidR="008F33AC" w:rsidRPr="002A4608">
        <w:t>Maybach</w:t>
      </w:r>
      <w:proofErr w:type="spellEnd"/>
      <w:r w:rsidR="008F33AC" w:rsidRPr="002A4608">
        <w:t xml:space="preserve"> </w:t>
      </w:r>
      <w:r w:rsidRPr="002A4608">
        <w:t xml:space="preserve">accoglie i suoi passeggeri con </w:t>
      </w:r>
      <w:r w:rsidRPr="002A4608">
        <w:lastRenderedPageBreak/>
        <w:t xml:space="preserve">un lusso moderno in stile </w:t>
      </w:r>
      <w:proofErr w:type="spellStart"/>
      <w:r w:rsidRPr="002A4608">
        <w:t>lounge</w:t>
      </w:r>
      <w:proofErr w:type="spellEnd"/>
      <w:r w:rsidRPr="002A4608">
        <w:t>. Con un</w:t>
      </w:r>
      <w:r w:rsidR="00C45D34">
        <w:t>’</w:t>
      </w:r>
      <w:r w:rsidRPr="002A4608">
        <w:t>architettura dalle linee pulite, materiali pregiati e comandi dal design elegante, la vettura è l</w:t>
      </w:r>
      <w:r w:rsidR="00C45D34">
        <w:t>’</w:t>
      </w:r>
      <w:r w:rsidRPr="002A4608">
        <w:t xml:space="preserve">incarnazione tangibile di sensualità ed eleganza. </w:t>
      </w:r>
    </w:p>
    <w:p w:rsidR="00DC502D" w:rsidRPr="002A4608" w:rsidRDefault="00DC502D" w:rsidP="00DC502D">
      <w:pPr>
        <w:pStyle w:val="40Continoustext11pt"/>
        <w:suppressAutoHyphens w:val="0"/>
        <w:spacing w:after="0" w:line="360" w:lineRule="auto"/>
      </w:pPr>
    </w:p>
    <w:p w:rsidR="00073981" w:rsidRDefault="00D35FF2" w:rsidP="00DC502D">
      <w:pPr>
        <w:pStyle w:val="40Continoustext11pt"/>
        <w:suppressAutoHyphens w:val="0"/>
        <w:spacing w:after="0" w:line="360" w:lineRule="auto"/>
      </w:pPr>
      <w:r w:rsidRPr="008F33AC">
        <w:t xml:space="preserve">Il pacchetto inserti </w:t>
      </w:r>
      <w:proofErr w:type="spellStart"/>
      <w:r w:rsidRPr="008F33AC">
        <w:t>Exclusive</w:t>
      </w:r>
      <w:proofErr w:type="spellEnd"/>
      <w:r w:rsidRPr="008F33AC">
        <w:t>, di serie, incrementa ulteriormente il prestigio</w:t>
      </w:r>
      <w:r w:rsidRPr="002A4608">
        <w:t xml:space="preserve"> della vettura soprattutto nel vano posteriore, grazie ad esempio alla linea arcuata e sensuale dell</w:t>
      </w:r>
      <w:r w:rsidR="00C45D34">
        <w:t>’</w:t>
      </w:r>
      <w:r w:rsidRPr="002A4608">
        <w:t>inserto in pregiato legno, di fattura artigianale, che incornicia i sedili posteriori. Inoltre, il rivestimento sul retro dei sedili, le porte e le coperture degli ugelli sono realizzati in legno pregiato.</w:t>
      </w:r>
    </w:p>
    <w:p w:rsidR="00DC502D" w:rsidRPr="002A4608" w:rsidRDefault="00DC502D" w:rsidP="00DC502D">
      <w:pPr>
        <w:pStyle w:val="40Continoustext11pt"/>
        <w:suppressAutoHyphens w:val="0"/>
        <w:spacing w:after="0" w:line="360" w:lineRule="auto"/>
      </w:pPr>
    </w:p>
    <w:p w:rsidR="00073981" w:rsidRPr="008F33AC" w:rsidRDefault="00073981" w:rsidP="00DC502D">
      <w:pPr>
        <w:pStyle w:val="40Continoustext11pt"/>
        <w:suppressAutoHyphens w:val="0"/>
        <w:spacing w:after="0" w:line="360" w:lineRule="auto"/>
      </w:pPr>
      <w:r w:rsidRPr="008F33AC">
        <w:t xml:space="preserve">Nei rivestimenti in pelle Nappa e pelle Nappa </w:t>
      </w:r>
      <w:proofErr w:type="spellStart"/>
      <w:r w:rsidRPr="008F33AC">
        <w:t>Exclusive</w:t>
      </w:r>
      <w:proofErr w:type="spellEnd"/>
      <w:r w:rsidRPr="008F33AC">
        <w:t xml:space="preserve"> lo stemma </w:t>
      </w:r>
      <w:proofErr w:type="spellStart"/>
      <w:r w:rsidRPr="008F33AC">
        <w:t>Maybach</w:t>
      </w:r>
      <w:proofErr w:type="spellEnd"/>
      <w:r w:rsidRPr="008F33AC">
        <w:t xml:space="preserve"> stampato sui braccioli centrali anteriori (e anche su quelli posteriori, in abbinamento al vano posteriore First Class) conferisce un look esclusivo. Un</w:t>
      </w:r>
      <w:r w:rsidR="00C45D34" w:rsidRPr="008F33AC">
        <w:t>’</w:t>
      </w:r>
      <w:r w:rsidRPr="008F33AC">
        <w:t>altra particolarità è rappresentata dall</w:t>
      </w:r>
      <w:r w:rsidR="00C45D34" w:rsidRPr="008F33AC">
        <w:t>’</w:t>
      </w:r>
      <w:r w:rsidRPr="008F33AC">
        <w:t>orologio analogico IWC nella plancia portastrumenti. Le cifre realizzate con fresatura singola sottolineano l</w:t>
      </w:r>
      <w:r w:rsidR="00C45D34" w:rsidRPr="008F33AC">
        <w:t>’</w:t>
      </w:r>
      <w:r w:rsidRPr="008F33AC">
        <w:t>esclusivo design dell</w:t>
      </w:r>
      <w:r w:rsidR="00C45D34" w:rsidRPr="008F33AC">
        <w:t>’</w:t>
      </w:r>
      <w:r w:rsidRPr="008F33AC">
        <w:t>orologio analogico. Cifre e lancette sono in metallo pregiato.</w:t>
      </w:r>
    </w:p>
    <w:p w:rsidR="00DC502D" w:rsidRPr="002A4608" w:rsidRDefault="00DC502D" w:rsidP="00DC502D">
      <w:pPr>
        <w:pStyle w:val="40Continoustext11pt"/>
        <w:suppressAutoHyphens w:val="0"/>
        <w:spacing w:after="0" w:line="360" w:lineRule="auto"/>
      </w:pPr>
    </w:p>
    <w:p w:rsidR="00073981" w:rsidRDefault="00073981" w:rsidP="00DC502D">
      <w:pPr>
        <w:pStyle w:val="40Continoustext11pt"/>
        <w:suppressAutoHyphens w:val="0"/>
        <w:spacing w:after="0" w:line="360" w:lineRule="auto"/>
      </w:pPr>
      <w:r w:rsidRPr="002A4608">
        <w:t>L</w:t>
      </w:r>
      <w:r w:rsidR="00C45D34">
        <w:t>’</w:t>
      </w:r>
      <w:r w:rsidRPr="002A4608">
        <w:t xml:space="preserve">elevato standard qualitativo della Classe S </w:t>
      </w:r>
      <w:r w:rsidR="008F33AC">
        <w:t>Mercedes-</w:t>
      </w:r>
      <w:proofErr w:type="spellStart"/>
      <w:r w:rsidR="008F33AC" w:rsidRPr="002A4608">
        <w:t>Maybach</w:t>
      </w:r>
      <w:proofErr w:type="spellEnd"/>
      <w:r w:rsidR="008F33AC" w:rsidRPr="002A4608">
        <w:t xml:space="preserve"> </w:t>
      </w:r>
      <w:r w:rsidRPr="002A4608">
        <w:t xml:space="preserve">si riflette in </w:t>
      </w:r>
      <w:r w:rsidRPr="008F33AC">
        <w:t>maniera evidente nelle porte, che già nell</w:t>
      </w:r>
      <w:r w:rsidR="00C45D34" w:rsidRPr="008F33AC">
        <w:t>’</w:t>
      </w:r>
      <w:r w:rsidRPr="008F33AC">
        <w:t>equipaggiamento di serie sono</w:t>
      </w:r>
      <w:r w:rsidRPr="002A4608">
        <w:t xml:space="preserve"> dotate di un rivestimento cucito a mano (in pelle Nappa nell</w:t>
      </w:r>
      <w:r w:rsidR="00C45D34">
        <w:t>’</w:t>
      </w:r>
      <w:r w:rsidRPr="002A4608">
        <w:t xml:space="preserve">equipaggiamento a richiesta pelle </w:t>
      </w:r>
      <w:proofErr w:type="spellStart"/>
      <w:r w:rsidRPr="002A4608">
        <w:t>Exclusive</w:t>
      </w:r>
      <w:proofErr w:type="spellEnd"/>
      <w:r w:rsidRPr="002A4608">
        <w:t>). Questo dettaglio concorre ad accentuare il raffinato carattere artigianale degli interni. Gli inserti cromati e in legno e la pelle all</w:t>
      </w:r>
      <w:r w:rsidR="00C45D34">
        <w:t>’</w:t>
      </w:r>
      <w:r w:rsidRPr="002A4608">
        <w:t xml:space="preserve">altezza delle spalle nei rivestimenti delle porte, impiegati in esclusiva a bordo di questa vettura, così come le griglie cromate dei </w:t>
      </w:r>
      <w:proofErr w:type="spellStart"/>
      <w:r w:rsidRPr="002A4608">
        <w:t>tweeter</w:t>
      </w:r>
      <w:proofErr w:type="spellEnd"/>
      <w:r w:rsidRPr="002A4608">
        <w:t xml:space="preserve"> e le fibre ottiche delle luci soffuse «ambient», poste lateralmente sul bracciolo, producono un</w:t>
      </w:r>
      <w:r w:rsidR="00C45D34">
        <w:t>’</w:t>
      </w:r>
      <w:r w:rsidRPr="002A4608">
        <w:t xml:space="preserve">atmosfera unica, fatta di senso di spaziosità e stile. </w:t>
      </w:r>
    </w:p>
    <w:p w:rsidR="00DC502D" w:rsidRPr="002A4608" w:rsidRDefault="00DC502D" w:rsidP="00DC502D">
      <w:pPr>
        <w:pStyle w:val="40Continoustext11pt"/>
        <w:suppressAutoHyphens w:val="0"/>
        <w:spacing w:after="0" w:line="360" w:lineRule="auto"/>
      </w:pPr>
    </w:p>
    <w:p w:rsidR="004A3C5A" w:rsidRDefault="004A3C5A" w:rsidP="00DC502D">
      <w:pPr>
        <w:keepNext/>
        <w:spacing w:after="0" w:line="360" w:lineRule="auto"/>
        <w:rPr>
          <w:b/>
          <w:sz w:val="22"/>
        </w:rPr>
      </w:pPr>
      <w:r w:rsidRPr="002A4608">
        <w:rPr>
          <w:b/>
          <w:sz w:val="22"/>
        </w:rPr>
        <w:t xml:space="preserve">I modelli: motori V12 e V8 </w:t>
      </w:r>
      <w:proofErr w:type="spellStart"/>
      <w:r w:rsidR="008F33AC">
        <w:rPr>
          <w:b/>
          <w:sz w:val="22"/>
        </w:rPr>
        <w:t>ancher</w:t>
      </w:r>
      <w:proofErr w:type="spellEnd"/>
      <w:r w:rsidR="008F33AC">
        <w:rPr>
          <w:b/>
          <w:sz w:val="22"/>
        </w:rPr>
        <w:t xml:space="preserve"> </w:t>
      </w:r>
      <w:r w:rsidRPr="002A4608">
        <w:rPr>
          <w:b/>
          <w:sz w:val="22"/>
        </w:rPr>
        <w:t>4MATIC</w:t>
      </w:r>
    </w:p>
    <w:p w:rsidR="00DC502D" w:rsidRPr="002A4608" w:rsidRDefault="00DC502D" w:rsidP="00DC502D">
      <w:pPr>
        <w:keepNext/>
        <w:spacing w:after="0" w:line="360" w:lineRule="auto"/>
        <w:rPr>
          <w:b/>
          <w:sz w:val="22"/>
        </w:rPr>
      </w:pPr>
    </w:p>
    <w:p w:rsidR="004A3C5A" w:rsidRDefault="004A3C5A" w:rsidP="00DC502D">
      <w:pPr>
        <w:suppressAutoHyphens/>
        <w:spacing w:after="0" w:line="360" w:lineRule="auto"/>
        <w:rPr>
          <w:sz w:val="22"/>
        </w:rPr>
      </w:pPr>
      <w:r w:rsidRPr="002A4608">
        <w:rPr>
          <w:sz w:val="22"/>
        </w:rPr>
        <w:t>Il modello di punta assoluto è la S 600 Mercedes</w:t>
      </w:r>
      <w:r w:rsidR="008F33AC">
        <w:rPr>
          <w:sz w:val="22"/>
        </w:rPr>
        <w:t>-</w:t>
      </w:r>
      <w:proofErr w:type="spellStart"/>
      <w:r w:rsidR="008F33AC" w:rsidRPr="002A4608">
        <w:rPr>
          <w:sz w:val="22"/>
        </w:rPr>
        <w:t>Maybach</w:t>
      </w:r>
      <w:proofErr w:type="spellEnd"/>
      <w:r w:rsidRPr="002A4608">
        <w:rPr>
          <w:sz w:val="22"/>
        </w:rPr>
        <w:t xml:space="preserve">. Il suo V12 biturbo </w:t>
      </w:r>
      <w:r w:rsidRPr="008F33AC">
        <w:rPr>
          <w:sz w:val="22"/>
        </w:rPr>
        <w:t>eroga una potenza di 390 kW (530 CV). La cilindrata è di 5.980 cm</w:t>
      </w:r>
      <w:r w:rsidRPr="008F33AC">
        <w:rPr>
          <w:sz w:val="22"/>
          <w:vertAlign w:val="superscript"/>
        </w:rPr>
        <w:t>3</w:t>
      </w:r>
      <w:r w:rsidRPr="008F33AC">
        <w:rPr>
          <w:sz w:val="22"/>
        </w:rPr>
        <w:t>, mentre la</w:t>
      </w:r>
      <w:r w:rsidRPr="002A4608">
        <w:rPr>
          <w:sz w:val="22"/>
        </w:rPr>
        <w:t xml:space="preserve"> coppia massima è di 830 Nm disponibile dai 1.900 giri/min. La S 600 </w:t>
      </w:r>
      <w:r w:rsidR="008F33AC" w:rsidRPr="002A4608">
        <w:rPr>
          <w:sz w:val="22"/>
        </w:rPr>
        <w:t>Mercedes</w:t>
      </w:r>
      <w:r w:rsidR="008F33AC">
        <w:rPr>
          <w:sz w:val="22"/>
        </w:rPr>
        <w:t>-</w:t>
      </w:r>
      <w:proofErr w:type="spellStart"/>
      <w:r w:rsidRPr="002A4608">
        <w:rPr>
          <w:sz w:val="22"/>
        </w:rPr>
        <w:t>Maybach</w:t>
      </w:r>
      <w:proofErr w:type="spellEnd"/>
      <w:r w:rsidRPr="002A4608">
        <w:rPr>
          <w:sz w:val="22"/>
        </w:rPr>
        <w:t xml:space="preserve"> scatta da 0 a 100 km/h in 5,0 secondi e raggiunge una velocità massima di 250 km/h (regolata elettronicamente). Tra le caratteristiche più importanti del V12 figurano il basamento completamente in alluminio, la catena di distribuzione a struttura monolitica, l</w:t>
      </w:r>
      <w:r w:rsidR="00C45D34">
        <w:rPr>
          <w:sz w:val="22"/>
        </w:rPr>
        <w:t>’</w:t>
      </w:r>
      <w:r w:rsidRPr="002A4608">
        <w:rPr>
          <w:sz w:val="22"/>
        </w:rPr>
        <w:t xml:space="preserve">albero motore fucinato in acciaio da bonifica di alta qualità, i pistoni fucinati, bobine di </w:t>
      </w:r>
      <w:r w:rsidRPr="002A4608">
        <w:rPr>
          <w:sz w:val="22"/>
        </w:rPr>
        <w:lastRenderedPageBreak/>
        <w:t xml:space="preserve">accensione a scintilla singola con processo di accensione </w:t>
      </w:r>
      <w:proofErr w:type="spellStart"/>
      <w:r w:rsidRPr="002A4608">
        <w:rPr>
          <w:sz w:val="22"/>
        </w:rPr>
        <w:t>multispark</w:t>
      </w:r>
      <w:proofErr w:type="spellEnd"/>
      <w:r w:rsidRPr="002A4608">
        <w:rPr>
          <w:sz w:val="22"/>
        </w:rPr>
        <w:t>, valvole di scarico con corpo cavo riempite di sodio e circuito di raffreddamento a bassa temperatura con serbatoio di compensazione separato.</w:t>
      </w:r>
    </w:p>
    <w:p w:rsidR="00DC502D" w:rsidRPr="002A4608" w:rsidRDefault="00DC502D" w:rsidP="00DC502D">
      <w:pPr>
        <w:suppressAutoHyphens/>
        <w:spacing w:after="0" w:line="360" w:lineRule="auto"/>
        <w:rPr>
          <w:sz w:val="22"/>
        </w:rPr>
      </w:pPr>
    </w:p>
    <w:p w:rsidR="004A3C5A" w:rsidRDefault="004A3C5A" w:rsidP="00DC502D">
      <w:pPr>
        <w:suppressAutoHyphens/>
        <w:spacing w:after="0" w:line="360" w:lineRule="auto"/>
        <w:rPr>
          <w:sz w:val="22"/>
        </w:rPr>
      </w:pPr>
      <w:r w:rsidRPr="002A4608">
        <w:rPr>
          <w:sz w:val="22"/>
        </w:rPr>
        <w:t xml:space="preserve">Il V8 biturbo della S 500 </w:t>
      </w:r>
      <w:proofErr w:type="spellStart"/>
      <w:r w:rsidRPr="002A4608">
        <w:rPr>
          <w:sz w:val="22"/>
        </w:rPr>
        <w:t>Maybach</w:t>
      </w:r>
      <w:proofErr w:type="spellEnd"/>
      <w:r w:rsidRPr="002A4608">
        <w:rPr>
          <w:sz w:val="22"/>
        </w:rPr>
        <w:t xml:space="preserve"> Mercedes sprigiona, da una cilindrata di </w:t>
      </w:r>
      <w:r w:rsidRPr="008F33AC">
        <w:rPr>
          <w:sz w:val="22"/>
        </w:rPr>
        <w:t>4.663 cm</w:t>
      </w:r>
      <w:r w:rsidRPr="008F33AC">
        <w:rPr>
          <w:sz w:val="22"/>
          <w:vertAlign w:val="superscript"/>
        </w:rPr>
        <w:t>3</w:t>
      </w:r>
      <w:r w:rsidRPr="008F33AC">
        <w:rPr>
          <w:sz w:val="22"/>
        </w:rPr>
        <w:t>, una potenza di 335 kW (455 CV). La coppia massima è di 700 Nm.</w:t>
      </w:r>
      <w:r w:rsidRPr="002A4608">
        <w:rPr>
          <w:sz w:val="22"/>
        </w:rPr>
        <w:t xml:space="preserve"> Nel ciclo combinato NEDC la berlina fa registrare un consumo di 8,9 litri di benzina super per 100 km; le emissioni di CO</w:t>
      </w:r>
      <w:r w:rsidRPr="002A4608">
        <w:rPr>
          <w:sz w:val="22"/>
          <w:vertAlign w:val="subscript"/>
        </w:rPr>
        <w:t>2</w:t>
      </w:r>
      <w:r w:rsidRPr="002A4608">
        <w:rPr>
          <w:sz w:val="22"/>
        </w:rPr>
        <w:t xml:space="preserve"> sono pari a 207 g/km. A partire dal giugno 2015 verrà offerta anche la S 500 4MATIC Mercedes</w:t>
      </w:r>
      <w:r w:rsidR="008F33AC">
        <w:rPr>
          <w:sz w:val="22"/>
        </w:rPr>
        <w:t>-</w:t>
      </w:r>
      <w:proofErr w:type="spellStart"/>
      <w:r w:rsidR="008F33AC" w:rsidRPr="002A4608">
        <w:rPr>
          <w:sz w:val="22"/>
        </w:rPr>
        <w:t>Maybach</w:t>
      </w:r>
      <w:proofErr w:type="spellEnd"/>
      <w:r w:rsidRPr="002A4608">
        <w:rPr>
          <w:sz w:val="22"/>
        </w:rPr>
        <w:t>. La trazione integrale permanente migliora la trazione e la stabilità di marcia, in particolare quando le condizioni stradali sono sfavorevoli, ad esempio in inverno. La S 500 Mercedes</w:t>
      </w:r>
      <w:r w:rsidR="008F33AC">
        <w:rPr>
          <w:sz w:val="22"/>
        </w:rPr>
        <w:t>-</w:t>
      </w:r>
      <w:proofErr w:type="spellStart"/>
      <w:r w:rsidR="008F33AC" w:rsidRPr="002A4608">
        <w:rPr>
          <w:sz w:val="22"/>
        </w:rPr>
        <w:t>Maybach</w:t>
      </w:r>
      <w:proofErr w:type="spellEnd"/>
      <w:r w:rsidR="008F33AC" w:rsidRPr="002A4608">
        <w:rPr>
          <w:sz w:val="22"/>
        </w:rPr>
        <w:t xml:space="preserve"> </w:t>
      </w:r>
      <w:r w:rsidRPr="002A4608">
        <w:rPr>
          <w:sz w:val="22"/>
        </w:rPr>
        <w:t>è equipa</w:t>
      </w:r>
      <w:r w:rsidR="00040184">
        <w:rPr>
          <w:sz w:val="22"/>
        </w:rPr>
        <w:t>ggiata di serie con il nuovo 9G</w:t>
      </w:r>
      <w:r w:rsidR="00040184">
        <w:rPr>
          <w:sz w:val="22"/>
        </w:rPr>
        <w:noBreakHyphen/>
      </w:r>
      <w:r w:rsidRPr="002A4608">
        <w:rPr>
          <w:sz w:val="22"/>
        </w:rPr>
        <w:t>TRONIC, primo cambio automatico a 9 marce al mondo ad essere disponibile nel segmento Premium. L</w:t>
      </w:r>
      <w:r w:rsidR="00C45D34">
        <w:rPr>
          <w:sz w:val="22"/>
        </w:rPr>
        <w:t>’</w:t>
      </w:r>
      <w:r w:rsidRPr="002A4608">
        <w:rPr>
          <w:sz w:val="22"/>
        </w:rPr>
        <w:t>ampia spaziatura dei rapporti dalla prima alla nona marcia, pari a 9,15, consente una generale riduzione del regime e rappresenta quindi un fattore determinante per l</w:t>
      </w:r>
      <w:r w:rsidR="00C45D34">
        <w:rPr>
          <w:sz w:val="22"/>
        </w:rPr>
        <w:t>’</w:t>
      </w:r>
      <w:r w:rsidRPr="002A4608">
        <w:rPr>
          <w:sz w:val="22"/>
        </w:rPr>
        <w:t xml:space="preserve">elevata efficienza energetica e il comfort di marcia della vettura. I tempi ridotti di inserimento delle marce e di reazione del cambio assicurano la massima spontaneità possibile, a fronte di un eccellente comfort di innesto. A bordo della S 600 </w:t>
      </w:r>
      <w:proofErr w:type="spellStart"/>
      <w:r w:rsidRPr="002A4608">
        <w:rPr>
          <w:sz w:val="22"/>
        </w:rPr>
        <w:t>Maybach</w:t>
      </w:r>
      <w:proofErr w:type="spellEnd"/>
      <w:r w:rsidRPr="002A4608">
        <w:rPr>
          <w:sz w:val="22"/>
        </w:rPr>
        <w:t xml:space="preserve"> Mercedes è installato l</w:t>
      </w:r>
      <w:r w:rsidR="00C45D34">
        <w:rPr>
          <w:sz w:val="22"/>
        </w:rPr>
        <w:t>’</w:t>
      </w:r>
      <w:r w:rsidRPr="002A4608">
        <w:rPr>
          <w:sz w:val="22"/>
        </w:rPr>
        <w:t xml:space="preserve">ultimissimo stadio evolutivo del cambio automatico 7G-TRONIC PLUS. </w:t>
      </w:r>
    </w:p>
    <w:p w:rsidR="007458D7" w:rsidRPr="002A4608" w:rsidRDefault="007458D7" w:rsidP="007458D7">
      <w:pPr>
        <w:suppressAutoHyphens/>
        <w:spacing w:after="0" w:line="360" w:lineRule="auto"/>
        <w:rPr>
          <w:sz w:val="22"/>
        </w:rPr>
      </w:pPr>
    </w:p>
    <w:p w:rsidR="004A3C5A" w:rsidRDefault="004A3C5A" w:rsidP="007458D7">
      <w:pPr>
        <w:keepNext/>
        <w:spacing w:after="0" w:line="360" w:lineRule="auto"/>
        <w:rPr>
          <w:b/>
          <w:sz w:val="22"/>
        </w:rPr>
      </w:pPr>
      <w:r w:rsidRPr="007458D7">
        <w:rPr>
          <w:b/>
          <w:sz w:val="22"/>
        </w:rPr>
        <w:t>Tutti i modelli in sintesi</w:t>
      </w:r>
    </w:p>
    <w:p w:rsidR="007458D7" w:rsidRPr="007458D7" w:rsidRDefault="007458D7" w:rsidP="007458D7">
      <w:pPr>
        <w:keepNext/>
        <w:spacing w:after="0" w:line="360" w:lineRule="auto"/>
        <w:rPr>
          <w:b/>
          <w:sz w:val="22"/>
          <w:szCs w:val="22"/>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1"/>
        <w:gridCol w:w="1701"/>
      </w:tblGrid>
      <w:tr w:rsidR="00A563EB" w:rsidRPr="002A4608" w:rsidTr="007458D7">
        <w:trPr>
          <w:trHeight w:val="469"/>
        </w:trPr>
        <w:tc>
          <w:tcPr>
            <w:tcW w:w="3402" w:type="dxa"/>
          </w:tcPr>
          <w:p w:rsidR="00A563EB" w:rsidRPr="002A4608" w:rsidRDefault="00A563EB" w:rsidP="004A3C5A">
            <w:pPr>
              <w:spacing w:after="0" w:line="240" w:lineRule="exact"/>
              <w:rPr>
                <w:rFonts w:cs="Arial"/>
                <w:b/>
                <w:sz w:val="22"/>
                <w:szCs w:val="22"/>
              </w:rPr>
            </w:pPr>
            <w:proofErr w:type="spellStart"/>
            <w:r w:rsidRPr="002A4608">
              <w:rPr>
                <w:rFonts w:cs="Arial"/>
                <w:b/>
                <w:sz w:val="22"/>
              </w:rPr>
              <w:t>Maybach</w:t>
            </w:r>
            <w:proofErr w:type="spellEnd"/>
            <w:r w:rsidRPr="002A4608">
              <w:rPr>
                <w:rFonts w:cs="Arial"/>
                <w:b/>
                <w:sz w:val="22"/>
              </w:rPr>
              <w:t xml:space="preserve"> Mercedes</w:t>
            </w:r>
          </w:p>
        </w:tc>
        <w:tc>
          <w:tcPr>
            <w:tcW w:w="1701" w:type="dxa"/>
          </w:tcPr>
          <w:p w:rsidR="00A563EB" w:rsidRPr="002A4608" w:rsidRDefault="00A563EB" w:rsidP="004A3C5A">
            <w:pPr>
              <w:spacing w:after="0" w:line="240" w:lineRule="exact"/>
              <w:rPr>
                <w:rFonts w:cs="Arial"/>
                <w:b/>
                <w:sz w:val="22"/>
                <w:szCs w:val="22"/>
              </w:rPr>
            </w:pPr>
            <w:r w:rsidRPr="002A4608">
              <w:rPr>
                <w:rFonts w:cs="Arial"/>
                <w:b/>
                <w:sz w:val="22"/>
              </w:rPr>
              <w:t>S 500</w:t>
            </w:r>
          </w:p>
        </w:tc>
        <w:tc>
          <w:tcPr>
            <w:tcW w:w="1701" w:type="dxa"/>
          </w:tcPr>
          <w:p w:rsidR="00A563EB" w:rsidRPr="002A4608" w:rsidRDefault="00A563EB" w:rsidP="004A3C5A">
            <w:pPr>
              <w:spacing w:after="0" w:line="240" w:lineRule="exact"/>
              <w:rPr>
                <w:rFonts w:cs="Arial"/>
                <w:b/>
                <w:sz w:val="22"/>
                <w:szCs w:val="22"/>
              </w:rPr>
            </w:pPr>
            <w:r w:rsidRPr="002A4608">
              <w:rPr>
                <w:rFonts w:cs="Arial"/>
                <w:b/>
                <w:sz w:val="22"/>
              </w:rPr>
              <w:t>S 600</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Numero/disposizione cilindri</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8/V</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12/V</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Cilindrata (cm</w:t>
            </w:r>
            <w:r w:rsidRPr="002A4608">
              <w:rPr>
                <w:rFonts w:cs="Arial"/>
                <w:sz w:val="22"/>
                <w:vertAlign w:val="superscript"/>
              </w:rPr>
              <w:t>3</w:t>
            </w:r>
            <w:r w:rsidRPr="002A4608">
              <w:rPr>
                <w:rFonts w:cs="Arial"/>
                <w:sz w:val="22"/>
              </w:rPr>
              <w:t>)</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4.663</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5980</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 xml:space="preserve">Potenza nominale </w:t>
            </w:r>
            <w:r w:rsidRPr="002A4608">
              <w:rPr>
                <w:rFonts w:cs="Arial"/>
                <w:sz w:val="22"/>
              </w:rPr>
              <w:br/>
              <w:t>(kW/CV a giri/</w:t>
            </w:r>
            <w:proofErr w:type="spellStart"/>
            <w:r w:rsidRPr="002A4608">
              <w:rPr>
                <w:rFonts w:cs="Arial"/>
                <w:sz w:val="22"/>
              </w:rPr>
              <w:t>min</w:t>
            </w:r>
            <w:proofErr w:type="spellEnd"/>
            <w:r w:rsidRPr="002A4608">
              <w:rPr>
                <w:rFonts w:cs="Arial"/>
                <w:sz w:val="22"/>
              </w:rPr>
              <w:t>)</w:t>
            </w:r>
          </w:p>
        </w:tc>
        <w:tc>
          <w:tcPr>
            <w:tcW w:w="1701" w:type="dxa"/>
          </w:tcPr>
          <w:p w:rsidR="00A563EB" w:rsidRPr="002A4608" w:rsidRDefault="00A563EB" w:rsidP="00040184">
            <w:pPr>
              <w:spacing w:after="0" w:line="240" w:lineRule="exact"/>
              <w:rPr>
                <w:rFonts w:cs="Arial"/>
                <w:sz w:val="22"/>
                <w:szCs w:val="22"/>
              </w:rPr>
            </w:pPr>
            <w:r w:rsidRPr="002A4608">
              <w:rPr>
                <w:rFonts w:cs="Arial"/>
                <w:sz w:val="22"/>
              </w:rPr>
              <w:t xml:space="preserve">335/455 a </w:t>
            </w:r>
            <w:r w:rsidR="00040184">
              <w:rPr>
                <w:rFonts w:cs="Arial"/>
                <w:sz w:val="22"/>
              </w:rPr>
              <w:br/>
            </w:r>
            <w:r w:rsidRPr="002A4608">
              <w:rPr>
                <w:rFonts w:cs="Arial"/>
                <w:sz w:val="22"/>
              </w:rPr>
              <w:t>5.250-5.500</w:t>
            </w:r>
          </w:p>
        </w:tc>
        <w:tc>
          <w:tcPr>
            <w:tcW w:w="1701" w:type="dxa"/>
          </w:tcPr>
          <w:p w:rsidR="00A563EB" w:rsidRPr="002A4608" w:rsidRDefault="00A563EB" w:rsidP="00040184">
            <w:pPr>
              <w:spacing w:after="0" w:line="240" w:lineRule="exact"/>
              <w:rPr>
                <w:rFonts w:cs="Arial"/>
                <w:sz w:val="22"/>
                <w:szCs w:val="22"/>
              </w:rPr>
            </w:pPr>
            <w:r w:rsidRPr="002A4608">
              <w:rPr>
                <w:rFonts w:cs="Arial"/>
                <w:sz w:val="22"/>
              </w:rPr>
              <w:t xml:space="preserve">390/530 a </w:t>
            </w:r>
            <w:r w:rsidR="00040184">
              <w:rPr>
                <w:rFonts w:cs="Arial"/>
                <w:sz w:val="22"/>
              </w:rPr>
              <w:br/>
            </w:r>
            <w:r w:rsidRPr="002A4608">
              <w:rPr>
                <w:rFonts w:cs="Arial"/>
                <w:sz w:val="22"/>
              </w:rPr>
              <w:t xml:space="preserve">4.900-5.300 </w:t>
            </w:r>
          </w:p>
        </w:tc>
      </w:tr>
      <w:tr w:rsidR="00A563EB" w:rsidRPr="002A4608" w:rsidTr="007458D7">
        <w:tc>
          <w:tcPr>
            <w:tcW w:w="3402" w:type="dxa"/>
          </w:tcPr>
          <w:p w:rsidR="00A563EB" w:rsidRPr="002A4608" w:rsidRDefault="00A563EB" w:rsidP="00040184">
            <w:pPr>
              <w:spacing w:after="0" w:line="240" w:lineRule="exact"/>
              <w:rPr>
                <w:rFonts w:cs="Arial"/>
                <w:sz w:val="22"/>
                <w:szCs w:val="22"/>
              </w:rPr>
            </w:pPr>
            <w:r w:rsidRPr="002A4608">
              <w:rPr>
                <w:rFonts w:cs="Arial"/>
                <w:sz w:val="22"/>
              </w:rPr>
              <w:t>Coppia nominale (Nm</w:t>
            </w:r>
            <w:r w:rsidR="00040184">
              <w:rPr>
                <w:rFonts w:cs="Arial"/>
                <w:sz w:val="22"/>
              </w:rPr>
              <w:t xml:space="preserve"> a giri/</w:t>
            </w:r>
            <w:proofErr w:type="spellStart"/>
            <w:r w:rsidR="00040184">
              <w:rPr>
                <w:rFonts w:cs="Arial"/>
                <w:sz w:val="22"/>
              </w:rPr>
              <w:t>min</w:t>
            </w:r>
            <w:proofErr w:type="spellEnd"/>
            <w:r w:rsidR="00040184">
              <w:rPr>
                <w:rFonts w:cs="Arial"/>
                <w:sz w:val="22"/>
              </w:rPr>
              <w:t>)</w:t>
            </w:r>
          </w:p>
        </w:tc>
        <w:tc>
          <w:tcPr>
            <w:tcW w:w="1701" w:type="dxa"/>
          </w:tcPr>
          <w:p w:rsidR="00A563EB" w:rsidRPr="002A4608" w:rsidRDefault="00A563EB" w:rsidP="00040184">
            <w:pPr>
              <w:spacing w:after="0" w:line="240" w:lineRule="exact"/>
              <w:rPr>
                <w:rFonts w:cs="Arial"/>
                <w:sz w:val="22"/>
                <w:szCs w:val="22"/>
              </w:rPr>
            </w:pPr>
            <w:r w:rsidRPr="002A4608">
              <w:rPr>
                <w:rFonts w:cs="Arial"/>
                <w:sz w:val="22"/>
              </w:rPr>
              <w:t xml:space="preserve">700 a </w:t>
            </w:r>
            <w:r w:rsidR="00040184">
              <w:rPr>
                <w:rFonts w:cs="Arial"/>
                <w:sz w:val="22"/>
              </w:rPr>
              <w:br/>
            </w:r>
            <w:r w:rsidRPr="002A4608">
              <w:rPr>
                <w:rFonts w:cs="Arial"/>
                <w:sz w:val="22"/>
              </w:rPr>
              <w:t xml:space="preserve">1.800-3.500 </w:t>
            </w:r>
          </w:p>
        </w:tc>
        <w:tc>
          <w:tcPr>
            <w:tcW w:w="1701" w:type="dxa"/>
          </w:tcPr>
          <w:p w:rsidR="00A563EB" w:rsidRPr="002A4608" w:rsidRDefault="00A563EB" w:rsidP="00040184">
            <w:pPr>
              <w:spacing w:after="0" w:line="240" w:lineRule="exact"/>
              <w:rPr>
                <w:rFonts w:cs="Arial"/>
                <w:sz w:val="22"/>
                <w:szCs w:val="22"/>
              </w:rPr>
            </w:pPr>
            <w:r w:rsidRPr="002A4608">
              <w:rPr>
                <w:rFonts w:cs="Arial"/>
                <w:sz w:val="22"/>
              </w:rPr>
              <w:t xml:space="preserve">830 a </w:t>
            </w:r>
            <w:r w:rsidR="00040184">
              <w:rPr>
                <w:rFonts w:cs="Arial"/>
                <w:sz w:val="22"/>
              </w:rPr>
              <w:br/>
            </w:r>
            <w:r w:rsidRPr="002A4608">
              <w:rPr>
                <w:rFonts w:cs="Arial"/>
                <w:sz w:val="22"/>
              </w:rPr>
              <w:t xml:space="preserve">1.900-4.000 </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 xml:space="preserve">Consumo ciclo combinato </w:t>
            </w:r>
            <w:r w:rsidR="00040184">
              <w:rPr>
                <w:rFonts w:cs="Arial"/>
                <w:sz w:val="22"/>
              </w:rPr>
              <w:br/>
            </w:r>
            <w:r w:rsidRPr="002A4608">
              <w:rPr>
                <w:rFonts w:cs="Arial"/>
                <w:sz w:val="22"/>
              </w:rPr>
              <w:t>da (l/100 km)</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8,9 S</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11,7 SP</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Emissioni di CO</w:t>
            </w:r>
            <w:r w:rsidRPr="002A4608">
              <w:rPr>
                <w:rFonts w:cs="Arial"/>
                <w:sz w:val="22"/>
                <w:vertAlign w:val="subscript"/>
              </w:rPr>
              <w:t>2</w:t>
            </w:r>
            <w:r w:rsidRPr="002A4608">
              <w:rPr>
                <w:rFonts w:cs="Arial"/>
                <w:sz w:val="22"/>
              </w:rPr>
              <w:t xml:space="preserve"> ciclo combinato </w:t>
            </w:r>
            <w:r w:rsidR="00040184">
              <w:rPr>
                <w:rFonts w:cs="Arial"/>
                <w:sz w:val="22"/>
              </w:rPr>
              <w:br/>
            </w:r>
            <w:r w:rsidRPr="002A4608">
              <w:rPr>
                <w:rFonts w:cs="Arial"/>
                <w:sz w:val="22"/>
              </w:rPr>
              <w:t>da (g/km)</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207</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274</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Classe di efficienza</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C</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F</w:t>
            </w:r>
          </w:p>
        </w:tc>
      </w:tr>
      <w:tr w:rsidR="00A563EB" w:rsidRPr="002A4608" w:rsidTr="007458D7">
        <w:tc>
          <w:tcPr>
            <w:tcW w:w="3402" w:type="dxa"/>
          </w:tcPr>
          <w:p w:rsidR="00A563EB" w:rsidRPr="002A4608" w:rsidRDefault="00A563EB" w:rsidP="00040184">
            <w:pPr>
              <w:spacing w:after="0" w:line="240" w:lineRule="exact"/>
              <w:rPr>
                <w:rFonts w:cs="Arial"/>
                <w:sz w:val="22"/>
                <w:szCs w:val="22"/>
              </w:rPr>
            </w:pPr>
            <w:r w:rsidRPr="002A4608">
              <w:rPr>
                <w:rFonts w:cs="Arial"/>
                <w:sz w:val="22"/>
              </w:rPr>
              <w:t>Accelerazione</w:t>
            </w:r>
            <w:r w:rsidR="00040184">
              <w:rPr>
                <w:rFonts w:cs="Arial"/>
                <w:sz w:val="22"/>
              </w:rPr>
              <w:t xml:space="preserve"> </w:t>
            </w:r>
            <w:r w:rsidRPr="002A4608">
              <w:rPr>
                <w:rFonts w:cs="Arial"/>
                <w:sz w:val="22"/>
              </w:rPr>
              <w:t>0-100 km/h (s)</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5,0</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5,0</w:t>
            </w:r>
          </w:p>
        </w:tc>
      </w:tr>
      <w:tr w:rsidR="00A563EB" w:rsidRPr="002A4608" w:rsidTr="007458D7">
        <w:tc>
          <w:tcPr>
            <w:tcW w:w="3402" w:type="dxa"/>
          </w:tcPr>
          <w:p w:rsidR="00A563EB" w:rsidRPr="002A4608" w:rsidRDefault="00A563EB" w:rsidP="004A3C5A">
            <w:pPr>
              <w:spacing w:after="0" w:line="240" w:lineRule="exact"/>
              <w:rPr>
                <w:rFonts w:cs="Arial"/>
                <w:sz w:val="22"/>
                <w:szCs w:val="22"/>
              </w:rPr>
            </w:pPr>
            <w:r w:rsidRPr="002A4608">
              <w:rPr>
                <w:rFonts w:cs="Arial"/>
                <w:sz w:val="22"/>
              </w:rPr>
              <w:t>Velocità massima (km/h)</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250</w:t>
            </w:r>
          </w:p>
        </w:tc>
        <w:tc>
          <w:tcPr>
            <w:tcW w:w="1701" w:type="dxa"/>
          </w:tcPr>
          <w:p w:rsidR="00A563EB" w:rsidRPr="002A4608" w:rsidRDefault="00A563EB" w:rsidP="004A3C5A">
            <w:pPr>
              <w:spacing w:after="0" w:line="240" w:lineRule="exact"/>
              <w:rPr>
                <w:rFonts w:cs="Arial"/>
                <w:sz w:val="22"/>
                <w:szCs w:val="22"/>
              </w:rPr>
            </w:pPr>
            <w:r w:rsidRPr="002A4608">
              <w:rPr>
                <w:rFonts w:cs="Arial"/>
                <w:sz w:val="22"/>
              </w:rPr>
              <w:t>250</w:t>
            </w:r>
          </w:p>
        </w:tc>
      </w:tr>
    </w:tbl>
    <w:p w:rsidR="00C03A72" w:rsidRDefault="00C03A72" w:rsidP="00C03A72">
      <w:pPr>
        <w:keepNext/>
        <w:spacing w:after="0" w:line="380" w:lineRule="exact"/>
        <w:rPr>
          <w:b/>
          <w:sz w:val="22"/>
        </w:rPr>
      </w:pPr>
    </w:p>
    <w:p w:rsidR="00565269" w:rsidRPr="002A4608" w:rsidRDefault="00565269" w:rsidP="00565269">
      <w:pPr>
        <w:keepNext/>
        <w:spacing w:line="380" w:lineRule="exact"/>
        <w:rPr>
          <w:b/>
          <w:sz w:val="22"/>
        </w:rPr>
      </w:pPr>
      <w:r w:rsidRPr="002A4608">
        <w:rPr>
          <w:b/>
          <w:sz w:val="22"/>
        </w:rPr>
        <w:t>La scocca: stabilità esemplare</w:t>
      </w:r>
    </w:p>
    <w:p w:rsidR="00565269" w:rsidRDefault="007458D7" w:rsidP="00DC502D">
      <w:pPr>
        <w:suppressAutoHyphens/>
        <w:spacing w:after="0" w:line="360" w:lineRule="auto"/>
        <w:rPr>
          <w:sz w:val="22"/>
          <w:szCs w:val="22"/>
        </w:rPr>
      </w:pPr>
      <w:r>
        <w:rPr>
          <w:sz w:val="22"/>
          <w:szCs w:val="22"/>
        </w:rPr>
        <w:t>L</w:t>
      </w:r>
      <w:r w:rsidR="00565269" w:rsidRPr="00DC502D">
        <w:rPr>
          <w:sz w:val="22"/>
          <w:szCs w:val="22"/>
        </w:rPr>
        <w:t>a scocca della Classe S Mercedes</w:t>
      </w:r>
      <w:r>
        <w:rPr>
          <w:sz w:val="22"/>
          <w:szCs w:val="22"/>
        </w:rPr>
        <w:t>-</w:t>
      </w:r>
      <w:proofErr w:type="spellStart"/>
      <w:r w:rsidRPr="00DC502D">
        <w:rPr>
          <w:sz w:val="22"/>
          <w:szCs w:val="22"/>
        </w:rPr>
        <w:t>Maybach</w:t>
      </w:r>
      <w:proofErr w:type="spellEnd"/>
      <w:r w:rsidRPr="00DC502D">
        <w:rPr>
          <w:sz w:val="22"/>
          <w:szCs w:val="22"/>
        </w:rPr>
        <w:t xml:space="preserve"> </w:t>
      </w:r>
      <w:r w:rsidR="00565269" w:rsidRPr="00DC502D">
        <w:rPr>
          <w:sz w:val="22"/>
          <w:szCs w:val="22"/>
        </w:rPr>
        <w:t>è stata sviluppata insieme a quella dei due modelli più corti della Classe S, traendo profitto dalle soluzioni innovative impiegate. La nuova Classe S si è già guadagnata il riconoscimento più ambito del mondo per la realizzazione di carrozzerie: all</w:t>
      </w:r>
      <w:r w:rsidR="00C45D34">
        <w:rPr>
          <w:sz w:val="22"/>
          <w:szCs w:val="22"/>
        </w:rPr>
        <w:t>’</w:t>
      </w:r>
      <w:r w:rsidR="00565269" w:rsidRPr="00DC502D">
        <w:rPr>
          <w:sz w:val="22"/>
          <w:szCs w:val="22"/>
        </w:rPr>
        <w:t xml:space="preserve">annuale conferenza </w:t>
      </w:r>
      <w:proofErr w:type="spellStart"/>
      <w:r w:rsidR="00565269" w:rsidRPr="00DC502D">
        <w:rPr>
          <w:sz w:val="22"/>
          <w:szCs w:val="22"/>
        </w:rPr>
        <w:t>EuroCarBody</w:t>
      </w:r>
      <w:proofErr w:type="spellEnd"/>
      <w:r w:rsidR="00565269" w:rsidRPr="00DC502D">
        <w:rPr>
          <w:sz w:val="22"/>
          <w:szCs w:val="22"/>
        </w:rPr>
        <w:t xml:space="preserve"> di </w:t>
      </w:r>
      <w:proofErr w:type="spellStart"/>
      <w:r w:rsidR="00565269" w:rsidRPr="00DC502D">
        <w:rPr>
          <w:sz w:val="22"/>
          <w:szCs w:val="22"/>
        </w:rPr>
        <w:t>Bad</w:t>
      </w:r>
      <w:proofErr w:type="spellEnd"/>
      <w:r w:rsidR="00565269" w:rsidRPr="00DC502D">
        <w:rPr>
          <w:sz w:val="22"/>
          <w:szCs w:val="22"/>
        </w:rPr>
        <w:t xml:space="preserve"> </w:t>
      </w:r>
      <w:proofErr w:type="spellStart"/>
      <w:r w:rsidR="00565269" w:rsidRPr="00DC502D">
        <w:rPr>
          <w:sz w:val="22"/>
          <w:szCs w:val="22"/>
        </w:rPr>
        <w:t>Nauheim</w:t>
      </w:r>
      <w:proofErr w:type="spellEnd"/>
      <w:r w:rsidR="00565269" w:rsidRPr="00DC502D">
        <w:rPr>
          <w:sz w:val="22"/>
          <w:szCs w:val="22"/>
        </w:rPr>
        <w:t xml:space="preserve"> la vettura si è aggiudicata il primo posto nell</w:t>
      </w:r>
      <w:r w:rsidR="00C45D34">
        <w:rPr>
          <w:sz w:val="22"/>
          <w:szCs w:val="22"/>
        </w:rPr>
        <w:t>’</w:t>
      </w:r>
      <w:r w:rsidR="00565269" w:rsidRPr="00DC502D">
        <w:rPr>
          <w:sz w:val="22"/>
          <w:szCs w:val="22"/>
        </w:rPr>
        <w:t>ottobre 2013, lasciandosi alle spalle la concorrenza. Decisiva è stata soprattutto la struttura ibrida in alluminio altamente innovativa della carrozzeria della Classe S, che presenta diversi materiali, come alluminio pressofuso ed acciai altamente resistenti, ma al successo ha contribuito anche l</w:t>
      </w:r>
      <w:r w:rsidR="00C45D34">
        <w:rPr>
          <w:sz w:val="22"/>
          <w:szCs w:val="22"/>
        </w:rPr>
        <w:t>’</w:t>
      </w:r>
      <w:r w:rsidR="00565269" w:rsidRPr="00DC502D">
        <w:rPr>
          <w:sz w:val="22"/>
          <w:szCs w:val="22"/>
        </w:rPr>
        <w:t>efficace applicazione delle necessarie tecniche di giunzione, come la saldatura MIG dell</w:t>
      </w:r>
      <w:r w:rsidR="00C45D34">
        <w:rPr>
          <w:sz w:val="22"/>
          <w:szCs w:val="22"/>
        </w:rPr>
        <w:t>’</w:t>
      </w:r>
      <w:r w:rsidR="00565269" w:rsidRPr="00DC502D">
        <w:rPr>
          <w:sz w:val="22"/>
          <w:szCs w:val="22"/>
        </w:rPr>
        <w:t xml:space="preserve">alluminio, la ribaditura e la saldatura </w:t>
      </w:r>
      <w:proofErr w:type="spellStart"/>
      <w:r w:rsidR="00565269" w:rsidRPr="00DC502D">
        <w:rPr>
          <w:sz w:val="22"/>
          <w:szCs w:val="22"/>
        </w:rPr>
        <w:t>RobScan</w:t>
      </w:r>
      <w:proofErr w:type="spellEnd"/>
      <w:r w:rsidR="00565269" w:rsidRPr="00DC502D">
        <w:rPr>
          <w:sz w:val="22"/>
          <w:szCs w:val="22"/>
        </w:rPr>
        <w:t xml:space="preserve"> dell</w:t>
      </w:r>
      <w:r w:rsidR="00C45D34">
        <w:rPr>
          <w:sz w:val="22"/>
          <w:szCs w:val="22"/>
        </w:rPr>
        <w:t>’</w:t>
      </w:r>
      <w:r w:rsidR="00565269" w:rsidRPr="00DC502D">
        <w:rPr>
          <w:sz w:val="22"/>
          <w:szCs w:val="22"/>
        </w:rPr>
        <w:t>alluminio, impiegata per la prima volta nella produzione in grande serie.</w:t>
      </w:r>
    </w:p>
    <w:p w:rsidR="00DC502D" w:rsidRPr="00DC502D" w:rsidRDefault="00DC502D" w:rsidP="00DC502D">
      <w:pPr>
        <w:suppressAutoHyphens/>
        <w:spacing w:after="0" w:line="360" w:lineRule="auto"/>
        <w:rPr>
          <w:sz w:val="22"/>
          <w:szCs w:val="22"/>
        </w:rPr>
      </w:pPr>
    </w:p>
    <w:p w:rsidR="00565269" w:rsidRDefault="00565269" w:rsidP="00DC502D">
      <w:pPr>
        <w:suppressAutoHyphens/>
        <w:spacing w:after="0" w:line="360" w:lineRule="auto"/>
        <w:rPr>
          <w:sz w:val="22"/>
          <w:szCs w:val="22"/>
        </w:rPr>
      </w:pPr>
      <w:r w:rsidRPr="00DC502D">
        <w:rPr>
          <w:sz w:val="22"/>
          <w:szCs w:val="22"/>
        </w:rPr>
        <w:t>Partendo da questa base eccezionale è stata ulteriormente ottimizzata la scocca della Mercedes</w:t>
      </w:r>
      <w:r w:rsidR="00137333">
        <w:rPr>
          <w:sz w:val="22"/>
          <w:szCs w:val="22"/>
        </w:rPr>
        <w:t>-</w:t>
      </w:r>
      <w:proofErr w:type="spellStart"/>
      <w:r w:rsidR="00137333" w:rsidRPr="00DC502D">
        <w:rPr>
          <w:sz w:val="22"/>
          <w:szCs w:val="22"/>
        </w:rPr>
        <w:t>Maybach</w:t>
      </w:r>
      <w:proofErr w:type="spellEnd"/>
      <w:r w:rsidRPr="00DC502D">
        <w:rPr>
          <w:sz w:val="22"/>
          <w:szCs w:val="22"/>
        </w:rPr>
        <w:t xml:space="preserve">, che possiede la fiancata monolitica più grande mai realizzata in serie. Gli ulteriori rinforzi alla base dei montanti centrali (gli ingegneri dicono che il rinforzo a forma di scarpa della Classe S a passo lungo è diventato nella </w:t>
      </w:r>
      <w:r w:rsidR="007458D7">
        <w:rPr>
          <w:sz w:val="22"/>
          <w:szCs w:val="22"/>
        </w:rPr>
        <w:t>Mercedes-</w:t>
      </w:r>
      <w:proofErr w:type="spellStart"/>
      <w:r w:rsidR="007458D7" w:rsidRPr="00DC502D">
        <w:rPr>
          <w:sz w:val="22"/>
          <w:szCs w:val="22"/>
        </w:rPr>
        <w:t>Maybach</w:t>
      </w:r>
      <w:proofErr w:type="spellEnd"/>
      <w:r w:rsidR="007458D7" w:rsidRPr="00DC502D">
        <w:rPr>
          <w:sz w:val="22"/>
          <w:szCs w:val="22"/>
        </w:rPr>
        <w:t xml:space="preserve"> </w:t>
      </w:r>
      <w:r w:rsidRPr="00DC502D">
        <w:rPr>
          <w:sz w:val="22"/>
          <w:szCs w:val="22"/>
        </w:rPr>
        <w:t>uno «stivale») e nel punto di passaggio dall</w:t>
      </w:r>
      <w:r w:rsidR="00C45D34">
        <w:rPr>
          <w:sz w:val="22"/>
          <w:szCs w:val="22"/>
        </w:rPr>
        <w:t>’</w:t>
      </w:r>
      <w:r w:rsidRPr="00DC502D">
        <w:rPr>
          <w:sz w:val="22"/>
          <w:szCs w:val="22"/>
        </w:rPr>
        <w:t>apertura porta quasi quadrata al passaruota garantiscono una maggiore rigidità torsionale. Malgrado la lunghezza nettamente maggiore, il comfort NVH (</w:t>
      </w:r>
      <w:proofErr w:type="spellStart"/>
      <w:r w:rsidRPr="00DC502D">
        <w:rPr>
          <w:sz w:val="22"/>
          <w:szCs w:val="22"/>
        </w:rPr>
        <w:t>Noise</w:t>
      </w:r>
      <w:proofErr w:type="spellEnd"/>
      <w:r w:rsidRPr="00DC502D">
        <w:rPr>
          <w:sz w:val="22"/>
          <w:szCs w:val="22"/>
        </w:rPr>
        <w:t xml:space="preserve"> </w:t>
      </w:r>
      <w:proofErr w:type="spellStart"/>
      <w:r w:rsidRPr="00DC502D">
        <w:rPr>
          <w:sz w:val="22"/>
          <w:szCs w:val="22"/>
        </w:rPr>
        <w:t>Vibration</w:t>
      </w:r>
      <w:proofErr w:type="spellEnd"/>
      <w:r w:rsidRPr="00DC502D">
        <w:rPr>
          <w:sz w:val="22"/>
          <w:szCs w:val="22"/>
        </w:rPr>
        <w:t xml:space="preserve"> </w:t>
      </w:r>
      <w:proofErr w:type="spellStart"/>
      <w:r w:rsidRPr="00DC502D">
        <w:rPr>
          <w:sz w:val="22"/>
          <w:szCs w:val="22"/>
        </w:rPr>
        <w:t>Harshness</w:t>
      </w:r>
      <w:proofErr w:type="spellEnd"/>
      <w:r w:rsidRPr="00DC502D">
        <w:rPr>
          <w:sz w:val="22"/>
          <w:szCs w:val="22"/>
        </w:rPr>
        <w:t xml:space="preserve">) è esemplare per la categoria. Inoltre il fissaggio dei sedili posteriori relax è stato incrementato al fine di evitare anche le minime vibrazioni: questa modifica va a vantaggio anche della Classe S a passo lungo. </w:t>
      </w:r>
    </w:p>
    <w:p w:rsidR="00DC502D" w:rsidRPr="00DC502D" w:rsidRDefault="00DC502D" w:rsidP="00DC502D">
      <w:pPr>
        <w:suppressAutoHyphens/>
        <w:spacing w:after="0" w:line="360" w:lineRule="auto"/>
        <w:rPr>
          <w:sz w:val="22"/>
          <w:szCs w:val="22"/>
        </w:rPr>
      </w:pPr>
    </w:p>
    <w:p w:rsidR="00073981" w:rsidRDefault="00073981" w:rsidP="00DC502D">
      <w:pPr>
        <w:pStyle w:val="Subhead"/>
        <w:keepNext/>
        <w:numPr>
          <w:ilvl w:val="0"/>
          <w:numId w:val="0"/>
        </w:numPr>
        <w:spacing w:after="0" w:line="360" w:lineRule="auto"/>
        <w:ind w:right="0"/>
        <w:contextualSpacing w:val="0"/>
        <w:rPr>
          <w:szCs w:val="22"/>
        </w:rPr>
      </w:pPr>
      <w:r w:rsidRPr="00DC502D">
        <w:rPr>
          <w:szCs w:val="22"/>
        </w:rPr>
        <w:t>La sicurezza: sistemi intelligenti di assistenza alla guida e innovazioni nel vano posteriore</w:t>
      </w:r>
    </w:p>
    <w:p w:rsidR="00DC502D" w:rsidRPr="00DC502D" w:rsidRDefault="00DC502D" w:rsidP="00DC502D">
      <w:pPr>
        <w:pStyle w:val="Subhead"/>
        <w:keepNext/>
        <w:numPr>
          <w:ilvl w:val="0"/>
          <w:numId w:val="0"/>
        </w:numPr>
        <w:spacing w:after="0" w:line="360" w:lineRule="auto"/>
        <w:ind w:right="0"/>
        <w:contextualSpacing w:val="0"/>
        <w:rPr>
          <w:szCs w:val="22"/>
        </w:rPr>
      </w:pPr>
    </w:p>
    <w:p w:rsidR="008B675C" w:rsidRDefault="008B675C" w:rsidP="00DC502D">
      <w:pPr>
        <w:pStyle w:val="40Continoustext11pt"/>
        <w:suppressAutoHyphens w:val="0"/>
        <w:spacing w:after="0" w:line="360" w:lineRule="auto"/>
        <w:rPr>
          <w:szCs w:val="22"/>
        </w:rPr>
      </w:pPr>
      <w:r w:rsidRPr="00DC502D">
        <w:rPr>
          <w:szCs w:val="22"/>
        </w:rPr>
        <w:t>Come la Classe S, anche la Classe S Mercedes</w:t>
      </w:r>
      <w:r w:rsidR="00137333">
        <w:rPr>
          <w:szCs w:val="22"/>
        </w:rPr>
        <w:t>-</w:t>
      </w:r>
      <w:proofErr w:type="spellStart"/>
      <w:r w:rsidR="00137333" w:rsidRPr="00DC502D">
        <w:rPr>
          <w:szCs w:val="22"/>
        </w:rPr>
        <w:t>Maybach</w:t>
      </w:r>
      <w:proofErr w:type="spellEnd"/>
      <w:r w:rsidR="00137333" w:rsidRPr="00DC502D">
        <w:rPr>
          <w:szCs w:val="22"/>
        </w:rPr>
        <w:t xml:space="preserve"> </w:t>
      </w:r>
      <w:r w:rsidRPr="00DC502D">
        <w:rPr>
          <w:szCs w:val="22"/>
        </w:rPr>
        <w:t>dispone di una varietà di sistemi di assistenza alla guida innovativi, che la rendono ancora più comoda e sicura. I sistemi «</w:t>
      </w:r>
      <w:proofErr w:type="spellStart"/>
      <w:r w:rsidRPr="00DC502D">
        <w:rPr>
          <w:szCs w:val="22"/>
        </w:rPr>
        <w:t>Intelligent</w:t>
      </w:r>
      <w:proofErr w:type="spellEnd"/>
      <w:r w:rsidRPr="00DC502D">
        <w:rPr>
          <w:szCs w:val="22"/>
        </w:rPr>
        <w:t xml:space="preserve"> Drive» comprendono, ad esempio, il sistema frenante PRE-SAFE</w:t>
      </w:r>
      <w:r w:rsidRPr="00DC502D">
        <w:rPr>
          <w:szCs w:val="22"/>
          <w:vertAlign w:val="superscript"/>
        </w:rPr>
        <w:t>®</w:t>
      </w:r>
      <w:r w:rsidRPr="00DC502D">
        <w:rPr>
          <w:szCs w:val="22"/>
        </w:rPr>
        <w:t xml:space="preserve"> con riconoscimento dei pedoni, il DISTRONIC PLUS con sistema di assistenza allo sterzo e Stop &amp; Go </w:t>
      </w:r>
      <w:proofErr w:type="spellStart"/>
      <w:r w:rsidRPr="00DC502D">
        <w:rPr>
          <w:szCs w:val="22"/>
        </w:rPr>
        <w:t>Pilot</w:t>
      </w:r>
      <w:proofErr w:type="spellEnd"/>
      <w:r w:rsidRPr="00DC502D">
        <w:rPr>
          <w:szCs w:val="22"/>
        </w:rPr>
        <w:t xml:space="preserve">, il </w:t>
      </w:r>
      <w:proofErr w:type="spellStart"/>
      <w:r w:rsidRPr="00DC502D">
        <w:rPr>
          <w:szCs w:val="22"/>
        </w:rPr>
        <w:t>Brake</w:t>
      </w:r>
      <w:proofErr w:type="spellEnd"/>
      <w:r w:rsidRPr="00DC502D">
        <w:rPr>
          <w:szCs w:val="22"/>
        </w:rPr>
        <w:t xml:space="preserve"> Assist BAS PLUS con sistema di assistenza agli incroci, il sistema </w:t>
      </w:r>
      <w:proofErr w:type="spellStart"/>
      <w:r w:rsidRPr="00DC502D">
        <w:rPr>
          <w:szCs w:val="22"/>
        </w:rPr>
        <w:t>antisbandamento</w:t>
      </w:r>
      <w:proofErr w:type="spellEnd"/>
      <w:r w:rsidRPr="00DC502D">
        <w:rPr>
          <w:szCs w:val="22"/>
        </w:rPr>
        <w:t xml:space="preserve"> </w:t>
      </w:r>
      <w:r w:rsidRPr="00DC502D">
        <w:rPr>
          <w:szCs w:val="22"/>
        </w:rPr>
        <w:lastRenderedPageBreak/>
        <w:t xml:space="preserve">attivo, il sistema di assistenza abbaglianti adattivi Plus e il sistema di visione notturna </w:t>
      </w:r>
      <w:proofErr w:type="spellStart"/>
      <w:r w:rsidRPr="00DC502D">
        <w:rPr>
          <w:szCs w:val="22"/>
        </w:rPr>
        <w:t>Nightview</w:t>
      </w:r>
      <w:proofErr w:type="spellEnd"/>
      <w:r w:rsidRPr="00DC502D">
        <w:rPr>
          <w:szCs w:val="22"/>
        </w:rPr>
        <w:t xml:space="preserve"> Plus.</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40Continoustext11pt"/>
        <w:suppressAutoHyphens w:val="0"/>
        <w:spacing w:after="0" w:line="360" w:lineRule="auto"/>
        <w:rPr>
          <w:szCs w:val="22"/>
        </w:rPr>
      </w:pPr>
      <w:r w:rsidRPr="00DC502D">
        <w:rPr>
          <w:szCs w:val="22"/>
        </w:rPr>
        <w:t xml:space="preserve">Con il </w:t>
      </w:r>
      <w:proofErr w:type="spellStart"/>
      <w:r w:rsidRPr="00DC502D">
        <w:rPr>
          <w:szCs w:val="22"/>
        </w:rPr>
        <w:t>porgifibbia</w:t>
      </w:r>
      <w:proofErr w:type="spellEnd"/>
      <w:r w:rsidRPr="00DC502D">
        <w:rPr>
          <w:szCs w:val="22"/>
        </w:rPr>
        <w:t xml:space="preserve">, il </w:t>
      </w:r>
      <w:proofErr w:type="spellStart"/>
      <w:r w:rsidRPr="00DC502D">
        <w:rPr>
          <w:szCs w:val="22"/>
        </w:rPr>
        <w:t>beltbag</w:t>
      </w:r>
      <w:proofErr w:type="spellEnd"/>
      <w:r w:rsidRPr="00DC502D">
        <w:rPr>
          <w:szCs w:val="22"/>
        </w:rPr>
        <w:t xml:space="preserve"> (entrambi compresi nel pacchetto PRE-SAFE</w:t>
      </w:r>
      <w:r w:rsidRPr="00DC502D">
        <w:rPr>
          <w:szCs w:val="22"/>
          <w:vertAlign w:val="superscript"/>
        </w:rPr>
        <w:t>®</w:t>
      </w:r>
      <w:r w:rsidRPr="00DC502D">
        <w:rPr>
          <w:szCs w:val="22"/>
        </w:rPr>
        <w:t xml:space="preserve"> vano posteriore) e l</w:t>
      </w:r>
      <w:r w:rsidR="00C45D34">
        <w:rPr>
          <w:szCs w:val="22"/>
        </w:rPr>
        <w:t>’</w:t>
      </w:r>
      <w:r w:rsidRPr="00DC502D">
        <w:rPr>
          <w:szCs w:val="22"/>
        </w:rPr>
        <w:t>airbag nella seduta del sedile la Classe S Mercedes</w:t>
      </w:r>
      <w:r w:rsidR="00137333">
        <w:rPr>
          <w:szCs w:val="22"/>
        </w:rPr>
        <w:t>-</w:t>
      </w:r>
      <w:proofErr w:type="spellStart"/>
      <w:r w:rsidR="00137333" w:rsidRPr="00DC502D">
        <w:rPr>
          <w:szCs w:val="22"/>
        </w:rPr>
        <w:t>Maybach</w:t>
      </w:r>
      <w:proofErr w:type="spellEnd"/>
      <w:r w:rsidR="00137333" w:rsidRPr="00DC502D">
        <w:rPr>
          <w:szCs w:val="22"/>
        </w:rPr>
        <w:t xml:space="preserve"> </w:t>
      </w:r>
      <w:r w:rsidRPr="00DC502D">
        <w:rPr>
          <w:szCs w:val="22"/>
        </w:rPr>
        <w:t>possiede innovativi equipaggiamenti per la sicurezza che in altri marchi non sono nemmeno disponibili a richiesta. I sedili E</w:t>
      </w:r>
      <w:r w:rsidR="00627D55">
        <w:rPr>
          <w:szCs w:val="22"/>
        </w:rPr>
        <w:t>xecutive per il vano posteriore</w:t>
      </w:r>
      <w:r w:rsidR="00627D55" w:rsidRPr="00DC502D">
        <w:rPr>
          <w:szCs w:val="22"/>
        </w:rPr>
        <w:t xml:space="preserve"> </w:t>
      </w:r>
      <w:r w:rsidRPr="00DC502D">
        <w:rPr>
          <w:szCs w:val="22"/>
        </w:rPr>
        <w:t>, dispongono dell</w:t>
      </w:r>
      <w:r w:rsidR="00C45D34">
        <w:rPr>
          <w:szCs w:val="22"/>
        </w:rPr>
        <w:t>’</w:t>
      </w:r>
      <w:r w:rsidRPr="00DC502D">
        <w:rPr>
          <w:szCs w:val="22"/>
        </w:rPr>
        <w:t>innovativo airbag nella seduta. Questo airbag si trova sotto l</w:t>
      </w:r>
      <w:r w:rsidR="00C45D34">
        <w:rPr>
          <w:szCs w:val="22"/>
        </w:rPr>
        <w:t>’</w:t>
      </w:r>
      <w:r w:rsidRPr="00DC502D">
        <w:rPr>
          <w:szCs w:val="22"/>
        </w:rPr>
        <w:t>imbottitura del piano di seduta del sedile relax, ma è installato sul guscio in materiale sintetico che viene spostato dal meccanismo del sedile: l</w:t>
      </w:r>
      <w:r w:rsidR="00C45D34">
        <w:rPr>
          <w:szCs w:val="22"/>
        </w:rPr>
        <w:t>’</w:t>
      </w:r>
      <w:r w:rsidRPr="00DC502D">
        <w:rPr>
          <w:szCs w:val="22"/>
        </w:rPr>
        <w:t xml:space="preserve">airbag rimane così sempre nella posizione corretta rispetto agli occupanti. </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40Continoustext11pt"/>
        <w:suppressAutoHyphens w:val="0"/>
        <w:spacing w:after="0" w:line="360" w:lineRule="auto"/>
        <w:rPr>
          <w:szCs w:val="22"/>
        </w:rPr>
      </w:pPr>
      <w:r w:rsidRPr="00DC502D">
        <w:rPr>
          <w:szCs w:val="22"/>
        </w:rPr>
        <w:t>Quando il sedile è in posizione reclinata, in assenza di misure supplementari e in caso di incidente, il bacino del passeggero potrebbe scivolare al di sotto della cintura di sicurezza a causa della superficie completamente orizzontale del piano di seduta. L</w:t>
      </w:r>
      <w:r w:rsidR="00C45D34">
        <w:rPr>
          <w:szCs w:val="22"/>
        </w:rPr>
        <w:t>’</w:t>
      </w:r>
      <w:r w:rsidRPr="00DC502D">
        <w:rPr>
          <w:szCs w:val="22"/>
        </w:rPr>
        <w:t>airbag nella seduta impedisce questo effetto «</w:t>
      </w:r>
      <w:proofErr w:type="spellStart"/>
      <w:r w:rsidRPr="00DC502D">
        <w:rPr>
          <w:szCs w:val="22"/>
        </w:rPr>
        <w:t>submarining</w:t>
      </w:r>
      <w:proofErr w:type="spellEnd"/>
      <w:r w:rsidRPr="00DC502D">
        <w:rPr>
          <w:szCs w:val="22"/>
        </w:rPr>
        <w:t>», sollevando la parte anteriore dell</w:t>
      </w:r>
      <w:r w:rsidR="00C45D34">
        <w:rPr>
          <w:szCs w:val="22"/>
        </w:rPr>
        <w:t>’</w:t>
      </w:r>
      <w:r w:rsidRPr="00DC502D">
        <w:rPr>
          <w:szCs w:val="22"/>
        </w:rPr>
        <w:t>imbottitura del sedile. L</w:t>
      </w:r>
      <w:r w:rsidR="00C45D34">
        <w:rPr>
          <w:szCs w:val="22"/>
        </w:rPr>
        <w:t>’</w:t>
      </w:r>
      <w:r w:rsidRPr="00DC502D">
        <w:rPr>
          <w:szCs w:val="22"/>
        </w:rPr>
        <w:t>airbag si attiva solo quando, durante un impatto, lo schienale è in posizione reclinata. In posizione verticale il rischio di scivolamento non sussiste e l</w:t>
      </w:r>
      <w:r w:rsidR="00C45D34">
        <w:rPr>
          <w:szCs w:val="22"/>
        </w:rPr>
        <w:t>’</w:t>
      </w:r>
      <w:r w:rsidRPr="00DC502D">
        <w:rPr>
          <w:szCs w:val="22"/>
        </w:rPr>
        <w:t>airbag non si attiva.</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40Continoustext11pt"/>
        <w:keepNext/>
        <w:suppressAutoHyphens w:val="0"/>
        <w:spacing w:after="0" w:line="360" w:lineRule="auto"/>
        <w:rPr>
          <w:b/>
          <w:szCs w:val="22"/>
        </w:rPr>
      </w:pPr>
      <w:r w:rsidRPr="00DC502D">
        <w:rPr>
          <w:b/>
          <w:szCs w:val="22"/>
        </w:rPr>
        <w:t xml:space="preserve">Il </w:t>
      </w:r>
      <w:proofErr w:type="spellStart"/>
      <w:r w:rsidRPr="00DC502D">
        <w:rPr>
          <w:b/>
          <w:szCs w:val="22"/>
        </w:rPr>
        <w:t>porgifibbia</w:t>
      </w:r>
      <w:proofErr w:type="spellEnd"/>
      <w:r w:rsidRPr="00DC502D">
        <w:rPr>
          <w:b/>
          <w:szCs w:val="22"/>
        </w:rPr>
        <w:t>: riduzione del gioco cintura</w:t>
      </w:r>
    </w:p>
    <w:p w:rsidR="00DC502D" w:rsidRPr="00DC502D" w:rsidRDefault="00DC502D" w:rsidP="00DC502D">
      <w:pPr>
        <w:pStyle w:val="40Continoustext11pt"/>
        <w:keepNext/>
        <w:suppressAutoHyphens w:val="0"/>
        <w:spacing w:after="0" w:line="360" w:lineRule="auto"/>
        <w:rPr>
          <w:szCs w:val="22"/>
        </w:rPr>
      </w:pPr>
    </w:p>
    <w:p w:rsidR="00073981" w:rsidRDefault="00073981" w:rsidP="00DC502D">
      <w:pPr>
        <w:pStyle w:val="40Continoustext11pt"/>
        <w:suppressAutoHyphens w:val="0"/>
        <w:spacing w:after="0" w:line="360" w:lineRule="auto"/>
        <w:rPr>
          <w:szCs w:val="22"/>
        </w:rPr>
      </w:pPr>
      <w:r w:rsidRPr="00DC502D">
        <w:rPr>
          <w:szCs w:val="22"/>
        </w:rPr>
        <w:t xml:space="preserve">Il </w:t>
      </w:r>
      <w:proofErr w:type="spellStart"/>
      <w:r w:rsidRPr="00DC502D">
        <w:rPr>
          <w:szCs w:val="22"/>
        </w:rPr>
        <w:t>porgifibbia</w:t>
      </w:r>
      <w:proofErr w:type="spellEnd"/>
      <w:r w:rsidRPr="00DC502D">
        <w:rPr>
          <w:szCs w:val="22"/>
        </w:rPr>
        <w:t xml:space="preserve"> dispone di un motorino elettrico che sposta automaticamente la fibbia della cintura di sicurezza in alto e in basso, così da agevolare l</w:t>
      </w:r>
      <w:r w:rsidR="00C45D34">
        <w:rPr>
          <w:szCs w:val="22"/>
        </w:rPr>
        <w:t>’</w:t>
      </w:r>
      <w:r w:rsidRPr="00DC502D">
        <w:rPr>
          <w:szCs w:val="22"/>
        </w:rPr>
        <w:t xml:space="preserve">allacciamento, consentire di ridurre il gioco cintura su torace e bacino e fornire una maggiore protezione ai passeggeri posteriori in caso di spostamenti laterali e longitudinali. Il </w:t>
      </w:r>
      <w:proofErr w:type="spellStart"/>
      <w:r w:rsidRPr="00DC502D">
        <w:rPr>
          <w:szCs w:val="22"/>
        </w:rPr>
        <w:t>porgifibbia</w:t>
      </w:r>
      <w:proofErr w:type="spellEnd"/>
      <w:r w:rsidRPr="00DC502D">
        <w:rPr>
          <w:szCs w:val="22"/>
        </w:rPr>
        <w:t xml:space="preserve"> è in linea con il sistema di sicurezza globale Mercedes-Benz. Nell</w:t>
      </w:r>
      <w:r w:rsidR="00C45D34">
        <w:rPr>
          <w:szCs w:val="22"/>
        </w:rPr>
        <w:t>’</w:t>
      </w:r>
      <w:r w:rsidRPr="00DC502D">
        <w:rPr>
          <w:szCs w:val="22"/>
        </w:rPr>
        <w:t>ottica di offrire una sicurezza a 360°, questa filosofia interessa tutte le fasi della sicurezza automobilistica: la guida, le situazioni di pericolo, la protezione in caso d</w:t>
      </w:r>
      <w:r w:rsidR="00C45D34">
        <w:rPr>
          <w:szCs w:val="22"/>
        </w:rPr>
        <w:t>’</w:t>
      </w:r>
      <w:r w:rsidRPr="00DC502D">
        <w:rPr>
          <w:szCs w:val="22"/>
        </w:rPr>
        <w:t>incidente fino alla minimizzazione delle conseguenze da esso derivanti.</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40Continoustext11pt"/>
        <w:suppressAutoHyphens w:val="0"/>
        <w:spacing w:after="0" w:line="360" w:lineRule="auto"/>
        <w:rPr>
          <w:szCs w:val="22"/>
        </w:rPr>
      </w:pPr>
      <w:r w:rsidRPr="00DC502D">
        <w:rPr>
          <w:szCs w:val="22"/>
        </w:rPr>
        <w:t xml:space="preserve">Questo approccio innovativo tipicamente Mercedes, rappresentato in questo caso dal </w:t>
      </w:r>
      <w:proofErr w:type="spellStart"/>
      <w:r w:rsidRPr="00DC502D">
        <w:rPr>
          <w:szCs w:val="22"/>
        </w:rPr>
        <w:t>porgifibbia</w:t>
      </w:r>
      <w:proofErr w:type="spellEnd"/>
      <w:r w:rsidRPr="00DC502D">
        <w:rPr>
          <w:szCs w:val="22"/>
        </w:rPr>
        <w:t>, consente di accrescere sia il comfort, sia il livello di sicurezza. Infatti l</w:t>
      </w:r>
      <w:r w:rsidR="00C45D34">
        <w:rPr>
          <w:szCs w:val="22"/>
        </w:rPr>
        <w:t>’</w:t>
      </w:r>
      <w:r w:rsidRPr="00DC502D">
        <w:rPr>
          <w:szCs w:val="22"/>
        </w:rPr>
        <w:t>allaccio delle cinture posteriori è stato semplificato: quando si aprono le porte posteriori, la fibbia della cintura sporge dai sedili ed è dotata di una fessura d</w:t>
      </w:r>
      <w:r w:rsidR="00C45D34">
        <w:rPr>
          <w:szCs w:val="22"/>
        </w:rPr>
        <w:t>’</w:t>
      </w:r>
      <w:r w:rsidRPr="00DC502D">
        <w:rPr>
          <w:szCs w:val="22"/>
        </w:rPr>
        <w:t>aggancio illuminata. Semplificando l</w:t>
      </w:r>
      <w:r w:rsidR="00C45D34">
        <w:rPr>
          <w:szCs w:val="22"/>
        </w:rPr>
        <w:t>’</w:t>
      </w:r>
      <w:r w:rsidRPr="00DC502D">
        <w:rPr>
          <w:szCs w:val="22"/>
        </w:rPr>
        <w:t xml:space="preserve">uso delle cinture di </w:t>
      </w:r>
      <w:r w:rsidRPr="00DC502D">
        <w:rPr>
          <w:szCs w:val="22"/>
        </w:rPr>
        <w:lastRenderedPageBreak/>
        <w:t>sicurezza posteriori sarà possibile aumentare la percentuale di passeggeri che ne fanno uso. Questa innovazione semplifica anche l</w:t>
      </w:r>
      <w:r w:rsidR="00C45D34">
        <w:rPr>
          <w:szCs w:val="22"/>
        </w:rPr>
        <w:t>’</w:t>
      </w:r>
      <w:r w:rsidRPr="00DC502D">
        <w:rPr>
          <w:szCs w:val="22"/>
        </w:rPr>
        <w:t xml:space="preserve">utilizzo delle cinture per i bambini o le persone che necessitano di assistenza. </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40Continoustext11pt"/>
        <w:suppressAutoHyphens w:val="0"/>
        <w:spacing w:after="0" w:line="360" w:lineRule="auto"/>
        <w:rPr>
          <w:szCs w:val="22"/>
        </w:rPr>
      </w:pPr>
      <w:r w:rsidRPr="00DC502D">
        <w:rPr>
          <w:szCs w:val="22"/>
        </w:rPr>
        <w:t xml:space="preserve">Il </w:t>
      </w:r>
      <w:proofErr w:type="spellStart"/>
      <w:r w:rsidRPr="00DC502D">
        <w:rPr>
          <w:szCs w:val="22"/>
        </w:rPr>
        <w:t>porgifibbia</w:t>
      </w:r>
      <w:proofErr w:type="spellEnd"/>
      <w:r w:rsidRPr="00DC502D">
        <w:rPr>
          <w:szCs w:val="22"/>
        </w:rPr>
        <w:t xml:space="preserve"> è inoltre integrato nel sist</w:t>
      </w:r>
      <w:r w:rsidR="00636EFA" w:rsidRPr="00DC502D">
        <w:rPr>
          <w:szCs w:val="22"/>
        </w:rPr>
        <w:t>ema di sicurezza preventiva PRE</w:t>
      </w:r>
      <w:r w:rsidR="00636EFA" w:rsidRPr="00DC502D">
        <w:rPr>
          <w:szCs w:val="22"/>
        </w:rPr>
        <w:noBreakHyphen/>
      </w:r>
      <w:r w:rsidRPr="00DC502D">
        <w:rPr>
          <w:szCs w:val="22"/>
        </w:rPr>
        <w:t>SAFE</w:t>
      </w:r>
      <w:r w:rsidRPr="00DC502D">
        <w:rPr>
          <w:szCs w:val="22"/>
          <w:vertAlign w:val="superscript"/>
        </w:rPr>
        <w:t>®</w:t>
      </w:r>
      <w:r w:rsidRPr="00DC502D">
        <w:rPr>
          <w:szCs w:val="22"/>
        </w:rPr>
        <w:t>. Ciò significa che, nei casi in cui il sistema PRE-SAFE</w:t>
      </w:r>
      <w:r w:rsidRPr="00DC502D">
        <w:rPr>
          <w:szCs w:val="22"/>
          <w:vertAlign w:val="superscript"/>
        </w:rPr>
        <w:t>®</w:t>
      </w:r>
      <w:r w:rsidRPr="00DC502D">
        <w:rPr>
          <w:szCs w:val="22"/>
        </w:rPr>
        <w:t xml:space="preserve"> si attivi in situazioni di guida critiche, il </w:t>
      </w:r>
      <w:proofErr w:type="spellStart"/>
      <w:r w:rsidRPr="00DC502D">
        <w:rPr>
          <w:szCs w:val="22"/>
        </w:rPr>
        <w:t>porgifibbia</w:t>
      </w:r>
      <w:proofErr w:type="spellEnd"/>
      <w:r w:rsidRPr="00DC502D">
        <w:rPr>
          <w:szCs w:val="22"/>
        </w:rPr>
        <w:t xml:space="preserve"> provvede al pretensionamento reversibile delle cinture anche per i sedili posteriori. I passeggeri e il sistema di ritenuta vengono quindi a trovarsi nelle migliori condizioni per affrontare eventuali incidenti. Il </w:t>
      </w:r>
      <w:proofErr w:type="spellStart"/>
      <w:r w:rsidRPr="00DC502D">
        <w:rPr>
          <w:szCs w:val="22"/>
        </w:rPr>
        <w:t>porgifibbia</w:t>
      </w:r>
      <w:proofErr w:type="spellEnd"/>
      <w:r w:rsidRPr="00DC502D">
        <w:rPr>
          <w:szCs w:val="22"/>
        </w:rPr>
        <w:t xml:space="preserve"> funge dunque da complemento al pretensionatore pirotecnico − elemento di serie ormai da molti anni per tutti i sedili posteriori esterni delle vetture Mercedes-Benz − che si attiva in caso di grave incidente.</w:t>
      </w:r>
      <w:r w:rsidR="006A5E9A">
        <w:rPr>
          <w:szCs w:val="22"/>
        </w:rPr>
        <w:t xml:space="preserve"> </w:t>
      </w:r>
      <w:r w:rsidRPr="00DC502D">
        <w:rPr>
          <w:szCs w:val="22"/>
        </w:rPr>
        <w:t xml:space="preserve">Il </w:t>
      </w:r>
      <w:proofErr w:type="spellStart"/>
      <w:r w:rsidRPr="00DC502D">
        <w:rPr>
          <w:szCs w:val="22"/>
        </w:rPr>
        <w:t>porgifibbia</w:t>
      </w:r>
      <w:proofErr w:type="spellEnd"/>
      <w:r w:rsidRPr="00DC502D">
        <w:rPr>
          <w:szCs w:val="22"/>
        </w:rPr>
        <w:t xml:space="preserve"> è una fibbia mobile che, grazie ad un motorino elettrico, può essere estratta di un massimo di 50 mm e ritratta di un massimo di 40 mm. La fibbia è collegata con un cavo a un dado scorrevole, che converte così la rotazione del motorino elettrico in movimento lineare. </w:t>
      </w:r>
    </w:p>
    <w:p w:rsidR="00DC502D" w:rsidRPr="00DC502D" w:rsidRDefault="00DC502D" w:rsidP="00DC502D">
      <w:pPr>
        <w:pStyle w:val="40Continoustext11pt"/>
        <w:suppressAutoHyphens w:val="0"/>
        <w:spacing w:after="0" w:line="360" w:lineRule="auto"/>
        <w:rPr>
          <w:szCs w:val="22"/>
        </w:rPr>
      </w:pPr>
    </w:p>
    <w:p w:rsidR="00073981" w:rsidRDefault="00073981" w:rsidP="00DC502D">
      <w:pPr>
        <w:pStyle w:val="Subhead"/>
        <w:keepNext/>
        <w:numPr>
          <w:ilvl w:val="0"/>
          <w:numId w:val="0"/>
        </w:numPr>
        <w:spacing w:after="0" w:line="360" w:lineRule="auto"/>
        <w:ind w:right="0"/>
        <w:contextualSpacing w:val="0"/>
        <w:rPr>
          <w:szCs w:val="22"/>
        </w:rPr>
      </w:pPr>
      <w:r w:rsidRPr="00DC502D">
        <w:rPr>
          <w:szCs w:val="22"/>
        </w:rPr>
        <w:t xml:space="preserve">Il </w:t>
      </w:r>
      <w:proofErr w:type="spellStart"/>
      <w:r w:rsidRPr="00DC502D">
        <w:rPr>
          <w:szCs w:val="22"/>
        </w:rPr>
        <w:t>beltbag</w:t>
      </w:r>
      <w:proofErr w:type="spellEnd"/>
      <w:r w:rsidRPr="00DC502D">
        <w:rPr>
          <w:szCs w:val="22"/>
        </w:rPr>
        <w:t>: un airbag inglobato all</w:t>
      </w:r>
      <w:r w:rsidR="00C45D34">
        <w:rPr>
          <w:szCs w:val="22"/>
        </w:rPr>
        <w:t>’</w:t>
      </w:r>
      <w:r w:rsidRPr="00DC502D">
        <w:rPr>
          <w:szCs w:val="22"/>
        </w:rPr>
        <w:t>interno delle cinture</w:t>
      </w:r>
    </w:p>
    <w:p w:rsidR="00DC502D" w:rsidRPr="00DC502D" w:rsidRDefault="00DC502D" w:rsidP="00DC502D">
      <w:pPr>
        <w:pStyle w:val="Subhead"/>
        <w:keepNext/>
        <w:numPr>
          <w:ilvl w:val="0"/>
          <w:numId w:val="0"/>
        </w:numPr>
        <w:spacing w:after="0" w:line="360" w:lineRule="auto"/>
        <w:ind w:right="0"/>
        <w:contextualSpacing w:val="0"/>
        <w:rPr>
          <w:szCs w:val="22"/>
        </w:rPr>
      </w:pPr>
    </w:p>
    <w:p w:rsidR="00073981" w:rsidRDefault="00073981" w:rsidP="00DC502D">
      <w:pPr>
        <w:pStyle w:val="Subhead"/>
        <w:numPr>
          <w:ilvl w:val="0"/>
          <w:numId w:val="0"/>
        </w:numPr>
        <w:spacing w:after="0" w:line="360" w:lineRule="auto"/>
        <w:ind w:right="0"/>
        <w:contextualSpacing w:val="0"/>
        <w:rPr>
          <w:b w:val="0"/>
          <w:szCs w:val="22"/>
        </w:rPr>
      </w:pPr>
      <w:r w:rsidRPr="00DC502D">
        <w:rPr>
          <w:b w:val="0"/>
          <w:szCs w:val="22"/>
        </w:rPr>
        <w:t xml:space="preserve">Il </w:t>
      </w:r>
      <w:proofErr w:type="spellStart"/>
      <w:r w:rsidRPr="00DC502D">
        <w:rPr>
          <w:b w:val="0"/>
          <w:szCs w:val="22"/>
        </w:rPr>
        <w:t>beltbag</w:t>
      </w:r>
      <w:proofErr w:type="spellEnd"/>
      <w:r w:rsidRPr="00DC502D">
        <w:rPr>
          <w:b w:val="0"/>
          <w:szCs w:val="22"/>
        </w:rPr>
        <w:t xml:space="preserve"> è una cintura gonfiabile. Riservato ai passeggeri che occupano i sedili posteriori, il nastro della cintura, gonfiandosi, riduce le sollecitazioni a carico della gabbia toracica e, di conseguenza, il rischio di lesioni in caso d</w:t>
      </w:r>
      <w:r w:rsidR="00C45D34">
        <w:rPr>
          <w:b w:val="0"/>
          <w:szCs w:val="22"/>
        </w:rPr>
        <w:t>’</w:t>
      </w:r>
      <w:r w:rsidRPr="00DC502D">
        <w:rPr>
          <w:b w:val="0"/>
          <w:szCs w:val="22"/>
        </w:rPr>
        <w:t>impatto frontale. Poiché i metodi di misurazione che utilizzano i manichini non sono in grado di rappresentare appieno i vantaggi per gli occupanti che derivano, ad esempio, dall</w:t>
      </w:r>
      <w:r w:rsidR="00C45D34">
        <w:rPr>
          <w:b w:val="0"/>
          <w:szCs w:val="22"/>
        </w:rPr>
        <w:t>’</w:t>
      </w:r>
      <w:r w:rsidRPr="00DC502D">
        <w:rPr>
          <w:b w:val="0"/>
          <w:szCs w:val="22"/>
        </w:rPr>
        <w:t>uso di un nastro più largo per ridurre le sollecitazioni, specialmente quelle a carico delle costole, gl</w:t>
      </w:r>
      <w:r w:rsidR="00636EFA" w:rsidRPr="00DC502D">
        <w:rPr>
          <w:b w:val="0"/>
          <w:szCs w:val="22"/>
        </w:rPr>
        <w:t>i esperti di sicurezza Mercedes</w:t>
      </w:r>
      <w:r w:rsidR="00636EFA" w:rsidRPr="00DC502D">
        <w:rPr>
          <w:b w:val="0"/>
          <w:szCs w:val="22"/>
        </w:rPr>
        <w:noBreakHyphen/>
      </w:r>
      <w:r w:rsidRPr="00DC502D">
        <w:rPr>
          <w:b w:val="0"/>
          <w:szCs w:val="22"/>
        </w:rPr>
        <w:t>Benz hanno lavorato intensamente anche con modelli umani virtuali. Questi modelli realizzati al computer permettono infatti di analizzare in dettaglio le sollecitazioni biomeccaniche durante un incidente.</w:t>
      </w:r>
    </w:p>
    <w:p w:rsidR="00DC502D" w:rsidRPr="00DC502D" w:rsidRDefault="00DC502D" w:rsidP="00DC502D">
      <w:pPr>
        <w:pStyle w:val="Subhead"/>
        <w:numPr>
          <w:ilvl w:val="0"/>
          <w:numId w:val="0"/>
        </w:numPr>
        <w:spacing w:after="0" w:line="360" w:lineRule="auto"/>
        <w:ind w:right="0"/>
        <w:contextualSpacing w:val="0"/>
        <w:rPr>
          <w:b w:val="0"/>
          <w:szCs w:val="22"/>
        </w:rPr>
      </w:pPr>
    </w:p>
    <w:p w:rsidR="00073981" w:rsidRDefault="00073981" w:rsidP="00DC502D">
      <w:pPr>
        <w:pStyle w:val="40Continoustext11pt"/>
        <w:suppressAutoHyphens w:val="0"/>
        <w:spacing w:after="0" w:line="360" w:lineRule="auto"/>
        <w:rPr>
          <w:szCs w:val="22"/>
        </w:rPr>
      </w:pPr>
      <w:r w:rsidRPr="00DC502D">
        <w:rPr>
          <w:szCs w:val="22"/>
        </w:rPr>
        <w:t>Ogni qual volta i sensori di crash riconoscono un impatto frontale di notevole entità, la centralina di comando airbag attiva l</w:t>
      </w:r>
      <w:r w:rsidR="00C45D34">
        <w:rPr>
          <w:szCs w:val="22"/>
        </w:rPr>
        <w:t>’</w:t>
      </w:r>
      <w:r w:rsidRPr="00DC502D">
        <w:rPr>
          <w:szCs w:val="22"/>
        </w:rPr>
        <w:t xml:space="preserve">apertura e il gonfiaggio del </w:t>
      </w:r>
      <w:proofErr w:type="spellStart"/>
      <w:r w:rsidRPr="00DC502D">
        <w:rPr>
          <w:szCs w:val="22"/>
        </w:rPr>
        <w:t>beltbag</w:t>
      </w:r>
      <w:proofErr w:type="spellEnd"/>
      <w:r w:rsidRPr="00DC502D">
        <w:rPr>
          <w:szCs w:val="22"/>
        </w:rPr>
        <w:t>. A questo punto, l</w:t>
      </w:r>
      <w:r w:rsidR="00C45D34">
        <w:rPr>
          <w:szCs w:val="22"/>
        </w:rPr>
        <w:t>’</w:t>
      </w:r>
      <w:r w:rsidRPr="00DC502D">
        <w:rPr>
          <w:szCs w:val="22"/>
        </w:rPr>
        <w:t>immissione di gas all</w:t>
      </w:r>
      <w:r w:rsidR="00C45D34">
        <w:rPr>
          <w:szCs w:val="22"/>
        </w:rPr>
        <w:t>’</w:t>
      </w:r>
      <w:r w:rsidRPr="00DC502D">
        <w:rPr>
          <w:szCs w:val="22"/>
        </w:rPr>
        <w:t xml:space="preserve">interno della cintura gonfia il </w:t>
      </w:r>
      <w:proofErr w:type="spellStart"/>
      <w:r w:rsidRPr="00DC502D">
        <w:rPr>
          <w:szCs w:val="22"/>
        </w:rPr>
        <w:t>beltbag</w:t>
      </w:r>
      <w:proofErr w:type="spellEnd"/>
      <w:r w:rsidRPr="00DC502D">
        <w:rPr>
          <w:szCs w:val="22"/>
        </w:rPr>
        <w:t xml:space="preserve">, realizzato in più strati e dotato di punti di strappo, triplicandone la larghezza. La maggiore superficie creatasi assicura una migliore ripartizione delle sollecitazioni a carico dei passeggeri della vettura, riducendo il rischio di lesioni. Il </w:t>
      </w:r>
      <w:proofErr w:type="spellStart"/>
      <w:r w:rsidRPr="00DC502D">
        <w:rPr>
          <w:szCs w:val="22"/>
        </w:rPr>
        <w:t>beltbag</w:t>
      </w:r>
      <w:proofErr w:type="spellEnd"/>
      <w:r w:rsidRPr="00DC502D">
        <w:rPr>
          <w:szCs w:val="22"/>
        </w:rPr>
        <w:t xml:space="preserve"> si utilizza come una classica cintura di sicurezza. Il nastro </w:t>
      </w:r>
      <w:r w:rsidRPr="00DC502D">
        <w:rPr>
          <w:szCs w:val="22"/>
        </w:rPr>
        <w:lastRenderedPageBreak/>
        <w:t xml:space="preserve">della cintura è realizzato in modo differente da quello standard e nei test di collaudo ha ottenuto valutazioni migliori per quanto riguarda il comfort e, in particolare, la morbidezza delle estremità. </w:t>
      </w:r>
    </w:p>
    <w:p w:rsidR="00DC502D" w:rsidRPr="00DC502D" w:rsidRDefault="00DC502D" w:rsidP="00DC502D">
      <w:pPr>
        <w:pStyle w:val="40Continoustext11pt"/>
        <w:suppressAutoHyphens w:val="0"/>
        <w:spacing w:after="0" w:line="360" w:lineRule="auto"/>
        <w:rPr>
          <w:szCs w:val="22"/>
        </w:rPr>
      </w:pPr>
    </w:p>
    <w:p w:rsidR="00073981" w:rsidRDefault="00073981" w:rsidP="00DC502D">
      <w:pPr>
        <w:keepNext/>
        <w:spacing w:after="0" w:line="360" w:lineRule="auto"/>
        <w:rPr>
          <w:b/>
          <w:sz w:val="22"/>
          <w:szCs w:val="22"/>
        </w:rPr>
      </w:pPr>
      <w:r w:rsidRPr="00DC502D">
        <w:rPr>
          <w:b/>
          <w:sz w:val="22"/>
          <w:szCs w:val="22"/>
        </w:rPr>
        <w:t xml:space="preserve">Altre misure di sicurezza: </w:t>
      </w:r>
      <w:proofErr w:type="spellStart"/>
      <w:r w:rsidRPr="00DC502D">
        <w:rPr>
          <w:b/>
          <w:sz w:val="22"/>
          <w:szCs w:val="22"/>
        </w:rPr>
        <w:t>windowbag</w:t>
      </w:r>
      <w:proofErr w:type="spellEnd"/>
      <w:r w:rsidRPr="00DC502D">
        <w:rPr>
          <w:b/>
          <w:sz w:val="22"/>
          <w:szCs w:val="22"/>
        </w:rPr>
        <w:t xml:space="preserve"> e </w:t>
      </w:r>
      <w:proofErr w:type="spellStart"/>
      <w:r w:rsidRPr="00DC502D">
        <w:rPr>
          <w:b/>
          <w:sz w:val="22"/>
          <w:szCs w:val="22"/>
        </w:rPr>
        <w:t>sidebag</w:t>
      </w:r>
      <w:proofErr w:type="spellEnd"/>
      <w:r w:rsidRPr="00DC502D">
        <w:rPr>
          <w:b/>
          <w:sz w:val="22"/>
          <w:szCs w:val="22"/>
        </w:rPr>
        <w:t xml:space="preserve"> per torace</w:t>
      </w:r>
    </w:p>
    <w:p w:rsidR="00DC502D" w:rsidRPr="00DC502D" w:rsidRDefault="00DC502D" w:rsidP="00DC502D">
      <w:pPr>
        <w:keepNext/>
        <w:spacing w:after="0" w:line="360" w:lineRule="auto"/>
        <w:rPr>
          <w:b/>
          <w:sz w:val="22"/>
          <w:szCs w:val="22"/>
        </w:rPr>
      </w:pPr>
    </w:p>
    <w:p w:rsidR="00073981" w:rsidRDefault="00073981" w:rsidP="00DC502D">
      <w:pPr>
        <w:pStyle w:val="40Continoustext11pt"/>
        <w:suppressAutoHyphens w:val="0"/>
        <w:spacing w:after="0" w:line="360" w:lineRule="auto"/>
        <w:rPr>
          <w:szCs w:val="22"/>
        </w:rPr>
      </w:pPr>
      <w:r w:rsidRPr="00DC502D">
        <w:rPr>
          <w:szCs w:val="22"/>
        </w:rPr>
        <w:t xml:space="preserve">I </w:t>
      </w:r>
      <w:proofErr w:type="spellStart"/>
      <w:r w:rsidRPr="00DC502D">
        <w:rPr>
          <w:szCs w:val="22"/>
        </w:rPr>
        <w:t>windowbag</w:t>
      </w:r>
      <w:proofErr w:type="spellEnd"/>
      <w:r w:rsidRPr="00DC502D">
        <w:rPr>
          <w:szCs w:val="22"/>
        </w:rPr>
        <w:t xml:space="preserve"> e i </w:t>
      </w:r>
      <w:proofErr w:type="spellStart"/>
      <w:r w:rsidRPr="00DC502D">
        <w:rPr>
          <w:szCs w:val="22"/>
        </w:rPr>
        <w:t>sidebag</w:t>
      </w:r>
      <w:proofErr w:type="spellEnd"/>
      <w:r w:rsidRPr="00DC502D">
        <w:rPr>
          <w:szCs w:val="22"/>
        </w:rPr>
        <w:t xml:space="preserve"> per torace si attivano sul lato rivolto verso l</w:t>
      </w:r>
      <w:r w:rsidR="00C45D34">
        <w:rPr>
          <w:szCs w:val="22"/>
        </w:rPr>
        <w:t>’</w:t>
      </w:r>
      <w:r w:rsidRPr="00DC502D">
        <w:rPr>
          <w:szCs w:val="22"/>
        </w:rPr>
        <w:t>impatto quando la centralina elettronica riconosce un impatto laterale. Per riconoscere l</w:t>
      </w:r>
      <w:r w:rsidR="00C45D34">
        <w:rPr>
          <w:szCs w:val="22"/>
        </w:rPr>
        <w:t>’</w:t>
      </w:r>
      <w:r w:rsidRPr="00DC502D">
        <w:rPr>
          <w:szCs w:val="22"/>
        </w:rPr>
        <w:t>accelerazione trasversale il sensore crash centrale viene supportato da sensori satellitari disposti all</w:t>
      </w:r>
      <w:r w:rsidR="00C45D34">
        <w:rPr>
          <w:szCs w:val="22"/>
        </w:rPr>
        <w:t>’</w:t>
      </w:r>
      <w:r w:rsidRPr="00DC502D">
        <w:rPr>
          <w:szCs w:val="22"/>
        </w:rPr>
        <w:t>esterno, in corrispondenza della base dei montanti centrali. Anche i sensori di pressione collocati in tutte le quattro porte concorrono alla prognosi della gravità dell</w:t>
      </w:r>
      <w:r w:rsidR="00C45D34">
        <w:rPr>
          <w:szCs w:val="22"/>
        </w:rPr>
        <w:t>’</w:t>
      </w:r>
      <w:r w:rsidRPr="00DC502D">
        <w:rPr>
          <w:szCs w:val="22"/>
        </w:rPr>
        <w:t>impatto.</w:t>
      </w:r>
    </w:p>
    <w:p w:rsidR="00DC502D" w:rsidRPr="00DC502D" w:rsidRDefault="00DC502D" w:rsidP="00DC502D">
      <w:pPr>
        <w:pStyle w:val="40Continoustext11pt"/>
        <w:suppressAutoHyphens w:val="0"/>
        <w:spacing w:after="0" w:line="360" w:lineRule="auto"/>
        <w:rPr>
          <w:szCs w:val="22"/>
        </w:rPr>
      </w:pPr>
    </w:p>
    <w:p w:rsidR="00CF0F35" w:rsidRDefault="00CF0F35" w:rsidP="00DC502D">
      <w:pPr>
        <w:pStyle w:val="40Continoustext11pt"/>
        <w:keepNext/>
        <w:suppressAutoHyphens w:val="0"/>
        <w:spacing w:after="0" w:line="360" w:lineRule="auto"/>
        <w:ind w:right="-739"/>
        <w:rPr>
          <w:b/>
          <w:szCs w:val="22"/>
        </w:rPr>
      </w:pPr>
      <w:r w:rsidRPr="00DC502D">
        <w:rPr>
          <w:b/>
          <w:szCs w:val="22"/>
        </w:rPr>
        <w:t>Equipaggiamenti: fragranza esclusiva e c</w:t>
      </w:r>
      <w:r w:rsidR="006A5E9A">
        <w:rPr>
          <w:b/>
          <w:szCs w:val="22"/>
        </w:rPr>
        <w:t xml:space="preserve">alici </w:t>
      </w:r>
      <w:r w:rsidRPr="00DC502D">
        <w:rPr>
          <w:b/>
          <w:szCs w:val="22"/>
        </w:rPr>
        <w:t xml:space="preserve">da champagne </w:t>
      </w:r>
      <w:r w:rsidR="006A5E9A">
        <w:rPr>
          <w:b/>
          <w:szCs w:val="22"/>
        </w:rPr>
        <w:t>realizzati</w:t>
      </w:r>
      <w:r w:rsidRPr="00DC502D">
        <w:rPr>
          <w:b/>
          <w:szCs w:val="22"/>
        </w:rPr>
        <w:t xml:space="preserve"> a mano</w:t>
      </w:r>
    </w:p>
    <w:p w:rsidR="00DC502D" w:rsidRPr="00DC502D" w:rsidRDefault="00DC502D" w:rsidP="00DC502D">
      <w:pPr>
        <w:pStyle w:val="40Continoustext11pt"/>
        <w:keepNext/>
        <w:suppressAutoHyphens w:val="0"/>
        <w:spacing w:after="0" w:line="360" w:lineRule="auto"/>
        <w:ind w:right="-739"/>
        <w:rPr>
          <w:b/>
          <w:szCs w:val="22"/>
        </w:rPr>
      </w:pPr>
    </w:p>
    <w:p w:rsidR="00CF0F35" w:rsidRDefault="00CF0F35" w:rsidP="00DC502D">
      <w:pPr>
        <w:pStyle w:val="Subhead"/>
        <w:numPr>
          <w:ilvl w:val="0"/>
          <w:numId w:val="0"/>
        </w:numPr>
        <w:spacing w:after="0" w:line="360" w:lineRule="auto"/>
        <w:ind w:right="0"/>
        <w:contextualSpacing w:val="0"/>
        <w:rPr>
          <w:b w:val="0"/>
          <w:szCs w:val="22"/>
        </w:rPr>
      </w:pPr>
      <w:r w:rsidRPr="00DC502D">
        <w:rPr>
          <w:b w:val="0"/>
          <w:szCs w:val="22"/>
        </w:rPr>
        <w:t>In qualità di ammiraglia della gamma di modelli Mercedes-Benz, la Classe S Mercedes-</w:t>
      </w:r>
      <w:proofErr w:type="spellStart"/>
      <w:r w:rsidRPr="00DC502D">
        <w:rPr>
          <w:b w:val="0"/>
          <w:szCs w:val="22"/>
        </w:rPr>
        <w:t>Maybach</w:t>
      </w:r>
      <w:proofErr w:type="spellEnd"/>
      <w:r w:rsidRPr="00DC502D">
        <w:rPr>
          <w:b w:val="0"/>
          <w:szCs w:val="22"/>
        </w:rPr>
        <w:t xml:space="preserve"> soddisfa, sotto l</w:t>
      </w:r>
      <w:r w:rsidR="00C45D34">
        <w:rPr>
          <w:b w:val="0"/>
          <w:szCs w:val="22"/>
        </w:rPr>
        <w:t>’</w:t>
      </w:r>
      <w:r w:rsidRPr="00DC502D">
        <w:rPr>
          <w:b w:val="0"/>
          <w:szCs w:val="22"/>
        </w:rPr>
        <w:t>aspetto degli equipaggiamenti, le più elevate aspettative in fatto di lusso e comfort. Oltre ad essere disponibili tutte le comodità offerte dalla Classe S tradizionale, a bordo della Mercedes-</w:t>
      </w:r>
      <w:proofErr w:type="spellStart"/>
      <w:r w:rsidRPr="00DC502D">
        <w:rPr>
          <w:b w:val="0"/>
          <w:szCs w:val="22"/>
        </w:rPr>
        <w:t>Maybach</w:t>
      </w:r>
      <w:proofErr w:type="spellEnd"/>
      <w:r w:rsidRPr="00DC502D">
        <w:rPr>
          <w:b w:val="0"/>
          <w:szCs w:val="22"/>
        </w:rPr>
        <w:t xml:space="preserve"> si trovano diversi equipaggiamenti esclusivi che sottolineano l</w:t>
      </w:r>
      <w:r w:rsidR="00C45D34">
        <w:rPr>
          <w:b w:val="0"/>
          <w:szCs w:val="22"/>
        </w:rPr>
        <w:t>’</w:t>
      </w:r>
      <w:r w:rsidRPr="00DC502D">
        <w:rPr>
          <w:b w:val="0"/>
          <w:szCs w:val="22"/>
        </w:rPr>
        <w:t xml:space="preserve">ambizione alla leadership di questo modello. </w:t>
      </w:r>
    </w:p>
    <w:p w:rsidR="00DC502D" w:rsidRPr="00DC502D" w:rsidRDefault="00DC502D" w:rsidP="00DC502D">
      <w:pPr>
        <w:pStyle w:val="Subhead"/>
        <w:numPr>
          <w:ilvl w:val="0"/>
          <w:numId w:val="0"/>
        </w:numPr>
        <w:spacing w:after="0" w:line="360" w:lineRule="auto"/>
        <w:ind w:right="0"/>
        <w:contextualSpacing w:val="0"/>
        <w:rPr>
          <w:b w:val="0"/>
          <w:bCs/>
          <w:szCs w:val="22"/>
        </w:rPr>
      </w:pPr>
    </w:p>
    <w:p w:rsidR="00CF0F35" w:rsidRDefault="00AF2AFB" w:rsidP="00DC502D">
      <w:pPr>
        <w:pStyle w:val="Subhead"/>
        <w:numPr>
          <w:ilvl w:val="0"/>
          <w:numId w:val="0"/>
        </w:numPr>
        <w:spacing w:after="0" w:line="360" w:lineRule="auto"/>
        <w:ind w:right="0"/>
        <w:contextualSpacing w:val="0"/>
        <w:rPr>
          <w:szCs w:val="22"/>
        </w:rPr>
      </w:pPr>
      <w:r w:rsidRPr="00AF2AFB">
        <w:rPr>
          <w:szCs w:val="22"/>
        </w:rPr>
        <w:t>Gl</w:t>
      </w:r>
      <w:r w:rsidR="00CF0F35" w:rsidRPr="00AF2AFB">
        <w:rPr>
          <w:szCs w:val="22"/>
        </w:rPr>
        <w:t xml:space="preserve">i </w:t>
      </w:r>
      <w:r w:rsidRPr="00AF2AFB">
        <w:rPr>
          <w:szCs w:val="22"/>
        </w:rPr>
        <w:t>equipaggiamenti più importanti</w:t>
      </w:r>
    </w:p>
    <w:p w:rsidR="00AF2AFB" w:rsidRPr="00AF2AFB" w:rsidRDefault="00AF2AFB" w:rsidP="00DC502D">
      <w:pPr>
        <w:pStyle w:val="Subhead"/>
        <w:numPr>
          <w:ilvl w:val="0"/>
          <w:numId w:val="0"/>
        </w:numPr>
        <w:spacing w:after="0" w:line="360" w:lineRule="auto"/>
        <w:ind w:right="0"/>
        <w:contextualSpacing w:val="0"/>
        <w:rPr>
          <w:bCs/>
          <w:szCs w:val="22"/>
        </w:rPr>
      </w:pPr>
    </w:p>
    <w:p w:rsidR="00CF0F35" w:rsidRPr="00DC502D" w:rsidRDefault="006A5E9A" w:rsidP="00DC502D">
      <w:pPr>
        <w:pStyle w:val="Subhead"/>
        <w:numPr>
          <w:ilvl w:val="0"/>
          <w:numId w:val="4"/>
        </w:numPr>
        <w:spacing w:after="0" w:line="360" w:lineRule="auto"/>
        <w:ind w:left="284" w:right="0" w:hanging="284"/>
        <w:rPr>
          <w:b w:val="0"/>
          <w:bCs/>
          <w:szCs w:val="22"/>
        </w:rPr>
      </w:pPr>
      <w:r>
        <w:rPr>
          <w:b w:val="0"/>
          <w:szCs w:val="22"/>
        </w:rPr>
        <w:t>L</w:t>
      </w:r>
      <w:r w:rsidR="00CF0F35" w:rsidRPr="00DC502D">
        <w:rPr>
          <w:b w:val="0"/>
          <w:szCs w:val="22"/>
        </w:rPr>
        <w:t>a Classe S Mercedes-</w:t>
      </w:r>
      <w:proofErr w:type="spellStart"/>
      <w:r w:rsidR="00CF0F35" w:rsidRPr="00DC502D">
        <w:rPr>
          <w:b w:val="0"/>
          <w:szCs w:val="22"/>
        </w:rPr>
        <w:t>Maybach</w:t>
      </w:r>
      <w:proofErr w:type="spellEnd"/>
      <w:r w:rsidR="00CF0F35" w:rsidRPr="00DC502D">
        <w:rPr>
          <w:b w:val="0"/>
          <w:szCs w:val="22"/>
        </w:rPr>
        <w:t xml:space="preserve"> dispone a richiesta del </w:t>
      </w:r>
      <w:r w:rsidR="00CF0F35" w:rsidRPr="00AF2AFB">
        <w:rPr>
          <w:b w:val="0"/>
          <w:szCs w:val="22"/>
        </w:rPr>
        <w:t>pacchetto AIR-BALANCE, che prevede profumazione, ionizzazione e un sistema di filtraggio ancora più efficace rispetto alla vettura di base. In esclusiva per questo modello è stata realizzata la fragranza AGARWOOD, il cui flacone è decorato dalla scritta «</w:t>
      </w:r>
      <w:proofErr w:type="spellStart"/>
      <w:r w:rsidR="00CF0F35" w:rsidRPr="00AF2AFB">
        <w:rPr>
          <w:b w:val="0"/>
          <w:szCs w:val="22"/>
        </w:rPr>
        <w:t>Maybach</w:t>
      </w:r>
      <w:proofErr w:type="spellEnd"/>
      <w:r w:rsidR="00CF0F35" w:rsidRPr="00AF2AFB">
        <w:rPr>
          <w:b w:val="0"/>
          <w:szCs w:val="22"/>
        </w:rPr>
        <w:t xml:space="preserve">». </w:t>
      </w:r>
      <w:proofErr w:type="spellStart"/>
      <w:r w:rsidR="00CF0F35" w:rsidRPr="00AF2AFB">
        <w:rPr>
          <w:b w:val="0"/>
          <w:szCs w:val="22"/>
        </w:rPr>
        <w:t>Agarwood</w:t>
      </w:r>
      <w:proofErr w:type="spellEnd"/>
      <w:r w:rsidR="00CF0F35" w:rsidRPr="00AF2AFB">
        <w:rPr>
          <w:b w:val="0"/>
          <w:szCs w:val="22"/>
        </w:rPr>
        <w:t xml:space="preserve"> racchiude in sé la tradizione centenaria della profumeria: l</w:t>
      </w:r>
      <w:r w:rsidR="00C45D34" w:rsidRPr="00AF2AFB">
        <w:rPr>
          <w:b w:val="0"/>
          <w:szCs w:val="22"/>
        </w:rPr>
        <w:t>’</w:t>
      </w:r>
      <w:proofErr w:type="spellStart"/>
      <w:r w:rsidR="00CF0F35" w:rsidRPr="00AF2AFB">
        <w:rPr>
          <w:b w:val="0"/>
          <w:szCs w:val="22"/>
        </w:rPr>
        <w:t>oud</w:t>
      </w:r>
      <w:proofErr w:type="spellEnd"/>
      <w:r w:rsidR="00CF0F35" w:rsidRPr="00AF2AFB">
        <w:rPr>
          <w:b w:val="0"/>
          <w:szCs w:val="22"/>
        </w:rPr>
        <w:t>, una resina ricavata dall</w:t>
      </w:r>
      <w:r w:rsidR="00C45D34" w:rsidRPr="00AF2AFB">
        <w:rPr>
          <w:b w:val="0"/>
          <w:szCs w:val="22"/>
        </w:rPr>
        <w:t>’</w:t>
      </w:r>
      <w:r w:rsidR="00CF0F35" w:rsidRPr="00AF2AFB">
        <w:rPr>
          <w:b w:val="0"/>
          <w:szCs w:val="22"/>
        </w:rPr>
        <w:t>albero di Aquilaria, è da sempre considerato uno degli ingredienti più preziosi – persino più dell</w:t>
      </w:r>
      <w:r w:rsidR="00C45D34" w:rsidRPr="00AF2AFB">
        <w:rPr>
          <w:b w:val="0"/>
          <w:szCs w:val="22"/>
        </w:rPr>
        <w:t>’</w:t>
      </w:r>
      <w:r w:rsidR="00CF0F35" w:rsidRPr="00AF2AFB">
        <w:rPr>
          <w:b w:val="0"/>
          <w:szCs w:val="22"/>
        </w:rPr>
        <w:t>oro – e conferisce a questa fragranza la sua presenza</w:t>
      </w:r>
      <w:r w:rsidR="00CF0F35" w:rsidRPr="00DC502D">
        <w:rPr>
          <w:b w:val="0"/>
          <w:szCs w:val="22"/>
        </w:rPr>
        <w:t xml:space="preserve"> inimitabile. Il calore della resina dorata si sposa con la marcata nota legnosa, il tutto avvolto in un aroma ricco di contrasti. Con la sua indole nobile e sublime, </w:t>
      </w:r>
      <w:proofErr w:type="spellStart"/>
      <w:r w:rsidR="00CF0F35" w:rsidRPr="00DC502D">
        <w:rPr>
          <w:b w:val="0"/>
          <w:szCs w:val="22"/>
        </w:rPr>
        <w:t>Agarwood</w:t>
      </w:r>
      <w:proofErr w:type="spellEnd"/>
      <w:r w:rsidR="00CF0F35" w:rsidRPr="00DC502D">
        <w:rPr>
          <w:b w:val="0"/>
          <w:szCs w:val="22"/>
        </w:rPr>
        <w:t xml:space="preserve"> è una dichiarazione di stile</w:t>
      </w:r>
      <w:r w:rsidR="00CF0F35" w:rsidRPr="00DC502D">
        <w:rPr>
          <w:b w:val="0"/>
          <w:i/>
          <w:szCs w:val="22"/>
        </w:rPr>
        <w:t>.</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Con le due pregiate coppe da champagne prodotte a mano (equipaggiamento a richiesta) si celebra con stile il viaggio a bordo della Classe S Mercedes-</w:t>
      </w:r>
      <w:proofErr w:type="spellStart"/>
      <w:r w:rsidRPr="00DC502D">
        <w:rPr>
          <w:b w:val="0"/>
          <w:szCs w:val="22"/>
        </w:rPr>
        <w:lastRenderedPageBreak/>
        <w:t>Maybach</w:t>
      </w:r>
      <w:proofErr w:type="spellEnd"/>
      <w:r w:rsidRPr="00DC502D">
        <w:rPr>
          <w:b w:val="0"/>
          <w:szCs w:val="22"/>
        </w:rPr>
        <w:t xml:space="preserve">. Le coppe placcate in argento sono realizzate per il bar della vettura da </w:t>
      </w:r>
      <w:proofErr w:type="spellStart"/>
      <w:r w:rsidRPr="00DC502D">
        <w:rPr>
          <w:b w:val="0"/>
          <w:szCs w:val="22"/>
        </w:rPr>
        <w:t>Robbe</w:t>
      </w:r>
      <w:proofErr w:type="spellEnd"/>
      <w:r w:rsidRPr="00DC502D">
        <w:rPr>
          <w:b w:val="0"/>
          <w:szCs w:val="22"/>
        </w:rPr>
        <w:t xml:space="preserve"> &amp; </w:t>
      </w:r>
      <w:proofErr w:type="spellStart"/>
      <w:r w:rsidRPr="00DC502D">
        <w:rPr>
          <w:b w:val="0"/>
          <w:szCs w:val="22"/>
        </w:rPr>
        <w:t>Berking</w:t>
      </w:r>
      <w:proofErr w:type="spellEnd"/>
      <w:r w:rsidRPr="00DC502D">
        <w:rPr>
          <w:b w:val="0"/>
          <w:szCs w:val="22"/>
        </w:rPr>
        <w:t xml:space="preserve">, produttori di argenteria di </w:t>
      </w:r>
      <w:proofErr w:type="spellStart"/>
      <w:r w:rsidRPr="00DC502D">
        <w:rPr>
          <w:b w:val="0"/>
          <w:szCs w:val="22"/>
        </w:rPr>
        <w:t>Flensburg</w:t>
      </w:r>
      <w:proofErr w:type="spellEnd"/>
      <w:r w:rsidRPr="00DC502D">
        <w:rPr>
          <w:b w:val="0"/>
          <w:szCs w:val="22"/>
        </w:rPr>
        <w:t>. Si tratta di una rinomata azienda dalla lunga tradizione: oltre la metà dei 200 yacht più grandi del mondo hanno a bordo l</w:t>
      </w:r>
      <w:r w:rsidR="00C45D34">
        <w:rPr>
          <w:b w:val="0"/>
          <w:szCs w:val="22"/>
        </w:rPr>
        <w:t>’</w:t>
      </w:r>
      <w:r w:rsidRPr="00DC502D">
        <w:rPr>
          <w:b w:val="0"/>
          <w:szCs w:val="22"/>
        </w:rPr>
        <w:t xml:space="preserve">argenteria di </w:t>
      </w:r>
      <w:proofErr w:type="spellStart"/>
      <w:r w:rsidRPr="00DC502D">
        <w:rPr>
          <w:b w:val="0"/>
          <w:szCs w:val="22"/>
        </w:rPr>
        <w:t>Robbe</w:t>
      </w:r>
      <w:proofErr w:type="spellEnd"/>
      <w:r w:rsidRPr="00DC502D">
        <w:rPr>
          <w:b w:val="0"/>
          <w:szCs w:val="22"/>
        </w:rPr>
        <w:t xml:space="preserve"> &amp; </w:t>
      </w:r>
      <w:proofErr w:type="spellStart"/>
      <w:r w:rsidRPr="00DC502D">
        <w:rPr>
          <w:b w:val="0"/>
          <w:szCs w:val="22"/>
        </w:rPr>
        <w:t>Berking</w:t>
      </w:r>
      <w:proofErr w:type="spellEnd"/>
      <w:r w:rsidRPr="00DC502D">
        <w:rPr>
          <w:b w:val="0"/>
          <w:szCs w:val="22"/>
        </w:rPr>
        <w:t xml:space="preserve"> e i raffinati ristoranti sparsi in tutto il mondo, che sono clienti di questa azienda, contano complessivamente diverse centinaia di stelle Michelin.</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Di serie</w:t>
      </w:r>
      <w:r w:rsidR="00AF2AFB">
        <w:rPr>
          <w:b w:val="0"/>
          <w:szCs w:val="22"/>
        </w:rPr>
        <w:t>,</w:t>
      </w:r>
      <w:r w:rsidRPr="00DC502D">
        <w:rPr>
          <w:b w:val="0"/>
          <w:szCs w:val="22"/>
        </w:rPr>
        <w:t xml:space="preserve"> la Classe S Mercedes-</w:t>
      </w:r>
      <w:proofErr w:type="spellStart"/>
      <w:r w:rsidRPr="00DC502D">
        <w:rPr>
          <w:b w:val="0"/>
          <w:szCs w:val="22"/>
        </w:rPr>
        <w:t>Maybach</w:t>
      </w:r>
      <w:proofErr w:type="spellEnd"/>
      <w:r w:rsidRPr="00DC502D">
        <w:rPr>
          <w:b w:val="0"/>
          <w:szCs w:val="22"/>
        </w:rPr>
        <w:t xml:space="preserve"> dispone di un tetto scorrevole Panorama. Con le sue ampie superfici in vetro, questa tipologia di tetto rende l</w:t>
      </w:r>
      <w:r w:rsidR="00C45D34">
        <w:rPr>
          <w:b w:val="0"/>
          <w:szCs w:val="22"/>
        </w:rPr>
        <w:t>’</w:t>
      </w:r>
      <w:r w:rsidRPr="00DC502D">
        <w:rPr>
          <w:b w:val="0"/>
          <w:szCs w:val="22"/>
        </w:rPr>
        <w:t>abitacolo particolarmente luminoso e accogliente. La parte posteriore è composta dal tetto Panorama fisso in cristallo, mentre la parte anteriore è composta da un tetto elettrico scorrevole in vetro che assicura la ventilazione dell</w:t>
      </w:r>
      <w:r w:rsidR="00C45D34">
        <w:rPr>
          <w:b w:val="0"/>
          <w:szCs w:val="22"/>
        </w:rPr>
        <w:t>’</w:t>
      </w:r>
      <w:r w:rsidRPr="00DC502D">
        <w:rPr>
          <w:b w:val="0"/>
          <w:szCs w:val="22"/>
        </w:rPr>
        <w:t>abitacolo. Per la prima volta trova applicazione in un tetto scorrevole la tecnologia MAGIC SKY CONTROL di Mercedes-Benz (a richiesta): con la semplice pressione di un tasto si può rendere la trasparenza chiara o scura (equipaggiamento a richiesta per la S 600 Mercedes-</w:t>
      </w:r>
      <w:proofErr w:type="spellStart"/>
      <w:r w:rsidRPr="00DC502D">
        <w:rPr>
          <w:b w:val="0"/>
          <w:szCs w:val="22"/>
        </w:rPr>
        <w:t>Maybach</w:t>
      </w:r>
      <w:proofErr w:type="spellEnd"/>
      <w:r w:rsidRPr="00DC502D">
        <w:rPr>
          <w:b w:val="0"/>
          <w:szCs w:val="22"/>
        </w:rPr>
        <w:t>).</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Esprimono passione per i dettagli le piccole tendine avvolgibili parasole per i finestrini triangolari nel montante posteriore. Insieme alle tendine avvolgibili parasole per le porte posteriori, anch</w:t>
      </w:r>
      <w:r w:rsidR="00C45D34">
        <w:rPr>
          <w:b w:val="0"/>
          <w:szCs w:val="22"/>
        </w:rPr>
        <w:t>’</w:t>
      </w:r>
      <w:r w:rsidRPr="00DC502D">
        <w:rPr>
          <w:b w:val="0"/>
          <w:szCs w:val="22"/>
        </w:rPr>
        <w:t>esse con apertura e chiusura elettrica, proteggono i passeggeri posteriori dagli sguardi indiscreti e dall</w:t>
      </w:r>
      <w:r w:rsidR="00C45D34">
        <w:rPr>
          <w:b w:val="0"/>
          <w:szCs w:val="22"/>
        </w:rPr>
        <w:t>’</w:t>
      </w:r>
      <w:r w:rsidRPr="00DC502D">
        <w:rPr>
          <w:b w:val="0"/>
          <w:szCs w:val="22"/>
        </w:rPr>
        <w:t>irraggiamento solare diretto. Quando non si utilizzano, le tendine avvolgibili parasole per i finestrini triangolari scompaiono nel rivestimento laterale. Le tendine parasole per i finestrini triangolari e le porte posteriori, insieme alla tendina avvolgibile elettrica per il lunotto, fanno parte del pacchetto tendine parasole di serie.</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 xml:space="preserve">La consolle Business continua del vano posteriore First Class (a richiesta) è più lunga di quella presente a bordo della normale Classe S e offre ancora più spazio di stivaggio. </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Per la Classe S Mercedes-</w:t>
      </w:r>
      <w:proofErr w:type="spellStart"/>
      <w:r w:rsidRPr="00DC502D">
        <w:rPr>
          <w:b w:val="0"/>
          <w:szCs w:val="22"/>
        </w:rPr>
        <w:t>Maybach</w:t>
      </w:r>
      <w:proofErr w:type="spellEnd"/>
      <w:r w:rsidRPr="00DC502D">
        <w:rPr>
          <w:b w:val="0"/>
          <w:szCs w:val="22"/>
        </w:rPr>
        <w:t xml:space="preserve"> sono disponibili a richiesta diverse verniciature esclusive, che vengono eseguite con un processo manuale presso lo stabilimento di </w:t>
      </w:r>
      <w:proofErr w:type="spellStart"/>
      <w:r w:rsidRPr="00DC502D">
        <w:rPr>
          <w:b w:val="0"/>
          <w:szCs w:val="22"/>
        </w:rPr>
        <w:t>Sindelfingen</w:t>
      </w:r>
      <w:proofErr w:type="spellEnd"/>
      <w:r w:rsidRPr="00DC502D">
        <w:rPr>
          <w:b w:val="0"/>
          <w:szCs w:val="22"/>
        </w:rPr>
        <w:t>. Dopo l</w:t>
      </w:r>
      <w:r w:rsidR="00C45D34">
        <w:rPr>
          <w:b w:val="0"/>
          <w:szCs w:val="22"/>
        </w:rPr>
        <w:t>’</w:t>
      </w:r>
      <w:r w:rsidRPr="00DC502D">
        <w:rPr>
          <w:b w:val="0"/>
          <w:szCs w:val="22"/>
        </w:rPr>
        <w:t>applicazione del primo strato di vernice trasparente, tutte le vetture vengono di nuovo smerigliate (“smerigliatura intermedia”) e quindi verniciate con un secondo strato finale di vernice trasparente. Questo processo garantisce una particolare profondità della vernice.</w:t>
      </w:r>
    </w:p>
    <w:p w:rsidR="00CF0F35" w:rsidRPr="00DC502D" w:rsidRDefault="00CF0F35" w:rsidP="00DC502D">
      <w:pPr>
        <w:pStyle w:val="Subhead"/>
        <w:numPr>
          <w:ilvl w:val="0"/>
          <w:numId w:val="4"/>
        </w:numPr>
        <w:spacing w:after="0" w:line="360" w:lineRule="auto"/>
        <w:ind w:left="284" w:right="0" w:hanging="284"/>
        <w:rPr>
          <w:b w:val="0"/>
          <w:szCs w:val="22"/>
        </w:rPr>
      </w:pPr>
      <w:r w:rsidRPr="00DC502D">
        <w:rPr>
          <w:b w:val="0"/>
          <w:szCs w:val="22"/>
        </w:rPr>
        <w:t>Accanto agli allestimenti in pelle a richiesta per la Classe S, è disponibile in esclusiva per la Mercedes-</w:t>
      </w:r>
      <w:proofErr w:type="spellStart"/>
      <w:r w:rsidRPr="00DC502D">
        <w:rPr>
          <w:b w:val="0"/>
          <w:szCs w:val="22"/>
        </w:rPr>
        <w:t>Maybach</w:t>
      </w:r>
      <w:proofErr w:type="spellEnd"/>
      <w:r w:rsidRPr="00DC502D">
        <w:rPr>
          <w:b w:val="0"/>
          <w:szCs w:val="22"/>
        </w:rPr>
        <w:t xml:space="preserve"> il cielo in </w:t>
      </w:r>
      <w:proofErr w:type="spellStart"/>
      <w:r w:rsidRPr="00DC502D">
        <w:rPr>
          <w:b w:val="0"/>
          <w:szCs w:val="22"/>
        </w:rPr>
        <w:t>pella</w:t>
      </w:r>
      <w:proofErr w:type="spellEnd"/>
      <w:r w:rsidRPr="00DC502D">
        <w:rPr>
          <w:b w:val="0"/>
          <w:szCs w:val="22"/>
        </w:rPr>
        <w:t xml:space="preserve"> Nappa designo. I </w:t>
      </w:r>
      <w:r w:rsidRPr="00DC502D">
        <w:rPr>
          <w:b w:val="0"/>
          <w:szCs w:val="22"/>
        </w:rPr>
        <w:lastRenderedPageBreak/>
        <w:t xml:space="preserve">rivestimenti in pelle comprendono alette parasole, maniglie di sostegno sul tetto, montanti, i due specchietti di cortesia nel vano posteriore con trapuntatura a rombi e le cornici degli altoparlanti 3D </w:t>
      </w:r>
      <w:proofErr w:type="spellStart"/>
      <w:r w:rsidRPr="00DC502D">
        <w:rPr>
          <w:b w:val="0"/>
          <w:szCs w:val="22"/>
        </w:rPr>
        <w:t>Burmester</w:t>
      </w:r>
      <w:proofErr w:type="spellEnd"/>
      <w:r w:rsidRPr="00DC502D">
        <w:rPr>
          <w:b w:val="0"/>
          <w:szCs w:val="22"/>
        </w:rPr>
        <w:t>. Le sofisticate cuciture decorative degli allestimenti in pelle Nappa, disponibili nei tre colori per gli interni nero, porcellana e grigio cristallo, sottolineano l</w:t>
      </w:r>
      <w:r w:rsidR="00C45D34">
        <w:rPr>
          <w:b w:val="0"/>
          <w:szCs w:val="22"/>
        </w:rPr>
        <w:t>’</w:t>
      </w:r>
      <w:r w:rsidRPr="00DC502D">
        <w:rPr>
          <w:b w:val="0"/>
          <w:szCs w:val="22"/>
        </w:rPr>
        <w:t>alta qualità delle finiture artigianali.</w:t>
      </w:r>
    </w:p>
    <w:p w:rsidR="00CF0F35" w:rsidRDefault="00CF0F35" w:rsidP="00DC502D">
      <w:pPr>
        <w:pStyle w:val="Subhead"/>
        <w:numPr>
          <w:ilvl w:val="0"/>
          <w:numId w:val="4"/>
        </w:numPr>
        <w:spacing w:after="0" w:line="360" w:lineRule="auto"/>
        <w:ind w:left="284" w:right="0" w:hanging="284"/>
        <w:rPr>
          <w:b w:val="0"/>
          <w:szCs w:val="22"/>
        </w:rPr>
      </w:pPr>
      <w:r w:rsidRPr="00DC502D">
        <w:rPr>
          <w:b w:val="0"/>
          <w:szCs w:val="22"/>
        </w:rPr>
        <w:t xml:space="preserve">Da metà 2015 saranno disponibili gli inserti “nero Pianoforte </w:t>
      </w:r>
      <w:proofErr w:type="spellStart"/>
      <w:r w:rsidRPr="00DC502D">
        <w:rPr>
          <w:b w:val="0"/>
          <w:szCs w:val="22"/>
        </w:rPr>
        <w:t>Flowing</w:t>
      </w:r>
      <w:proofErr w:type="spellEnd"/>
      <w:r w:rsidRPr="00DC502D">
        <w:rPr>
          <w:b w:val="0"/>
          <w:szCs w:val="22"/>
        </w:rPr>
        <w:t xml:space="preserve"> Lines”. Partendo dai semplici inserti in nero Pianoforte, le </w:t>
      </w:r>
      <w:proofErr w:type="spellStart"/>
      <w:r w:rsidRPr="00DC502D">
        <w:rPr>
          <w:b w:val="0"/>
          <w:szCs w:val="22"/>
        </w:rPr>
        <w:t>Flowing</w:t>
      </w:r>
      <w:proofErr w:type="spellEnd"/>
      <w:r w:rsidRPr="00DC502D">
        <w:rPr>
          <w:b w:val="0"/>
          <w:szCs w:val="22"/>
        </w:rPr>
        <w:t xml:space="preserve"> Lines sono ottenute con un processo artigianale che prevede la fresatura della superficie in legno per ricavarvi linee della larghezza di 0,8 mm che seguono la forma del componente. Per la presenza, al di sotto della superficie in legno, di uno strato in materiale sintetico, si ottengono così delle strisce chiare con un effetto ottico di </w:t>
      </w:r>
      <w:proofErr w:type="spellStart"/>
      <w:r w:rsidRPr="00DC502D">
        <w:rPr>
          <w:b w:val="0"/>
          <w:szCs w:val="22"/>
        </w:rPr>
        <w:t>prondità</w:t>
      </w:r>
      <w:proofErr w:type="spellEnd"/>
      <w:r w:rsidRPr="00DC502D">
        <w:rPr>
          <w:b w:val="0"/>
          <w:szCs w:val="22"/>
        </w:rPr>
        <w:t xml:space="preserve"> molto elegante. Gli inserti lavorati singolarmente con un complesso procedimento manuale vengono successivamente verniciati e lucidati. Il risultato finale si distingue nettamente dagli inserti in legno di serie.</w:t>
      </w:r>
    </w:p>
    <w:p w:rsidR="00DC502D" w:rsidRPr="00DC502D" w:rsidRDefault="00DC502D" w:rsidP="00DC502D">
      <w:pPr>
        <w:pStyle w:val="Subhead"/>
        <w:numPr>
          <w:ilvl w:val="0"/>
          <w:numId w:val="0"/>
        </w:numPr>
        <w:spacing w:after="0" w:line="360" w:lineRule="auto"/>
        <w:ind w:left="284" w:right="0"/>
        <w:rPr>
          <w:b w:val="0"/>
          <w:szCs w:val="22"/>
        </w:rPr>
      </w:pPr>
    </w:p>
    <w:p w:rsidR="004F4C6E" w:rsidRDefault="004F4C6E" w:rsidP="00DC502D">
      <w:pPr>
        <w:pStyle w:val="Subhead"/>
        <w:keepNext/>
        <w:numPr>
          <w:ilvl w:val="0"/>
          <w:numId w:val="0"/>
        </w:numPr>
        <w:spacing w:after="0" w:line="360" w:lineRule="auto"/>
        <w:ind w:right="0"/>
        <w:contextualSpacing w:val="0"/>
        <w:rPr>
          <w:szCs w:val="22"/>
        </w:rPr>
      </w:pPr>
      <w:bookmarkStart w:id="1" w:name="top"/>
      <w:bookmarkEnd w:id="1"/>
      <w:r w:rsidRPr="00DC502D">
        <w:rPr>
          <w:szCs w:val="22"/>
        </w:rPr>
        <w:t>Amplificazione vocale: comodità di comunicazione tra il vano anteriore e quello posteriore</w:t>
      </w:r>
    </w:p>
    <w:p w:rsidR="00DC502D" w:rsidRPr="00DC502D" w:rsidRDefault="00DC502D" w:rsidP="00DC502D">
      <w:pPr>
        <w:pStyle w:val="Subhead"/>
        <w:keepNext/>
        <w:numPr>
          <w:ilvl w:val="0"/>
          <w:numId w:val="0"/>
        </w:numPr>
        <w:spacing w:after="0" w:line="360" w:lineRule="auto"/>
        <w:ind w:right="0"/>
        <w:contextualSpacing w:val="0"/>
        <w:rPr>
          <w:szCs w:val="22"/>
        </w:rPr>
      </w:pPr>
    </w:p>
    <w:p w:rsidR="004F4C6E" w:rsidRDefault="004F4C6E" w:rsidP="00DC502D">
      <w:pPr>
        <w:pStyle w:val="40Continoustext11pt"/>
        <w:suppressAutoHyphens w:val="0"/>
        <w:spacing w:after="0" w:line="360" w:lineRule="auto"/>
        <w:rPr>
          <w:szCs w:val="22"/>
        </w:rPr>
      </w:pPr>
      <w:r w:rsidRPr="00DC502D">
        <w:rPr>
          <w:szCs w:val="22"/>
        </w:rPr>
        <w:t xml:space="preserve">Una funzione innovativa che rafforza il posizionamento della Classe S </w:t>
      </w:r>
      <w:r w:rsidR="00AF2AFB">
        <w:rPr>
          <w:szCs w:val="22"/>
        </w:rPr>
        <w:t>Mercedes-</w:t>
      </w:r>
      <w:proofErr w:type="spellStart"/>
      <w:r w:rsidR="00AF2AFB" w:rsidRPr="00DC502D">
        <w:rPr>
          <w:szCs w:val="22"/>
        </w:rPr>
        <w:t>Maybach</w:t>
      </w:r>
      <w:proofErr w:type="spellEnd"/>
      <w:r w:rsidR="00AF2AFB" w:rsidRPr="00DC502D">
        <w:rPr>
          <w:szCs w:val="22"/>
        </w:rPr>
        <w:t xml:space="preserve"> </w:t>
      </w:r>
      <w:r w:rsidRPr="00DC502D">
        <w:rPr>
          <w:szCs w:val="22"/>
        </w:rPr>
        <w:t>come vettura di rappresentanza con autista è l</w:t>
      </w:r>
      <w:r w:rsidR="00C45D34">
        <w:rPr>
          <w:szCs w:val="22"/>
        </w:rPr>
        <w:t>’</w:t>
      </w:r>
      <w:r w:rsidRPr="00DC502D">
        <w:rPr>
          <w:szCs w:val="22"/>
        </w:rPr>
        <w:t>amplificazione vocale, che facilita la comunicazione tra il vano anteriore e quello posteriore. I due microfoni nel retrovisore interno, che vengono utilizzati anche per l</w:t>
      </w:r>
      <w:r w:rsidR="00C45D34">
        <w:rPr>
          <w:szCs w:val="22"/>
        </w:rPr>
        <w:t>’</w:t>
      </w:r>
      <w:r w:rsidRPr="00DC502D">
        <w:rPr>
          <w:szCs w:val="22"/>
        </w:rPr>
        <w:t xml:space="preserve">impianto vivavoce, ricevono il parlato. Questi segnali vengono poi amplificati in funzione della rumorosità di marcia e adattati in modo automatico e continuo al volume di colui che sta parlando nonché ai rumori di fondo. </w:t>
      </w:r>
    </w:p>
    <w:p w:rsidR="00DC502D" w:rsidRPr="00DC502D" w:rsidRDefault="00DC502D" w:rsidP="00DC502D">
      <w:pPr>
        <w:pStyle w:val="40Continoustext11pt"/>
        <w:suppressAutoHyphens w:val="0"/>
        <w:spacing w:after="0" w:line="360" w:lineRule="auto"/>
        <w:rPr>
          <w:szCs w:val="22"/>
        </w:rPr>
      </w:pPr>
    </w:p>
    <w:p w:rsidR="004F4C6E" w:rsidRDefault="004F4C6E" w:rsidP="00DC502D">
      <w:pPr>
        <w:pStyle w:val="40Continoustext11pt"/>
        <w:suppressAutoHyphens w:val="0"/>
        <w:spacing w:after="0" w:line="360" w:lineRule="auto"/>
        <w:rPr>
          <w:szCs w:val="22"/>
        </w:rPr>
      </w:pPr>
      <w:r w:rsidRPr="00DC502D">
        <w:rPr>
          <w:szCs w:val="22"/>
        </w:rPr>
        <w:t>Per la riproduzione vengono impiegati gli altoparlanti posteriori installati nelle porte e nella cappelliera. I progettisti Mercedes-Benz hanno mirato ad ottenere, accanto a un</w:t>
      </w:r>
      <w:r w:rsidR="00C45D34">
        <w:rPr>
          <w:szCs w:val="22"/>
        </w:rPr>
        <w:t>’</w:t>
      </w:r>
      <w:r w:rsidRPr="00DC502D">
        <w:rPr>
          <w:szCs w:val="22"/>
        </w:rPr>
        <w:t>elevata comprensibilità vocale, anche uno spettro acustico naturale e una fedele percezione dell</w:t>
      </w:r>
      <w:r w:rsidR="00C45D34">
        <w:rPr>
          <w:szCs w:val="22"/>
        </w:rPr>
        <w:t>’</w:t>
      </w:r>
      <w:r w:rsidRPr="00DC502D">
        <w:rPr>
          <w:szCs w:val="22"/>
        </w:rPr>
        <w:t xml:space="preserve">ambiente. In combinazione con il </w:t>
      </w:r>
      <w:proofErr w:type="spellStart"/>
      <w:r w:rsidRPr="00DC502D">
        <w:rPr>
          <w:szCs w:val="22"/>
        </w:rPr>
        <w:t>Burmester</w:t>
      </w:r>
      <w:proofErr w:type="spellEnd"/>
      <w:r w:rsidRPr="00DC502D">
        <w:rPr>
          <w:szCs w:val="22"/>
          <w:vertAlign w:val="superscript"/>
        </w:rPr>
        <w:t>®</w:t>
      </w:r>
      <w:r w:rsidRPr="00DC502D">
        <w:rPr>
          <w:szCs w:val="22"/>
        </w:rPr>
        <w:t xml:space="preserve"> Sound System Surround e il </w:t>
      </w:r>
      <w:proofErr w:type="spellStart"/>
      <w:r w:rsidRPr="00DC502D">
        <w:rPr>
          <w:szCs w:val="22"/>
        </w:rPr>
        <w:t>Burmester</w:t>
      </w:r>
      <w:proofErr w:type="spellEnd"/>
      <w:r w:rsidRPr="00DC502D">
        <w:rPr>
          <w:szCs w:val="22"/>
          <w:vertAlign w:val="superscript"/>
        </w:rPr>
        <w:t>®</w:t>
      </w:r>
      <w:r w:rsidRPr="00DC502D">
        <w:rPr>
          <w:szCs w:val="22"/>
        </w:rPr>
        <w:t xml:space="preserve"> Sound System Surround High-End 3D, l</w:t>
      </w:r>
      <w:r w:rsidR="00C45D34">
        <w:rPr>
          <w:szCs w:val="22"/>
        </w:rPr>
        <w:t>’</w:t>
      </w:r>
      <w:r w:rsidRPr="00DC502D">
        <w:rPr>
          <w:szCs w:val="22"/>
        </w:rPr>
        <w:t>amplificazione vocale è di serie. Il sistema viene attivato e disattivato dal menu del COMAND e dalla voce «Impostazioni vettura». Durante una telefonata oppure mentre si utilizza il VOICETRONIC, l</w:t>
      </w:r>
      <w:r w:rsidR="00C45D34">
        <w:rPr>
          <w:szCs w:val="22"/>
        </w:rPr>
        <w:t>’</w:t>
      </w:r>
      <w:r w:rsidRPr="00DC502D">
        <w:rPr>
          <w:szCs w:val="22"/>
        </w:rPr>
        <w:t xml:space="preserve">amplificazione </w:t>
      </w:r>
      <w:r w:rsidRPr="00DC502D">
        <w:rPr>
          <w:szCs w:val="22"/>
        </w:rPr>
        <w:lastRenderedPageBreak/>
        <w:t>vocale viene messa in pausa. Se il volume di una fonte multimediale in sottofondo supera una determinata soglia, l</w:t>
      </w:r>
      <w:r w:rsidR="00C45D34">
        <w:rPr>
          <w:szCs w:val="22"/>
        </w:rPr>
        <w:t>’</w:t>
      </w:r>
      <w:r w:rsidRPr="00DC502D">
        <w:rPr>
          <w:szCs w:val="22"/>
        </w:rPr>
        <w:t>amplificazione vocale viene arrestata. Il valore di soglia è stato commisurato a una conversazione rilassata con un sottofondo musicale. Inoltre, per escludere i disturbi sonori l</w:t>
      </w:r>
      <w:r w:rsidR="00C45D34">
        <w:rPr>
          <w:szCs w:val="22"/>
        </w:rPr>
        <w:t>’</w:t>
      </w:r>
      <w:r w:rsidRPr="00DC502D">
        <w:rPr>
          <w:szCs w:val="22"/>
        </w:rPr>
        <w:t>amplificazione vocale funziona solo quando le porte, i cristalli laterali e il tetto scorrevole Panorama sono chiusi.</w:t>
      </w:r>
    </w:p>
    <w:p w:rsidR="00DC502D" w:rsidRPr="00DC502D" w:rsidRDefault="00DC502D" w:rsidP="00DC502D">
      <w:pPr>
        <w:pStyle w:val="40Continoustext11pt"/>
        <w:suppressAutoHyphens w:val="0"/>
        <w:spacing w:after="0" w:line="360" w:lineRule="auto"/>
        <w:rPr>
          <w:szCs w:val="22"/>
        </w:rPr>
      </w:pPr>
    </w:p>
    <w:p w:rsidR="004F4C6E" w:rsidRDefault="004F4C6E" w:rsidP="00DC502D">
      <w:pPr>
        <w:pStyle w:val="40Continoustext11pt"/>
        <w:suppressAutoHyphens w:val="0"/>
        <w:spacing w:after="0" w:line="360" w:lineRule="auto"/>
        <w:rPr>
          <w:szCs w:val="22"/>
        </w:rPr>
      </w:pPr>
      <w:r w:rsidRPr="00DC502D">
        <w:rPr>
          <w:szCs w:val="22"/>
        </w:rPr>
        <w:t>In fase di sviluppo e messa a punto dell</w:t>
      </w:r>
      <w:r w:rsidR="00C45D34">
        <w:rPr>
          <w:szCs w:val="22"/>
        </w:rPr>
        <w:t>’</w:t>
      </w:r>
      <w:r w:rsidRPr="00DC502D">
        <w:rPr>
          <w:szCs w:val="22"/>
        </w:rPr>
        <w:t xml:space="preserve">amplificazione vocale gli ingegneri hanno cercato soprattutto di evitare il cosiddetto «effetto </w:t>
      </w:r>
      <w:proofErr w:type="spellStart"/>
      <w:r w:rsidRPr="00DC502D">
        <w:rPr>
          <w:szCs w:val="22"/>
        </w:rPr>
        <w:t>Lombard</w:t>
      </w:r>
      <w:proofErr w:type="spellEnd"/>
      <w:r w:rsidRPr="00DC502D">
        <w:rPr>
          <w:szCs w:val="22"/>
        </w:rPr>
        <w:t xml:space="preserve">», che descrive la tendenza di un interlocutore ad alzare non soltanto il volume, ma anche il tono di voce in presenza di rumori di fondo. </w:t>
      </w:r>
    </w:p>
    <w:p w:rsidR="00DC502D" w:rsidRPr="00DC502D" w:rsidRDefault="00DC502D" w:rsidP="00DC502D">
      <w:pPr>
        <w:pStyle w:val="40Continoustext11pt"/>
        <w:suppressAutoHyphens w:val="0"/>
        <w:spacing w:after="0" w:line="360" w:lineRule="auto"/>
        <w:rPr>
          <w:szCs w:val="22"/>
        </w:rPr>
      </w:pPr>
    </w:p>
    <w:p w:rsidR="00EE1938" w:rsidRDefault="00EE1938" w:rsidP="00DC502D">
      <w:pPr>
        <w:pStyle w:val="40Continoustext11pt"/>
        <w:spacing w:after="0" w:line="360" w:lineRule="auto"/>
        <w:rPr>
          <w:b/>
          <w:szCs w:val="22"/>
        </w:rPr>
      </w:pPr>
      <w:proofErr w:type="spellStart"/>
      <w:r w:rsidRPr="00DC502D">
        <w:rPr>
          <w:b/>
          <w:szCs w:val="22"/>
        </w:rPr>
        <w:t>Wideband</w:t>
      </w:r>
      <w:proofErr w:type="spellEnd"/>
      <w:r w:rsidRPr="00DC502D">
        <w:rPr>
          <w:b/>
          <w:szCs w:val="22"/>
        </w:rPr>
        <w:t xml:space="preserve"> </w:t>
      </w:r>
      <w:proofErr w:type="spellStart"/>
      <w:r w:rsidRPr="00DC502D">
        <w:rPr>
          <w:b/>
          <w:szCs w:val="22"/>
        </w:rPr>
        <w:t>speech</w:t>
      </w:r>
      <w:proofErr w:type="spellEnd"/>
      <w:r w:rsidRPr="00DC502D">
        <w:rPr>
          <w:b/>
          <w:szCs w:val="22"/>
        </w:rPr>
        <w:t>: la telefonia in qualità HD</w:t>
      </w:r>
    </w:p>
    <w:p w:rsidR="00DC502D" w:rsidRPr="00DC502D" w:rsidRDefault="00DC502D" w:rsidP="00DC502D">
      <w:pPr>
        <w:pStyle w:val="40Continoustext11pt"/>
        <w:spacing w:after="0" w:line="360" w:lineRule="auto"/>
        <w:rPr>
          <w:b/>
          <w:szCs w:val="22"/>
        </w:rPr>
      </w:pPr>
    </w:p>
    <w:p w:rsidR="00EE1938" w:rsidRDefault="00EE1938" w:rsidP="00DC502D">
      <w:pPr>
        <w:pStyle w:val="40Continoustext11pt"/>
        <w:spacing w:after="0" w:line="360" w:lineRule="auto"/>
        <w:rPr>
          <w:szCs w:val="22"/>
        </w:rPr>
      </w:pPr>
      <w:r w:rsidRPr="00DC502D">
        <w:rPr>
          <w:szCs w:val="22"/>
        </w:rPr>
        <w:t xml:space="preserve">La tecnologia </w:t>
      </w:r>
      <w:proofErr w:type="spellStart"/>
      <w:r w:rsidRPr="00DC502D">
        <w:rPr>
          <w:szCs w:val="22"/>
        </w:rPr>
        <w:t>wideband</w:t>
      </w:r>
      <w:proofErr w:type="spellEnd"/>
      <w:r w:rsidRPr="00DC502D">
        <w:rPr>
          <w:szCs w:val="22"/>
        </w:rPr>
        <w:t xml:space="preserve"> </w:t>
      </w:r>
      <w:proofErr w:type="spellStart"/>
      <w:r w:rsidRPr="00DC502D">
        <w:rPr>
          <w:szCs w:val="22"/>
        </w:rPr>
        <w:t>speech</w:t>
      </w:r>
      <w:proofErr w:type="spellEnd"/>
      <w:r w:rsidRPr="00DC502D">
        <w:rPr>
          <w:szCs w:val="22"/>
        </w:rPr>
        <w:t>, spesso denominata anche «HD Voice», consente di ottenere una qualità vocale migliore e più naturale nella telefonia mobile con Bluetooth</w:t>
      </w:r>
      <w:r w:rsidR="002A4608" w:rsidRPr="00DC502D">
        <w:rPr>
          <w:szCs w:val="22"/>
          <w:vertAlign w:val="superscript"/>
        </w:rPr>
        <w:t>®</w:t>
      </w:r>
      <w:r w:rsidRPr="00DC502D">
        <w:rPr>
          <w:szCs w:val="22"/>
        </w:rPr>
        <w:t>. Lo standard trasmette la voce in uno spettro di frequenza più ampio, ossia in una gamma compresa tra 50 e 7.000 hertz anziché tra 200 e 3.400 hertz in presenza di condizioni buone. In questo modo la comprensibilità delle telefonate è nettamente migliore, soprattutto negli ambienti con rumori di sottofondo, come accade negli autoveicoli.</w:t>
      </w:r>
    </w:p>
    <w:p w:rsidR="00DC502D" w:rsidRPr="00DC502D" w:rsidRDefault="00DC502D" w:rsidP="00DC502D">
      <w:pPr>
        <w:pStyle w:val="40Continoustext11pt"/>
        <w:spacing w:after="0" w:line="360" w:lineRule="auto"/>
        <w:rPr>
          <w:szCs w:val="22"/>
        </w:rPr>
      </w:pPr>
    </w:p>
    <w:p w:rsidR="004F4C6E" w:rsidRDefault="004F4C6E" w:rsidP="00DC502D">
      <w:pPr>
        <w:pStyle w:val="40Continoustext11pt"/>
        <w:keepNext/>
        <w:suppressAutoHyphens w:val="0"/>
        <w:spacing w:after="0" w:line="360" w:lineRule="auto"/>
        <w:rPr>
          <w:b/>
          <w:szCs w:val="22"/>
        </w:rPr>
      </w:pPr>
      <w:r w:rsidRPr="00DC502D">
        <w:rPr>
          <w:b/>
          <w:szCs w:val="22"/>
        </w:rPr>
        <w:t xml:space="preserve">I sound </w:t>
      </w:r>
      <w:proofErr w:type="spellStart"/>
      <w:r w:rsidRPr="00DC502D">
        <w:rPr>
          <w:b/>
          <w:szCs w:val="22"/>
        </w:rPr>
        <w:t>system</w:t>
      </w:r>
      <w:proofErr w:type="spellEnd"/>
      <w:r w:rsidRPr="00DC502D">
        <w:rPr>
          <w:b/>
          <w:szCs w:val="22"/>
        </w:rPr>
        <w:t xml:space="preserve"> </w:t>
      </w:r>
      <w:proofErr w:type="spellStart"/>
      <w:r w:rsidRPr="00DC502D">
        <w:rPr>
          <w:b/>
          <w:szCs w:val="22"/>
        </w:rPr>
        <w:t>Burmester</w:t>
      </w:r>
      <w:proofErr w:type="spellEnd"/>
      <w:r w:rsidRPr="00DC502D">
        <w:rPr>
          <w:b/>
          <w:szCs w:val="22"/>
          <w:vertAlign w:val="superscript"/>
        </w:rPr>
        <w:t xml:space="preserve">® </w:t>
      </w:r>
      <w:r w:rsidRPr="00DC502D">
        <w:rPr>
          <w:b/>
          <w:szCs w:val="22"/>
        </w:rPr>
        <w:t xml:space="preserve">: qualità sonora su misura, anche </w:t>
      </w:r>
      <w:r w:rsidR="00AF2AFB">
        <w:rPr>
          <w:b/>
          <w:szCs w:val="22"/>
        </w:rPr>
        <w:t>ne</w:t>
      </w:r>
      <w:r w:rsidRPr="00DC502D">
        <w:rPr>
          <w:b/>
          <w:szCs w:val="22"/>
        </w:rPr>
        <w:t>l vano posteriore</w:t>
      </w:r>
    </w:p>
    <w:p w:rsidR="00DC502D" w:rsidRPr="00DC502D" w:rsidRDefault="00DC502D" w:rsidP="00DC502D">
      <w:pPr>
        <w:pStyle w:val="40Continoustext11pt"/>
        <w:keepNext/>
        <w:suppressAutoHyphens w:val="0"/>
        <w:spacing w:after="0" w:line="360" w:lineRule="auto"/>
        <w:rPr>
          <w:b/>
          <w:szCs w:val="22"/>
        </w:rPr>
      </w:pPr>
    </w:p>
    <w:p w:rsidR="004F4C6E" w:rsidRDefault="004F4C6E" w:rsidP="00DC502D">
      <w:pPr>
        <w:spacing w:after="0" w:line="360" w:lineRule="auto"/>
        <w:rPr>
          <w:sz w:val="22"/>
          <w:szCs w:val="22"/>
        </w:rPr>
      </w:pPr>
      <w:r w:rsidRPr="00DC502D">
        <w:rPr>
          <w:sz w:val="22"/>
          <w:szCs w:val="22"/>
        </w:rPr>
        <w:t xml:space="preserve">In alternativa al sound </w:t>
      </w:r>
      <w:proofErr w:type="spellStart"/>
      <w:r w:rsidRPr="00DC502D">
        <w:rPr>
          <w:sz w:val="22"/>
          <w:szCs w:val="22"/>
        </w:rPr>
        <w:t>system</w:t>
      </w:r>
      <w:proofErr w:type="spellEnd"/>
      <w:r w:rsidRPr="00DC502D">
        <w:rPr>
          <w:sz w:val="22"/>
          <w:szCs w:val="22"/>
        </w:rPr>
        <w:t xml:space="preserve"> di serie con dieci altoparlanti, incluso l</w:t>
      </w:r>
      <w:r w:rsidR="00C45D34">
        <w:rPr>
          <w:sz w:val="22"/>
          <w:szCs w:val="22"/>
        </w:rPr>
        <w:t>’</w:t>
      </w:r>
      <w:r w:rsidRPr="00DC502D">
        <w:rPr>
          <w:sz w:val="22"/>
          <w:szCs w:val="22"/>
        </w:rPr>
        <w:t xml:space="preserve">innovativo sistema </w:t>
      </w:r>
      <w:proofErr w:type="spellStart"/>
      <w:r w:rsidRPr="00DC502D">
        <w:rPr>
          <w:sz w:val="22"/>
          <w:szCs w:val="22"/>
        </w:rPr>
        <w:t>Frontbass</w:t>
      </w:r>
      <w:proofErr w:type="spellEnd"/>
      <w:r w:rsidRPr="00DC502D">
        <w:rPr>
          <w:sz w:val="22"/>
          <w:szCs w:val="22"/>
        </w:rPr>
        <w:t xml:space="preserve">, è possibile scegliere tra due sistemi audio sviluppati in collaborazione con gli esperti di sistemi audio High End del marchio </w:t>
      </w:r>
      <w:proofErr w:type="spellStart"/>
      <w:r w:rsidRPr="00DC502D">
        <w:rPr>
          <w:sz w:val="22"/>
          <w:szCs w:val="22"/>
        </w:rPr>
        <w:t>Burmester</w:t>
      </w:r>
      <w:proofErr w:type="spellEnd"/>
      <w:r w:rsidRPr="00DC502D">
        <w:rPr>
          <w:sz w:val="22"/>
          <w:szCs w:val="22"/>
        </w:rPr>
        <w:t xml:space="preserve">: il </w:t>
      </w:r>
      <w:proofErr w:type="spellStart"/>
      <w:r w:rsidRPr="00DC502D">
        <w:rPr>
          <w:sz w:val="22"/>
          <w:szCs w:val="22"/>
        </w:rPr>
        <w:t>Burmester</w:t>
      </w:r>
      <w:proofErr w:type="spellEnd"/>
      <w:r w:rsidRPr="00DC502D">
        <w:rPr>
          <w:sz w:val="22"/>
          <w:szCs w:val="22"/>
          <w:vertAlign w:val="superscript"/>
        </w:rPr>
        <w:t>®</w:t>
      </w:r>
      <w:r w:rsidRPr="00DC502D">
        <w:rPr>
          <w:sz w:val="22"/>
          <w:szCs w:val="22"/>
        </w:rPr>
        <w:t xml:space="preserve"> Sound System Surround e il </w:t>
      </w:r>
      <w:proofErr w:type="spellStart"/>
      <w:r w:rsidRPr="00DC502D">
        <w:rPr>
          <w:sz w:val="22"/>
          <w:szCs w:val="22"/>
        </w:rPr>
        <w:t>Burmester</w:t>
      </w:r>
      <w:proofErr w:type="spellEnd"/>
      <w:r w:rsidRPr="00DC502D">
        <w:rPr>
          <w:sz w:val="22"/>
          <w:szCs w:val="22"/>
          <w:vertAlign w:val="superscript"/>
        </w:rPr>
        <w:t>®</w:t>
      </w:r>
      <w:r w:rsidRPr="00DC502D">
        <w:rPr>
          <w:sz w:val="22"/>
          <w:szCs w:val="22"/>
        </w:rPr>
        <w:t xml:space="preserve"> Sound System Surround High-End 3D. Entrambi i sistemi sono stati messi a punto specificamente per le condizioni acustiche presenti a bordo della Classe S </w:t>
      </w:r>
      <w:proofErr w:type="spellStart"/>
      <w:r w:rsidRPr="00DC502D">
        <w:rPr>
          <w:sz w:val="22"/>
          <w:szCs w:val="22"/>
        </w:rPr>
        <w:t>Maybach</w:t>
      </w:r>
      <w:proofErr w:type="spellEnd"/>
      <w:r w:rsidRPr="00DC502D">
        <w:rPr>
          <w:sz w:val="22"/>
          <w:szCs w:val="22"/>
        </w:rPr>
        <w:t xml:space="preserve"> Mercedes.</w:t>
      </w:r>
    </w:p>
    <w:p w:rsidR="00DC502D" w:rsidRPr="00DC502D" w:rsidRDefault="00DC502D" w:rsidP="00DC502D">
      <w:pPr>
        <w:spacing w:after="0" w:line="360" w:lineRule="auto"/>
        <w:rPr>
          <w:sz w:val="22"/>
          <w:szCs w:val="22"/>
        </w:rPr>
      </w:pPr>
    </w:p>
    <w:p w:rsidR="004F4C6E" w:rsidRDefault="004F4C6E" w:rsidP="00DC502D">
      <w:pPr>
        <w:spacing w:after="0" w:line="360" w:lineRule="auto"/>
        <w:rPr>
          <w:sz w:val="22"/>
          <w:szCs w:val="22"/>
        </w:rPr>
      </w:pPr>
      <w:r w:rsidRPr="00DC502D">
        <w:rPr>
          <w:sz w:val="22"/>
          <w:szCs w:val="22"/>
        </w:rPr>
        <w:t xml:space="preserve">Il </w:t>
      </w:r>
      <w:proofErr w:type="spellStart"/>
      <w:r w:rsidRPr="00DC502D">
        <w:rPr>
          <w:sz w:val="22"/>
          <w:szCs w:val="22"/>
        </w:rPr>
        <w:t>Burmester</w:t>
      </w:r>
      <w:proofErr w:type="spellEnd"/>
      <w:r w:rsidRPr="00DC502D">
        <w:rPr>
          <w:sz w:val="22"/>
          <w:szCs w:val="22"/>
          <w:vertAlign w:val="superscript"/>
        </w:rPr>
        <w:t>®</w:t>
      </w:r>
      <w:r w:rsidRPr="00DC502D">
        <w:rPr>
          <w:sz w:val="22"/>
          <w:szCs w:val="22"/>
        </w:rPr>
        <w:t xml:space="preserve"> Sound System Surround High-End 3D assicura un</w:t>
      </w:r>
      <w:r w:rsidR="00C45D34">
        <w:rPr>
          <w:sz w:val="22"/>
          <w:szCs w:val="22"/>
        </w:rPr>
        <w:t>’</w:t>
      </w:r>
      <w:r w:rsidRPr="00DC502D">
        <w:rPr>
          <w:sz w:val="22"/>
          <w:szCs w:val="22"/>
        </w:rPr>
        <w:t xml:space="preserve">esperienza visiva ed acustica particolare. A bordo della Classe S </w:t>
      </w:r>
      <w:r w:rsidR="00AF2AFB">
        <w:rPr>
          <w:sz w:val="22"/>
          <w:szCs w:val="22"/>
        </w:rPr>
        <w:t>Mercedes-</w:t>
      </w:r>
      <w:proofErr w:type="spellStart"/>
      <w:r w:rsidR="00AF2AFB" w:rsidRPr="00DC502D">
        <w:rPr>
          <w:sz w:val="22"/>
          <w:szCs w:val="22"/>
        </w:rPr>
        <w:t>Maybach</w:t>
      </w:r>
      <w:proofErr w:type="spellEnd"/>
      <w:r w:rsidR="00AF2AFB" w:rsidRPr="00DC502D">
        <w:rPr>
          <w:sz w:val="22"/>
          <w:szCs w:val="22"/>
        </w:rPr>
        <w:t xml:space="preserve"> </w:t>
      </w:r>
      <w:r w:rsidRPr="00DC502D">
        <w:rPr>
          <w:sz w:val="22"/>
          <w:szCs w:val="22"/>
        </w:rPr>
        <w:t xml:space="preserve">i protagonisti della scena sono non soltanto i </w:t>
      </w:r>
      <w:proofErr w:type="spellStart"/>
      <w:r w:rsidRPr="00DC502D">
        <w:rPr>
          <w:sz w:val="22"/>
          <w:szCs w:val="22"/>
        </w:rPr>
        <w:t>tweeter</w:t>
      </w:r>
      <w:proofErr w:type="spellEnd"/>
      <w:r w:rsidRPr="00DC502D">
        <w:rPr>
          <w:sz w:val="22"/>
          <w:szCs w:val="22"/>
        </w:rPr>
        <w:t xml:space="preserve"> installati negli alloggiamenti triangolari all</w:t>
      </w:r>
      <w:r w:rsidR="00C45D34">
        <w:rPr>
          <w:sz w:val="22"/>
          <w:szCs w:val="22"/>
        </w:rPr>
        <w:t>’</w:t>
      </w:r>
      <w:r w:rsidRPr="00DC502D">
        <w:rPr>
          <w:sz w:val="22"/>
          <w:szCs w:val="22"/>
        </w:rPr>
        <w:t xml:space="preserve">altezza dei retrovisori esterni delle porte anteriori, </w:t>
      </w:r>
      <w:r w:rsidRPr="00DC502D">
        <w:rPr>
          <w:sz w:val="22"/>
          <w:szCs w:val="22"/>
        </w:rPr>
        <w:lastRenderedPageBreak/>
        <w:t>ma anche quelli nelle porte posteriori. All</w:t>
      </w:r>
      <w:r w:rsidR="00C45D34">
        <w:rPr>
          <w:sz w:val="22"/>
          <w:szCs w:val="22"/>
        </w:rPr>
        <w:t>’</w:t>
      </w:r>
      <w:r w:rsidRPr="00DC502D">
        <w:rPr>
          <w:sz w:val="22"/>
          <w:szCs w:val="22"/>
        </w:rPr>
        <w:t xml:space="preserve">accensione della head </w:t>
      </w:r>
      <w:proofErr w:type="spellStart"/>
      <w:r w:rsidRPr="00DC502D">
        <w:rPr>
          <w:sz w:val="22"/>
          <w:szCs w:val="22"/>
        </w:rPr>
        <w:t>unit</w:t>
      </w:r>
      <w:proofErr w:type="spellEnd"/>
      <w:r w:rsidRPr="00DC502D">
        <w:rPr>
          <w:sz w:val="22"/>
          <w:szCs w:val="22"/>
        </w:rPr>
        <w:t xml:space="preserve">, i </w:t>
      </w:r>
      <w:proofErr w:type="spellStart"/>
      <w:r w:rsidRPr="00DC502D">
        <w:rPr>
          <w:sz w:val="22"/>
          <w:szCs w:val="22"/>
        </w:rPr>
        <w:t>tweeter</w:t>
      </w:r>
      <w:proofErr w:type="spellEnd"/>
      <w:r w:rsidRPr="00DC502D">
        <w:rPr>
          <w:sz w:val="22"/>
          <w:szCs w:val="22"/>
        </w:rPr>
        <w:t xml:space="preserve"> ruotano di 360° e, con un movimento elicoidale, avanzano di dieci millimetri verso il passeggero, assumendo una posizione che garantisce una perfetta qualità d</w:t>
      </w:r>
      <w:r w:rsidR="00C45D34">
        <w:rPr>
          <w:sz w:val="22"/>
          <w:szCs w:val="22"/>
        </w:rPr>
        <w:t>’</w:t>
      </w:r>
      <w:r w:rsidRPr="00DC502D">
        <w:rPr>
          <w:sz w:val="22"/>
          <w:szCs w:val="22"/>
        </w:rPr>
        <w:t xml:space="preserve">ascolto. Se le luci soffuse «ambient» sono accese, i </w:t>
      </w:r>
      <w:proofErr w:type="spellStart"/>
      <w:r w:rsidRPr="00DC502D">
        <w:rPr>
          <w:sz w:val="22"/>
          <w:szCs w:val="22"/>
        </w:rPr>
        <w:t>tweeter</w:t>
      </w:r>
      <w:proofErr w:type="spellEnd"/>
      <w:r w:rsidRPr="00DC502D">
        <w:rPr>
          <w:sz w:val="22"/>
          <w:szCs w:val="22"/>
        </w:rPr>
        <w:t xml:space="preserve"> si illuminano in uno dei sette colori previsti.</w:t>
      </w:r>
    </w:p>
    <w:p w:rsidR="00DC502D" w:rsidRPr="00DC502D" w:rsidRDefault="00DC502D" w:rsidP="00DC502D">
      <w:pPr>
        <w:spacing w:after="0" w:line="360" w:lineRule="auto"/>
        <w:rPr>
          <w:sz w:val="22"/>
          <w:szCs w:val="22"/>
        </w:rPr>
      </w:pPr>
    </w:p>
    <w:p w:rsidR="005970DD" w:rsidRDefault="004F4C6E" w:rsidP="00DC502D">
      <w:pPr>
        <w:spacing w:after="0" w:line="360" w:lineRule="auto"/>
        <w:rPr>
          <w:sz w:val="22"/>
          <w:szCs w:val="22"/>
        </w:rPr>
      </w:pPr>
      <w:r w:rsidRPr="00DC502D">
        <w:rPr>
          <w:sz w:val="22"/>
          <w:szCs w:val="22"/>
        </w:rPr>
        <w:t xml:space="preserve">Il </w:t>
      </w:r>
      <w:proofErr w:type="spellStart"/>
      <w:r w:rsidRPr="00DC502D">
        <w:rPr>
          <w:sz w:val="22"/>
          <w:szCs w:val="22"/>
        </w:rPr>
        <w:t>Burmester</w:t>
      </w:r>
      <w:proofErr w:type="spellEnd"/>
      <w:r w:rsidRPr="00DC502D">
        <w:rPr>
          <w:sz w:val="22"/>
          <w:szCs w:val="22"/>
          <w:vertAlign w:val="superscript"/>
        </w:rPr>
        <w:t>®</w:t>
      </w:r>
      <w:r w:rsidRPr="00DC502D">
        <w:rPr>
          <w:sz w:val="22"/>
          <w:szCs w:val="22"/>
        </w:rPr>
        <w:t xml:space="preserve"> Sound System Surround High-End 3D offre una qualità d</w:t>
      </w:r>
      <w:r w:rsidR="00C45D34">
        <w:rPr>
          <w:sz w:val="22"/>
          <w:szCs w:val="22"/>
        </w:rPr>
        <w:t>’</w:t>
      </w:r>
      <w:r w:rsidRPr="00DC502D">
        <w:rPr>
          <w:sz w:val="22"/>
          <w:szCs w:val="22"/>
        </w:rPr>
        <w:t>ascolto mai raggiunta prima a bordo di un</w:t>
      </w:r>
      <w:r w:rsidR="00C45D34">
        <w:rPr>
          <w:sz w:val="22"/>
          <w:szCs w:val="22"/>
        </w:rPr>
        <w:t>’</w:t>
      </w:r>
      <w:r w:rsidRPr="00DC502D">
        <w:rPr>
          <w:sz w:val="22"/>
          <w:szCs w:val="22"/>
        </w:rPr>
        <w:t>auto. Dispone infatti di 24 altoparlanti ad alte prestazioni e di 24 canali di amplificazione separati con una potenza complessiva di 1.540 Watt. L</w:t>
      </w:r>
      <w:r w:rsidR="00C45D34">
        <w:rPr>
          <w:sz w:val="22"/>
          <w:szCs w:val="22"/>
        </w:rPr>
        <w:t>’</w:t>
      </w:r>
      <w:r w:rsidRPr="00DC502D">
        <w:rPr>
          <w:sz w:val="22"/>
          <w:szCs w:val="22"/>
        </w:rPr>
        <w:t>intelligente combinazione di tecnologie di amplificazione analogiche e digitali riesce a restituire un sound estremamente raffinato e naturale e a garantire parallelamente elevate riserve di potenza.</w:t>
      </w:r>
    </w:p>
    <w:p w:rsidR="00DC502D" w:rsidRPr="00DC502D" w:rsidRDefault="00DC502D" w:rsidP="00DC502D">
      <w:pPr>
        <w:spacing w:after="0" w:line="360" w:lineRule="auto"/>
        <w:rPr>
          <w:sz w:val="22"/>
          <w:szCs w:val="22"/>
        </w:rPr>
      </w:pPr>
    </w:p>
    <w:p w:rsidR="005970DD" w:rsidRDefault="00866D5C" w:rsidP="00DC502D">
      <w:pPr>
        <w:spacing w:after="0" w:line="360" w:lineRule="auto"/>
        <w:rPr>
          <w:b/>
          <w:sz w:val="22"/>
          <w:szCs w:val="22"/>
        </w:rPr>
      </w:pPr>
      <w:r w:rsidRPr="00DC502D">
        <w:rPr>
          <w:b/>
          <w:sz w:val="22"/>
          <w:szCs w:val="22"/>
        </w:rPr>
        <w:t>Amata dagli acquirenti e dai mass-media: il successo della Classe S</w:t>
      </w:r>
    </w:p>
    <w:p w:rsidR="00DC502D" w:rsidRPr="00DC502D" w:rsidRDefault="00DC502D" w:rsidP="00DC502D">
      <w:pPr>
        <w:spacing w:after="0" w:line="360" w:lineRule="auto"/>
        <w:rPr>
          <w:b/>
          <w:sz w:val="22"/>
          <w:szCs w:val="22"/>
        </w:rPr>
      </w:pPr>
    </w:p>
    <w:p w:rsidR="00442182" w:rsidRDefault="00442182" w:rsidP="00DC502D">
      <w:pPr>
        <w:spacing w:after="0" w:line="360" w:lineRule="auto"/>
        <w:rPr>
          <w:sz w:val="22"/>
          <w:szCs w:val="22"/>
        </w:rPr>
      </w:pPr>
      <w:r w:rsidRPr="00DC502D">
        <w:rPr>
          <w:sz w:val="22"/>
          <w:szCs w:val="22"/>
        </w:rPr>
        <w:t>Poco dopo l</w:t>
      </w:r>
      <w:r w:rsidR="00C45D34">
        <w:rPr>
          <w:sz w:val="22"/>
          <w:szCs w:val="22"/>
        </w:rPr>
        <w:t>’</w:t>
      </w:r>
      <w:r w:rsidRPr="00DC502D">
        <w:rPr>
          <w:sz w:val="22"/>
          <w:szCs w:val="22"/>
        </w:rPr>
        <w:t>introduzione del nuovo modello, la Classe S si è posta subito ai vertici delle vendite mondiali nel suo segmento. Da allora il suo successo è stato inarrestabile: a un anno dal lancio in t</w:t>
      </w:r>
      <w:r w:rsidR="00636EFA" w:rsidRPr="00DC502D">
        <w:rPr>
          <w:sz w:val="22"/>
          <w:szCs w:val="22"/>
        </w:rPr>
        <w:t>utti i mercati chiave, Mercedes</w:t>
      </w:r>
      <w:r w:rsidR="00636EFA" w:rsidRPr="00DC502D">
        <w:rPr>
          <w:sz w:val="22"/>
          <w:szCs w:val="22"/>
        </w:rPr>
        <w:noBreakHyphen/>
      </w:r>
      <w:r w:rsidRPr="00DC502D">
        <w:rPr>
          <w:sz w:val="22"/>
          <w:szCs w:val="22"/>
        </w:rPr>
        <w:t>Benz ha consegnato ai suoi Clienti ol</w:t>
      </w:r>
      <w:r w:rsidR="00636EFA" w:rsidRPr="00DC502D">
        <w:rPr>
          <w:sz w:val="22"/>
          <w:szCs w:val="22"/>
        </w:rPr>
        <w:t>tre 100.000 esemplari di Classe </w:t>
      </w:r>
      <w:r w:rsidRPr="00DC502D">
        <w:rPr>
          <w:sz w:val="22"/>
          <w:szCs w:val="22"/>
        </w:rPr>
        <w:t xml:space="preserve">S. A ciò si aggiungono i numerosi riconoscimenti da parte dei media: giornalisti internazionali che operano nel settore dei motori hanno eletto la Classe S «World </w:t>
      </w:r>
      <w:proofErr w:type="spellStart"/>
      <w:r w:rsidRPr="00DC502D">
        <w:rPr>
          <w:sz w:val="22"/>
          <w:szCs w:val="22"/>
        </w:rPr>
        <w:t>Luxury</w:t>
      </w:r>
      <w:proofErr w:type="spellEnd"/>
      <w:r w:rsidRPr="00DC502D">
        <w:rPr>
          <w:sz w:val="22"/>
          <w:szCs w:val="22"/>
        </w:rPr>
        <w:t xml:space="preserve"> Car» di quest</w:t>
      </w:r>
      <w:r w:rsidR="00C45D34">
        <w:rPr>
          <w:sz w:val="22"/>
          <w:szCs w:val="22"/>
        </w:rPr>
        <w:t>’</w:t>
      </w:r>
      <w:r w:rsidRPr="00DC502D">
        <w:rPr>
          <w:sz w:val="22"/>
          <w:szCs w:val="22"/>
        </w:rPr>
        <w:t xml:space="preserve">anno. Nella scelta delle «Migliori auto del 2014» i lettori della rivista specializzata «auto, </w:t>
      </w:r>
      <w:proofErr w:type="spellStart"/>
      <w:r w:rsidRPr="00DC502D">
        <w:rPr>
          <w:sz w:val="22"/>
          <w:szCs w:val="22"/>
        </w:rPr>
        <w:t>motor</w:t>
      </w:r>
      <w:proofErr w:type="spellEnd"/>
      <w:r w:rsidRPr="00DC502D">
        <w:rPr>
          <w:sz w:val="22"/>
          <w:szCs w:val="22"/>
        </w:rPr>
        <w:t xml:space="preserve"> und sport» hanno assegnato alla berlina il primo posto nel suo segmento, mentre la rivista </w:t>
      </w:r>
      <w:r w:rsidRPr="00DC502D">
        <w:rPr>
          <w:rStyle w:val="Enfasigrassetto"/>
          <w:b w:val="0"/>
          <w:sz w:val="22"/>
          <w:szCs w:val="22"/>
        </w:rPr>
        <w:t>americana «</w:t>
      </w:r>
      <w:proofErr w:type="spellStart"/>
      <w:r w:rsidRPr="00DC502D">
        <w:rPr>
          <w:rStyle w:val="Enfasigrassetto"/>
          <w:b w:val="0"/>
          <w:sz w:val="22"/>
          <w:szCs w:val="22"/>
        </w:rPr>
        <w:t>Ward</w:t>
      </w:r>
      <w:r w:rsidR="00C45D34">
        <w:rPr>
          <w:rStyle w:val="Enfasigrassetto"/>
          <w:b w:val="0"/>
          <w:sz w:val="22"/>
          <w:szCs w:val="22"/>
        </w:rPr>
        <w:t>’</w:t>
      </w:r>
      <w:r w:rsidRPr="00DC502D">
        <w:rPr>
          <w:rStyle w:val="Enfasigrassetto"/>
          <w:b w:val="0"/>
          <w:sz w:val="22"/>
          <w:szCs w:val="22"/>
        </w:rPr>
        <w:t>s</w:t>
      </w:r>
      <w:proofErr w:type="spellEnd"/>
      <w:r w:rsidRPr="00DC502D">
        <w:rPr>
          <w:rStyle w:val="Enfasigrassetto"/>
          <w:b w:val="0"/>
          <w:sz w:val="22"/>
          <w:szCs w:val="22"/>
        </w:rPr>
        <w:t xml:space="preserve"> Auto World» ha premiato la Classe S Mercedes-Benz per l</w:t>
      </w:r>
      <w:r w:rsidR="00C45D34">
        <w:rPr>
          <w:rStyle w:val="Enfasigrassetto"/>
          <w:b w:val="0"/>
          <w:sz w:val="22"/>
          <w:szCs w:val="22"/>
        </w:rPr>
        <w:t>’</w:t>
      </w:r>
      <w:r w:rsidRPr="00DC502D">
        <w:rPr>
          <w:rStyle w:val="Enfasigrassetto"/>
          <w:b w:val="0"/>
          <w:sz w:val="22"/>
          <w:szCs w:val="22"/>
        </w:rPr>
        <w:t>eccezionale allestimento dell</w:t>
      </w:r>
      <w:r w:rsidR="00C45D34">
        <w:rPr>
          <w:rStyle w:val="Enfasigrassetto"/>
          <w:b w:val="0"/>
          <w:sz w:val="22"/>
          <w:szCs w:val="22"/>
        </w:rPr>
        <w:t>’</w:t>
      </w:r>
      <w:r w:rsidRPr="00DC502D">
        <w:rPr>
          <w:rStyle w:val="Enfasigrassetto"/>
          <w:b w:val="0"/>
          <w:sz w:val="22"/>
          <w:szCs w:val="22"/>
        </w:rPr>
        <w:t>abitacolo. Nel 2013 la Classe S</w:t>
      </w:r>
      <w:r w:rsidRPr="00DC502D">
        <w:rPr>
          <w:rStyle w:val="Enfasigrassetto"/>
          <w:sz w:val="22"/>
          <w:szCs w:val="22"/>
        </w:rPr>
        <w:t xml:space="preserve"> </w:t>
      </w:r>
      <w:r w:rsidRPr="00DC502D">
        <w:rPr>
          <w:sz w:val="22"/>
          <w:szCs w:val="22"/>
        </w:rPr>
        <w:t>è stata insignita dell</w:t>
      </w:r>
      <w:r w:rsidR="00C45D34">
        <w:rPr>
          <w:sz w:val="22"/>
          <w:szCs w:val="22"/>
        </w:rPr>
        <w:t>’</w:t>
      </w:r>
      <w:r w:rsidRPr="00DC502D">
        <w:rPr>
          <w:sz w:val="22"/>
          <w:szCs w:val="22"/>
        </w:rPr>
        <w:t xml:space="preserve">ambito titolo di «Car Of The </w:t>
      </w:r>
      <w:proofErr w:type="spellStart"/>
      <w:r w:rsidRPr="00DC502D">
        <w:rPr>
          <w:sz w:val="22"/>
          <w:szCs w:val="22"/>
        </w:rPr>
        <w:t>Year</w:t>
      </w:r>
      <w:proofErr w:type="spellEnd"/>
      <w:r w:rsidRPr="00DC502D">
        <w:rPr>
          <w:sz w:val="22"/>
          <w:szCs w:val="22"/>
        </w:rPr>
        <w:t>» nel suo mercato principale, la Cina. Sempre nel 2013 i 320.000 lettori di AUTO BILD e COMPUTER BILD hanno ritenuto la Classe S l</w:t>
      </w:r>
      <w:r w:rsidR="00C45D34">
        <w:rPr>
          <w:sz w:val="22"/>
          <w:szCs w:val="22"/>
        </w:rPr>
        <w:t>’</w:t>
      </w:r>
      <w:r w:rsidRPr="00DC502D">
        <w:rPr>
          <w:sz w:val="22"/>
          <w:szCs w:val="22"/>
        </w:rPr>
        <w:t>auto dotata del miglior collegamento in rete, assegnandole il riconoscimento di «</w:t>
      </w:r>
      <w:proofErr w:type="spellStart"/>
      <w:r w:rsidRPr="00DC502D">
        <w:rPr>
          <w:sz w:val="22"/>
          <w:szCs w:val="22"/>
        </w:rPr>
        <w:t>Connected</w:t>
      </w:r>
      <w:proofErr w:type="spellEnd"/>
      <w:r w:rsidRPr="00DC502D">
        <w:rPr>
          <w:sz w:val="22"/>
          <w:szCs w:val="22"/>
        </w:rPr>
        <w:t xml:space="preserve"> Car of the </w:t>
      </w:r>
      <w:proofErr w:type="spellStart"/>
      <w:r w:rsidRPr="00DC502D">
        <w:rPr>
          <w:sz w:val="22"/>
          <w:szCs w:val="22"/>
        </w:rPr>
        <w:t>Year</w:t>
      </w:r>
      <w:proofErr w:type="spellEnd"/>
      <w:r w:rsidRPr="00DC502D">
        <w:rPr>
          <w:sz w:val="22"/>
          <w:szCs w:val="22"/>
        </w:rPr>
        <w:t xml:space="preserve">». </w:t>
      </w:r>
    </w:p>
    <w:p w:rsidR="00C03A72" w:rsidRPr="00DC502D" w:rsidRDefault="00C03A72" w:rsidP="00DC502D">
      <w:pPr>
        <w:spacing w:after="0" w:line="360" w:lineRule="auto"/>
        <w:rPr>
          <w:bCs/>
          <w:sz w:val="22"/>
          <w:szCs w:val="22"/>
        </w:rPr>
      </w:pPr>
    </w:p>
    <w:p w:rsidR="007216A1" w:rsidRDefault="007216A1" w:rsidP="00DC502D">
      <w:pPr>
        <w:pStyle w:val="Subhead"/>
        <w:keepNext/>
        <w:numPr>
          <w:ilvl w:val="0"/>
          <w:numId w:val="0"/>
        </w:numPr>
        <w:spacing w:after="0" w:line="360" w:lineRule="auto"/>
        <w:ind w:right="0"/>
        <w:contextualSpacing w:val="0"/>
        <w:rPr>
          <w:szCs w:val="22"/>
        </w:rPr>
      </w:pPr>
      <w:r w:rsidRPr="00DC502D">
        <w:rPr>
          <w:szCs w:val="22"/>
        </w:rPr>
        <w:t xml:space="preserve">Il </w:t>
      </w:r>
      <w:proofErr w:type="spellStart"/>
      <w:r w:rsidRPr="00DC502D">
        <w:rPr>
          <w:szCs w:val="22"/>
        </w:rPr>
        <w:t>concept</w:t>
      </w:r>
      <w:proofErr w:type="spellEnd"/>
      <w:r w:rsidRPr="00DC502D">
        <w:rPr>
          <w:szCs w:val="22"/>
        </w:rPr>
        <w:t>: rappresentanza e viaggi ad altissimo livello</w:t>
      </w:r>
    </w:p>
    <w:p w:rsidR="00C03A72" w:rsidRPr="00DC502D" w:rsidRDefault="00C03A72" w:rsidP="00DC502D">
      <w:pPr>
        <w:pStyle w:val="Subhead"/>
        <w:keepNext/>
        <w:numPr>
          <w:ilvl w:val="0"/>
          <w:numId w:val="0"/>
        </w:numPr>
        <w:spacing w:after="0" w:line="360" w:lineRule="auto"/>
        <w:ind w:right="0"/>
        <w:contextualSpacing w:val="0"/>
        <w:rPr>
          <w:szCs w:val="22"/>
        </w:rPr>
      </w:pPr>
    </w:p>
    <w:p w:rsidR="007216A1" w:rsidRDefault="007216A1" w:rsidP="00DC502D">
      <w:pPr>
        <w:pStyle w:val="40Continoustext11pt"/>
        <w:suppressAutoHyphens w:val="0"/>
        <w:spacing w:after="0" w:line="360" w:lineRule="auto"/>
        <w:rPr>
          <w:szCs w:val="22"/>
        </w:rPr>
      </w:pPr>
      <w:r w:rsidRPr="00DC502D">
        <w:rPr>
          <w:szCs w:val="22"/>
        </w:rPr>
        <w:t>La Classe S Mercedes</w:t>
      </w:r>
      <w:r w:rsidR="00E13EDB">
        <w:rPr>
          <w:szCs w:val="22"/>
        </w:rPr>
        <w:t>-</w:t>
      </w:r>
      <w:proofErr w:type="spellStart"/>
      <w:r w:rsidR="00E13EDB" w:rsidRPr="00DC502D">
        <w:rPr>
          <w:szCs w:val="22"/>
        </w:rPr>
        <w:t>Maybach</w:t>
      </w:r>
      <w:proofErr w:type="spellEnd"/>
      <w:r w:rsidR="00E13EDB" w:rsidRPr="00DC502D">
        <w:rPr>
          <w:szCs w:val="22"/>
        </w:rPr>
        <w:t xml:space="preserve"> </w:t>
      </w:r>
      <w:r w:rsidRPr="00DC502D">
        <w:rPr>
          <w:szCs w:val="22"/>
        </w:rPr>
        <w:t>amplia l</w:t>
      </w:r>
      <w:r w:rsidR="00C45D34">
        <w:rPr>
          <w:szCs w:val="22"/>
        </w:rPr>
        <w:t>’</w:t>
      </w:r>
      <w:r w:rsidRPr="00DC502D">
        <w:rPr>
          <w:szCs w:val="22"/>
        </w:rPr>
        <w:t>offerta di berline della Classe S con un modello che fissa nuovi parametri di riferimento nel segmento delle vetture di lusso. Nella Classe S Mercedes</w:t>
      </w:r>
      <w:r w:rsidR="00E13EDB">
        <w:rPr>
          <w:szCs w:val="22"/>
        </w:rPr>
        <w:t>-</w:t>
      </w:r>
      <w:proofErr w:type="spellStart"/>
      <w:r w:rsidR="00E13EDB" w:rsidRPr="00DC502D">
        <w:rPr>
          <w:szCs w:val="22"/>
        </w:rPr>
        <w:t>Maybach</w:t>
      </w:r>
      <w:proofErr w:type="spellEnd"/>
      <w:r w:rsidR="00E13EDB" w:rsidRPr="00DC502D">
        <w:rPr>
          <w:szCs w:val="22"/>
        </w:rPr>
        <w:t xml:space="preserve"> </w:t>
      </w:r>
      <w:r w:rsidRPr="00DC502D">
        <w:rPr>
          <w:szCs w:val="22"/>
        </w:rPr>
        <w:t>si fondono la perfezione della Classe S e l</w:t>
      </w:r>
      <w:r w:rsidR="00C45D34">
        <w:rPr>
          <w:szCs w:val="22"/>
        </w:rPr>
        <w:t>’</w:t>
      </w:r>
      <w:r w:rsidRPr="00DC502D">
        <w:rPr>
          <w:szCs w:val="22"/>
        </w:rPr>
        <w:t xml:space="preserve">esclusività di </w:t>
      </w:r>
      <w:proofErr w:type="spellStart"/>
      <w:r w:rsidRPr="00DC502D">
        <w:rPr>
          <w:szCs w:val="22"/>
        </w:rPr>
        <w:t>Maybach</w:t>
      </w:r>
      <w:proofErr w:type="spellEnd"/>
      <w:r w:rsidRPr="00DC502D">
        <w:rPr>
          <w:szCs w:val="22"/>
        </w:rPr>
        <w:t>. La straordinaria abitabilità, l</w:t>
      </w:r>
      <w:r w:rsidR="00C45D34">
        <w:rPr>
          <w:szCs w:val="22"/>
        </w:rPr>
        <w:t>’</w:t>
      </w:r>
      <w:r w:rsidRPr="00DC502D">
        <w:rPr>
          <w:szCs w:val="22"/>
        </w:rPr>
        <w:t xml:space="preserve">eleganza del design e i </w:t>
      </w:r>
      <w:r w:rsidRPr="00DC502D">
        <w:rPr>
          <w:szCs w:val="22"/>
        </w:rPr>
        <w:lastRenderedPageBreak/>
        <w:t>materiali pregiati danno vita ad un ambiente di altissimo livello, soprattutto nel vano posteriore. L</w:t>
      </w:r>
      <w:r w:rsidR="00C45D34">
        <w:rPr>
          <w:szCs w:val="22"/>
        </w:rPr>
        <w:t>’</w:t>
      </w:r>
      <w:r w:rsidRPr="00DC502D">
        <w:rPr>
          <w:szCs w:val="22"/>
        </w:rPr>
        <w:t>elevata fattura artigianale, il lusso estroverso, l</w:t>
      </w:r>
      <w:r w:rsidR="00C45D34">
        <w:rPr>
          <w:szCs w:val="22"/>
        </w:rPr>
        <w:t>’</w:t>
      </w:r>
      <w:r w:rsidRPr="00DC502D">
        <w:rPr>
          <w:szCs w:val="22"/>
        </w:rPr>
        <w:t xml:space="preserve">eccellenza </w:t>
      </w:r>
      <w:proofErr w:type="spellStart"/>
      <w:r w:rsidRPr="00DC502D">
        <w:rPr>
          <w:szCs w:val="22"/>
        </w:rPr>
        <w:t>Maybach</w:t>
      </w:r>
      <w:proofErr w:type="spellEnd"/>
      <w:r w:rsidRPr="00DC502D">
        <w:rPr>
          <w:szCs w:val="22"/>
        </w:rPr>
        <w:t>, l</w:t>
      </w:r>
      <w:r w:rsidR="00C45D34">
        <w:rPr>
          <w:szCs w:val="22"/>
        </w:rPr>
        <w:t>’</w:t>
      </w:r>
      <w:r w:rsidRPr="00DC502D">
        <w:rPr>
          <w:szCs w:val="22"/>
        </w:rPr>
        <w:t xml:space="preserve">unicità e la personalizzazione costituiscono la fusione tra </w:t>
      </w:r>
      <w:proofErr w:type="spellStart"/>
      <w:r w:rsidRPr="00DC502D">
        <w:rPr>
          <w:szCs w:val="22"/>
        </w:rPr>
        <w:t>Maybach</w:t>
      </w:r>
      <w:proofErr w:type="spellEnd"/>
      <w:r w:rsidR="00E13EDB">
        <w:rPr>
          <w:szCs w:val="22"/>
        </w:rPr>
        <w:t>,</w:t>
      </w:r>
      <w:r w:rsidRPr="00DC502D">
        <w:rPr>
          <w:szCs w:val="22"/>
        </w:rPr>
        <w:t xml:space="preserve"> Mercedes e Classe S.</w:t>
      </w:r>
    </w:p>
    <w:p w:rsidR="00C03A72" w:rsidRPr="00DC502D" w:rsidRDefault="00C03A72" w:rsidP="00DC502D">
      <w:pPr>
        <w:pStyle w:val="40Continoustext11pt"/>
        <w:suppressAutoHyphens w:val="0"/>
        <w:spacing w:after="0" w:line="360" w:lineRule="auto"/>
        <w:rPr>
          <w:szCs w:val="22"/>
        </w:rPr>
      </w:pPr>
    </w:p>
    <w:p w:rsidR="007216A1" w:rsidRPr="00DC502D" w:rsidRDefault="007216A1" w:rsidP="00DC502D">
      <w:pPr>
        <w:pStyle w:val="40Continoustext11pt"/>
        <w:suppressAutoHyphens w:val="0"/>
        <w:spacing w:after="0" w:line="360" w:lineRule="auto"/>
        <w:rPr>
          <w:szCs w:val="22"/>
        </w:rPr>
      </w:pPr>
      <w:r w:rsidRPr="00DC502D">
        <w:rPr>
          <w:szCs w:val="22"/>
        </w:rPr>
        <w:t xml:space="preserve">Il target è costituito principalmente da uomini di affari che si servono della Classe S </w:t>
      </w:r>
      <w:r w:rsidR="00E13EDB">
        <w:rPr>
          <w:szCs w:val="22"/>
        </w:rPr>
        <w:t>Mercedes-</w:t>
      </w:r>
      <w:proofErr w:type="spellStart"/>
      <w:r w:rsidRPr="00DC502D">
        <w:rPr>
          <w:szCs w:val="22"/>
        </w:rPr>
        <w:t>Maybach</w:t>
      </w:r>
      <w:proofErr w:type="spellEnd"/>
      <w:r w:rsidRPr="00DC502D">
        <w:rPr>
          <w:szCs w:val="22"/>
        </w:rPr>
        <w:t xml:space="preserve"> soprattutto per i loro spostamenti di lavoro e dispongono di un autista. Le funzioni tecniche nel vano posteriore sono fondamentali per poter lavorare a bordo. La maggior parte dei Clienti proviene da Cina, Russia e Stati Uniti, Paesi in cui gli status </w:t>
      </w:r>
      <w:proofErr w:type="spellStart"/>
      <w:r w:rsidRPr="00DC502D">
        <w:rPr>
          <w:szCs w:val="22"/>
        </w:rPr>
        <w:t>symbol</w:t>
      </w:r>
      <w:proofErr w:type="spellEnd"/>
      <w:r w:rsidRPr="00DC502D">
        <w:rPr>
          <w:szCs w:val="22"/>
        </w:rPr>
        <w:t xml:space="preserve"> hanno una grande importanza.</w:t>
      </w:r>
    </w:p>
    <w:p w:rsidR="007216A1" w:rsidRDefault="007216A1" w:rsidP="00DC502D">
      <w:pPr>
        <w:pStyle w:val="40Continoustext11pt"/>
        <w:suppressAutoHyphens w:val="0"/>
        <w:spacing w:after="0" w:line="360" w:lineRule="auto"/>
        <w:rPr>
          <w:szCs w:val="22"/>
        </w:rPr>
      </w:pPr>
      <w:r w:rsidRPr="00DC502D">
        <w:rPr>
          <w:szCs w:val="22"/>
        </w:rPr>
        <w:t xml:space="preserve">In senso stretto la Classe S </w:t>
      </w:r>
      <w:proofErr w:type="spellStart"/>
      <w:r w:rsidRPr="00DC502D">
        <w:rPr>
          <w:szCs w:val="22"/>
        </w:rPr>
        <w:t>Maybach</w:t>
      </w:r>
      <w:proofErr w:type="spellEnd"/>
      <w:r w:rsidRPr="00DC502D">
        <w:rPr>
          <w:szCs w:val="22"/>
        </w:rPr>
        <w:t xml:space="preserve"> Mercedes non ha una concorrenza diretta, poiché si pone al di sopra del segmento della Classe S vista finora e al di sotto del segmento delle vetture ultra lusso.</w:t>
      </w:r>
    </w:p>
    <w:p w:rsidR="00C03A72" w:rsidRPr="00DC502D" w:rsidRDefault="00C03A72" w:rsidP="00DC502D">
      <w:pPr>
        <w:pStyle w:val="40Continoustext11pt"/>
        <w:suppressAutoHyphens w:val="0"/>
        <w:spacing w:after="0" w:line="360" w:lineRule="auto"/>
        <w:rPr>
          <w:b/>
          <w:szCs w:val="22"/>
        </w:rPr>
      </w:pPr>
    </w:p>
    <w:p w:rsidR="004F4C6E" w:rsidRDefault="004F4C6E" w:rsidP="00DC502D">
      <w:pPr>
        <w:pStyle w:val="Subhead"/>
        <w:keepNext/>
        <w:numPr>
          <w:ilvl w:val="0"/>
          <w:numId w:val="0"/>
        </w:numPr>
        <w:spacing w:after="0" w:line="360" w:lineRule="auto"/>
        <w:ind w:right="0"/>
        <w:contextualSpacing w:val="0"/>
        <w:rPr>
          <w:szCs w:val="22"/>
        </w:rPr>
      </w:pPr>
      <w:r w:rsidRPr="00DC502D">
        <w:rPr>
          <w:szCs w:val="22"/>
        </w:rPr>
        <w:t>Le «grandi Mercedes»: automobili di rappresentanza</w:t>
      </w:r>
    </w:p>
    <w:p w:rsidR="00C03A72" w:rsidRPr="00DC502D" w:rsidRDefault="00C03A72" w:rsidP="00DC502D">
      <w:pPr>
        <w:pStyle w:val="Subhead"/>
        <w:keepNext/>
        <w:numPr>
          <w:ilvl w:val="0"/>
          <w:numId w:val="0"/>
        </w:numPr>
        <w:spacing w:after="0" w:line="360" w:lineRule="auto"/>
        <w:ind w:right="0"/>
        <w:contextualSpacing w:val="0"/>
        <w:rPr>
          <w:szCs w:val="22"/>
        </w:rPr>
      </w:pPr>
    </w:p>
    <w:p w:rsidR="004F4C6E" w:rsidRDefault="004F4C6E" w:rsidP="00DC502D">
      <w:pPr>
        <w:pStyle w:val="40Continoustext11pt"/>
        <w:suppressAutoHyphens w:val="0"/>
        <w:spacing w:after="0" w:line="360" w:lineRule="auto"/>
        <w:rPr>
          <w:szCs w:val="22"/>
        </w:rPr>
      </w:pPr>
      <w:r w:rsidRPr="00DC502D">
        <w:rPr>
          <w:szCs w:val="22"/>
        </w:rPr>
        <w:t>Grandezza e stile, combinati con progresso tecnico e comfort superiore: sono questi i tratti che accomunano le vetture di rappresentanza della Daimler AG, la cui storia risale addirittura agli albori dell</w:t>
      </w:r>
      <w:r w:rsidR="00C45D34">
        <w:rPr>
          <w:szCs w:val="22"/>
        </w:rPr>
        <w:t>’</w:t>
      </w:r>
      <w:r w:rsidRPr="00DC502D">
        <w:rPr>
          <w:szCs w:val="22"/>
        </w:rPr>
        <w:t>automobile. Oltre a trasportare i passeggeri con la massima comodità, i modelli di punta svolgono anche un ruolo essenziale nel sottolineare l</w:t>
      </w:r>
      <w:r w:rsidR="00C45D34">
        <w:rPr>
          <w:szCs w:val="22"/>
        </w:rPr>
        <w:t>’</w:t>
      </w:r>
      <w:r w:rsidRPr="00DC502D">
        <w:rPr>
          <w:szCs w:val="22"/>
        </w:rPr>
        <w:t>importanza e la posizione sociale del loro proprietario, mentre nello stile sono sempre lo specchio del loro tempo.</w:t>
      </w:r>
    </w:p>
    <w:p w:rsidR="00C03A72" w:rsidRPr="00DC502D" w:rsidRDefault="00C03A72" w:rsidP="00DC502D">
      <w:pPr>
        <w:pStyle w:val="40Continoustext11pt"/>
        <w:suppressAutoHyphens w:val="0"/>
        <w:spacing w:after="0" w:line="360" w:lineRule="auto"/>
        <w:rPr>
          <w:szCs w:val="22"/>
        </w:rPr>
      </w:pPr>
    </w:p>
    <w:p w:rsidR="004F4C6E" w:rsidRDefault="004F4C6E" w:rsidP="00DC502D">
      <w:pPr>
        <w:pStyle w:val="40Continoustext11pt"/>
        <w:suppressAutoHyphens w:val="0"/>
        <w:spacing w:after="0" w:line="360" w:lineRule="auto"/>
        <w:rPr>
          <w:szCs w:val="22"/>
        </w:rPr>
      </w:pPr>
      <w:r w:rsidRPr="00DC502D">
        <w:rPr>
          <w:szCs w:val="22"/>
        </w:rPr>
        <w:t xml:space="preserve">La tradizione delle vetture di rappresentanza di Mercedes-Benz e dei marchi originari affonda le radici agli inizi del XX secolo fino ad arrivare, inizialmente, al 1981, quando a </w:t>
      </w:r>
      <w:proofErr w:type="spellStart"/>
      <w:r w:rsidRPr="00DC502D">
        <w:rPr>
          <w:szCs w:val="22"/>
        </w:rPr>
        <w:t>Sindelfingen</w:t>
      </w:r>
      <w:proofErr w:type="spellEnd"/>
      <w:r w:rsidRPr="00DC502D">
        <w:rPr>
          <w:szCs w:val="22"/>
        </w:rPr>
        <w:t xml:space="preserve"> viene prodotta l</w:t>
      </w:r>
      <w:r w:rsidR="00C45D34">
        <w:rPr>
          <w:szCs w:val="22"/>
        </w:rPr>
        <w:t>’</w:t>
      </w:r>
      <w:r w:rsidRPr="00DC502D">
        <w:rPr>
          <w:szCs w:val="22"/>
        </w:rPr>
        <w:t xml:space="preserve">ultima 600 Mercedes-Benz. Nel 1991 la 600 SEL, il modello di punta della Classe S Serie 140 e al tempo stesso la prima vettura Mercedes-Benz di serie con motore V12, riprende la tradizione, non solo nel nome. Nel 2002 le berline di lusso del marchio </w:t>
      </w:r>
      <w:proofErr w:type="spellStart"/>
      <w:r w:rsidRPr="00DC502D">
        <w:rPr>
          <w:szCs w:val="22"/>
        </w:rPr>
        <w:t>Maybach</w:t>
      </w:r>
      <w:proofErr w:type="spellEnd"/>
      <w:r w:rsidRPr="00DC502D">
        <w:rPr>
          <w:szCs w:val="22"/>
        </w:rPr>
        <w:t xml:space="preserve"> lasciano di nuovo il segno nel segmento high-end. La nuova Classe S </w:t>
      </w:r>
      <w:proofErr w:type="spellStart"/>
      <w:r w:rsidRPr="00DC502D">
        <w:rPr>
          <w:szCs w:val="22"/>
        </w:rPr>
        <w:t>Maybach</w:t>
      </w:r>
      <w:proofErr w:type="spellEnd"/>
      <w:r w:rsidRPr="00DC502D">
        <w:rPr>
          <w:szCs w:val="22"/>
        </w:rPr>
        <w:t xml:space="preserve"> Mercedes apre, a sua volta, un nuovo capitolo.</w:t>
      </w:r>
    </w:p>
    <w:p w:rsidR="00C03A72" w:rsidRPr="00DC502D" w:rsidRDefault="00C03A72" w:rsidP="00DC502D">
      <w:pPr>
        <w:pStyle w:val="40Continoustext11pt"/>
        <w:suppressAutoHyphens w:val="0"/>
        <w:spacing w:after="0" w:line="360" w:lineRule="auto"/>
        <w:rPr>
          <w:szCs w:val="22"/>
        </w:rPr>
      </w:pPr>
    </w:p>
    <w:p w:rsidR="004F4C6E" w:rsidRDefault="00E44E2A" w:rsidP="00DC502D">
      <w:pPr>
        <w:pStyle w:val="40Continoustext11pt"/>
        <w:keepNext/>
        <w:suppressAutoHyphens w:val="0"/>
        <w:spacing w:after="0" w:line="360" w:lineRule="auto"/>
        <w:rPr>
          <w:b/>
          <w:szCs w:val="22"/>
        </w:rPr>
      </w:pPr>
      <w:r w:rsidRPr="00DC502D">
        <w:rPr>
          <w:b/>
          <w:szCs w:val="22"/>
        </w:rPr>
        <w:t>1903: l</w:t>
      </w:r>
      <w:r w:rsidR="00C45D34">
        <w:rPr>
          <w:b/>
          <w:szCs w:val="22"/>
        </w:rPr>
        <w:t>’</w:t>
      </w:r>
      <w:r w:rsidRPr="00DC502D">
        <w:rPr>
          <w:b/>
          <w:szCs w:val="22"/>
        </w:rPr>
        <w:t>inizio di una tradizione straordinaria</w:t>
      </w:r>
    </w:p>
    <w:p w:rsidR="00C03A72" w:rsidRPr="00DC502D" w:rsidRDefault="00C03A72" w:rsidP="00DC502D">
      <w:pPr>
        <w:pStyle w:val="40Continoustext11pt"/>
        <w:keepNext/>
        <w:suppressAutoHyphens w:val="0"/>
        <w:spacing w:after="0" w:line="360" w:lineRule="auto"/>
        <w:rPr>
          <w:b/>
          <w:szCs w:val="22"/>
        </w:rPr>
      </w:pPr>
    </w:p>
    <w:p w:rsidR="00636EFA" w:rsidRPr="00DC502D" w:rsidRDefault="00E44E2A" w:rsidP="00DC502D">
      <w:pPr>
        <w:pStyle w:val="40Continoustext11pt"/>
        <w:suppressAutoHyphens w:val="0"/>
        <w:spacing w:after="0" w:line="360" w:lineRule="auto"/>
        <w:rPr>
          <w:szCs w:val="22"/>
        </w:rPr>
      </w:pPr>
      <w:r w:rsidRPr="00DC502D">
        <w:rPr>
          <w:szCs w:val="22"/>
        </w:rPr>
        <w:t xml:space="preserve">Già agli inizi del XX secolo i marchi Mercedes e Benz sono protagonisti nelle automobili di categoria superiore, offrendo ai loro Clienti anche modelli di </w:t>
      </w:r>
      <w:r w:rsidRPr="00DC502D">
        <w:rPr>
          <w:szCs w:val="22"/>
        </w:rPr>
        <w:lastRenderedPageBreak/>
        <w:t xml:space="preserve">punta per le esigenze più elevate in tema di comfort e rappresentanza. Un primo esempio è la lussuosa Mercedes Simplex 60 CV, vettura da turismo del 1904, con la quale </w:t>
      </w:r>
      <w:proofErr w:type="spellStart"/>
      <w:r w:rsidRPr="00DC502D">
        <w:rPr>
          <w:szCs w:val="22"/>
        </w:rPr>
        <w:t>Emil</w:t>
      </w:r>
      <w:proofErr w:type="spellEnd"/>
      <w:r w:rsidRPr="00DC502D">
        <w:rPr>
          <w:szCs w:val="22"/>
        </w:rPr>
        <w:t xml:space="preserve"> </w:t>
      </w:r>
      <w:proofErr w:type="spellStart"/>
      <w:r w:rsidRPr="00DC502D">
        <w:rPr>
          <w:szCs w:val="22"/>
        </w:rPr>
        <w:t>Jellinek</w:t>
      </w:r>
      <w:proofErr w:type="spellEnd"/>
      <w:r w:rsidRPr="00DC502D">
        <w:rPr>
          <w:szCs w:val="22"/>
        </w:rPr>
        <w:t xml:space="preserve">, padre di </w:t>
      </w:r>
      <w:proofErr w:type="spellStart"/>
      <w:r w:rsidRPr="00DC502D">
        <w:rPr>
          <w:szCs w:val="22"/>
        </w:rPr>
        <w:t>Mercédès</w:t>
      </w:r>
      <w:proofErr w:type="spellEnd"/>
      <w:r w:rsidRPr="00DC502D">
        <w:rPr>
          <w:szCs w:val="22"/>
        </w:rPr>
        <w:t xml:space="preserve"> </w:t>
      </w:r>
      <w:proofErr w:type="spellStart"/>
      <w:r w:rsidRPr="00DC502D">
        <w:rPr>
          <w:szCs w:val="22"/>
        </w:rPr>
        <w:t>Jellinek</w:t>
      </w:r>
      <w:proofErr w:type="spellEnd"/>
      <w:r w:rsidRPr="00DC502D">
        <w:rPr>
          <w:szCs w:val="22"/>
        </w:rPr>
        <w:t xml:space="preserve"> dal cui nome deriverà il marchio, suscita stupore sulla Costa Azzurra. Negli anni Venti del secolo scorso la 630 Mercedes-Benz e, dal 1931, il modello 770 «Grande Mercedes», proseguono la tradizione. L</w:t>
      </w:r>
      <w:r w:rsidR="00C45D34">
        <w:rPr>
          <w:szCs w:val="22"/>
        </w:rPr>
        <w:t>’</w:t>
      </w:r>
      <w:r w:rsidRPr="00DC502D">
        <w:rPr>
          <w:szCs w:val="22"/>
        </w:rPr>
        <w:t>era di queste vetture finisce momentaneamente nel 1939. Dopo la Seconda Guerra Mondiale i criteri di giudizio in Germania e nell</w:t>
      </w:r>
      <w:r w:rsidR="00C45D34">
        <w:rPr>
          <w:szCs w:val="22"/>
        </w:rPr>
        <w:t>’</w:t>
      </w:r>
      <w:r w:rsidRPr="00DC502D">
        <w:rPr>
          <w:szCs w:val="22"/>
        </w:rPr>
        <w:t>Europa occidentale cambiano. Le necessità dell</w:t>
      </w:r>
      <w:r w:rsidR="00C45D34">
        <w:rPr>
          <w:szCs w:val="22"/>
        </w:rPr>
        <w:t>’</w:t>
      </w:r>
      <w:r w:rsidRPr="00DC502D">
        <w:rPr>
          <w:szCs w:val="22"/>
        </w:rPr>
        <w:t xml:space="preserve">uomo sono più grandi e più esistenziali, le ambizioni più modeste. </w:t>
      </w:r>
    </w:p>
    <w:p w:rsidR="00E44E2A" w:rsidRDefault="00E44E2A" w:rsidP="00DC502D">
      <w:pPr>
        <w:pStyle w:val="40Continoustext11pt"/>
        <w:suppressAutoHyphens w:val="0"/>
        <w:spacing w:after="0" w:line="360" w:lineRule="auto"/>
        <w:rPr>
          <w:kern w:val="16"/>
          <w:szCs w:val="22"/>
        </w:rPr>
      </w:pPr>
      <w:r w:rsidRPr="00DC502D">
        <w:rPr>
          <w:szCs w:val="22"/>
        </w:rPr>
        <w:t xml:space="preserve">Tuttavia, già nel dicembre 1947 il presidente del Consiglio Direttivo Wilhelm </w:t>
      </w:r>
      <w:proofErr w:type="spellStart"/>
      <w:r w:rsidRPr="00DC502D">
        <w:rPr>
          <w:szCs w:val="22"/>
        </w:rPr>
        <w:t>Haspel</w:t>
      </w:r>
      <w:proofErr w:type="spellEnd"/>
      <w:r w:rsidRPr="00DC502D">
        <w:rPr>
          <w:szCs w:val="22"/>
        </w:rPr>
        <w:t xml:space="preserve"> osserva: </w:t>
      </w:r>
      <w:r w:rsidRPr="00DC502D">
        <w:rPr>
          <w:kern w:val="16"/>
          <w:szCs w:val="22"/>
        </w:rPr>
        <w:t xml:space="preserve">«Quello che però manca è una vettura che ridia splendore al nome Mercedes-Benz». </w:t>
      </w:r>
    </w:p>
    <w:p w:rsidR="00C03A72" w:rsidRPr="00DC502D" w:rsidRDefault="00C03A72" w:rsidP="00DC502D">
      <w:pPr>
        <w:pStyle w:val="40Continoustext11pt"/>
        <w:suppressAutoHyphens w:val="0"/>
        <w:spacing w:after="0" w:line="360" w:lineRule="auto"/>
        <w:rPr>
          <w:iCs/>
          <w:kern w:val="16"/>
          <w:szCs w:val="22"/>
        </w:rPr>
      </w:pPr>
    </w:p>
    <w:p w:rsidR="00E44E2A" w:rsidRDefault="00E44E2A" w:rsidP="00DC502D">
      <w:pPr>
        <w:pStyle w:val="40Continoustext11pt"/>
        <w:keepNext/>
        <w:suppressAutoHyphens w:val="0"/>
        <w:spacing w:after="0" w:line="360" w:lineRule="auto"/>
        <w:rPr>
          <w:b/>
          <w:szCs w:val="22"/>
        </w:rPr>
      </w:pPr>
      <w:r w:rsidRPr="00DC502D">
        <w:rPr>
          <w:b/>
          <w:szCs w:val="22"/>
        </w:rPr>
        <w:t>Il ritorno nel 1951: la 300 Mercedes-Benz «</w:t>
      </w:r>
      <w:proofErr w:type="spellStart"/>
      <w:r w:rsidRPr="00DC502D">
        <w:rPr>
          <w:b/>
          <w:szCs w:val="22"/>
        </w:rPr>
        <w:t>Adenauer</w:t>
      </w:r>
      <w:proofErr w:type="spellEnd"/>
      <w:r w:rsidRPr="00DC502D">
        <w:rPr>
          <w:b/>
          <w:szCs w:val="22"/>
        </w:rPr>
        <w:t>»</w:t>
      </w:r>
    </w:p>
    <w:p w:rsidR="00C03A72" w:rsidRPr="00DC502D" w:rsidRDefault="00C03A72" w:rsidP="00DC502D">
      <w:pPr>
        <w:pStyle w:val="40Continoustext11pt"/>
        <w:keepNext/>
        <w:suppressAutoHyphens w:val="0"/>
        <w:spacing w:after="0" w:line="360" w:lineRule="auto"/>
        <w:rPr>
          <w:b/>
          <w:szCs w:val="22"/>
        </w:rPr>
      </w:pPr>
    </w:p>
    <w:p w:rsidR="004F4C6E" w:rsidRDefault="004F4C6E" w:rsidP="00DC502D">
      <w:pPr>
        <w:pStyle w:val="40Continoustext11pt"/>
        <w:suppressAutoHyphens w:val="0"/>
        <w:spacing w:after="0" w:line="360" w:lineRule="auto"/>
        <w:rPr>
          <w:kern w:val="16"/>
          <w:szCs w:val="22"/>
        </w:rPr>
      </w:pPr>
      <w:r w:rsidRPr="00DC502D">
        <w:rPr>
          <w:kern w:val="16"/>
          <w:szCs w:val="22"/>
        </w:rPr>
        <w:t>La lacuna viene colmata nel 1951 con la 300 Mercedes-Benz. Benché non sia affatto così pomposa come le Grandi Mercedes degli anni Trenta, è tuttavia la berlina tedesca più spaziosa, comoda e veloce della sua epoca, nonché la prima vettura di rappresentanza del dopoguerra. Sottoposta a diversi facelift, la «Trecento» viene offerta fino al 1962, anche come vettura di servizio molto apprezzata dal Cancelliere tedesco, tanto da essere ricordata fino ai giorni nostri con il soprannome «</w:t>
      </w:r>
      <w:proofErr w:type="spellStart"/>
      <w:r w:rsidRPr="00DC502D">
        <w:rPr>
          <w:kern w:val="16"/>
          <w:szCs w:val="22"/>
        </w:rPr>
        <w:t>Adenauer</w:t>
      </w:r>
      <w:proofErr w:type="spellEnd"/>
      <w:r w:rsidRPr="00DC502D">
        <w:rPr>
          <w:kern w:val="16"/>
          <w:szCs w:val="22"/>
        </w:rPr>
        <w:t>».</w:t>
      </w:r>
    </w:p>
    <w:p w:rsidR="00C03A72" w:rsidRPr="00DC502D" w:rsidRDefault="00C03A72" w:rsidP="00DC502D">
      <w:pPr>
        <w:pStyle w:val="40Continoustext11pt"/>
        <w:suppressAutoHyphens w:val="0"/>
        <w:spacing w:after="0" w:line="360" w:lineRule="auto"/>
        <w:rPr>
          <w:iCs/>
          <w:kern w:val="16"/>
          <w:szCs w:val="22"/>
        </w:rPr>
      </w:pPr>
    </w:p>
    <w:p w:rsidR="004F4C6E" w:rsidRDefault="004F4C6E" w:rsidP="00DC502D">
      <w:pPr>
        <w:pStyle w:val="40Continoustext11pt"/>
        <w:suppressAutoHyphens w:val="0"/>
        <w:spacing w:after="0" w:line="360" w:lineRule="auto"/>
        <w:rPr>
          <w:kern w:val="16"/>
          <w:szCs w:val="22"/>
        </w:rPr>
      </w:pPr>
      <w:r w:rsidRPr="00DC502D">
        <w:rPr>
          <w:kern w:val="16"/>
          <w:szCs w:val="22"/>
        </w:rPr>
        <w:t>Nel 1963 la Germania è nel pieno del miracolo economico e torna a rivestire un ruolo di prim</w:t>
      </w:r>
      <w:r w:rsidR="00C45D34">
        <w:rPr>
          <w:kern w:val="16"/>
          <w:szCs w:val="22"/>
        </w:rPr>
        <w:t>’</w:t>
      </w:r>
      <w:r w:rsidRPr="00DC502D">
        <w:rPr>
          <w:kern w:val="16"/>
          <w:szCs w:val="22"/>
        </w:rPr>
        <w:t xml:space="preserve">ordine, anche nel settore automobilistico. Il titolo del comunicato stampa della Daimler-Benz AG non lascia dubbi: «La 600 "Grande Mercedes": la vettura esclusiva di grande rappresentanza». Più avanti si dice: «Mercedes-Benz si riallaccia alla tradizione </w:t>
      </w:r>
      <w:proofErr w:type="spellStart"/>
      <w:r w:rsidRPr="00DC502D">
        <w:rPr>
          <w:kern w:val="16"/>
          <w:szCs w:val="22"/>
        </w:rPr>
        <w:t>pre</w:t>
      </w:r>
      <w:proofErr w:type="spellEnd"/>
      <w:r w:rsidRPr="00DC502D">
        <w:rPr>
          <w:kern w:val="16"/>
          <w:szCs w:val="22"/>
        </w:rPr>
        <w:t>-bellica della Casa, per essere presente nel ristretto gruppo delle sensazionali vetture di rappresentanza a livello mondiale con un</w:t>
      </w:r>
      <w:r w:rsidR="00C45D34">
        <w:rPr>
          <w:kern w:val="16"/>
          <w:szCs w:val="22"/>
        </w:rPr>
        <w:t>’</w:t>
      </w:r>
      <w:r w:rsidRPr="00DC502D">
        <w:rPr>
          <w:kern w:val="16"/>
          <w:szCs w:val="22"/>
        </w:rPr>
        <w:t>automobile dagli allestimenti di pregio e di gran lunga più sicura». La 600 è la prima autovettura di serie Mercedes-Benz a montare un motore V8; in quanto a comfort e sicurezza di marcia fissa parametri di riferimento su scala mondiale e, con i suoi 18 anni di produzione (dal 1963 al 1981) fa parte delle autovetture Mercedes-Benz prodotte più a lungo senza interruzioni, accanto alla SL della Serie 107.</w:t>
      </w:r>
    </w:p>
    <w:p w:rsidR="00C03A72" w:rsidRPr="00DC502D" w:rsidRDefault="00C03A72" w:rsidP="00DC502D">
      <w:pPr>
        <w:pStyle w:val="40Continoustext11pt"/>
        <w:suppressAutoHyphens w:val="0"/>
        <w:spacing w:after="0" w:line="360" w:lineRule="auto"/>
        <w:rPr>
          <w:iCs/>
          <w:kern w:val="16"/>
          <w:szCs w:val="22"/>
        </w:rPr>
      </w:pPr>
    </w:p>
    <w:p w:rsidR="00C03A72" w:rsidRDefault="00E83C2C" w:rsidP="00C03A72">
      <w:pPr>
        <w:pStyle w:val="40Continoustext11pt"/>
        <w:suppressAutoHyphens w:val="0"/>
        <w:spacing w:after="0" w:line="360" w:lineRule="auto"/>
        <w:rPr>
          <w:kern w:val="16"/>
          <w:szCs w:val="22"/>
        </w:rPr>
      </w:pPr>
      <w:r w:rsidRPr="00DC502D">
        <w:rPr>
          <w:kern w:val="16"/>
          <w:szCs w:val="22"/>
        </w:rPr>
        <w:lastRenderedPageBreak/>
        <w:t xml:space="preserve">Fino </w:t>
      </w:r>
      <w:r w:rsidR="00635B4A">
        <w:rPr>
          <w:kern w:val="16"/>
          <w:szCs w:val="22"/>
        </w:rPr>
        <w:t>d</w:t>
      </w:r>
      <w:r w:rsidRPr="00DC502D">
        <w:rPr>
          <w:kern w:val="16"/>
          <w:szCs w:val="22"/>
        </w:rPr>
        <w:t xml:space="preserve">al 2002 le versioni di punta della Classe S occupano il vertice della gamma di autovetture Mercedes-Benz. A quel punto la «Grande Mercedes» trova un successore rappresentativo sotto ogni aspetto: le vetture di lusso del marchio </w:t>
      </w:r>
      <w:proofErr w:type="spellStart"/>
      <w:r w:rsidRPr="00DC502D">
        <w:rPr>
          <w:kern w:val="16"/>
          <w:szCs w:val="22"/>
        </w:rPr>
        <w:t>Maybach</w:t>
      </w:r>
      <w:proofErr w:type="spellEnd"/>
      <w:r w:rsidRPr="00DC502D">
        <w:rPr>
          <w:kern w:val="16"/>
          <w:szCs w:val="22"/>
        </w:rPr>
        <w:t>, che restano in produzione per dieci anni. Già nel 1997, in occasione del Motor Show di Tokyo, era stato presentato un primo prototipo denominato allora «</w:t>
      </w:r>
      <w:proofErr w:type="spellStart"/>
      <w:r w:rsidRPr="00DC502D">
        <w:rPr>
          <w:kern w:val="16"/>
          <w:szCs w:val="22"/>
        </w:rPr>
        <w:t>Maybach</w:t>
      </w:r>
      <w:proofErr w:type="spellEnd"/>
      <w:r w:rsidRPr="00DC502D">
        <w:rPr>
          <w:kern w:val="16"/>
          <w:szCs w:val="22"/>
        </w:rPr>
        <w:t xml:space="preserve"> Mercedes-Benz». Si sono dovuti attendere 17 anni prima di vedere effettivamente realizzata questa combinazione dei due nomi, con la Classe S Mercedes</w:t>
      </w:r>
      <w:r w:rsidR="00635B4A">
        <w:rPr>
          <w:kern w:val="16"/>
          <w:szCs w:val="22"/>
        </w:rPr>
        <w:t>-</w:t>
      </w:r>
      <w:proofErr w:type="spellStart"/>
      <w:r w:rsidR="00635B4A" w:rsidRPr="00DC502D">
        <w:rPr>
          <w:kern w:val="16"/>
          <w:szCs w:val="22"/>
        </w:rPr>
        <w:t>Maybach</w:t>
      </w:r>
      <w:proofErr w:type="spellEnd"/>
      <w:r w:rsidR="00635B4A" w:rsidRPr="00DC502D">
        <w:rPr>
          <w:kern w:val="16"/>
          <w:szCs w:val="22"/>
        </w:rPr>
        <w:t xml:space="preserve"> </w:t>
      </w:r>
      <w:r w:rsidRPr="00DC502D">
        <w:rPr>
          <w:kern w:val="16"/>
          <w:szCs w:val="22"/>
        </w:rPr>
        <w:t>del 2014</w:t>
      </w:r>
      <w:r w:rsidR="00635B4A">
        <w:rPr>
          <w:kern w:val="16"/>
          <w:szCs w:val="22"/>
        </w:rPr>
        <w:t xml:space="preserve"> che, c</w:t>
      </w:r>
      <w:r w:rsidRPr="00DC502D">
        <w:rPr>
          <w:kern w:val="16"/>
          <w:szCs w:val="22"/>
        </w:rPr>
        <w:t>on</w:t>
      </w:r>
      <w:r w:rsidR="00635B4A">
        <w:rPr>
          <w:kern w:val="16"/>
          <w:szCs w:val="22"/>
        </w:rPr>
        <w:t xml:space="preserve"> nuovi punti di forza, </w:t>
      </w:r>
      <w:r w:rsidRPr="00DC502D">
        <w:rPr>
          <w:kern w:val="16"/>
          <w:szCs w:val="22"/>
        </w:rPr>
        <w:t xml:space="preserve">accompagna la straordinaria tradizione delle </w:t>
      </w:r>
      <w:r w:rsidR="00C03A72">
        <w:rPr>
          <w:kern w:val="16"/>
          <w:szCs w:val="22"/>
        </w:rPr>
        <w:t>v</w:t>
      </w:r>
      <w:r w:rsidRPr="00DC502D">
        <w:rPr>
          <w:kern w:val="16"/>
          <w:szCs w:val="22"/>
        </w:rPr>
        <w:t>etture di rappresentanza dal 2014 al futuro.</w:t>
      </w:r>
    </w:p>
    <w:p w:rsidR="00AF09D0" w:rsidRDefault="00AF09D0" w:rsidP="00635B4A">
      <w:pPr>
        <w:pStyle w:val="40Continoustext11pt"/>
        <w:suppressAutoHyphens w:val="0"/>
        <w:spacing w:after="0" w:line="360" w:lineRule="auto"/>
        <w:rPr>
          <w:kern w:val="16"/>
        </w:rPr>
      </w:pPr>
    </w:p>
    <w:p w:rsidR="00AF09D0" w:rsidRDefault="00AF09D0" w:rsidP="00635B4A">
      <w:pPr>
        <w:pStyle w:val="40Continoustext11pt"/>
        <w:suppressAutoHyphens w:val="0"/>
        <w:spacing w:after="0" w:line="360" w:lineRule="auto"/>
        <w:rPr>
          <w:kern w:val="16"/>
        </w:rPr>
      </w:pPr>
    </w:p>
    <w:p w:rsidR="00AF09D0" w:rsidRDefault="00AF09D0" w:rsidP="00635B4A">
      <w:pPr>
        <w:pStyle w:val="40Continoustext11pt"/>
        <w:suppressAutoHyphens w:val="0"/>
        <w:spacing w:after="0" w:line="360" w:lineRule="auto"/>
        <w:rPr>
          <w:kern w:val="16"/>
        </w:rPr>
      </w:pPr>
    </w:p>
    <w:p w:rsidR="006A3F87" w:rsidRPr="00635B4A" w:rsidRDefault="00C03A72" w:rsidP="00635B4A">
      <w:pPr>
        <w:pStyle w:val="40Continoustext11pt"/>
        <w:suppressAutoHyphens w:val="0"/>
        <w:spacing w:after="0" w:line="360" w:lineRule="auto"/>
        <w:rPr>
          <w:b/>
          <w:kern w:val="16"/>
          <w:szCs w:val="22"/>
        </w:rPr>
      </w:pPr>
      <w:r w:rsidRPr="00BD5217">
        <w:rPr>
          <w:kern w:val="16"/>
        </w:rPr>
        <w:t>Ulteriori informazioni su</w:t>
      </w:r>
      <w:r w:rsidRPr="00BD5217">
        <w:rPr>
          <w:szCs w:val="22"/>
        </w:rPr>
        <w:t xml:space="preserve"> </w:t>
      </w:r>
      <w:hyperlink w:history="1">
        <w:r w:rsidRPr="00BD5217">
          <w:rPr>
            <w:rStyle w:val="Collegamentoipertestuale"/>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szCs w:val="22"/>
          </w:rPr>
          <w:t>media.daimler.com</w:t>
        </w:r>
      </w:hyperlink>
    </w:p>
    <w:sectPr w:rsidR="006A3F87" w:rsidRPr="00635B4A" w:rsidSect="00450E24">
      <w:headerReference w:type="even" r:id="rId10"/>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FB" w:rsidRDefault="00AF2AFB">
      <w:r>
        <w:separator/>
      </w:r>
    </w:p>
  </w:endnote>
  <w:endnote w:type="continuationSeparator" w:id="0">
    <w:p w:rsidR="00AF2AFB" w:rsidRDefault="00AF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limbachStd-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FB" w:rsidRDefault="00AF2AFB">
      <w:r>
        <w:separator/>
      </w:r>
    </w:p>
  </w:footnote>
  <w:footnote w:type="continuationSeparator" w:id="0">
    <w:p w:rsidR="00AF2AFB" w:rsidRDefault="00AF2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AFB" w:rsidRPr="00C45D34" w:rsidRDefault="00AF2AFB" w:rsidP="00C45D34">
    <w:pPr>
      <w:framePr w:w="2722" w:h="289" w:wrap="around" w:vAnchor="page" w:hAnchor="page" w:x="8881" w:y="1771" w:anchorLock="1"/>
      <w:spacing w:after="0"/>
      <w:rPr>
        <w:noProof/>
        <w:sz w:val="22"/>
      </w:rPr>
    </w:pPr>
    <w:r w:rsidRPr="00C45D34">
      <w:rPr>
        <w:noProof/>
        <w:sz w:val="22"/>
      </w:rPr>
      <w:t xml:space="preserve">Pag. </w:t>
    </w:r>
    <w:r w:rsidRPr="00C45D34">
      <w:rPr>
        <w:noProof/>
        <w:sz w:val="22"/>
      </w:rPr>
      <w:fldChar w:fldCharType="begin"/>
    </w:r>
    <w:r w:rsidRPr="00C45D34">
      <w:rPr>
        <w:noProof/>
        <w:sz w:val="22"/>
      </w:rPr>
      <w:instrText xml:space="preserve"> PAGE </w:instrText>
    </w:r>
    <w:r w:rsidRPr="00C45D34">
      <w:rPr>
        <w:noProof/>
        <w:sz w:val="22"/>
      </w:rPr>
      <w:fldChar w:fldCharType="separate"/>
    </w:r>
    <w:r w:rsidR="00586A00">
      <w:rPr>
        <w:noProof/>
        <w:sz w:val="22"/>
      </w:rPr>
      <w:t>3</w:t>
    </w:r>
    <w:r w:rsidRPr="00C45D34">
      <w:rPr>
        <w:noProof/>
        <w:sz w:val="22"/>
      </w:rPr>
      <w:fldChar w:fldCharType="end"/>
    </w:r>
  </w:p>
  <w:p w:rsidR="00AF2AFB" w:rsidRDefault="00AF2AFB">
    <w:pPr>
      <w:spacing w:line="305" w:lineRule="exact"/>
      <w:rPr>
        <w:noProof/>
      </w:rPr>
    </w:pPr>
  </w:p>
  <w:p w:rsidR="00AF2AFB" w:rsidRDefault="00AF2AFB">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AFB" w:rsidRDefault="00AF2A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64D7"/>
    <w:multiLevelType w:val="hybridMultilevel"/>
    <w:tmpl w:val="B052D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0BA1B27"/>
    <w:multiLevelType w:val="hybridMultilevel"/>
    <w:tmpl w:val="219A7B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A83C37"/>
    <w:multiLevelType w:val="hybridMultilevel"/>
    <w:tmpl w:val="CB70FB9A"/>
    <w:lvl w:ilvl="0" w:tplc="F654ABD8">
      <w:start w:val="1"/>
      <w:numFmt w:val="bullet"/>
      <w:lvlText w:val=""/>
      <w:lvlJc w:val="left"/>
      <w:pPr>
        <w:tabs>
          <w:tab w:val="num" w:pos="170"/>
        </w:tabs>
        <w:ind w:left="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74B100DF"/>
    <w:multiLevelType w:val="hybridMultilevel"/>
    <w:tmpl w:val="7CA092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353"/>
    <w:rsid w:val="00010AF9"/>
    <w:rsid w:val="00021346"/>
    <w:rsid w:val="00040184"/>
    <w:rsid w:val="00057A91"/>
    <w:rsid w:val="00073981"/>
    <w:rsid w:val="000C418F"/>
    <w:rsid w:val="000C44DD"/>
    <w:rsid w:val="000D0F92"/>
    <w:rsid w:val="001030BB"/>
    <w:rsid w:val="0011345E"/>
    <w:rsid w:val="001148D6"/>
    <w:rsid w:val="0013008F"/>
    <w:rsid w:val="00137333"/>
    <w:rsid w:val="00186E5C"/>
    <w:rsid w:val="001A549F"/>
    <w:rsid w:val="001A6F7D"/>
    <w:rsid w:val="001B774C"/>
    <w:rsid w:val="001C239A"/>
    <w:rsid w:val="001E1CCA"/>
    <w:rsid w:val="001F069A"/>
    <w:rsid w:val="002024C6"/>
    <w:rsid w:val="00205958"/>
    <w:rsid w:val="00211DA5"/>
    <w:rsid w:val="00230270"/>
    <w:rsid w:val="00243754"/>
    <w:rsid w:val="0026598F"/>
    <w:rsid w:val="002A1DC1"/>
    <w:rsid w:val="002A4608"/>
    <w:rsid w:val="002B2434"/>
    <w:rsid w:val="002B3099"/>
    <w:rsid w:val="002C3F64"/>
    <w:rsid w:val="002D2F76"/>
    <w:rsid w:val="00341738"/>
    <w:rsid w:val="003419D2"/>
    <w:rsid w:val="003534D4"/>
    <w:rsid w:val="003772CE"/>
    <w:rsid w:val="00385C65"/>
    <w:rsid w:val="003B3B8E"/>
    <w:rsid w:val="003B7F60"/>
    <w:rsid w:val="004119D1"/>
    <w:rsid w:val="004153BE"/>
    <w:rsid w:val="004161AD"/>
    <w:rsid w:val="00420C96"/>
    <w:rsid w:val="00432CE3"/>
    <w:rsid w:val="00442182"/>
    <w:rsid w:val="00450E24"/>
    <w:rsid w:val="00453C3D"/>
    <w:rsid w:val="004704DC"/>
    <w:rsid w:val="00474DF2"/>
    <w:rsid w:val="00476DF6"/>
    <w:rsid w:val="004A3C5A"/>
    <w:rsid w:val="004B2F82"/>
    <w:rsid w:val="004C3C60"/>
    <w:rsid w:val="004C5A76"/>
    <w:rsid w:val="004E054E"/>
    <w:rsid w:val="004F4C6E"/>
    <w:rsid w:val="00500B08"/>
    <w:rsid w:val="00513829"/>
    <w:rsid w:val="00517A45"/>
    <w:rsid w:val="005244C1"/>
    <w:rsid w:val="00565269"/>
    <w:rsid w:val="005660E7"/>
    <w:rsid w:val="005716C7"/>
    <w:rsid w:val="005733D7"/>
    <w:rsid w:val="00586A00"/>
    <w:rsid w:val="005970DD"/>
    <w:rsid w:val="005A3074"/>
    <w:rsid w:val="005B6646"/>
    <w:rsid w:val="005C0601"/>
    <w:rsid w:val="005C7903"/>
    <w:rsid w:val="006044CF"/>
    <w:rsid w:val="00627D55"/>
    <w:rsid w:val="00635B4A"/>
    <w:rsid w:val="00636EFA"/>
    <w:rsid w:val="0064522D"/>
    <w:rsid w:val="006460F6"/>
    <w:rsid w:val="006974C7"/>
    <w:rsid w:val="006A3F87"/>
    <w:rsid w:val="006A5E9A"/>
    <w:rsid w:val="006B6223"/>
    <w:rsid w:val="006D5C97"/>
    <w:rsid w:val="006F1AA9"/>
    <w:rsid w:val="006F2FC9"/>
    <w:rsid w:val="006F7C6E"/>
    <w:rsid w:val="00710353"/>
    <w:rsid w:val="007216A1"/>
    <w:rsid w:val="00735C24"/>
    <w:rsid w:val="007458D7"/>
    <w:rsid w:val="007614C6"/>
    <w:rsid w:val="007735CC"/>
    <w:rsid w:val="0078400A"/>
    <w:rsid w:val="007842CC"/>
    <w:rsid w:val="007A5FBB"/>
    <w:rsid w:val="007D480D"/>
    <w:rsid w:val="007E0B5F"/>
    <w:rsid w:val="007E299C"/>
    <w:rsid w:val="007F1670"/>
    <w:rsid w:val="007F1A6F"/>
    <w:rsid w:val="00804F66"/>
    <w:rsid w:val="0081042B"/>
    <w:rsid w:val="008137B6"/>
    <w:rsid w:val="00866D5C"/>
    <w:rsid w:val="008724FC"/>
    <w:rsid w:val="008731D6"/>
    <w:rsid w:val="008B30A9"/>
    <w:rsid w:val="008B675C"/>
    <w:rsid w:val="008D22F2"/>
    <w:rsid w:val="008D79C6"/>
    <w:rsid w:val="008F262D"/>
    <w:rsid w:val="008F33AC"/>
    <w:rsid w:val="008F5453"/>
    <w:rsid w:val="0092236E"/>
    <w:rsid w:val="00935C0D"/>
    <w:rsid w:val="00947690"/>
    <w:rsid w:val="0095096A"/>
    <w:rsid w:val="00957B3E"/>
    <w:rsid w:val="0096161A"/>
    <w:rsid w:val="0096648D"/>
    <w:rsid w:val="00991DA3"/>
    <w:rsid w:val="009A2278"/>
    <w:rsid w:val="009E159F"/>
    <w:rsid w:val="009F2C33"/>
    <w:rsid w:val="009F5F49"/>
    <w:rsid w:val="00A563EB"/>
    <w:rsid w:val="00A645F9"/>
    <w:rsid w:val="00A70E09"/>
    <w:rsid w:val="00A77EC0"/>
    <w:rsid w:val="00AB27D3"/>
    <w:rsid w:val="00AC1568"/>
    <w:rsid w:val="00AD1B6E"/>
    <w:rsid w:val="00AD4394"/>
    <w:rsid w:val="00AF09D0"/>
    <w:rsid w:val="00AF1C5F"/>
    <w:rsid w:val="00AF2AFB"/>
    <w:rsid w:val="00AF73AB"/>
    <w:rsid w:val="00B0449A"/>
    <w:rsid w:val="00B6727E"/>
    <w:rsid w:val="00B7133D"/>
    <w:rsid w:val="00B7282C"/>
    <w:rsid w:val="00B75A76"/>
    <w:rsid w:val="00BA07B0"/>
    <w:rsid w:val="00BC04B9"/>
    <w:rsid w:val="00BC1CEC"/>
    <w:rsid w:val="00BE2FA7"/>
    <w:rsid w:val="00BF56A6"/>
    <w:rsid w:val="00C03A72"/>
    <w:rsid w:val="00C12CF0"/>
    <w:rsid w:val="00C35F29"/>
    <w:rsid w:val="00C45988"/>
    <w:rsid w:val="00C45D34"/>
    <w:rsid w:val="00C46D53"/>
    <w:rsid w:val="00C4742E"/>
    <w:rsid w:val="00C479B4"/>
    <w:rsid w:val="00C52F75"/>
    <w:rsid w:val="00CA4EC8"/>
    <w:rsid w:val="00CA5AB7"/>
    <w:rsid w:val="00CE63CF"/>
    <w:rsid w:val="00CF0F35"/>
    <w:rsid w:val="00CF4AA3"/>
    <w:rsid w:val="00CF5E85"/>
    <w:rsid w:val="00D004E4"/>
    <w:rsid w:val="00D268BA"/>
    <w:rsid w:val="00D31CE7"/>
    <w:rsid w:val="00D32D78"/>
    <w:rsid w:val="00D35FF2"/>
    <w:rsid w:val="00D52127"/>
    <w:rsid w:val="00D531C3"/>
    <w:rsid w:val="00D76389"/>
    <w:rsid w:val="00DB5323"/>
    <w:rsid w:val="00DC502D"/>
    <w:rsid w:val="00DC6CF0"/>
    <w:rsid w:val="00DD1B59"/>
    <w:rsid w:val="00DD200C"/>
    <w:rsid w:val="00DE33C9"/>
    <w:rsid w:val="00E13EDB"/>
    <w:rsid w:val="00E15B8F"/>
    <w:rsid w:val="00E209BD"/>
    <w:rsid w:val="00E44E2A"/>
    <w:rsid w:val="00E62F44"/>
    <w:rsid w:val="00E750B9"/>
    <w:rsid w:val="00E755D2"/>
    <w:rsid w:val="00E800D8"/>
    <w:rsid w:val="00E8103A"/>
    <w:rsid w:val="00E83C2C"/>
    <w:rsid w:val="00E851F7"/>
    <w:rsid w:val="00E96A1E"/>
    <w:rsid w:val="00EE1938"/>
    <w:rsid w:val="00EF793F"/>
    <w:rsid w:val="00EF7A92"/>
    <w:rsid w:val="00F228D5"/>
    <w:rsid w:val="00F36376"/>
    <w:rsid w:val="00F80E3C"/>
    <w:rsid w:val="00F91A19"/>
    <w:rsid w:val="00FB4854"/>
    <w:rsid w:val="00FB574F"/>
    <w:rsid w:val="00FC3625"/>
    <w:rsid w:val="00FD2440"/>
    <w:rsid w:val="00FE7AAE"/>
    <w:rsid w:val="00FF1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styleId="Rimandocommento">
    <w:name w:val="annotation reference"/>
    <w:basedOn w:val="Carpredefinitoparagrafo"/>
    <w:rsid w:val="00073981"/>
    <w:rPr>
      <w:sz w:val="16"/>
      <w:szCs w:val="16"/>
    </w:rPr>
  </w:style>
  <w:style w:type="paragraph" w:styleId="Testocommento">
    <w:name w:val="annotation text"/>
    <w:basedOn w:val="Normale"/>
    <w:link w:val="TestocommentoCarattere"/>
    <w:rsid w:val="00073981"/>
    <w:rPr>
      <w:sz w:val="20"/>
    </w:rPr>
  </w:style>
  <w:style w:type="character" w:customStyle="1" w:styleId="TestocommentoCarattere">
    <w:name w:val="Testo commento Carattere"/>
    <w:basedOn w:val="Carpredefinitoparagrafo"/>
    <w:link w:val="Testocommento"/>
    <w:rsid w:val="00073981"/>
    <w:rPr>
      <w:rFonts w:ascii="CorpoA" w:hAnsi="CorpoA"/>
    </w:rPr>
  </w:style>
  <w:style w:type="paragraph" w:styleId="Soggettocommento">
    <w:name w:val="annotation subject"/>
    <w:basedOn w:val="Testocommento"/>
    <w:next w:val="Testocommento"/>
    <w:link w:val="SoggettocommentoCarattere"/>
    <w:rsid w:val="00935C0D"/>
    <w:rPr>
      <w:b/>
      <w:bCs/>
    </w:rPr>
  </w:style>
  <w:style w:type="character" w:customStyle="1" w:styleId="SoggettocommentoCarattere">
    <w:name w:val="Soggetto commento Carattere"/>
    <w:basedOn w:val="TestocommentoCarattere"/>
    <w:link w:val="Soggettocommento"/>
    <w:rsid w:val="00935C0D"/>
    <w:rPr>
      <w:rFonts w:ascii="CorpoA" w:hAnsi="CorpoA"/>
      <w:b/>
      <w:bCs/>
    </w:rPr>
  </w:style>
  <w:style w:type="character" w:styleId="Enfasigrassetto">
    <w:name w:val="Strong"/>
    <w:basedOn w:val="Carpredefinitoparagrafo"/>
    <w:uiPriority w:val="22"/>
    <w:qFormat/>
    <w:rsid w:val="004421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styleId="Rimandocommento">
    <w:name w:val="annotation reference"/>
    <w:basedOn w:val="Carpredefinitoparagrafo"/>
    <w:rsid w:val="00073981"/>
    <w:rPr>
      <w:sz w:val="16"/>
      <w:szCs w:val="16"/>
    </w:rPr>
  </w:style>
  <w:style w:type="paragraph" w:styleId="Testocommento">
    <w:name w:val="annotation text"/>
    <w:basedOn w:val="Normale"/>
    <w:link w:val="TestocommentoCarattere"/>
    <w:rsid w:val="00073981"/>
    <w:rPr>
      <w:sz w:val="20"/>
    </w:rPr>
  </w:style>
  <w:style w:type="character" w:customStyle="1" w:styleId="TestocommentoCarattere">
    <w:name w:val="Testo commento Carattere"/>
    <w:basedOn w:val="Carpredefinitoparagrafo"/>
    <w:link w:val="Testocommento"/>
    <w:rsid w:val="00073981"/>
    <w:rPr>
      <w:rFonts w:ascii="CorpoA" w:hAnsi="CorpoA"/>
    </w:rPr>
  </w:style>
  <w:style w:type="paragraph" w:styleId="Soggettocommento">
    <w:name w:val="annotation subject"/>
    <w:basedOn w:val="Testocommento"/>
    <w:next w:val="Testocommento"/>
    <w:link w:val="SoggettocommentoCarattere"/>
    <w:rsid w:val="00935C0D"/>
    <w:rPr>
      <w:b/>
      <w:bCs/>
    </w:rPr>
  </w:style>
  <w:style w:type="character" w:customStyle="1" w:styleId="SoggettocommentoCarattere">
    <w:name w:val="Soggetto commento Carattere"/>
    <w:basedOn w:val="TestocommentoCarattere"/>
    <w:link w:val="Soggettocommento"/>
    <w:rsid w:val="00935C0D"/>
    <w:rPr>
      <w:rFonts w:ascii="CorpoA" w:hAnsi="CorpoA"/>
      <w:b/>
      <w:bCs/>
    </w:rPr>
  </w:style>
  <w:style w:type="character" w:styleId="Enfasigrassetto">
    <w:name w:val="Strong"/>
    <w:basedOn w:val="Carpredefinitoparagrafo"/>
    <w:uiPriority w:val="22"/>
    <w:qFormat/>
    <w:rsid w:val="004421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 ohne 125 Logo.dot</Template>
  <TotalTime>0</TotalTime>
  <Pages>22</Pages>
  <Words>7062</Words>
  <Characters>40856</Characters>
  <Application>Microsoft Office Word</Application>
  <DocSecurity>0</DocSecurity>
  <Lines>340</Lines>
  <Paragraphs>95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47823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Lanzoni, Paolo (183)</cp:lastModifiedBy>
  <cp:revision>20</cp:revision>
  <cp:lastPrinted>2014-10-16T13:35:00Z</cp:lastPrinted>
  <dcterms:created xsi:type="dcterms:W3CDTF">2014-11-21T10:13:00Z</dcterms:created>
  <dcterms:modified xsi:type="dcterms:W3CDTF">2014-11-21T11:49:00Z</dcterms:modified>
</cp:coreProperties>
</file>