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3E7220" w:rsidRDefault="00D50F7A" w:rsidP="00331A2D">
      <w:pPr>
        <w:spacing w:after="113" w:line="240" w:lineRule="auto"/>
        <w:rPr>
          <w:sz w:val="22"/>
          <w:szCs w:val="22"/>
          <w:lang w:val="it-IT"/>
        </w:rPr>
        <w:sectPr w:rsidR="00D50F7A" w:rsidRPr="003E7220" w:rsidSect="00D50F7A">
          <w:headerReference w:type="default" r:id="rId8"/>
          <w:footerReference w:type="default" r:id="rId9"/>
          <w:pgSz w:w="11906" w:h="16838" w:code="9"/>
          <w:pgMar w:top="4173" w:right="3402" w:bottom="567" w:left="1418" w:header="709" w:footer="567" w:gutter="0"/>
          <w:cols w:space="708"/>
          <w:docGrid w:linePitch="360"/>
        </w:sectPr>
      </w:pPr>
    </w:p>
    <w:p w:rsidR="00BC3196" w:rsidRDefault="005B02D6" w:rsidP="00BC3196">
      <w:pPr>
        <w:spacing w:after="113" w:line="240" w:lineRule="auto"/>
        <w:rPr>
          <w:sz w:val="22"/>
          <w:szCs w:val="22"/>
          <w:u w:val="single"/>
          <w:lang w:val="it-IT"/>
        </w:rPr>
      </w:pPr>
      <w:r w:rsidRPr="003E7220">
        <w:rPr>
          <w:noProof/>
          <w:u w:val="single"/>
          <w:lang w:val="it-IT" w:eastAsia="it-IT"/>
        </w:rPr>
        <w:lastRenderedPageBreak/>
        <mc:AlternateContent>
          <mc:Choice Requires="wps">
            <w:drawing>
              <wp:anchor distT="0" distB="0" distL="114300" distR="114300" simplePos="0" relativeHeight="251657728" behindDoc="0" locked="0" layoutInCell="1" allowOverlap="1" wp14:anchorId="233420A4" wp14:editId="21D4F42B">
                <wp:simplePos x="0" y="0"/>
                <wp:positionH relativeFrom="column">
                  <wp:posOffset>4662170</wp:posOffset>
                </wp:positionH>
                <wp:positionV relativeFrom="paragraph">
                  <wp:posOffset>-40005</wp:posOffset>
                </wp:positionV>
                <wp:extent cx="2000250" cy="69411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41185"/>
                        </a:xfrm>
                        <a:prstGeom prst="rect">
                          <a:avLst/>
                        </a:prstGeom>
                        <a:solidFill>
                          <a:srgbClr val="FFFFFF"/>
                        </a:solidFill>
                        <a:ln w="9525">
                          <a:noFill/>
                          <a:miter lim="800000"/>
                          <a:headEnd/>
                          <a:tailEnd/>
                        </a:ln>
                      </wps:spPr>
                      <wps:txbx>
                        <w:txbxContent>
                          <w:p w:rsidR="004D1158" w:rsidRPr="003E7220" w:rsidRDefault="004D1158" w:rsidP="004D1158">
                            <w:pPr>
                              <w:spacing w:after="20"/>
                              <w:rPr>
                                <w:rFonts w:ascii="Smart Courier EUR Bold Cond" w:hAnsi="Smart Courier EUR Bold Cond"/>
                                <w:sz w:val="22"/>
                                <w:szCs w:val="22"/>
                                <w:lang w:val="it-IT"/>
                              </w:rPr>
                            </w:pPr>
                            <w:r w:rsidRPr="003E7220">
                              <w:rPr>
                                <w:rFonts w:ascii="Smart Courier EUR Bold Cond" w:hAnsi="Smart Courier EUR Bold Cond"/>
                                <w:sz w:val="22"/>
                                <w:szCs w:val="22"/>
                                <w:lang w:val="it-IT"/>
                              </w:rPr>
                              <w:t>Informazione stampa</w:t>
                            </w:r>
                          </w:p>
                          <w:p w:rsidR="006A40F2" w:rsidRPr="003E7220" w:rsidRDefault="006A40F2" w:rsidP="005D67AD">
                            <w:pPr>
                              <w:spacing w:after="0" w:line="240" w:lineRule="auto"/>
                              <w:rPr>
                                <w:sz w:val="18"/>
                                <w:szCs w:val="18"/>
                                <w:lang w:val="it-IT"/>
                              </w:rPr>
                            </w:pPr>
                            <w:r w:rsidRPr="003E7220">
                              <w:rPr>
                                <w:sz w:val="18"/>
                                <w:szCs w:val="18"/>
                                <w:lang w:val="it-IT"/>
                              </w:rPr>
                              <w:t>Daimler Communications</w:t>
                            </w:r>
                          </w:p>
                          <w:p w:rsidR="006A40F2" w:rsidRPr="003E7220" w:rsidRDefault="006A40F2" w:rsidP="006A40F2">
                            <w:pPr>
                              <w:spacing w:after="113" w:line="240" w:lineRule="auto"/>
                              <w:rPr>
                                <w:sz w:val="18"/>
                                <w:szCs w:val="18"/>
                                <w:lang w:val="it-IT"/>
                              </w:rPr>
                            </w:pPr>
                            <w:r w:rsidRPr="003E7220">
                              <w:rPr>
                                <w:sz w:val="18"/>
                                <w:szCs w:val="18"/>
                                <w:lang w:val="it-IT"/>
                              </w:rPr>
                              <w:t>70546 Stuttgart, Germany</w:t>
                            </w:r>
                          </w:p>
                          <w:p w:rsidR="005D67AD" w:rsidRPr="003E7220" w:rsidRDefault="005D67AD" w:rsidP="006A40F2">
                            <w:pPr>
                              <w:spacing w:after="113"/>
                              <w:rPr>
                                <w:sz w:val="18"/>
                                <w:szCs w:val="18"/>
                                <w:lang w:val="it-IT"/>
                              </w:rPr>
                            </w:pPr>
                          </w:p>
                          <w:p w:rsidR="00BC3196" w:rsidRPr="005D67AD" w:rsidRDefault="00BC3196" w:rsidP="00BC3196">
                            <w:pPr>
                              <w:spacing w:after="113"/>
                              <w:rPr>
                                <w:sz w:val="18"/>
                                <w:szCs w:val="18"/>
                              </w:rPr>
                            </w:pPr>
                            <w:r w:rsidRPr="003E7220">
                              <w:rPr>
                                <w:sz w:val="18"/>
                              </w:rPr>
                              <w:t xml:space="preserve">16 </w:t>
                            </w:r>
                            <w:proofErr w:type="spellStart"/>
                            <w:r w:rsidRPr="003E7220">
                              <w:rPr>
                                <w:sz w:val="18"/>
                              </w:rPr>
                              <w:t>luglio</w:t>
                            </w:r>
                            <w:proofErr w:type="spellEnd"/>
                            <w:r w:rsidRPr="003E7220">
                              <w:rPr>
                                <w:sz w:val="18"/>
                              </w:rPr>
                              <w:t xml:space="preserve"> 2014</w:t>
                            </w:r>
                          </w:p>
                          <w:p w:rsidR="00BC3196" w:rsidRPr="005D67AD" w:rsidRDefault="00BC3196" w:rsidP="00BC3196">
                            <w:pPr>
                              <w:spacing w:after="113"/>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7.1pt;margin-top:-3.15pt;width:157.5pt;height:5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" stroked="f">
                <v:textbox>
                  <w:txbxContent>
                    <w:p w:rsidR="004D1158" w:rsidRPr="003E7220" w:rsidRDefault="004D1158" w:rsidP="004D1158">
                      <w:pPr>
                        <w:spacing w:after="20"/>
                        <w:rPr>
                          <w:rFonts w:ascii="Smart Courier EUR Bold Cond" w:hAnsi="Smart Courier EUR Bold Cond"/>
                          <w:sz w:val="22"/>
                          <w:szCs w:val="22"/>
                          <w:lang w:val="it-IT"/>
                        </w:rPr>
                      </w:pPr>
                      <w:r w:rsidRPr="003E7220">
                        <w:rPr>
                          <w:rFonts w:ascii="Smart Courier EUR Bold Cond" w:hAnsi="Smart Courier EUR Bold Cond"/>
                          <w:sz w:val="22"/>
                          <w:szCs w:val="22"/>
                          <w:lang w:val="it-IT"/>
                        </w:rPr>
                        <w:t>Informazione stampa</w:t>
                      </w:r>
                    </w:p>
                    <w:p w:rsidR="006A40F2" w:rsidRPr="003E7220" w:rsidRDefault="006A40F2" w:rsidP="005D67AD">
                      <w:pPr>
                        <w:spacing w:after="0" w:line="240" w:lineRule="auto"/>
                        <w:rPr>
                          <w:sz w:val="18"/>
                          <w:szCs w:val="18"/>
                          <w:lang w:val="it-IT"/>
                        </w:rPr>
                      </w:pPr>
                      <w:r w:rsidRPr="003E7220">
                        <w:rPr>
                          <w:sz w:val="18"/>
                          <w:szCs w:val="18"/>
                          <w:lang w:val="it-IT"/>
                        </w:rPr>
                        <w:t>Daimler Communications</w:t>
                      </w:r>
                    </w:p>
                    <w:p w:rsidR="006A40F2" w:rsidRPr="003E7220" w:rsidRDefault="006A40F2" w:rsidP="006A40F2">
                      <w:pPr>
                        <w:spacing w:after="113" w:line="240" w:lineRule="auto"/>
                        <w:rPr>
                          <w:sz w:val="18"/>
                          <w:szCs w:val="18"/>
                          <w:lang w:val="it-IT"/>
                        </w:rPr>
                      </w:pPr>
                      <w:r w:rsidRPr="003E7220">
                        <w:rPr>
                          <w:sz w:val="18"/>
                          <w:szCs w:val="18"/>
                          <w:lang w:val="it-IT"/>
                        </w:rPr>
                        <w:t>70546 Stuttgart, Germany</w:t>
                      </w:r>
                    </w:p>
                    <w:p w:rsidR="005D67AD" w:rsidRPr="003E7220" w:rsidRDefault="005D67AD" w:rsidP="006A40F2">
                      <w:pPr>
                        <w:spacing w:after="113"/>
                        <w:rPr>
                          <w:sz w:val="18"/>
                          <w:szCs w:val="18"/>
                          <w:lang w:val="it-IT"/>
                        </w:rPr>
                      </w:pPr>
                    </w:p>
                    <w:p w:rsidR="00BC3196" w:rsidRPr="005D67AD" w:rsidRDefault="00BC3196" w:rsidP="00BC3196">
                      <w:pPr>
                        <w:spacing w:after="113"/>
                        <w:rPr>
                          <w:sz w:val="18"/>
                          <w:szCs w:val="18"/>
                        </w:rPr>
                      </w:pPr>
                      <w:r w:rsidRPr="003E7220">
                        <w:rPr>
                          <w:sz w:val="18"/>
                        </w:rPr>
                        <w:t xml:space="preserve">16 </w:t>
                      </w:r>
                      <w:proofErr w:type="spellStart"/>
                      <w:r w:rsidRPr="003E7220">
                        <w:rPr>
                          <w:sz w:val="18"/>
                        </w:rPr>
                        <w:t>luglio</w:t>
                      </w:r>
                      <w:proofErr w:type="spellEnd"/>
                      <w:r w:rsidRPr="003E7220">
                        <w:rPr>
                          <w:sz w:val="18"/>
                        </w:rPr>
                        <w:t xml:space="preserve"> 2014</w:t>
                      </w:r>
                    </w:p>
                    <w:p w:rsidR="00BC3196" w:rsidRPr="005D67AD" w:rsidRDefault="00BC3196" w:rsidP="00BC3196">
                      <w:pPr>
                        <w:spacing w:after="113"/>
                        <w:rPr>
                          <w:sz w:val="18"/>
                          <w:szCs w:val="18"/>
                        </w:rPr>
                      </w:pPr>
                    </w:p>
                  </w:txbxContent>
                </v:textbox>
              </v:shape>
            </w:pict>
          </mc:Fallback>
        </mc:AlternateContent>
      </w:r>
      <w:r w:rsidRPr="003E7220">
        <w:rPr>
          <w:noProof/>
          <w:u w:val="single"/>
          <w:lang w:val="it-IT" w:eastAsia="it-IT"/>
        </w:rPr>
        <w:drawing>
          <wp:anchor distT="0" distB="0" distL="114300" distR="114300" simplePos="0" relativeHeight="251656704" behindDoc="0" locked="1" layoutInCell="0" allowOverlap="0" wp14:anchorId="01A7DF21" wp14:editId="2027AFBC">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55B47">
        <w:rPr>
          <w:sz w:val="22"/>
          <w:szCs w:val="22"/>
          <w:u w:val="single"/>
          <w:lang w:val="it-IT"/>
        </w:rPr>
        <w:t>n</w:t>
      </w:r>
      <w:r w:rsidR="00BC3196" w:rsidRPr="003E7220">
        <w:rPr>
          <w:sz w:val="22"/>
          <w:szCs w:val="22"/>
          <w:u w:val="single"/>
          <w:lang w:val="it-IT"/>
        </w:rPr>
        <w:t xml:space="preserve">uove </w:t>
      </w:r>
      <w:proofErr w:type="spellStart"/>
      <w:r w:rsidR="00BC3196" w:rsidRPr="003E7220">
        <w:rPr>
          <w:sz w:val="22"/>
          <w:szCs w:val="22"/>
          <w:u w:val="single"/>
          <w:lang w:val="it-IT"/>
        </w:rPr>
        <w:t>smart</w:t>
      </w:r>
      <w:proofErr w:type="spellEnd"/>
      <w:r w:rsidR="00BC3196" w:rsidRPr="003E7220">
        <w:rPr>
          <w:sz w:val="22"/>
          <w:szCs w:val="22"/>
          <w:u w:val="single"/>
          <w:lang w:val="it-IT"/>
        </w:rPr>
        <w:t xml:space="preserve"> </w:t>
      </w:r>
      <w:proofErr w:type="spellStart"/>
      <w:r w:rsidR="00BC3196" w:rsidRPr="003E7220">
        <w:rPr>
          <w:sz w:val="22"/>
          <w:szCs w:val="22"/>
          <w:u w:val="single"/>
          <w:lang w:val="it-IT"/>
        </w:rPr>
        <w:t>fortwo</w:t>
      </w:r>
      <w:proofErr w:type="spellEnd"/>
      <w:r w:rsidR="00BC3196" w:rsidRPr="003E7220">
        <w:rPr>
          <w:sz w:val="22"/>
          <w:szCs w:val="22"/>
          <w:u w:val="single"/>
          <w:lang w:val="it-IT"/>
        </w:rPr>
        <w:t xml:space="preserve"> e </w:t>
      </w:r>
      <w:proofErr w:type="spellStart"/>
      <w:r w:rsidR="00BC3196" w:rsidRPr="003E7220">
        <w:rPr>
          <w:sz w:val="22"/>
          <w:szCs w:val="22"/>
          <w:u w:val="single"/>
          <w:lang w:val="it-IT"/>
        </w:rPr>
        <w:t>forfour</w:t>
      </w:r>
      <w:proofErr w:type="spellEnd"/>
    </w:p>
    <w:p w:rsidR="00D55B47" w:rsidRPr="003E7220" w:rsidRDefault="00D55B47" w:rsidP="00BC3196">
      <w:pPr>
        <w:spacing w:after="113" w:line="240" w:lineRule="auto"/>
        <w:rPr>
          <w:sz w:val="22"/>
          <w:szCs w:val="22"/>
          <w:u w:val="single"/>
          <w:lang w:val="it-IT"/>
        </w:rPr>
      </w:pPr>
    </w:p>
    <w:p w:rsidR="00BC3196" w:rsidRDefault="00BC3196" w:rsidP="00BC3196">
      <w:pPr>
        <w:spacing w:after="113" w:line="240" w:lineRule="auto"/>
        <w:rPr>
          <w:b/>
          <w:sz w:val="32"/>
          <w:szCs w:val="32"/>
          <w:lang w:val="it-IT"/>
        </w:rPr>
      </w:pPr>
      <w:r w:rsidRPr="003E7220">
        <w:rPr>
          <w:b/>
          <w:sz w:val="32"/>
          <w:szCs w:val="32"/>
          <w:lang w:val="it-IT"/>
        </w:rPr>
        <w:t>Tutto resta diverso</w:t>
      </w:r>
    </w:p>
    <w:p w:rsidR="00D55B47" w:rsidRPr="003E7220" w:rsidRDefault="00D55B47" w:rsidP="00BC3196">
      <w:pPr>
        <w:spacing w:after="113" w:line="240" w:lineRule="auto"/>
        <w:rPr>
          <w:b/>
          <w:sz w:val="32"/>
          <w:szCs w:val="32"/>
          <w:lang w:val="it-IT"/>
        </w:rPr>
      </w:pPr>
    </w:p>
    <w:p w:rsidR="00BC3196" w:rsidRPr="003E7220" w:rsidRDefault="00BC3196" w:rsidP="00BC3196">
      <w:pPr>
        <w:spacing w:after="113" w:line="240" w:lineRule="auto"/>
        <w:rPr>
          <w:b/>
          <w:sz w:val="22"/>
          <w:szCs w:val="22"/>
          <w:lang w:val="it-IT"/>
        </w:rPr>
      </w:pPr>
      <w:proofErr w:type="spellStart"/>
      <w:r w:rsidRPr="003E7220">
        <w:rPr>
          <w:b/>
          <w:sz w:val="22"/>
          <w:szCs w:val="22"/>
          <w:lang w:val="it-IT"/>
        </w:rPr>
        <w:t>Böblingen</w:t>
      </w:r>
      <w:proofErr w:type="spellEnd"/>
      <w:r w:rsidRPr="003E7220">
        <w:rPr>
          <w:b/>
          <w:sz w:val="22"/>
          <w:szCs w:val="22"/>
          <w:lang w:val="it-IT"/>
        </w:rPr>
        <w:t>/Berlino.</w:t>
      </w:r>
      <w:r w:rsidR="00D55B47">
        <w:rPr>
          <w:b/>
          <w:sz w:val="22"/>
          <w:szCs w:val="22"/>
          <w:lang w:val="it-IT"/>
        </w:rPr>
        <w:t xml:space="preserve"> </w:t>
      </w:r>
      <w:r w:rsidRPr="003E7220">
        <w:rPr>
          <w:b/>
          <w:sz w:val="22"/>
          <w:szCs w:val="22"/>
          <w:lang w:val="it-IT"/>
        </w:rPr>
        <w:t xml:space="preserve">La rivoluzione entra nella fase successiva: la </w:t>
      </w:r>
      <w:proofErr w:type="spellStart"/>
      <w:r w:rsidRPr="003E7220">
        <w:rPr>
          <w:b/>
          <w:sz w:val="22"/>
          <w:szCs w:val="22"/>
          <w:lang w:val="it-IT"/>
        </w:rPr>
        <w:t>smart</w:t>
      </w:r>
      <w:proofErr w:type="spellEnd"/>
      <w:r w:rsidRPr="003E7220">
        <w:rPr>
          <w:b/>
          <w:sz w:val="22"/>
          <w:szCs w:val="22"/>
          <w:lang w:val="it-IT"/>
        </w:rPr>
        <w:t xml:space="preserve"> </w:t>
      </w:r>
      <w:proofErr w:type="spellStart"/>
      <w:r w:rsidRPr="003E7220">
        <w:rPr>
          <w:b/>
          <w:sz w:val="22"/>
          <w:szCs w:val="22"/>
          <w:lang w:val="it-IT"/>
        </w:rPr>
        <w:t>fortwo</w:t>
      </w:r>
      <w:proofErr w:type="spellEnd"/>
      <w:r w:rsidRPr="003E7220">
        <w:rPr>
          <w:b/>
          <w:sz w:val="22"/>
          <w:szCs w:val="22"/>
          <w:lang w:val="it-IT"/>
        </w:rPr>
        <w:t xml:space="preserve"> è stata migliorata nel comfort e sotto ogni altro aspetto</w:t>
      </w:r>
      <w:r w:rsidR="00D55B47">
        <w:rPr>
          <w:b/>
          <w:sz w:val="22"/>
          <w:szCs w:val="22"/>
          <w:lang w:val="it-IT"/>
        </w:rPr>
        <w:t>, ed i</w:t>
      </w:r>
      <w:r w:rsidRPr="003E7220">
        <w:rPr>
          <w:b/>
          <w:sz w:val="22"/>
          <w:szCs w:val="22"/>
          <w:lang w:val="it-IT"/>
        </w:rPr>
        <w:t xml:space="preserve">l motore posteriore, posizione tipica per </w:t>
      </w:r>
      <w:proofErr w:type="spellStart"/>
      <w:r w:rsidRPr="003E7220">
        <w:rPr>
          <w:b/>
          <w:sz w:val="22"/>
          <w:szCs w:val="22"/>
          <w:lang w:val="it-IT"/>
        </w:rPr>
        <w:t>smart</w:t>
      </w:r>
      <w:proofErr w:type="spellEnd"/>
      <w:r w:rsidRPr="003E7220">
        <w:rPr>
          <w:b/>
          <w:sz w:val="22"/>
          <w:szCs w:val="22"/>
          <w:lang w:val="it-IT"/>
        </w:rPr>
        <w:t xml:space="preserve">, compare </w:t>
      </w:r>
      <w:r w:rsidR="00D55B47">
        <w:rPr>
          <w:b/>
          <w:sz w:val="22"/>
          <w:szCs w:val="22"/>
          <w:lang w:val="it-IT"/>
        </w:rPr>
        <w:t>oggi</w:t>
      </w:r>
      <w:r w:rsidRPr="003E7220">
        <w:rPr>
          <w:b/>
          <w:sz w:val="22"/>
          <w:szCs w:val="22"/>
          <w:lang w:val="it-IT"/>
        </w:rPr>
        <w:t xml:space="preserve"> per la prima volta anche nella </w:t>
      </w:r>
      <w:proofErr w:type="spellStart"/>
      <w:r w:rsidRPr="003E7220">
        <w:rPr>
          <w:b/>
          <w:sz w:val="22"/>
          <w:szCs w:val="22"/>
          <w:lang w:val="it-IT"/>
        </w:rPr>
        <w:t>smart</w:t>
      </w:r>
      <w:proofErr w:type="spellEnd"/>
      <w:r w:rsidRPr="003E7220">
        <w:rPr>
          <w:b/>
          <w:sz w:val="22"/>
          <w:szCs w:val="22"/>
          <w:lang w:val="it-IT"/>
        </w:rPr>
        <w:t xml:space="preserve"> </w:t>
      </w:r>
      <w:proofErr w:type="spellStart"/>
      <w:r w:rsidRPr="003E7220">
        <w:rPr>
          <w:b/>
          <w:sz w:val="22"/>
          <w:szCs w:val="22"/>
          <w:lang w:val="it-IT"/>
        </w:rPr>
        <w:t>forfour</w:t>
      </w:r>
      <w:proofErr w:type="spellEnd"/>
      <w:r w:rsidRPr="003E7220">
        <w:rPr>
          <w:b/>
          <w:sz w:val="22"/>
          <w:szCs w:val="22"/>
          <w:lang w:val="it-IT"/>
        </w:rPr>
        <w:t>, ossia nella versione a quattro pos</w:t>
      </w:r>
      <w:r w:rsidR="00D55B47">
        <w:rPr>
          <w:b/>
          <w:sz w:val="22"/>
          <w:szCs w:val="22"/>
          <w:lang w:val="it-IT"/>
        </w:rPr>
        <w:t>ti. Alla propulsione provvedono</w:t>
      </w:r>
      <w:r w:rsidRPr="003E7220">
        <w:rPr>
          <w:b/>
          <w:sz w:val="22"/>
          <w:szCs w:val="22"/>
          <w:lang w:val="it-IT"/>
        </w:rPr>
        <w:t xml:space="preserve"> motori a </w:t>
      </w:r>
      <w:r w:rsidR="003E7220">
        <w:rPr>
          <w:b/>
          <w:sz w:val="22"/>
          <w:szCs w:val="22"/>
          <w:lang w:val="it-IT"/>
        </w:rPr>
        <w:t>tre cilindri da 45 kW/</w:t>
      </w:r>
      <w:r w:rsidR="00D55B47">
        <w:rPr>
          <w:b/>
          <w:sz w:val="22"/>
          <w:szCs w:val="22"/>
          <w:lang w:val="it-IT"/>
        </w:rPr>
        <w:t xml:space="preserve"> </w:t>
      </w:r>
      <w:r w:rsidR="003E7220">
        <w:rPr>
          <w:b/>
          <w:sz w:val="22"/>
          <w:szCs w:val="22"/>
          <w:lang w:val="it-IT"/>
        </w:rPr>
        <w:t>60 CV, 52 </w:t>
      </w:r>
      <w:r w:rsidRPr="003E7220">
        <w:rPr>
          <w:b/>
          <w:sz w:val="22"/>
          <w:szCs w:val="22"/>
          <w:lang w:val="it-IT"/>
        </w:rPr>
        <w:t>kW/</w:t>
      </w:r>
      <w:r w:rsidR="00D55B47">
        <w:rPr>
          <w:b/>
          <w:sz w:val="22"/>
          <w:szCs w:val="22"/>
          <w:lang w:val="it-IT"/>
        </w:rPr>
        <w:t xml:space="preserve"> </w:t>
      </w:r>
      <w:r w:rsidRPr="003E7220">
        <w:rPr>
          <w:b/>
          <w:sz w:val="22"/>
          <w:szCs w:val="22"/>
          <w:lang w:val="it-IT"/>
        </w:rPr>
        <w:t>71 CV e 66 kW/</w:t>
      </w:r>
      <w:r w:rsidR="00D55B47">
        <w:rPr>
          <w:b/>
          <w:sz w:val="22"/>
          <w:szCs w:val="22"/>
          <w:lang w:val="it-IT"/>
        </w:rPr>
        <w:t xml:space="preserve"> </w:t>
      </w:r>
      <w:r w:rsidRPr="003E7220">
        <w:rPr>
          <w:b/>
          <w:sz w:val="22"/>
          <w:szCs w:val="22"/>
          <w:lang w:val="it-IT"/>
        </w:rPr>
        <w:t>90 CV, mentre la trasmissione è affidata al cambio manuale a cinque marce o al cambio automati</w:t>
      </w:r>
      <w:r w:rsidR="00A93C81">
        <w:rPr>
          <w:b/>
          <w:sz w:val="22"/>
          <w:szCs w:val="22"/>
          <w:lang w:val="it-IT"/>
        </w:rPr>
        <w:t>co</w:t>
      </w:r>
      <w:r w:rsidRPr="003E7220">
        <w:rPr>
          <w:b/>
          <w:sz w:val="22"/>
          <w:szCs w:val="22"/>
          <w:lang w:val="it-IT"/>
        </w:rPr>
        <w:t xml:space="preserve"> a doppia frizione </w:t>
      </w:r>
      <w:proofErr w:type="spellStart"/>
      <w:r w:rsidRPr="003E7220">
        <w:rPr>
          <w:b/>
          <w:sz w:val="22"/>
          <w:szCs w:val="22"/>
          <w:lang w:val="it-IT"/>
        </w:rPr>
        <w:t>twinamic</w:t>
      </w:r>
      <w:proofErr w:type="spellEnd"/>
      <w:r w:rsidRPr="003E7220">
        <w:rPr>
          <w:b/>
          <w:sz w:val="22"/>
          <w:szCs w:val="22"/>
          <w:lang w:val="it-IT"/>
        </w:rPr>
        <w:t xml:space="preserve">. </w:t>
      </w:r>
      <w:r w:rsidR="00D55B47">
        <w:rPr>
          <w:b/>
          <w:sz w:val="22"/>
          <w:szCs w:val="22"/>
          <w:lang w:val="it-IT"/>
        </w:rPr>
        <w:t xml:space="preserve">Numerosi gli innovativi </w:t>
      </w:r>
      <w:r w:rsidRPr="003E7220">
        <w:rPr>
          <w:b/>
          <w:sz w:val="22"/>
          <w:szCs w:val="22"/>
          <w:lang w:val="it-IT"/>
        </w:rPr>
        <w:t xml:space="preserve">dettagli </w:t>
      </w:r>
      <w:r w:rsidR="00D55B47">
        <w:rPr>
          <w:b/>
          <w:sz w:val="22"/>
          <w:szCs w:val="22"/>
          <w:lang w:val="it-IT"/>
        </w:rPr>
        <w:t>che</w:t>
      </w:r>
      <w:r w:rsidRPr="003E7220">
        <w:rPr>
          <w:b/>
          <w:sz w:val="22"/>
          <w:szCs w:val="22"/>
          <w:lang w:val="it-IT"/>
        </w:rPr>
        <w:t xml:space="preserve"> garantiscono ancora più divertimento in città. La nuova generazione </w:t>
      </w:r>
      <w:proofErr w:type="spellStart"/>
      <w:r w:rsidRPr="003E7220">
        <w:rPr>
          <w:b/>
          <w:sz w:val="22"/>
          <w:szCs w:val="22"/>
          <w:lang w:val="it-IT"/>
        </w:rPr>
        <w:t>smart</w:t>
      </w:r>
      <w:proofErr w:type="spellEnd"/>
      <w:r w:rsidRPr="003E7220">
        <w:rPr>
          <w:b/>
          <w:sz w:val="22"/>
          <w:szCs w:val="22"/>
          <w:lang w:val="it-IT"/>
        </w:rPr>
        <w:t xml:space="preserve"> arriverà sui mercati europei nel novembre 2014. Il prezzo della </w:t>
      </w:r>
      <w:proofErr w:type="spellStart"/>
      <w:r w:rsidRPr="003E7220">
        <w:rPr>
          <w:b/>
          <w:sz w:val="22"/>
          <w:szCs w:val="22"/>
          <w:lang w:val="it-IT"/>
        </w:rPr>
        <w:t>smart</w:t>
      </w:r>
      <w:proofErr w:type="spellEnd"/>
      <w:r w:rsidRPr="003E7220">
        <w:rPr>
          <w:b/>
          <w:sz w:val="22"/>
          <w:szCs w:val="22"/>
          <w:lang w:val="it-IT"/>
        </w:rPr>
        <w:t xml:space="preserve"> </w:t>
      </w:r>
      <w:proofErr w:type="spellStart"/>
      <w:r w:rsidRPr="003E7220">
        <w:rPr>
          <w:b/>
          <w:sz w:val="22"/>
          <w:szCs w:val="22"/>
          <w:lang w:val="it-IT"/>
        </w:rPr>
        <w:t>fortwo</w:t>
      </w:r>
      <w:proofErr w:type="spellEnd"/>
      <w:r w:rsidRPr="003E7220">
        <w:rPr>
          <w:b/>
          <w:sz w:val="22"/>
          <w:szCs w:val="22"/>
          <w:lang w:val="it-IT"/>
        </w:rPr>
        <w:t xml:space="preserve"> </w:t>
      </w:r>
      <w:r w:rsidR="00A93C81">
        <w:rPr>
          <w:b/>
          <w:sz w:val="22"/>
          <w:szCs w:val="22"/>
          <w:lang w:val="it-IT"/>
        </w:rPr>
        <w:t xml:space="preserve">70 </w:t>
      </w:r>
      <w:r w:rsidRPr="003E7220">
        <w:rPr>
          <w:b/>
          <w:sz w:val="22"/>
          <w:szCs w:val="22"/>
          <w:lang w:val="it-IT"/>
        </w:rPr>
        <w:t xml:space="preserve">con motore da </w:t>
      </w:r>
      <w:r w:rsidR="00A93C81">
        <w:rPr>
          <w:b/>
          <w:sz w:val="22"/>
          <w:szCs w:val="22"/>
          <w:lang w:val="it-IT"/>
        </w:rPr>
        <w:t xml:space="preserve">71 </w:t>
      </w:r>
      <w:r w:rsidR="00D55B47">
        <w:rPr>
          <w:b/>
          <w:sz w:val="22"/>
          <w:szCs w:val="22"/>
          <w:lang w:val="it-IT"/>
        </w:rPr>
        <w:t>CV</w:t>
      </w:r>
      <w:r w:rsidR="00A93C81">
        <w:rPr>
          <w:b/>
          <w:sz w:val="22"/>
          <w:szCs w:val="22"/>
          <w:lang w:val="it-IT"/>
        </w:rPr>
        <w:t xml:space="preserve"> sarà inferiore a</w:t>
      </w:r>
      <w:r w:rsidRPr="003E7220">
        <w:rPr>
          <w:b/>
          <w:sz w:val="22"/>
          <w:szCs w:val="22"/>
          <w:lang w:val="it-IT"/>
        </w:rPr>
        <w:t>i 1</w:t>
      </w:r>
      <w:r w:rsidR="00A93C81">
        <w:rPr>
          <w:b/>
          <w:sz w:val="22"/>
          <w:szCs w:val="22"/>
          <w:lang w:val="it-IT"/>
        </w:rPr>
        <w:t>2</w:t>
      </w:r>
      <w:r w:rsidRPr="003E7220">
        <w:rPr>
          <w:b/>
          <w:sz w:val="22"/>
          <w:szCs w:val="22"/>
          <w:lang w:val="it-IT"/>
        </w:rPr>
        <w:t xml:space="preserve">.000 euro, mentre la </w:t>
      </w:r>
      <w:proofErr w:type="spellStart"/>
      <w:r w:rsidRPr="003E7220">
        <w:rPr>
          <w:b/>
          <w:sz w:val="22"/>
          <w:szCs w:val="22"/>
          <w:lang w:val="it-IT"/>
        </w:rPr>
        <w:t>smart</w:t>
      </w:r>
      <w:proofErr w:type="spellEnd"/>
      <w:r w:rsidRPr="003E7220">
        <w:rPr>
          <w:b/>
          <w:sz w:val="22"/>
          <w:szCs w:val="22"/>
          <w:lang w:val="it-IT"/>
        </w:rPr>
        <w:t xml:space="preserve"> </w:t>
      </w:r>
      <w:proofErr w:type="spellStart"/>
      <w:r w:rsidRPr="003E7220">
        <w:rPr>
          <w:b/>
          <w:sz w:val="22"/>
          <w:szCs w:val="22"/>
          <w:lang w:val="it-IT"/>
        </w:rPr>
        <w:t>forfour</w:t>
      </w:r>
      <w:proofErr w:type="spellEnd"/>
      <w:r w:rsidRPr="003E7220">
        <w:rPr>
          <w:b/>
          <w:sz w:val="22"/>
          <w:szCs w:val="22"/>
          <w:lang w:val="it-IT"/>
        </w:rPr>
        <w:t xml:space="preserve"> con motorizzazione analoga costerà </w:t>
      </w:r>
      <w:r w:rsidR="003E7220">
        <w:rPr>
          <w:b/>
          <w:sz w:val="22"/>
          <w:szCs w:val="22"/>
          <w:lang w:val="it-IT"/>
        </w:rPr>
        <w:t>soltanto 6</w:t>
      </w:r>
      <w:r w:rsidR="00A93C81">
        <w:rPr>
          <w:b/>
          <w:sz w:val="22"/>
          <w:szCs w:val="22"/>
          <w:lang w:val="it-IT"/>
        </w:rPr>
        <w:t>5</w:t>
      </w:r>
      <w:r w:rsidR="003E7220">
        <w:rPr>
          <w:b/>
          <w:sz w:val="22"/>
          <w:szCs w:val="22"/>
          <w:lang w:val="it-IT"/>
        </w:rPr>
        <w:t>0 euro in più.</w:t>
      </w:r>
      <w:r w:rsidR="0047479A">
        <w:rPr>
          <w:b/>
          <w:sz w:val="22"/>
          <w:szCs w:val="22"/>
          <w:lang w:val="it-IT"/>
        </w:rPr>
        <w:t xml:space="preserve"> Naturalmente Iva compresa.</w:t>
      </w:r>
    </w:p>
    <w:p w:rsidR="007B6748" w:rsidRPr="003E7220" w:rsidRDefault="007B6748" w:rsidP="00BC3196">
      <w:pPr>
        <w:spacing w:after="113" w:line="240" w:lineRule="auto"/>
        <w:rPr>
          <w:b/>
          <w:sz w:val="22"/>
          <w:szCs w:val="22"/>
          <w:lang w:val="it-IT"/>
        </w:rPr>
      </w:pPr>
    </w:p>
    <w:p w:rsidR="00BC3196" w:rsidRPr="003E7220" w:rsidRDefault="00D55B47" w:rsidP="00BC3196">
      <w:pPr>
        <w:spacing w:after="113" w:line="240" w:lineRule="auto"/>
        <w:rPr>
          <w:sz w:val="22"/>
          <w:szCs w:val="22"/>
          <w:lang w:val="it-IT"/>
        </w:rPr>
      </w:pPr>
      <w:r>
        <w:rPr>
          <w:sz w:val="22"/>
          <w:szCs w:val="22"/>
          <w:lang w:val="it-IT"/>
        </w:rPr>
        <w:t>“</w:t>
      </w:r>
      <w:r w:rsidR="00BC3196" w:rsidRPr="003E7220">
        <w:rPr>
          <w:sz w:val="22"/>
          <w:szCs w:val="22"/>
          <w:lang w:val="it-IT"/>
        </w:rPr>
        <w:t xml:space="preserve">Oggi </w:t>
      </w:r>
      <w:proofErr w:type="spellStart"/>
      <w:r w:rsidR="00BC3196" w:rsidRPr="003E7220">
        <w:rPr>
          <w:sz w:val="22"/>
          <w:szCs w:val="22"/>
          <w:lang w:val="it-IT"/>
        </w:rPr>
        <w:t>smart</w:t>
      </w:r>
      <w:proofErr w:type="spellEnd"/>
      <w:r w:rsidR="00BC3196" w:rsidRPr="003E7220">
        <w:rPr>
          <w:sz w:val="22"/>
          <w:szCs w:val="22"/>
          <w:lang w:val="it-IT"/>
        </w:rPr>
        <w:t>, il più giovane marchio automobilistico d</w:t>
      </w:r>
      <w:r>
        <w:rPr>
          <w:sz w:val="22"/>
          <w:szCs w:val="22"/>
          <w:lang w:val="it-IT"/>
        </w:rPr>
        <w:t>’</w:t>
      </w:r>
      <w:r w:rsidR="00BC3196" w:rsidRPr="003E7220">
        <w:rPr>
          <w:sz w:val="22"/>
          <w:szCs w:val="22"/>
          <w:lang w:val="it-IT"/>
        </w:rPr>
        <w:t xml:space="preserve">Europa, miete successi a livello globale. Avendo </w:t>
      </w:r>
      <w:r>
        <w:rPr>
          <w:sz w:val="22"/>
          <w:szCs w:val="22"/>
          <w:lang w:val="it-IT"/>
        </w:rPr>
        <w:t>re</w:t>
      </w:r>
      <w:r w:rsidR="00BC3196" w:rsidRPr="003E7220">
        <w:rPr>
          <w:sz w:val="22"/>
          <w:szCs w:val="22"/>
          <w:lang w:val="it-IT"/>
        </w:rPr>
        <w:t xml:space="preserve">inventato la mobilità urbana, siamo </w:t>
      </w:r>
      <w:r>
        <w:rPr>
          <w:sz w:val="22"/>
          <w:szCs w:val="22"/>
          <w:lang w:val="it-IT"/>
        </w:rPr>
        <w:t>unici</w:t>
      </w:r>
      <w:r w:rsidR="00BC3196" w:rsidRPr="003E7220">
        <w:rPr>
          <w:sz w:val="22"/>
          <w:szCs w:val="22"/>
          <w:lang w:val="it-IT"/>
        </w:rPr>
        <w:t xml:space="preserve"> nel coniugare funzionalità ed emozione. L</w:t>
      </w:r>
      <w:r>
        <w:rPr>
          <w:sz w:val="22"/>
          <w:szCs w:val="22"/>
          <w:lang w:val="it-IT"/>
        </w:rPr>
        <w:t>e</w:t>
      </w:r>
      <w:r w:rsidR="00BC3196" w:rsidRPr="003E7220">
        <w:rPr>
          <w:sz w:val="22"/>
          <w:szCs w:val="22"/>
          <w:lang w:val="it-IT"/>
        </w:rPr>
        <w:t xml:space="preserve"> nuov</w:t>
      </w:r>
      <w:r>
        <w:rPr>
          <w:sz w:val="22"/>
          <w:szCs w:val="22"/>
          <w:lang w:val="it-IT"/>
        </w:rPr>
        <w:t>e</w:t>
      </w:r>
      <w:r w:rsidR="00BC3196" w:rsidRPr="003E7220">
        <w:rPr>
          <w:sz w:val="22"/>
          <w:szCs w:val="22"/>
          <w:lang w:val="it-IT"/>
        </w:rPr>
        <w:t xml:space="preserve"> </w:t>
      </w:r>
      <w:proofErr w:type="spellStart"/>
      <w:r>
        <w:rPr>
          <w:sz w:val="22"/>
          <w:szCs w:val="22"/>
          <w:lang w:val="it-IT"/>
        </w:rPr>
        <w:t>fortwo</w:t>
      </w:r>
      <w:proofErr w:type="spellEnd"/>
      <w:r>
        <w:rPr>
          <w:sz w:val="22"/>
          <w:szCs w:val="22"/>
          <w:lang w:val="it-IT"/>
        </w:rPr>
        <w:t xml:space="preserve"> e </w:t>
      </w:r>
      <w:proofErr w:type="spellStart"/>
      <w:r w:rsidR="00BC3196" w:rsidRPr="003E7220">
        <w:rPr>
          <w:sz w:val="22"/>
          <w:szCs w:val="22"/>
          <w:lang w:val="it-IT"/>
        </w:rPr>
        <w:t>forfour</w:t>
      </w:r>
      <w:proofErr w:type="spellEnd"/>
      <w:r w:rsidR="00BC3196" w:rsidRPr="003E7220">
        <w:rPr>
          <w:sz w:val="22"/>
          <w:szCs w:val="22"/>
          <w:lang w:val="it-IT"/>
        </w:rPr>
        <w:t xml:space="preserve"> riprendono il </w:t>
      </w:r>
      <w:proofErr w:type="spellStart"/>
      <w:r w:rsidR="00BC3196" w:rsidRPr="003E7220">
        <w:rPr>
          <w:sz w:val="22"/>
          <w:szCs w:val="22"/>
          <w:lang w:val="it-IT"/>
        </w:rPr>
        <w:t>concept</w:t>
      </w:r>
      <w:proofErr w:type="spellEnd"/>
      <w:r w:rsidR="00BC3196" w:rsidRPr="003E7220">
        <w:rPr>
          <w:sz w:val="22"/>
          <w:szCs w:val="22"/>
          <w:lang w:val="it-IT"/>
        </w:rPr>
        <w:t xml:space="preserve"> </w:t>
      </w:r>
      <w:proofErr w:type="spellStart"/>
      <w:r w:rsidR="00BC3196" w:rsidRPr="003E7220">
        <w:rPr>
          <w:sz w:val="22"/>
          <w:szCs w:val="22"/>
          <w:lang w:val="it-IT"/>
        </w:rPr>
        <w:t>smart</w:t>
      </w:r>
      <w:proofErr w:type="spellEnd"/>
      <w:r w:rsidR="00BC3196" w:rsidRPr="003E7220">
        <w:rPr>
          <w:sz w:val="22"/>
          <w:szCs w:val="22"/>
          <w:lang w:val="it-IT"/>
        </w:rPr>
        <w:t xml:space="preserve"> di comprovato successo, </w:t>
      </w:r>
      <w:r>
        <w:rPr>
          <w:sz w:val="22"/>
          <w:szCs w:val="22"/>
          <w:lang w:val="it-IT"/>
        </w:rPr>
        <w:t>al quale aggiungono</w:t>
      </w:r>
      <w:r w:rsidR="00BC3196" w:rsidRPr="003E7220">
        <w:rPr>
          <w:sz w:val="22"/>
          <w:szCs w:val="22"/>
          <w:lang w:val="it-IT"/>
        </w:rPr>
        <w:t xml:space="preserve"> qualcosa di più sotto ogni aspetto: più spazio, più colore, più allest</w:t>
      </w:r>
      <w:r>
        <w:rPr>
          <w:sz w:val="22"/>
          <w:szCs w:val="22"/>
          <w:lang w:val="it-IT"/>
        </w:rPr>
        <w:t>imenti</w:t>
      </w:r>
      <w:r w:rsidR="00BC3196" w:rsidRPr="003E7220">
        <w:rPr>
          <w:sz w:val="22"/>
          <w:szCs w:val="22"/>
          <w:lang w:val="it-IT"/>
        </w:rPr>
        <w:t xml:space="preserve"> e più divertimento in città</w:t>
      </w:r>
      <w:r>
        <w:rPr>
          <w:sz w:val="22"/>
          <w:szCs w:val="22"/>
          <w:lang w:val="it-IT"/>
        </w:rPr>
        <w:t>.</w:t>
      </w:r>
      <w:r w:rsidR="00BC3196" w:rsidRPr="003E7220">
        <w:rPr>
          <w:sz w:val="22"/>
          <w:szCs w:val="22"/>
          <w:lang w:val="it-IT"/>
        </w:rPr>
        <w:t xml:space="preserve"> Solo la lunghezza, pari a 2,69 metri, è rimasta </w:t>
      </w:r>
      <w:r>
        <w:rPr>
          <w:sz w:val="22"/>
          <w:szCs w:val="22"/>
          <w:lang w:val="it-IT"/>
        </w:rPr>
        <w:t xml:space="preserve">quella di </w:t>
      </w:r>
      <w:r w:rsidR="00BC3196" w:rsidRPr="003E7220">
        <w:rPr>
          <w:sz w:val="22"/>
          <w:szCs w:val="22"/>
          <w:lang w:val="it-IT"/>
        </w:rPr>
        <w:t>sempre</w:t>
      </w:r>
      <w:r>
        <w:rPr>
          <w:sz w:val="22"/>
          <w:szCs w:val="22"/>
          <w:lang w:val="it-IT"/>
        </w:rPr>
        <w:t>”</w:t>
      </w:r>
      <w:r w:rsidR="00BC3196" w:rsidRPr="003E7220">
        <w:rPr>
          <w:sz w:val="22"/>
          <w:szCs w:val="22"/>
          <w:lang w:val="it-IT"/>
        </w:rPr>
        <w:t xml:space="preserve">, afferma Annette </w:t>
      </w:r>
      <w:proofErr w:type="spellStart"/>
      <w:r w:rsidR="00BC3196" w:rsidRPr="003E7220">
        <w:rPr>
          <w:sz w:val="22"/>
          <w:szCs w:val="22"/>
          <w:lang w:val="it-IT"/>
        </w:rPr>
        <w:t>Winkler</w:t>
      </w:r>
      <w:proofErr w:type="spellEnd"/>
      <w:r w:rsidR="00BC3196" w:rsidRPr="003E7220">
        <w:rPr>
          <w:sz w:val="22"/>
          <w:szCs w:val="22"/>
          <w:lang w:val="it-IT"/>
        </w:rPr>
        <w:t xml:space="preserve">, </w:t>
      </w:r>
      <w:r>
        <w:rPr>
          <w:sz w:val="22"/>
          <w:szCs w:val="22"/>
          <w:lang w:val="it-IT"/>
        </w:rPr>
        <w:t>R</w:t>
      </w:r>
      <w:r w:rsidR="00BC3196" w:rsidRPr="003E7220">
        <w:rPr>
          <w:sz w:val="22"/>
          <w:szCs w:val="22"/>
          <w:lang w:val="it-IT"/>
        </w:rPr>
        <w:t xml:space="preserve">esponsabile </w:t>
      </w:r>
      <w:proofErr w:type="spellStart"/>
      <w:r w:rsidR="00BC3196" w:rsidRPr="003E7220">
        <w:rPr>
          <w:sz w:val="22"/>
          <w:szCs w:val="22"/>
          <w:lang w:val="it-IT"/>
        </w:rPr>
        <w:t>smart</w:t>
      </w:r>
      <w:proofErr w:type="spellEnd"/>
      <w:r w:rsidR="00BC3196" w:rsidRPr="003E7220">
        <w:rPr>
          <w:sz w:val="22"/>
          <w:szCs w:val="22"/>
          <w:lang w:val="it-IT"/>
        </w:rPr>
        <w:t xml:space="preserve">. </w:t>
      </w:r>
      <w:r>
        <w:rPr>
          <w:sz w:val="22"/>
          <w:szCs w:val="22"/>
          <w:lang w:val="it-IT"/>
        </w:rPr>
        <w:t>“</w:t>
      </w:r>
      <w:r w:rsidR="00BC3196" w:rsidRPr="003E7220">
        <w:rPr>
          <w:sz w:val="22"/>
          <w:szCs w:val="22"/>
          <w:lang w:val="it-IT"/>
        </w:rPr>
        <w:t>La nostra idea di ripensare completamente la mobilità in città si è rivelata vincente</w:t>
      </w:r>
      <w:r>
        <w:rPr>
          <w:sz w:val="22"/>
          <w:szCs w:val="22"/>
          <w:lang w:val="it-IT"/>
        </w:rPr>
        <w:t>”</w:t>
      </w:r>
      <w:r w:rsidR="00BC3196" w:rsidRPr="003E7220">
        <w:rPr>
          <w:sz w:val="22"/>
          <w:szCs w:val="22"/>
          <w:lang w:val="it-IT"/>
        </w:rPr>
        <w:t>.</w:t>
      </w:r>
    </w:p>
    <w:p w:rsidR="00BC3196" w:rsidRPr="003E7220" w:rsidRDefault="00D55B47" w:rsidP="00BC3196">
      <w:pPr>
        <w:spacing w:after="113" w:line="240" w:lineRule="auto"/>
        <w:rPr>
          <w:sz w:val="22"/>
          <w:szCs w:val="22"/>
          <w:lang w:val="it-IT"/>
        </w:rPr>
      </w:pPr>
      <w:r>
        <w:rPr>
          <w:sz w:val="22"/>
          <w:szCs w:val="22"/>
          <w:lang w:val="it-IT"/>
        </w:rPr>
        <w:t>“</w:t>
      </w:r>
      <w:r w:rsidR="00BC3196" w:rsidRPr="003E7220">
        <w:rPr>
          <w:sz w:val="22"/>
          <w:szCs w:val="22"/>
          <w:lang w:val="it-IT"/>
        </w:rPr>
        <w:t xml:space="preserve">In fase progettuale sapevamo bene che, per consentire alle nuove </w:t>
      </w:r>
      <w:proofErr w:type="spellStart"/>
      <w:r w:rsidR="00BC3196" w:rsidRPr="003E7220">
        <w:rPr>
          <w:sz w:val="22"/>
          <w:szCs w:val="22"/>
          <w:lang w:val="it-IT"/>
        </w:rPr>
        <w:t>smart</w:t>
      </w:r>
      <w:proofErr w:type="spellEnd"/>
      <w:r w:rsidR="00BC3196" w:rsidRPr="003E7220">
        <w:rPr>
          <w:sz w:val="22"/>
          <w:szCs w:val="22"/>
          <w:lang w:val="it-IT"/>
        </w:rPr>
        <w:t xml:space="preserve"> di continuare a esprimere tutto il loro potenziale in città, dovevamo mantenere il motore posteriore</w:t>
      </w:r>
      <w:r>
        <w:rPr>
          <w:sz w:val="22"/>
          <w:szCs w:val="22"/>
          <w:lang w:val="it-IT"/>
        </w:rPr>
        <w:t>”</w:t>
      </w:r>
      <w:r w:rsidR="00BC3196" w:rsidRPr="003E7220">
        <w:rPr>
          <w:sz w:val="22"/>
          <w:szCs w:val="22"/>
          <w:lang w:val="it-IT"/>
        </w:rPr>
        <w:t xml:space="preserve">, spiega Jörg </w:t>
      </w:r>
      <w:proofErr w:type="spellStart"/>
      <w:r w:rsidR="00BC3196" w:rsidRPr="003E7220">
        <w:rPr>
          <w:sz w:val="22"/>
          <w:szCs w:val="22"/>
          <w:lang w:val="it-IT"/>
        </w:rPr>
        <w:t>Prigl</w:t>
      </w:r>
      <w:proofErr w:type="spellEnd"/>
      <w:r w:rsidR="00BC3196" w:rsidRPr="003E7220">
        <w:rPr>
          <w:sz w:val="22"/>
          <w:szCs w:val="22"/>
          <w:lang w:val="it-IT"/>
        </w:rPr>
        <w:t xml:space="preserve">, </w:t>
      </w:r>
      <w:r>
        <w:rPr>
          <w:sz w:val="22"/>
          <w:szCs w:val="22"/>
          <w:lang w:val="it-IT"/>
        </w:rPr>
        <w:t>R</w:t>
      </w:r>
      <w:r w:rsidR="00BC3196" w:rsidRPr="003E7220">
        <w:rPr>
          <w:sz w:val="22"/>
          <w:szCs w:val="22"/>
          <w:lang w:val="it-IT"/>
        </w:rPr>
        <w:t xml:space="preserve">esponsabile Compact </w:t>
      </w:r>
      <w:proofErr w:type="spellStart"/>
      <w:r w:rsidR="00BC3196" w:rsidRPr="003E7220">
        <w:rPr>
          <w:sz w:val="22"/>
          <w:szCs w:val="22"/>
          <w:lang w:val="it-IT"/>
        </w:rPr>
        <w:t>Cars</w:t>
      </w:r>
      <w:proofErr w:type="spellEnd"/>
      <w:r w:rsidR="00BC3196" w:rsidRPr="003E7220">
        <w:rPr>
          <w:sz w:val="22"/>
          <w:szCs w:val="22"/>
          <w:lang w:val="it-IT"/>
        </w:rPr>
        <w:t xml:space="preserve"> </w:t>
      </w:r>
      <w:r>
        <w:rPr>
          <w:sz w:val="22"/>
          <w:szCs w:val="22"/>
          <w:lang w:val="it-IT"/>
        </w:rPr>
        <w:t>Mercedes-Benz. “</w:t>
      </w:r>
      <w:r w:rsidR="00BC3196" w:rsidRPr="003E7220">
        <w:rPr>
          <w:sz w:val="22"/>
          <w:szCs w:val="22"/>
          <w:lang w:val="it-IT"/>
        </w:rPr>
        <w:t xml:space="preserve">Partendo da questo punto fermo, insieme al nostro partner Renault abbiamo sviluppato le nuove </w:t>
      </w:r>
      <w:proofErr w:type="spellStart"/>
      <w:r w:rsidR="00BC3196" w:rsidRPr="003E7220">
        <w:rPr>
          <w:sz w:val="22"/>
          <w:szCs w:val="22"/>
          <w:lang w:val="it-IT"/>
        </w:rPr>
        <w:t>fortwo</w:t>
      </w:r>
      <w:proofErr w:type="spellEnd"/>
      <w:r w:rsidR="00BC3196" w:rsidRPr="003E7220">
        <w:rPr>
          <w:sz w:val="22"/>
          <w:szCs w:val="22"/>
          <w:lang w:val="it-IT"/>
        </w:rPr>
        <w:t xml:space="preserve"> e </w:t>
      </w:r>
      <w:proofErr w:type="spellStart"/>
      <w:r w:rsidR="00BC3196" w:rsidRPr="003E7220">
        <w:rPr>
          <w:sz w:val="22"/>
          <w:szCs w:val="22"/>
          <w:lang w:val="it-IT"/>
        </w:rPr>
        <w:t>forfour</w:t>
      </w:r>
      <w:proofErr w:type="spellEnd"/>
      <w:r>
        <w:rPr>
          <w:sz w:val="22"/>
          <w:szCs w:val="22"/>
          <w:lang w:val="it-IT"/>
        </w:rPr>
        <w:t>”</w:t>
      </w:r>
      <w:r w:rsidR="00BC3196" w:rsidRPr="003E7220">
        <w:rPr>
          <w:sz w:val="22"/>
          <w:szCs w:val="22"/>
          <w:lang w:val="it-IT"/>
        </w:rPr>
        <w:t>.</w:t>
      </w:r>
    </w:p>
    <w:p w:rsidR="00BC3196" w:rsidRPr="003E7220" w:rsidRDefault="00D55B47" w:rsidP="00BC3196">
      <w:pPr>
        <w:spacing w:after="113" w:line="240" w:lineRule="auto"/>
        <w:rPr>
          <w:sz w:val="22"/>
          <w:szCs w:val="22"/>
          <w:lang w:val="it-IT"/>
        </w:rPr>
      </w:pPr>
      <w:r>
        <w:rPr>
          <w:sz w:val="22"/>
          <w:szCs w:val="22"/>
          <w:lang w:val="it-IT"/>
        </w:rPr>
        <w:t>“</w:t>
      </w:r>
      <w:r w:rsidR="00BC3196" w:rsidRPr="003E7220">
        <w:rPr>
          <w:sz w:val="22"/>
          <w:szCs w:val="22"/>
          <w:lang w:val="it-IT"/>
        </w:rPr>
        <w:t>Nonostante i più severi requisiti in materia di sicurezza, siamo riusciti a mantenere la straordinaria lunghezza di soli 2,69 metri d</w:t>
      </w:r>
      <w:r>
        <w:rPr>
          <w:sz w:val="22"/>
          <w:szCs w:val="22"/>
          <w:lang w:val="it-IT"/>
        </w:rPr>
        <w:t>i</w:t>
      </w:r>
      <w:r w:rsidR="00BC3196" w:rsidRPr="003E7220">
        <w:rPr>
          <w:sz w:val="22"/>
          <w:szCs w:val="22"/>
          <w:lang w:val="it-IT"/>
        </w:rPr>
        <w:t xml:space="preserve"> </w:t>
      </w:r>
      <w:proofErr w:type="spellStart"/>
      <w:r w:rsidR="00BC3196" w:rsidRPr="003E7220">
        <w:rPr>
          <w:sz w:val="22"/>
          <w:szCs w:val="22"/>
          <w:lang w:val="it-IT"/>
        </w:rPr>
        <w:t>smart</w:t>
      </w:r>
      <w:proofErr w:type="spellEnd"/>
      <w:r w:rsidR="00BC3196" w:rsidRPr="003E7220">
        <w:rPr>
          <w:sz w:val="22"/>
          <w:szCs w:val="22"/>
          <w:lang w:val="it-IT"/>
        </w:rPr>
        <w:t xml:space="preserve"> </w:t>
      </w:r>
      <w:proofErr w:type="spellStart"/>
      <w:r w:rsidR="00BC3196" w:rsidRPr="003E7220">
        <w:rPr>
          <w:sz w:val="22"/>
          <w:szCs w:val="22"/>
          <w:lang w:val="it-IT"/>
        </w:rPr>
        <w:t>fortwo</w:t>
      </w:r>
      <w:proofErr w:type="spellEnd"/>
      <w:r>
        <w:rPr>
          <w:sz w:val="22"/>
          <w:szCs w:val="22"/>
          <w:lang w:val="it-IT"/>
        </w:rPr>
        <w:t>”</w:t>
      </w:r>
      <w:r w:rsidR="00BC3196" w:rsidRPr="003E7220">
        <w:rPr>
          <w:sz w:val="22"/>
          <w:szCs w:val="22"/>
          <w:lang w:val="it-IT"/>
        </w:rPr>
        <w:t xml:space="preserve">, aggiunge Markus </w:t>
      </w:r>
      <w:proofErr w:type="spellStart"/>
      <w:r w:rsidR="00BC3196" w:rsidRPr="003E7220">
        <w:rPr>
          <w:sz w:val="22"/>
          <w:szCs w:val="22"/>
          <w:lang w:val="it-IT"/>
        </w:rPr>
        <w:t>Riedel</w:t>
      </w:r>
      <w:proofErr w:type="spellEnd"/>
      <w:r w:rsidR="00BC3196" w:rsidRPr="003E7220">
        <w:rPr>
          <w:sz w:val="22"/>
          <w:szCs w:val="22"/>
          <w:lang w:val="it-IT"/>
        </w:rPr>
        <w:t xml:space="preserve">, </w:t>
      </w:r>
      <w:r>
        <w:rPr>
          <w:sz w:val="22"/>
          <w:szCs w:val="22"/>
          <w:lang w:val="it-IT"/>
        </w:rPr>
        <w:t>Responsabile Divisione Sviluppo. “</w:t>
      </w:r>
      <w:r w:rsidR="00BC3196" w:rsidRPr="003E7220">
        <w:rPr>
          <w:sz w:val="22"/>
          <w:szCs w:val="22"/>
          <w:lang w:val="it-IT"/>
        </w:rPr>
        <w:t>La vettura condivide la sua arc</w:t>
      </w:r>
      <w:r>
        <w:rPr>
          <w:sz w:val="22"/>
          <w:szCs w:val="22"/>
          <w:lang w:val="it-IT"/>
        </w:rPr>
        <w:t xml:space="preserve">hitettura con la nuova </w:t>
      </w:r>
      <w:proofErr w:type="spellStart"/>
      <w:r>
        <w:rPr>
          <w:sz w:val="22"/>
          <w:szCs w:val="22"/>
          <w:lang w:val="it-IT"/>
        </w:rPr>
        <w:t>forfour</w:t>
      </w:r>
      <w:proofErr w:type="spellEnd"/>
      <w:r>
        <w:rPr>
          <w:sz w:val="22"/>
          <w:szCs w:val="22"/>
          <w:lang w:val="it-IT"/>
        </w:rPr>
        <w:t xml:space="preserve"> ed e</w:t>
      </w:r>
      <w:r w:rsidR="00BC3196" w:rsidRPr="003E7220">
        <w:rPr>
          <w:sz w:val="22"/>
          <w:szCs w:val="22"/>
          <w:lang w:val="it-IT"/>
        </w:rPr>
        <w:t xml:space="preserve">ntrambi i modelli sono stati perfettamente adattati alle esigenze che pone </w:t>
      </w:r>
      <w:r>
        <w:rPr>
          <w:sz w:val="22"/>
          <w:szCs w:val="22"/>
          <w:lang w:val="it-IT"/>
        </w:rPr>
        <w:t>la mobilità urbana di oggi e del prossimo futuro. Il mio team</w:t>
      </w:r>
      <w:r w:rsidR="00BC3196" w:rsidRPr="003E7220">
        <w:rPr>
          <w:sz w:val="22"/>
          <w:szCs w:val="22"/>
          <w:lang w:val="it-IT"/>
        </w:rPr>
        <w:t xml:space="preserve"> va particolarmente fier</w:t>
      </w:r>
      <w:r>
        <w:rPr>
          <w:sz w:val="22"/>
          <w:szCs w:val="22"/>
          <w:lang w:val="it-IT"/>
        </w:rPr>
        <w:t>o</w:t>
      </w:r>
      <w:r w:rsidR="00BC3196" w:rsidRPr="003E7220">
        <w:rPr>
          <w:sz w:val="22"/>
          <w:szCs w:val="22"/>
          <w:lang w:val="it-IT"/>
        </w:rPr>
        <w:t xml:space="preserve"> del diametro di volta: </w:t>
      </w:r>
      <w:r w:rsidR="00596334">
        <w:rPr>
          <w:sz w:val="22"/>
          <w:szCs w:val="22"/>
          <w:lang w:val="it-IT"/>
        </w:rPr>
        <w:t>g</w:t>
      </w:r>
      <w:r>
        <w:rPr>
          <w:sz w:val="22"/>
          <w:szCs w:val="22"/>
          <w:lang w:val="it-IT"/>
        </w:rPr>
        <w:t>r</w:t>
      </w:r>
      <w:r w:rsidR="00596334">
        <w:rPr>
          <w:sz w:val="22"/>
          <w:szCs w:val="22"/>
          <w:lang w:val="it-IT"/>
        </w:rPr>
        <w:t>a</w:t>
      </w:r>
      <w:bookmarkStart w:id="0" w:name="_GoBack"/>
      <w:bookmarkEnd w:id="0"/>
      <w:r>
        <w:rPr>
          <w:sz w:val="22"/>
          <w:szCs w:val="22"/>
          <w:lang w:val="it-IT"/>
        </w:rPr>
        <w:t>zie ad</w:t>
      </w:r>
      <w:r w:rsidR="00BC3196" w:rsidRPr="003E7220">
        <w:rPr>
          <w:sz w:val="22"/>
          <w:szCs w:val="22"/>
          <w:lang w:val="it-IT"/>
        </w:rPr>
        <w:t xml:space="preserve"> un valore di soli 6,95 metri </w:t>
      </w:r>
      <w:r>
        <w:rPr>
          <w:sz w:val="22"/>
          <w:szCs w:val="22"/>
          <w:lang w:val="it-IT"/>
        </w:rPr>
        <w:t xml:space="preserve">con </w:t>
      </w:r>
      <w:r w:rsidR="00BC3196" w:rsidRPr="003E7220">
        <w:rPr>
          <w:sz w:val="22"/>
          <w:szCs w:val="22"/>
          <w:lang w:val="it-IT"/>
        </w:rPr>
        <w:t xml:space="preserve">la </w:t>
      </w:r>
      <w:proofErr w:type="spellStart"/>
      <w:r w:rsidR="00BC3196" w:rsidRPr="003E7220">
        <w:rPr>
          <w:sz w:val="22"/>
          <w:szCs w:val="22"/>
          <w:lang w:val="it-IT"/>
        </w:rPr>
        <w:t>fortwo</w:t>
      </w:r>
      <w:proofErr w:type="spellEnd"/>
      <w:r w:rsidR="00BC3196" w:rsidRPr="003E7220">
        <w:rPr>
          <w:sz w:val="22"/>
          <w:szCs w:val="22"/>
          <w:lang w:val="it-IT"/>
        </w:rPr>
        <w:t xml:space="preserve"> abbiamo posto un</w:t>
      </w:r>
      <w:r>
        <w:rPr>
          <w:sz w:val="22"/>
          <w:szCs w:val="22"/>
          <w:lang w:val="it-IT"/>
        </w:rPr>
        <w:t xml:space="preserve"> nuovo parametro di riferimento”</w:t>
      </w:r>
      <w:r w:rsidR="00BC3196" w:rsidRPr="003E7220">
        <w:rPr>
          <w:sz w:val="22"/>
          <w:szCs w:val="22"/>
          <w:lang w:val="it-IT"/>
        </w:rPr>
        <w:t>.</w:t>
      </w:r>
    </w:p>
    <w:p w:rsidR="00BC3196" w:rsidRPr="003E7220" w:rsidRDefault="00BC3196" w:rsidP="00BC3196">
      <w:pPr>
        <w:spacing w:after="113" w:line="240" w:lineRule="auto"/>
        <w:rPr>
          <w:sz w:val="22"/>
          <w:szCs w:val="22"/>
          <w:lang w:val="it-IT"/>
        </w:rPr>
      </w:pPr>
      <w:r w:rsidRPr="003E7220">
        <w:rPr>
          <w:sz w:val="22"/>
          <w:szCs w:val="22"/>
          <w:lang w:val="it-IT"/>
        </w:rPr>
        <w:lastRenderedPageBreak/>
        <w:t xml:space="preserve">Il marchio </w:t>
      </w:r>
      <w:proofErr w:type="spellStart"/>
      <w:r w:rsidRPr="003E7220">
        <w:rPr>
          <w:sz w:val="22"/>
          <w:szCs w:val="22"/>
          <w:lang w:val="it-IT"/>
        </w:rPr>
        <w:t>smart</w:t>
      </w:r>
      <w:proofErr w:type="spellEnd"/>
      <w:r w:rsidRPr="003E7220">
        <w:rPr>
          <w:sz w:val="22"/>
          <w:szCs w:val="22"/>
          <w:lang w:val="it-IT"/>
        </w:rPr>
        <w:t xml:space="preserve"> parla in egual misura al cuore e</w:t>
      </w:r>
      <w:r w:rsidR="00D55B47">
        <w:rPr>
          <w:sz w:val="22"/>
          <w:szCs w:val="22"/>
          <w:lang w:val="it-IT"/>
        </w:rPr>
        <w:t>d</w:t>
      </w:r>
      <w:r w:rsidRPr="003E7220">
        <w:rPr>
          <w:sz w:val="22"/>
          <w:szCs w:val="22"/>
          <w:lang w:val="it-IT"/>
        </w:rPr>
        <w:t xml:space="preserve"> alla ragione. L</w:t>
      </w:r>
      <w:r w:rsidR="00D55B47">
        <w:rPr>
          <w:sz w:val="22"/>
          <w:szCs w:val="22"/>
          <w:lang w:val="it-IT"/>
        </w:rPr>
        <w:t>’</w:t>
      </w:r>
      <w:r w:rsidRPr="003E7220">
        <w:rPr>
          <w:sz w:val="22"/>
          <w:szCs w:val="22"/>
          <w:lang w:val="it-IT"/>
        </w:rPr>
        <w:t>espressivo linguaggio formale e la presenza del colore incarnano la pura gioia di vivere. Le proporzioni compatte e i dettagli studiati testimoniano una funzionalità eccezionale. La nuov</w:t>
      </w:r>
      <w:r w:rsidR="00D55B47">
        <w:rPr>
          <w:sz w:val="22"/>
          <w:szCs w:val="22"/>
          <w:lang w:val="it-IT"/>
        </w:rPr>
        <w:t>e</w:t>
      </w:r>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e </w:t>
      </w:r>
      <w:proofErr w:type="spellStart"/>
      <w:r w:rsidRPr="003E7220">
        <w:rPr>
          <w:sz w:val="22"/>
          <w:szCs w:val="22"/>
          <w:lang w:val="it-IT"/>
        </w:rPr>
        <w:t>forfour</w:t>
      </w:r>
      <w:proofErr w:type="spellEnd"/>
      <w:r w:rsidRPr="003E7220">
        <w:rPr>
          <w:sz w:val="22"/>
          <w:szCs w:val="22"/>
          <w:lang w:val="it-IT"/>
        </w:rPr>
        <w:t xml:space="preserve"> mostrano senza dubbio di appartenere alla stessa famiglia</w:t>
      </w:r>
      <w:r w:rsidR="00D55B47">
        <w:rPr>
          <w:sz w:val="22"/>
          <w:szCs w:val="22"/>
          <w:lang w:val="it-IT"/>
        </w:rPr>
        <w:t xml:space="preserve"> </w:t>
      </w:r>
      <w:proofErr w:type="spellStart"/>
      <w:r w:rsidR="00D55B47">
        <w:rPr>
          <w:sz w:val="22"/>
          <w:szCs w:val="22"/>
          <w:lang w:val="it-IT"/>
        </w:rPr>
        <w:t>smart</w:t>
      </w:r>
      <w:proofErr w:type="spellEnd"/>
      <w:r w:rsidRPr="003E7220">
        <w:rPr>
          <w:sz w:val="22"/>
          <w:szCs w:val="22"/>
          <w:lang w:val="it-IT"/>
        </w:rPr>
        <w:t>. Molti elementi di design come</w:t>
      </w:r>
      <w:r w:rsidR="00D55B47">
        <w:rPr>
          <w:sz w:val="22"/>
          <w:szCs w:val="22"/>
          <w:lang w:val="it-IT"/>
        </w:rPr>
        <w:t>, ad esempio,</w:t>
      </w:r>
      <w:r w:rsidRPr="003E7220">
        <w:rPr>
          <w:sz w:val="22"/>
          <w:szCs w:val="22"/>
          <w:lang w:val="it-IT"/>
        </w:rPr>
        <w:t xml:space="preserve"> i proiettori, la griglia dell</w:t>
      </w:r>
      <w:r w:rsidR="00D55B47">
        <w:rPr>
          <w:sz w:val="22"/>
          <w:szCs w:val="22"/>
          <w:lang w:val="it-IT"/>
        </w:rPr>
        <w:t>’</w:t>
      </w:r>
      <w:r w:rsidRPr="003E7220">
        <w:rPr>
          <w:sz w:val="22"/>
          <w:szCs w:val="22"/>
          <w:lang w:val="it-IT"/>
        </w:rPr>
        <w:t xml:space="preserve">aria di raffreddamento nel frontale e la cellula di sicurezza </w:t>
      </w:r>
      <w:proofErr w:type="spellStart"/>
      <w:r w:rsidRPr="003E7220">
        <w:rPr>
          <w:sz w:val="22"/>
          <w:szCs w:val="22"/>
          <w:lang w:val="it-IT"/>
        </w:rPr>
        <w:t>tridion</w:t>
      </w:r>
      <w:proofErr w:type="spellEnd"/>
      <w:r w:rsidRPr="003E7220">
        <w:rPr>
          <w:sz w:val="22"/>
          <w:szCs w:val="22"/>
          <w:lang w:val="it-IT"/>
        </w:rPr>
        <w:t xml:space="preserve">, divenuta </w:t>
      </w:r>
      <w:r w:rsidR="00D55B47">
        <w:rPr>
          <w:sz w:val="22"/>
          <w:szCs w:val="22"/>
          <w:lang w:val="it-IT"/>
        </w:rPr>
        <w:t xml:space="preserve">ormai </w:t>
      </w:r>
      <w:r w:rsidRPr="003E7220">
        <w:rPr>
          <w:sz w:val="22"/>
          <w:szCs w:val="22"/>
          <w:lang w:val="it-IT"/>
        </w:rPr>
        <w:t>un</w:t>
      </w:r>
      <w:r w:rsidR="00D55B47">
        <w:rPr>
          <w:sz w:val="22"/>
          <w:szCs w:val="22"/>
          <w:lang w:val="it-IT"/>
        </w:rPr>
        <w:t>’</w:t>
      </w:r>
      <w:r w:rsidRPr="003E7220">
        <w:rPr>
          <w:sz w:val="22"/>
          <w:szCs w:val="22"/>
          <w:lang w:val="it-IT"/>
        </w:rPr>
        <w:t>icona, sono identici. Entrambe le vetture montano un motore posteriore, che conferisce particolare agilità nel traffico urbano.</w:t>
      </w:r>
    </w:p>
    <w:p w:rsidR="00BC3196" w:rsidRPr="003E7220" w:rsidRDefault="00D55B47" w:rsidP="00BC3196">
      <w:pPr>
        <w:spacing w:after="113" w:line="240" w:lineRule="auto"/>
        <w:rPr>
          <w:sz w:val="22"/>
          <w:szCs w:val="22"/>
          <w:lang w:val="it-IT"/>
        </w:rPr>
      </w:pPr>
      <w:r>
        <w:rPr>
          <w:sz w:val="22"/>
          <w:szCs w:val="22"/>
          <w:lang w:val="it-IT"/>
        </w:rPr>
        <w:t>“</w:t>
      </w:r>
      <w:proofErr w:type="spellStart"/>
      <w:r w:rsidR="00BC3196" w:rsidRPr="003E7220">
        <w:rPr>
          <w:sz w:val="22"/>
          <w:szCs w:val="22"/>
          <w:lang w:val="it-IT"/>
        </w:rPr>
        <w:t>smart</w:t>
      </w:r>
      <w:proofErr w:type="spellEnd"/>
      <w:r w:rsidR="00BC3196" w:rsidRPr="003E7220">
        <w:rPr>
          <w:sz w:val="22"/>
          <w:szCs w:val="22"/>
          <w:lang w:val="it-IT"/>
        </w:rPr>
        <w:t xml:space="preserve"> è sinonimo di design </w:t>
      </w:r>
      <w:proofErr w:type="spellStart"/>
      <w:r w:rsidR="00BC3196" w:rsidRPr="003E7220">
        <w:rPr>
          <w:sz w:val="22"/>
          <w:szCs w:val="22"/>
          <w:lang w:val="it-IT"/>
        </w:rPr>
        <w:t>FUN.ctional</w:t>
      </w:r>
      <w:proofErr w:type="spellEnd"/>
      <w:r w:rsidR="00BC3196" w:rsidRPr="003E7220">
        <w:rPr>
          <w:sz w:val="22"/>
          <w:szCs w:val="22"/>
          <w:lang w:val="it-IT"/>
        </w:rPr>
        <w:t xml:space="preserve">, funzionale e divertente, perché si muove tra due poli contrapposti: il cuore e la ragione. Le sue linee sono chiare, pulite e trendy, mentre gli elementi tipici del marchio sono stati trasposti in una nuova era, come la caratteristica silhouette con gli sbalzi cortissimi, le linee e le forme chiare, la cellula </w:t>
      </w:r>
      <w:proofErr w:type="spellStart"/>
      <w:r w:rsidR="00BC3196" w:rsidRPr="003E7220">
        <w:rPr>
          <w:sz w:val="22"/>
          <w:szCs w:val="22"/>
          <w:lang w:val="it-IT"/>
        </w:rPr>
        <w:t>tridion</w:t>
      </w:r>
      <w:proofErr w:type="spellEnd"/>
      <w:r w:rsidR="00BC3196" w:rsidRPr="003E7220">
        <w:rPr>
          <w:sz w:val="22"/>
          <w:szCs w:val="22"/>
          <w:lang w:val="it-IT"/>
        </w:rPr>
        <w:t xml:space="preserve"> e il frontale </w:t>
      </w:r>
      <w:proofErr w:type="spellStart"/>
      <w:r w:rsidR="00BC3196" w:rsidRPr="003E7220">
        <w:rPr>
          <w:sz w:val="22"/>
          <w:szCs w:val="22"/>
          <w:lang w:val="it-IT"/>
        </w:rPr>
        <w:t>smart</w:t>
      </w:r>
      <w:proofErr w:type="spellEnd"/>
      <w:r w:rsidR="00BC3196" w:rsidRPr="003E7220">
        <w:rPr>
          <w:sz w:val="22"/>
          <w:szCs w:val="22"/>
          <w:lang w:val="it-IT"/>
        </w:rPr>
        <w:t xml:space="preserve"> rivisitato</w:t>
      </w:r>
      <w:r>
        <w:rPr>
          <w:sz w:val="22"/>
          <w:szCs w:val="22"/>
          <w:lang w:val="it-IT"/>
        </w:rPr>
        <w:t>”</w:t>
      </w:r>
      <w:r w:rsidR="00BC3196" w:rsidRPr="003E7220">
        <w:rPr>
          <w:sz w:val="22"/>
          <w:szCs w:val="22"/>
          <w:lang w:val="it-IT"/>
        </w:rPr>
        <w:t xml:space="preserve">, aggiunge </w:t>
      </w:r>
      <w:proofErr w:type="spellStart"/>
      <w:r w:rsidR="00BC3196" w:rsidRPr="003E7220">
        <w:rPr>
          <w:sz w:val="22"/>
          <w:szCs w:val="22"/>
          <w:lang w:val="it-IT"/>
        </w:rPr>
        <w:t>Gorden</w:t>
      </w:r>
      <w:proofErr w:type="spellEnd"/>
      <w:r w:rsidR="00BC3196" w:rsidRPr="003E7220">
        <w:rPr>
          <w:sz w:val="22"/>
          <w:szCs w:val="22"/>
          <w:lang w:val="it-IT"/>
        </w:rPr>
        <w:t xml:space="preserve"> </w:t>
      </w:r>
      <w:proofErr w:type="spellStart"/>
      <w:r w:rsidR="00BC3196" w:rsidRPr="003E7220">
        <w:rPr>
          <w:sz w:val="22"/>
          <w:szCs w:val="22"/>
          <w:lang w:val="it-IT"/>
        </w:rPr>
        <w:t>Wagener</w:t>
      </w:r>
      <w:proofErr w:type="spellEnd"/>
      <w:r w:rsidR="00BC3196" w:rsidRPr="003E7220">
        <w:rPr>
          <w:sz w:val="22"/>
          <w:szCs w:val="22"/>
          <w:lang w:val="it-IT"/>
        </w:rPr>
        <w:t xml:space="preserve">, </w:t>
      </w:r>
      <w:r>
        <w:rPr>
          <w:sz w:val="22"/>
          <w:szCs w:val="22"/>
          <w:lang w:val="it-IT"/>
        </w:rPr>
        <w:t>Head of</w:t>
      </w:r>
      <w:r w:rsidR="00BC3196" w:rsidRPr="003E7220">
        <w:rPr>
          <w:sz w:val="22"/>
          <w:szCs w:val="22"/>
          <w:lang w:val="it-IT"/>
        </w:rPr>
        <w:t xml:space="preserve"> design di Daimler AG. </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Maneggevolezza estrema e massimo sfruttamento degli spazi: più divertimento in città</w:t>
      </w:r>
    </w:p>
    <w:p w:rsidR="00BC3196" w:rsidRPr="003E7220" w:rsidRDefault="00BC3196" w:rsidP="00BC3196">
      <w:pPr>
        <w:spacing w:after="113" w:line="240" w:lineRule="auto"/>
        <w:rPr>
          <w:b/>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Sbalzi corti, lunghezza ridotta</w:t>
      </w:r>
      <w:r w:rsidR="0033060E">
        <w:rPr>
          <w:sz w:val="22"/>
          <w:szCs w:val="22"/>
          <w:lang w:val="it-IT"/>
        </w:rPr>
        <w:t xml:space="preserve"> al minimo</w:t>
      </w:r>
      <w:r w:rsidRPr="003E7220">
        <w:rPr>
          <w:sz w:val="22"/>
          <w:szCs w:val="22"/>
          <w:lang w:val="it-IT"/>
        </w:rPr>
        <w:t xml:space="preserve">, angolo di sterzata elevato. I nuovi modelli </w:t>
      </w:r>
      <w:proofErr w:type="spellStart"/>
      <w:r w:rsidRPr="003E7220">
        <w:rPr>
          <w:sz w:val="22"/>
          <w:szCs w:val="22"/>
          <w:lang w:val="it-IT"/>
        </w:rPr>
        <w:t>smart</w:t>
      </w:r>
      <w:proofErr w:type="spellEnd"/>
      <w:r w:rsidRPr="003E7220">
        <w:rPr>
          <w:sz w:val="22"/>
          <w:szCs w:val="22"/>
          <w:lang w:val="it-IT"/>
        </w:rPr>
        <w:t xml:space="preserve"> hanno tutti i presupposti pe</w:t>
      </w:r>
      <w:r w:rsidR="0033060E">
        <w:rPr>
          <w:sz w:val="22"/>
          <w:szCs w:val="22"/>
          <w:lang w:val="it-IT"/>
        </w:rPr>
        <w:t xml:space="preserve">r infilarsi in ogni parcheggio e </w:t>
      </w:r>
      <w:r w:rsidRPr="003E7220">
        <w:rPr>
          <w:sz w:val="22"/>
          <w:szCs w:val="22"/>
          <w:lang w:val="it-IT"/>
        </w:rPr>
        <w:t>per e</w:t>
      </w:r>
      <w:r w:rsidR="0033060E">
        <w:rPr>
          <w:sz w:val="22"/>
          <w:szCs w:val="22"/>
          <w:lang w:val="it-IT"/>
        </w:rPr>
        <w:t>ffettuare</w:t>
      </w:r>
      <w:r w:rsidRPr="003E7220">
        <w:rPr>
          <w:sz w:val="22"/>
          <w:szCs w:val="22"/>
          <w:lang w:val="it-IT"/>
        </w:rPr>
        <w:t xml:space="preserve"> inversioni a U con estrema facilità. In quanto a diametro di volta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fa registrare un record</w:t>
      </w:r>
      <w:r w:rsidR="00BD4F38">
        <w:rPr>
          <w:sz w:val="22"/>
          <w:szCs w:val="22"/>
          <w:lang w:val="it-IT"/>
        </w:rPr>
        <w:t xml:space="preserve"> assoluto e,</w:t>
      </w:r>
      <w:r w:rsidRPr="003E7220">
        <w:rPr>
          <w:sz w:val="22"/>
          <w:szCs w:val="22"/>
          <w:lang w:val="it-IT"/>
        </w:rPr>
        <w:t xml:space="preserve"> con 6,95 metri (tra marciapiedi)</w:t>
      </w:r>
      <w:r w:rsidR="00BD4F38">
        <w:rPr>
          <w:sz w:val="22"/>
          <w:szCs w:val="22"/>
          <w:lang w:val="it-IT"/>
        </w:rPr>
        <w:t>,</w:t>
      </w:r>
      <w:r w:rsidRPr="003E7220">
        <w:rPr>
          <w:sz w:val="22"/>
          <w:szCs w:val="22"/>
          <w:lang w:val="it-IT"/>
        </w:rPr>
        <w:t xml:space="preserve"> le inversioni di marcia non sono </w:t>
      </w:r>
      <w:r w:rsidR="00BD4F38">
        <w:rPr>
          <w:sz w:val="22"/>
          <w:szCs w:val="22"/>
          <w:lang w:val="it-IT"/>
        </w:rPr>
        <w:t>più</w:t>
      </w:r>
      <w:r w:rsidRPr="003E7220">
        <w:rPr>
          <w:sz w:val="22"/>
          <w:szCs w:val="22"/>
          <w:lang w:val="it-IT"/>
        </w:rPr>
        <w:t xml:space="preserve"> un problema. Anche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con un diametro di volta pari a 8,65 metri (tra marciapiedi), vanta capacità di sterzata quasi analoghe a quelle della precedente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che richiedeva 8,75 metri da muro a muro.  </w:t>
      </w:r>
    </w:p>
    <w:p w:rsidR="00BC3196" w:rsidRPr="003E7220" w:rsidRDefault="00BC3196" w:rsidP="00BC3196">
      <w:pPr>
        <w:spacing w:after="113" w:line="240" w:lineRule="auto"/>
        <w:rPr>
          <w:sz w:val="22"/>
          <w:szCs w:val="22"/>
          <w:lang w:val="it-IT"/>
        </w:rPr>
      </w:pPr>
      <w:r w:rsidRPr="003E7220">
        <w:rPr>
          <w:sz w:val="22"/>
          <w:szCs w:val="22"/>
          <w:lang w:val="it-IT"/>
        </w:rPr>
        <w:t xml:space="preserve">Inoltre, i nuovi modelli convincono ancora una volta </w:t>
      </w:r>
      <w:r w:rsidR="00BD4F38">
        <w:rPr>
          <w:sz w:val="22"/>
          <w:szCs w:val="22"/>
          <w:lang w:val="it-IT"/>
        </w:rPr>
        <w:t>e confermano</w:t>
      </w:r>
      <w:r w:rsidRPr="003E7220">
        <w:rPr>
          <w:sz w:val="22"/>
          <w:szCs w:val="22"/>
          <w:lang w:val="it-IT"/>
        </w:rPr>
        <w:t xml:space="preserve"> la massima </w:t>
      </w:r>
      <w:r w:rsidR="00BD4F38">
        <w:rPr>
          <w:sz w:val="22"/>
          <w:szCs w:val="22"/>
          <w:lang w:val="it-IT"/>
        </w:rPr>
        <w:t>abitabilità</w:t>
      </w:r>
      <w:r w:rsidRPr="003E7220">
        <w:rPr>
          <w:sz w:val="22"/>
          <w:szCs w:val="22"/>
          <w:lang w:val="it-IT"/>
        </w:rPr>
        <w:t xml:space="preserve"> in spazi minimi, fatto dimostrato dall</w:t>
      </w:r>
      <w:r w:rsidR="00D55B47">
        <w:rPr>
          <w:sz w:val="22"/>
          <w:szCs w:val="22"/>
          <w:lang w:val="it-IT"/>
        </w:rPr>
        <w:t>’</w:t>
      </w:r>
      <w:r w:rsidRPr="003E7220">
        <w:rPr>
          <w:sz w:val="22"/>
          <w:szCs w:val="22"/>
          <w:lang w:val="it-IT"/>
        </w:rPr>
        <w:t>eccellente Body Space Index. A ciò si aggiungano a</w:t>
      </w:r>
      <w:r w:rsidR="00BD4F38">
        <w:rPr>
          <w:sz w:val="22"/>
          <w:szCs w:val="22"/>
          <w:lang w:val="it-IT"/>
        </w:rPr>
        <w:t>ltre caratteristiche di rilievo</w:t>
      </w:r>
      <w:r w:rsidRPr="003E7220">
        <w:rPr>
          <w:sz w:val="22"/>
          <w:szCs w:val="22"/>
          <w:lang w:val="it-IT"/>
        </w:rPr>
        <w:t xml:space="preserve"> come</w:t>
      </w:r>
      <w:r w:rsidR="00BD4F38">
        <w:rPr>
          <w:sz w:val="22"/>
          <w:szCs w:val="22"/>
          <w:lang w:val="it-IT"/>
        </w:rPr>
        <w:t>, ad esempio,</w:t>
      </w:r>
      <w:r w:rsidRPr="003E7220">
        <w:rPr>
          <w:sz w:val="22"/>
          <w:szCs w:val="22"/>
          <w:lang w:val="it-IT"/>
        </w:rPr>
        <w:t xml:space="preserve"> le porte posteriori della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che si aprono quasi a 90° e lo schienale del sedile lato passeggero ribaltabile di serie </w:t>
      </w:r>
      <w:r w:rsidR="00BD4F38">
        <w:rPr>
          <w:sz w:val="22"/>
          <w:szCs w:val="22"/>
          <w:lang w:val="it-IT"/>
        </w:rPr>
        <w:t>su tutta la gamma</w:t>
      </w:r>
      <w:r w:rsidRPr="003E7220">
        <w:rPr>
          <w:sz w:val="22"/>
          <w:szCs w:val="22"/>
          <w:lang w:val="it-IT"/>
        </w:rPr>
        <w:t>.</w:t>
      </w:r>
    </w:p>
    <w:p w:rsidR="00BC3196" w:rsidRPr="003E7220" w:rsidRDefault="00BC3196" w:rsidP="00BC3196">
      <w:pPr>
        <w:spacing w:after="113" w:line="240" w:lineRule="auto"/>
        <w:rPr>
          <w:sz w:val="22"/>
          <w:szCs w:val="22"/>
          <w:lang w:val="it-IT"/>
        </w:rPr>
      </w:pPr>
    </w:p>
    <w:p w:rsidR="00BC3196" w:rsidRPr="0047479A" w:rsidRDefault="00BC3196" w:rsidP="00BC3196">
      <w:pPr>
        <w:spacing w:after="113" w:line="240" w:lineRule="auto"/>
        <w:rPr>
          <w:b/>
          <w:sz w:val="22"/>
          <w:szCs w:val="22"/>
          <w:lang w:val="en-US"/>
        </w:rPr>
      </w:pPr>
      <w:r w:rsidRPr="0047479A">
        <w:rPr>
          <w:b/>
          <w:sz w:val="22"/>
          <w:szCs w:val="22"/>
          <w:lang w:val="en-US"/>
        </w:rPr>
        <w:t xml:space="preserve">Real Life Safety: la </w:t>
      </w:r>
      <w:proofErr w:type="spellStart"/>
      <w:r w:rsidRPr="0047479A">
        <w:rPr>
          <w:b/>
          <w:sz w:val="22"/>
          <w:szCs w:val="22"/>
          <w:lang w:val="en-US"/>
        </w:rPr>
        <w:t>sicurezza</w:t>
      </w:r>
      <w:proofErr w:type="spellEnd"/>
      <w:r w:rsidR="0047479A" w:rsidRPr="0047479A">
        <w:rPr>
          <w:b/>
          <w:sz w:val="22"/>
          <w:szCs w:val="22"/>
          <w:lang w:val="en-US"/>
        </w:rPr>
        <w:t xml:space="preserve"> </w:t>
      </w:r>
      <w:r w:rsidR="00D46F9D">
        <w:rPr>
          <w:b/>
          <w:sz w:val="22"/>
          <w:szCs w:val="22"/>
          <w:lang w:val="en-US"/>
        </w:rPr>
        <w:t>‘</w:t>
      </w:r>
      <w:proofErr w:type="spellStart"/>
      <w:r w:rsidR="00D46F9D">
        <w:rPr>
          <w:b/>
          <w:sz w:val="22"/>
          <w:szCs w:val="22"/>
          <w:lang w:val="en-US"/>
        </w:rPr>
        <w:t>e</w:t>
      </w:r>
      <w:r w:rsidR="0047479A" w:rsidRPr="0047479A">
        <w:rPr>
          <w:b/>
          <w:sz w:val="22"/>
          <w:szCs w:val="22"/>
          <w:lang w:val="en-US"/>
        </w:rPr>
        <w:t>nginereed</w:t>
      </w:r>
      <w:proofErr w:type="spellEnd"/>
      <w:r w:rsidR="0047479A" w:rsidRPr="0047479A">
        <w:rPr>
          <w:b/>
          <w:sz w:val="22"/>
          <w:szCs w:val="22"/>
          <w:lang w:val="en-US"/>
        </w:rPr>
        <w:t xml:space="preserve"> with Mercedes-Benz</w:t>
      </w:r>
      <w:r w:rsidR="00D46F9D">
        <w:rPr>
          <w:b/>
          <w:sz w:val="22"/>
          <w:szCs w:val="22"/>
          <w:lang w:val="en-US"/>
        </w:rPr>
        <w:t>’</w:t>
      </w:r>
    </w:p>
    <w:p w:rsidR="00BC3196" w:rsidRPr="0047479A" w:rsidRDefault="00BC3196" w:rsidP="00BC3196">
      <w:pPr>
        <w:spacing w:after="113" w:line="240" w:lineRule="auto"/>
        <w:rPr>
          <w:b/>
          <w:sz w:val="22"/>
          <w:szCs w:val="22"/>
          <w:lang w:val="en-US"/>
        </w:rPr>
      </w:pPr>
    </w:p>
    <w:p w:rsidR="00BC3196" w:rsidRPr="003E7220" w:rsidRDefault="00BC3196" w:rsidP="00BC3196">
      <w:pPr>
        <w:spacing w:after="113" w:line="240" w:lineRule="auto"/>
        <w:rPr>
          <w:sz w:val="22"/>
          <w:szCs w:val="22"/>
          <w:lang w:val="it-IT"/>
        </w:rPr>
      </w:pPr>
      <w:r w:rsidRPr="003E7220">
        <w:rPr>
          <w:sz w:val="22"/>
          <w:szCs w:val="22"/>
          <w:lang w:val="it-IT"/>
        </w:rPr>
        <w:t>Il principio di base su cui è stata fondata con successo la sicurezza del modello precedente è stato mantenuto anche nell</w:t>
      </w:r>
      <w:r w:rsidR="00D46F9D">
        <w:rPr>
          <w:sz w:val="22"/>
          <w:szCs w:val="22"/>
          <w:lang w:val="it-IT"/>
        </w:rPr>
        <w:t>e</w:t>
      </w:r>
      <w:r w:rsidRPr="003E7220">
        <w:rPr>
          <w:sz w:val="22"/>
          <w:szCs w:val="22"/>
          <w:lang w:val="it-IT"/>
        </w:rPr>
        <w:t xml:space="preserve"> nuov</w:t>
      </w:r>
      <w:r w:rsidR="00D46F9D">
        <w:rPr>
          <w:sz w:val="22"/>
          <w:szCs w:val="22"/>
          <w:lang w:val="it-IT"/>
        </w:rPr>
        <w:t>e</w:t>
      </w:r>
      <w:r w:rsidRPr="003E7220">
        <w:rPr>
          <w:sz w:val="22"/>
          <w:szCs w:val="22"/>
          <w:lang w:val="it-IT"/>
        </w:rPr>
        <w:t xml:space="preserve"> </w:t>
      </w:r>
      <w:proofErr w:type="spellStart"/>
      <w:r w:rsidR="00D46F9D">
        <w:rPr>
          <w:sz w:val="22"/>
          <w:szCs w:val="22"/>
          <w:lang w:val="it-IT"/>
        </w:rPr>
        <w:t>smart</w:t>
      </w:r>
      <w:proofErr w:type="spellEnd"/>
      <w:r w:rsidR="00D46F9D">
        <w:rPr>
          <w:sz w:val="22"/>
          <w:szCs w:val="22"/>
          <w:lang w:val="it-IT"/>
        </w:rPr>
        <w:t xml:space="preserve"> e </w:t>
      </w:r>
      <w:r w:rsidRPr="003E7220">
        <w:rPr>
          <w:sz w:val="22"/>
          <w:szCs w:val="22"/>
          <w:lang w:val="it-IT"/>
        </w:rPr>
        <w:t xml:space="preserve">la cellula </w:t>
      </w:r>
      <w:proofErr w:type="spellStart"/>
      <w:r w:rsidRPr="003E7220">
        <w:rPr>
          <w:sz w:val="22"/>
          <w:szCs w:val="22"/>
          <w:lang w:val="it-IT"/>
        </w:rPr>
        <w:t>tridion</w:t>
      </w:r>
      <w:proofErr w:type="spellEnd"/>
      <w:r w:rsidRPr="003E7220">
        <w:rPr>
          <w:sz w:val="22"/>
          <w:szCs w:val="22"/>
          <w:lang w:val="it-IT"/>
        </w:rPr>
        <w:t xml:space="preserve"> </w:t>
      </w:r>
      <w:r w:rsidR="00D46F9D">
        <w:rPr>
          <w:sz w:val="22"/>
          <w:szCs w:val="22"/>
          <w:lang w:val="it-IT"/>
        </w:rPr>
        <w:t xml:space="preserve">continua a </w:t>
      </w:r>
      <w:r w:rsidRPr="003E7220">
        <w:rPr>
          <w:sz w:val="22"/>
          <w:szCs w:val="22"/>
          <w:lang w:val="it-IT"/>
        </w:rPr>
        <w:t>protegge</w:t>
      </w:r>
      <w:r w:rsidR="00D46F9D">
        <w:rPr>
          <w:sz w:val="22"/>
          <w:szCs w:val="22"/>
          <w:lang w:val="it-IT"/>
        </w:rPr>
        <w:t>re</w:t>
      </w:r>
      <w:r w:rsidRPr="003E7220">
        <w:rPr>
          <w:sz w:val="22"/>
          <w:szCs w:val="22"/>
          <w:lang w:val="it-IT"/>
        </w:rPr>
        <w:t xml:space="preserve"> gli occupanti come un guscio il suo interno. </w:t>
      </w:r>
      <w:r w:rsidR="00D46F9D">
        <w:rPr>
          <w:sz w:val="22"/>
          <w:szCs w:val="22"/>
          <w:lang w:val="it-IT"/>
        </w:rPr>
        <w:t xml:space="preserve">Inoltre, </w:t>
      </w:r>
      <w:r w:rsidRPr="003E7220">
        <w:rPr>
          <w:sz w:val="22"/>
          <w:szCs w:val="22"/>
          <w:lang w:val="it-IT"/>
        </w:rPr>
        <w:t xml:space="preserve">nella nuova </w:t>
      </w:r>
      <w:proofErr w:type="spellStart"/>
      <w:r w:rsidRPr="003E7220">
        <w:rPr>
          <w:sz w:val="22"/>
          <w:szCs w:val="22"/>
          <w:lang w:val="it-IT"/>
        </w:rPr>
        <w:t>smart</w:t>
      </w:r>
      <w:proofErr w:type="spellEnd"/>
      <w:r w:rsidRPr="003E7220">
        <w:rPr>
          <w:sz w:val="22"/>
          <w:szCs w:val="22"/>
          <w:lang w:val="it-IT"/>
        </w:rPr>
        <w:t xml:space="preserve"> viene impiegata una percentuale maggiore di acciai ultraresistenti sottoposti a trattamento termico e acciai multifase ad altissima resistenza. In linea con la filosofia Real Life </w:t>
      </w:r>
      <w:proofErr w:type="spellStart"/>
      <w:r w:rsidRPr="003E7220">
        <w:rPr>
          <w:sz w:val="22"/>
          <w:szCs w:val="22"/>
          <w:lang w:val="it-IT"/>
        </w:rPr>
        <w:t>Safety</w:t>
      </w:r>
      <w:proofErr w:type="spellEnd"/>
      <w:r w:rsidRPr="003E7220">
        <w:rPr>
          <w:sz w:val="22"/>
          <w:szCs w:val="22"/>
          <w:lang w:val="it-IT"/>
        </w:rPr>
        <w:t xml:space="preserve"> </w:t>
      </w:r>
      <w:r w:rsidR="00D46F9D">
        <w:rPr>
          <w:sz w:val="22"/>
          <w:szCs w:val="22"/>
          <w:lang w:val="it-IT"/>
        </w:rPr>
        <w:t>di</w:t>
      </w:r>
      <w:r w:rsidRPr="003E7220">
        <w:rPr>
          <w:sz w:val="22"/>
          <w:szCs w:val="22"/>
          <w:lang w:val="it-IT"/>
        </w:rPr>
        <w:t xml:space="preserve"> Mercedes-Benz in tema di sicurezza, si è provveduto a verificare l</w:t>
      </w:r>
      <w:r w:rsidR="00D55B47">
        <w:rPr>
          <w:sz w:val="22"/>
          <w:szCs w:val="22"/>
          <w:lang w:val="it-IT"/>
        </w:rPr>
        <w:t>’</w:t>
      </w:r>
      <w:r w:rsidRPr="003E7220">
        <w:rPr>
          <w:sz w:val="22"/>
          <w:szCs w:val="22"/>
          <w:lang w:val="it-IT"/>
        </w:rPr>
        <w:t xml:space="preserve">effetto degli impatti frontali anche con vetture molto più grandi e pesanti. Le nuove </w:t>
      </w:r>
      <w:proofErr w:type="spellStart"/>
      <w:r w:rsidRPr="003E7220">
        <w:rPr>
          <w:sz w:val="22"/>
          <w:szCs w:val="22"/>
          <w:lang w:val="it-IT"/>
        </w:rPr>
        <w:t>smart</w:t>
      </w:r>
      <w:proofErr w:type="spellEnd"/>
      <w:r w:rsidRPr="003E7220">
        <w:rPr>
          <w:sz w:val="22"/>
          <w:szCs w:val="22"/>
          <w:lang w:val="it-IT"/>
        </w:rPr>
        <w:t xml:space="preserve"> hanno dimostrato il loro valore in collisioni frontali con l</w:t>
      </w:r>
      <w:r w:rsidR="00B032FD">
        <w:rPr>
          <w:sz w:val="22"/>
          <w:szCs w:val="22"/>
          <w:lang w:val="it-IT"/>
        </w:rPr>
        <w:t>e berline di</w:t>
      </w:r>
      <w:r w:rsidRPr="003E7220">
        <w:rPr>
          <w:sz w:val="22"/>
          <w:szCs w:val="22"/>
          <w:lang w:val="it-IT"/>
        </w:rPr>
        <w:t xml:space="preserve"> Classe S e Classe C.</w:t>
      </w:r>
    </w:p>
    <w:p w:rsidR="00BC3196" w:rsidRPr="003E7220" w:rsidRDefault="00BC3196" w:rsidP="00BC3196">
      <w:pPr>
        <w:spacing w:after="113" w:line="240" w:lineRule="auto"/>
        <w:rPr>
          <w:sz w:val="22"/>
          <w:szCs w:val="22"/>
          <w:lang w:val="it-IT"/>
        </w:rPr>
      </w:pPr>
      <w:r w:rsidRPr="003E7220">
        <w:rPr>
          <w:sz w:val="22"/>
          <w:szCs w:val="22"/>
          <w:lang w:val="it-IT"/>
        </w:rPr>
        <w:t>Gli avanzati sis</w:t>
      </w:r>
      <w:r w:rsidR="0047479A">
        <w:rPr>
          <w:sz w:val="22"/>
          <w:szCs w:val="22"/>
          <w:lang w:val="it-IT"/>
        </w:rPr>
        <w:t xml:space="preserve">temi di assistenza alla guida, </w:t>
      </w:r>
      <w:r w:rsidRPr="003E7220">
        <w:rPr>
          <w:sz w:val="22"/>
          <w:szCs w:val="22"/>
          <w:lang w:val="it-IT"/>
        </w:rPr>
        <w:t>fino</w:t>
      </w:r>
      <w:r w:rsidR="0047479A">
        <w:rPr>
          <w:sz w:val="22"/>
          <w:szCs w:val="22"/>
          <w:lang w:val="it-IT"/>
        </w:rPr>
        <w:t xml:space="preserve"> ad oggi</w:t>
      </w:r>
      <w:r w:rsidRPr="003E7220">
        <w:rPr>
          <w:sz w:val="22"/>
          <w:szCs w:val="22"/>
          <w:lang w:val="it-IT"/>
        </w:rPr>
        <w:t xml:space="preserve"> riservati a</w:t>
      </w:r>
      <w:r w:rsidR="0047479A">
        <w:rPr>
          <w:sz w:val="22"/>
          <w:szCs w:val="22"/>
          <w:lang w:val="it-IT"/>
        </w:rPr>
        <w:t>lle Mercedes</w:t>
      </w:r>
      <w:r w:rsidRPr="003E7220">
        <w:rPr>
          <w:sz w:val="22"/>
          <w:szCs w:val="22"/>
          <w:lang w:val="it-IT"/>
        </w:rPr>
        <w:t>, incrementano ulteriormente la sicurezza e</w:t>
      </w:r>
      <w:r w:rsidR="00B032FD">
        <w:rPr>
          <w:sz w:val="22"/>
          <w:szCs w:val="22"/>
          <w:lang w:val="it-IT"/>
        </w:rPr>
        <w:t>d</w:t>
      </w:r>
      <w:r w:rsidRPr="003E7220">
        <w:rPr>
          <w:sz w:val="22"/>
          <w:szCs w:val="22"/>
          <w:lang w:val="it-IT"/>
        </w:rPr>
        <w:t xml:space="preserve"> il comfort. </w:t>
      </w:r>
      <w:r w:rsidR="0047479A">
        <w:rPr>
          <w:sz w:val="22"/>
          <w:szCs w:val="22"/>
          <w:lang w:val="it-IT"/>
        </w:rPr>
        <w:t xml:space="preserve">Le nuove </w:t>
      </w:r>
      <w:proofErr w:type="spellStart"/>
      <w:r w:rsidR="0047479A">
        <w:rPr>
          <w:sz w:val="22"/>
          <w:szCs w:val="22"/>
          <w:lang w:val="it-IT"/>
        </w:rPr>
        <w:t>smart</w:t>
      </w:r>
      <w:proofErr w:type="spellEnd"/>
      <w:r w:rsidR="00B032FD">
        <w:rPr>
          <w:sz w:val="22"/>
          <w:szCs w:val="22"/>
          <w:lang w:val="it-IT"/>
        </w:rPr>
        <w:t>, infatti,</w:t>
      </w:r>
      <w:r w:rsidR="0047479A">
        <w:rPr>
          <w:sz w:val="22"/>
          <w:szCs w:val="22"/>
          <w:lang w:val="it-IT"/>
        </w:rPr>
        <w:t xml:space="preserve"> sono insensibili al vento laterale, si accorgono </w:t>
      </w:r>
      <w:r w:rsidR="00B032FD">
        <w:rPr>
          <w:sz w:val="22"/>
          <w:szCs w:val="22"/>
          <w:lang w:val="it-IT"/>
        </w:rPr>
        <w:t xml:space="preserve">se non si </w:t>
      </w:r>
      <w:r w:rsidR="00B032FD">
        <w:rPr>
          <w:sz w:val="22"/>
          <w:szCs w:val="22"/>
          <w:lang w:val="it-IT"/>
        </w:rPr>
        <w:lastRenderedPageBreak/>
        <w:t>mantiene la distanza di sicurezza e quando si abbandona inavvertitamente la corsia di marcia</w:t>
      </w:r>
      <w:r w:rsidRPr="003E7220">
        <w:rPr>
          <w:sz w:val="22"/>
          <w:szCs w:val="22"/>
          <w:lang w:val="it-IT"/>
        </w:rPr>
        <w:t>.</w:t>
      </w:r>
    </w:p>
    <w:p w:rsidR="00BC3196" w:rsidRPr="003E7220" w:rsidRDefault="00BC3196" w:rsidP="00BC3196">
      <w:pPr>
        <w:spacing w:after="113" w:line="240" w:lineRule="auto"/>
        <w:rPr>
          <w:sz w:val="22"/>
          <w:szCs w:val="22"/>
          <w:lang w:val="it-IT"/>
        </w:rPr>
      </w:pPr>
      <w:r w:rsidRPr="003E7220">
        <w:rPr>
          <w:sz w:val="22"/>
          <w:szCs w:val="22"/>
          <w:lang w:val="it-IT"/>
        </w:rPr>
        <w:t>Il nuovo autotelaio si distingue soprattutto per la nuova struttura dell</w:t>
      </w:r>
      <w:r w:rsidR="00D55B47">
        <w:rPr>
          <w:sz w:val="22"/>
          <w:szCs w:val="22"/>
          <w:lang w:val="it-IT"/>
        </w:rPr>
        <w:t>’</w:t>
      </w:r>
      <w:r w:rsidRPr="003E7220">
        <w:rPr>
          <w:sz w:val="22"/>
          <w:szCs w:val="22"/>
          <w:lang w:val="it-IT"/>
        </w:rPr>
        <w:t xml:space="preserve">asse anteriore, con elementi presi in prestito dalla Classe C </w:t>
      </w:r>
      <w:r w:rsidR="00B032FD">
        <w:rPr>
          <w:sz w:val="22"/>
          <w:szCs w:val="22"/>
          <w:lang w:val="it-IT"/>
        </w:rPr>
        <w:t xml:space="preserve">di </w:t>
      </w:r>
      <w:r w:rsidRPr="003E7220">
        <w:rPr>
          <w:sz w:val="22"/>
          <w:szCs w:val="22"/>
          <w:lang w:val="it-IT"/>
        </w:rPr>
        <w:t>Mercedes-Benz, il ponte De Dion ottimizzato, l</w:t>
      </w:r>
      <w:r w:rsidR="00D55B47">
        <w:rPr>
          <w:sz w:val="22"/>
          <w:szCs w:val="22"/>
          <w:lang w:val="it-IT"/>
        </w:rPr>
        <w:t>’</w:t>
      </w:r>
      <w:r w:rsidRPr="003E7220">
        <w:rPr>
          <w:sz w:val="22"/>
          <w:szCs w:val="22"/>
          <w:lang w:val="it-IT"/>
        </w:rPr>
        <w:t>escursione di tutte le sospensioni</w:t>
      </w:r>
      <w:r w:rsidR="00B032FD" w:rsidRPr="00B032FD">
        <w:rPr>
          <w:sz w:val="22"/>
          <w:szCs w:val="22"/>
          <w:lang w:val="it-IT"/>
        </w:rPr>
        <w:t xml:space="preserve"> </w:t>
      </w:r>
      <w:r w:rsidR="00B032FD" w:rsidRPr="003E7220">
        <w:rPr>
          <w:sz w:val="22"/>
          <w:szCs w:val="22"/>
          <w:lang w:val="it-IT"/>
        </w:rPr>
        <w:t>nettamente aumentata</w:t>
      </w:r>
      <w:r w:rsidRPr="003E7220">
        <w:rPr>
          <w:sz w:val="22"/>
          <w:szCs w:val="22"/>
          <w:lang w:val="it-IT"/>
        </w:rPr>
        <w:t>, pneumatici con fianchi più alti e</w:t>
      </w:r>
      <w:r w:rsidR="00B032FD">
        <w:rPr>
          <w:sz w:val="22"/>
          <w:szCs w:val="22"/>
          <w:lang w:val="it-IT"/>
        </w:rPr>
        <w:t>d</w:t>
      </w:r>
      <w:r w:rsidRPr="003E7220">
        <w:rPr>
          <w:sz w:val="22"/>
          <w:szCs w:val="22"/>
          <w:lang w:val="it-IT"/>
        </w:rPr>
        <w:t xml:space="preserve"> un diametro di volta ridotto senza eguali. Sulla base delle esperienze accumulate con i modelli </w:t>
      </w:r>
      <w:proofErr w:type="spellStart"/>
      <w:r w:rsidRPr="003E7220">
        <w:rPr>
          <w:sz w:val="22"/>
          <w:szCs w:val="22"/>
          <w:lang w:val="it-IT"/>
        </w:rPr>
        <w:t>smart</w:t>
      </w:r>
      <w:proofErr w:type="spellEnd"/>
      <w:r w:rsidRPr="003E7220">
        <w:rPr>
          <w:sz w:val="22"/>
          <w:szCs w:val="22"/>
          <w:lang w:val="it-IT"/>
        </w:rPr>
        <w:t xml:space="preserve"> precedenti, l</w:t>
      </w:r>
      <w:r w:rsidR="00D55B47">
        <w:rPr>
          <w:sz w:val="22"/>
          <w:szCs w:val="22"/>
          <w:lang w:val="it-IT"/>
        </w:rPr>
        <w:t>’</w:t>
      </w:r>
      <w:r w:rsidRPr="003E7220">
        <w:rPr>
          <w:sz w:val="22"/>
          <w:szCs w:val="22"/>
          <w:lang w:val="it-IT"/>
        </w:rPr>
        <w:t xml:space="preserve">autotelaio della nuova generazione </w:t>
      </w:r>
      <w:proofErr w:type="spellStart"/>
      <w:r w:rsidRPr="003E7220">
        <w:rPr>
          <w:sz w:val="22"/>
          <w:szCs w:val="22"/>
          <w:lang w:val="it-IT"/>
        </w:rPr>
        <w:t>smart</w:t>
      </w:r>
      <w:proofErr w:type="spellEnd"/>
      <w:r w:rsidRPr="003E7220">
        <w:rPr>
          <w:sz w:val="22"/>
          <w:szCs w:val="22"/>
          <w:lang w:val="it-IT"/>
        </w:rPr>
        <w:t xml:space="preserve"> è stato progettato a </w:t>
      </w:r>
      <w:proofErr w:type="spellStart"/>
      <w:r w:rsidRPr="003E7220">
        <w:rPr>
          <w:sz w:val="22"/>
          <w:szCs w:val="22"/>
          <w:lang w:val="it-IT"/>
        </w:rPr>
        <w:t>Sindelfingen</w:t>
      </w:r>
      <w:proofErr w:type="spellEnd"/>
      <w:r w:rsidRPr="003E7220">
        <w:rPr>
          <w:sz w:val="22"/>
          <w:szCs w:val="22"/>
          <w:lang w:val="it-IT"/>
        </w:rPr>
        <w:t>, orientandolo ad un maggiore comfort di guida.</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Nuovi motori a tre cili</w:t>
      </w:r>
      <w:r w:rsidR="00B032FD">
        <w:rPr>
          <w:b/>
          <w:sz w:val="22"/>
          <w:szCs w:val="22"/>
          <w:lang w:val="it-IT"/>
        </w:rPr>
        <w:t>ndri, cambio a doppia frizione</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 xml:space="preserve">I nuovi modelli </w:t>
      </w:r>
      <w:proofErr w:type="spellStart"/>
      <w:r w:rsidRPr="003E7220">
        <w:rPr>
          <w:sz w:val="22"/>
          <w:szCs w:val="22"/>
          <w:lang w:val="it-IT"/>
        </w:rPr>
        <w:t>smart</w:t>
      </w:r>
      <w:proofErr w:type="spellEnd"/>
      <w:r w:rsidRPr="003E7220">
        <w:rPr>
          <w:sz w:val="22"/>
          <w:szCs w:val="22"/>
          <w:lang w:val="it-IT"/>
        </w:rPr>
        <w:t xml:space="preserve"> si presentano al lancio con due moderni motori a tre cilindri: da una cilindrata di 999 centimetri cubi, il motore aspirato eroga una potenza di 52 kW/</w:t>
      </w:r>
      <w:r w:rsidR="00B032FD">
        <w:rPr>
          <w:sz w:val="22"/>
          <w:szCs w:val="22"/>
          <w:lang w:val="it-IT"/>
        </w:rPr>
        <w:t xml:space="preserve"> </w:t>
      </w:r>
      <w:r w:rsidRPr="003E7220">
        <w:rPr>
          <w:sz w:val="22"/>
          <w:szCs w:val="22"/>
          <w:lang w:val="it-IT"/>
        </w:rPr>
        <w:t>71 CV. Grazie alla coppia piena già ai 1.000 giri/</w:t>
      </w:r>
      <w:proofErr w:type="spellStart"/>
      <w:r w:rsidRPr="003E7220">
        <w:rPr>
          <w:sz w:val="22"/>
          <w:szCs w:val="22"/>
          <w:lang w:val="it-IT"/>
        </w:rPr>
        <w:t>min</w:t>
      </w:r>
      <w:proofErr w:type="spellEnd"/>
      <w:r w:rsidRPr="003E7220">
        <w:rPr>
          <w:sz w:val="22"/>
          <w:szCs w:val="22"/>
          <w:lang w:val="it-IT"/>
        </w:rPr>
        <w:t xml:space="preserve"> (valore massimo: 91 Nm a 2.850 giri/</w:t>
      </w:r>
      <w:proofErr w:type="spellStart"/>
      <w:r w:rsidRPr="003E7220">
        <w:rPr>
          <w:sz w:val="22"/>
          <w:szCs w:val="22"/>
          <w:lang w:val="it-IT"/>
        </w:rPr>
        <w:t>min</w:t>
      </w:r>
      <w:proofErr w:type="spellEnd"/>
      <w:r w:rsidRPr="003E7220">
        <w:rPr>
          <w:sz w:val="22"/>
          <w:szCs w:val="22"/>
          <w:lang w:val="it-IT"/>
        </w:rPr>
        <w:t xml:space="preserve">), il propulsore consente una guida </w:t>
      </w:r>
      <w:r w:rsidR="00B032FD">
        <w:rPr>
          <w:sz w:val="22"/>
          <w:szCs w:val="22"/>
          <w:lang w:val="it-IT"/>
        </w:rPr>
        <w:t>dai</w:t>
      </w:r>
      <w:r w:rsidRPr="003E7220">
        <w:rPr>
          <w:sz w:val="22"/>
          <w:szCs w:val="22"/>
          <w:lang w:val="it-IT"/>
        </w:rPr>
        <w:t xml:space="preserve"> consumi </w:t>
      </w:r>
      <w:r w:rsidR="00B032FD">
        <w:rPr>
          <w:sz w:val="22"/>
          <w:szCs w:val="22"/>
          <w:lang w:val="it-IT"/>
        </w:rPr>
        <w:t xml:space="preserve">estremamente contenuti </w:t>
      </w:r>
      <w:r w:rsidRPr="003E7220">
        <w:rPr>
          <w:sz w:val="22"/>
          <w:szCs w:val="22"/>
          <w:lang w:val="it-IT"/>
        </w:rPr>
        <w:t>nella marcia alta, anche nel traffico urbano.  La motorizzazione di punta è rappresentata dal motore turbo da 66 kW/</w:t>
      </w:r>
      <w:r w:rsidR="00B032FD">
        <w:rPr>
          <w:sz w:val="22"/>
          <w:szCs w:val="22"/>
          <w:lang w:val="it-IT"/>
        </w:rPr>
        <w:t xml:space="preserve"> </w:t>
      </w:r>
      <w:r w:rsidRPr="003E7220">
        <w:rPr>
          <w:sz w:val="22"/>
          <w:szCs w:val="22"/>
          <w:lang w:val="it-IT"/>
        </w:rPr>
        <w:t xml:space="preserve">90 CV. Il propulsore da 898 centimetri cubi sviluppa una coppia massima di 135 Nm a 2.500 giri/min. Il turbocompressore di nuovissima concezione dispone di una valvola </w:t>
      </w:r>
      <w:proofErr w:type="spellStart"/>
      <w:r w:rsidRPr="003E7220">
        <w:rPr>
          <w:sz w:val="22"/>
          <w:szCs w:val="22"/>
          <w:lang w:val="it-IT"/>
        </w:rPr>
        <w:t>wastegate</w:t>
      </w:r>
      <w:proofErr w:type="spellEnd"/>
      <w:r w:rsidRPr="003E7220">
        <w:rPr>
          <w:sz w:val="22"/>
          <w:szCs w:val="22"/>
          <w:lang w:val="it-IT"/>
        </w:rPr>
        <w:t xml:space="preserve"> controllata elettronicamente, </w:t>
      </w:r>
      <w:r w:rsidR="00B032FD">
        <w:rPr>
          <w:sz w:val="22"/>
          <w:szCs w:val="22"/>
          <w:lang w:val="it-IT"/>
        </w:rPr>
        <w:t>che</w:t>
      </w:r>
      <w:r w:rsidRPr="003E7220">
        <w:rPr>
          <w:sz w:val="22"/>
          <w:szCs w:val="22"/>
          <w:lang w:val="it-IT"/>
        </w:rPr>
        <w:t xml:space="preserve"> consente di au</w:t>
      </w:r>
      <w:r w:rsidR="00B032FD">
        <w:rPr>
          <w:sz w:val="22"/>
          <w:szCs w:val="22"/>
          <w:lang w:val="it-IT"/>
        </w:rPr>
        <w:t>mentare la dinamica del motore e</w:t>
      </w:r>
      <w:r w:rsidRPr="003E7220">
        <w:rPr>
          <w:sz w:val="22"/>
          <w:szCs w:val="22"/>
          <w:lang w:val="it-IT"/>
        </w:rPr>
        <w:t xml:space="preserve"> ridu</w:t>
      </w:r>
      <w:r w:rsidR="00B032FD">
        <w:rPr>
          <w:sz w:val="22"/>
          <w:szCs w:val="22"/>
          <w:lang w:val="it-IT"/>
        </w:rPr>
        <w:t xml:space="preserve">rre al tempo stesso </w:t>
      </w:r>
      <w:r w:rsidRPr="003E7220">
        <w:rPr>
          <w:sz w:val="22"/>
          <w:szCs w:val="22"/>
          <w:lang w:val="it-IT"/>
        </w:rPr>
        <w:t xml:space="preserve">i consumi. Un ulteriore elemento caratteristico è il dispositivo automatico start/stop. </w:t>
      </w:r>
    </w:p>
    <w:p w:rsidR="00BC3196" w:rsidRPr="003E7220" w:rsidRDefault="00BC3196" w:rsidP="00BC3196">
      <w:pPr>
        <w:spacing w:after="113" w:line="240" w:lineRule="auto"/>
        <w:rPr>
          <w:sz w:val="22"/>
          <w:szCs w:val="22"/>
          <w:lang w:val="it-IT"/>
        </w:rPr>
      </w:pPr>
      <w:r w:rsidRPr="003E7220">
        <w:rPr>
          <w:sz w:val="22"/>
          <w:szCs w:val="22"/>
          <w:lang w:val="it-IT"/>
        </w:rPr>
        <w:t>Oltre alla sovralimentazione turbo, molti i provvedimenti tecnici che concorrono all</w:t>
      </w:r>
      <w:r w:rsidR="00D55B47">
        <w:rPr>
          <w:sz w:val="22"/>
          <w:szCs w:val="22"/>
          <w:lang w:val="it-IT"/>
        </w:rPr>
        <w:t>’</w:t>
      </w:r>
      <w:r w:rsidRPr="003E7220">
        <w:rPr>
          <w:sz w:val="22"/>
          <w:szCs w:val="22"/>
          <w:lang w:val="it-IT"/>
        </w:rPr>
        <w:t>eccellenza del motore in termini di consumi e potenza come</w:t>
      </w:r>
      <w:r w:rsidR="00B032FD">
        <w:rPr>
          <w:sz w:val="22"/>
          <w:szCs w:val="22"/>
          <w:lang w:val="it-IT"/>
        </w:rPr>
        <w:t>,</w:t>
      </w:r>
      <w:r w:rsidRPr="003E7220">
        <w:rPr>
          <w:sz w:val="22"/>
          <w:szCs w:val="22"/>
          <w:lang w:val="it-IT"/>
        </w:rPr>
        <w:t xml:space="preserve"> ad esempio</w:t>
      </w:r>
      <w:r w:rsidR="00B032FD">
        <w:rPr>
          <w:sz w:val="22"/>
          <w:szCs w:val="22"/>
          <w:lang w:val="it-IT"/>
        </w:rPr>
        <w:t>,</w:t>
      </w:r>
      <w:r w:rsidRPr="003E7220">
        <w:rPr>
          <w:sz w:val="22"/>
          <w:szCs w:val="22"/>
          <w:lang w:val="it-IT"/>
        </w:rPr>
        <w:t xml:space="preserve"> il controllo variabile della turbolenza e la regolazione variabile</w:t>
      </w:r>
      <w:r w:rsidR="00B032FD">
        <w:rPr>
          <w:sz w:val="22"/>
          <w:szCs w:val="22"/>
          <w:lang w:val="it-IT"/>
        </w:rPr>
        <w:t xml:space="preserve"> delle valvole di aspirazione. </w:t>
      </w:r>
      <w:r w:rsidRPr="003E7220">
        <w:rPr>
          <w:sz w:val="22"/>
          <w:szCs w:val="22"/>
          <w:lang w:val="it-IT"/>
        </w:rPr>
        <w:t xml:space="preserve">Il motore tre cilindri, realizzato </w:t>
      </w:r>
      <w:r w:rsidR="00B032FD">
        <w:rPr>
          <w:sz w:val="22"/>
          <w:szCs w:val="22"/>
          <w:lang w:val="it-IT"/>
        </w:rPr>
        <w:t>c</w:t>
      </w:r>
      <w:r w:rsidRPr="003E7220">
        <w:rPr>
          <w:sz w:val="22"/>
          <w:szCs w:val="22"/>
          <w:lang w:val="it-IT"/>
        </w:rPr>
        <w:t xml:space="preserve">ompletamente in alluminio, è caratterizzato anche dal rapporto alesaggio-corsa pari a 1 (motore </w:t>
      </w:r>
      <w:r w:rsidR="00B032FD">
        <w:rPr>
          <w:sz w:val="22"/>
          <w:szCs w:val="22"/>
          <w:lang w:val="it-IT"/>
        </w:rPr>
        <w:t>‘</w:t>
      </w:r>
      <w:r w:rsidRPr="003E7220">
        <w:rPr>
          <w:sz w:val="22"/>
          <w:szCs w:val="22"/>
          <w:lang w:val="it-IT"/>
        </w:rPr>
        <w:t>quadro</w:t>
      </w:r>
      <w:r w:rsidR="00B032FD">
        <w:rPr>
          <w:sz w:val="22"/>
          <w:szCs w:val="22"/>
          <w:lang w:val="it-IT"/>
        </w:rPr>
        <w:t>’</w:t>
      </w:r>
      <w:r w:rsidRPr="003E7220">
        <w:rPr>
          <w:sz w:val="22"/>
          <w:szCs w:val="22"/>
          <w:lang w:val="it-IT"/>
        </w:rPr>
        <w:t xml:space="preserve">). Pochi mesi dopo il lancio la gamma si amplierà </w:t>
      </w:r>
      <w:r w:rsidR="00B032FD">
        <w:rPr>
          <w:sz w:val="22"/>
          <w:szCs w:val="22"/>
          <w:lang w:val="it-IT"/>
        </w:rPr>
        <w:t>con</w:t>
      </w:r>
      <w:r w:rsidRPr="003E7220">
        <w:rPr>
          <w:sz w:val="22"/>
          <w:szCs w:val="22"/>
          <w:lang w:val="it-IT"/>
        </w:rPr>
        <w:t xml:space="preserve"> un motore a benzina da 45 kW/</w:t>
      </w:r>
      <w:r w:rsidR="00B032FD">
        <w:rPr>
          <w:sz w:val="22"/>
          <w:szCs w:val="22"/>
          <w:lang w:val="it-IT"/>
        </w:rPr>
        <w:t xml:space="preserve"> </w:t>
      </w:r>
      <w:r w:rsidRPr="003E7220">
        <w:rPr>
          <w:sz w:val="22"/>
          <w:szCs w:val="22"/>
          <w:lang w:val="it-IT"/>
        </w:rPr>
        <w:t>60 CV.</w:t>
      </w:r>
    </w:p>
    <w:p w:rsidR="00BC3196" w:rsidRPr="003E7220" w:rsidRDefault="00BC3196" w:rsidP="00BC3196">
      <w:pPr>
        <w:spacing w:after="113" w:line="240" w:lineRule="auto"/>
        <w:rPr>
          <w:sz w:val="22"/>
          <w:szCs w:val="22"/>
          <w:lang w:val="it-IT"/>
        </w:rPr>
      </w:pPr>
      <w:r w:rsidRPr="003E7220">
        <w:rPr>
          <w:sz w:val="22"/>
          <w:szCs w:val="22"/>
          <w:lang w:val="it-IT"/>
        </w:rPr>
        <w:t xml:space="preserve">Anche le due versioni del cambio rappresentano una novità per </w:t>
      </w:r>
      <w:proofErr w:type="spellStart"/>
      <w:r w:rsidRPr="003E7220">
        <w:rPr>
          <w:sz w:val="22"/>
          <w:szCs w:val="22"/>
          <w:lang w:val="it-IT"/>
        </w:rPr>
        <w:t>smart</w:t>
      </w:r>
      <w:proofErr w:type="spellEnd"/>
      <w:r w:rsidRPr="003E7220">
        <w:rPr>
          <w:sz w:val="22"/>
          <w:szCs w:val="22"/>
          <w:lang w:val="it-IT"/>
        </w:rPr>
        <w:t xml:space="preserve">: sono infatti a disposizione un cambio manuale a cinque marce e il cambio a sei marce a doppia frizione </w:t>
      </w:r>
      <w:proofErr w:type="spellStart"/>
      <w:r w:rsidRPr="003E7220">
        <w:rPr>
          <w:sz w:val="22"/>
          <w:szCs w:val="22"/>
          <w:lang w:val="it-IT"/>
        </w:rPr>
        <w:t>twinamic</w:t>
      </w:r>
      <w:proofErr w:type="spellEnd"/>
      <w:r w:rsidRPr="003E7220">
        <w:rPr>
          <w:sz w:val="22"/>
          <w:szCs w:val="22"/>
          <w:lang w:val="it-IT"/>
        </w:rPr>
        <w:t>.</w:t>
      </w:r>
    </w:p>
    <w:p w:rsidR="00BC3196" w:rsidRPr="003E7220" w:rsidRDefault="00BC3196" w:rsidP="00BC3196">
      <w:pPr>
        <w:spacing w:after="113" w:line="240" w:lineRule="auto"/>
        <w:rPr>
          <w:sz w:val="22"/>
          <w:szCs w:val="22"/>
          <w:lang w:val="it-IT"/>
        </w:rPr>
      </w:pPr>
    </w:p>
    <w:p w:rsidR="00BC3196" w:rsidRPr="003E7220" w:rsidRDefault="0047479A" w:rsidP="00BC3196">
      <w:pPr>
        <w:spacing w:after="113" w:line="240" w:lineRule="auto"/>
        <w:rPr>
          <w:b/>
          <w:sz w:val="22"/>
          <w:szCs w:val="22"/>
          <w:lang w:val="it-IT"/>
        </w:rPr>
      </w:pPr>
      <w:proofErr w:type="spellStart"/>
      <w:r>
        <w:rPr>
          <w:b/>
          <w:sz w:val="22"/>
          <w:szCs w:val="22"/>
          <w:lang w:val="it-IT"/>
        </w:rPr>
        <w:t>youngster</w:t>
      </w:r>
      <w:proofErr w:type="spellEnd"/>
      <w:r>
        <w:rPr>
          <w:b/>
          <w:sz w:val="22"/>
          <w:szCs w:val="22"/>
          <w:lang w:val="it-IT"/>
        </w:rPr>
        <w:t xml:space="preserve">, sport </w:t>
      </w:r>
      <w:proofErr w:type="spellStart"/>
      <w:r>
        <w:rPr>
          <w:b/>
          <w:sz w:val="22"/>
          <w:szCs w:val="22"/>
          <w:lang w:val="it-IT"/>
        </w:rPr>
        <w:t>edition</w:t>
      </w:r>
      <w:proofErr w:type="spellEnd"/>
      <w:r>
        <w:rPr>
          <w:b/>
          <w:sz w:val="22"/>
          <w:szCs w:val="22"/>
          <w:lang w:val="it-IT"/>
        </w:rPr>
        <w:t xml:space="preserve"> #1,  </w:t>
      </w:r>
      <w:proofErr w:type="spellStart"/>
      <w:r w:rsidR="00BC3196" w:rsidRPr="003E7220">
        <w:rPr>
          <w:b/>
          <w:sz w:val="22"/>
          <w:szCs w:val="22"/>
          <w:lang w:val="it-IT"/>
        </w:rPr>
        <w:t>passion</w:t>
      </w:r>
      <w:proofErr w:type="spellEnd"/>
      <w:r w:rsidR="00BC3196" w:rsidRPr="003E7220">
        <w:rPr>
          <w:b/>
          <w:sz w:val="22"/>
          <w:szCs w:val="22"/>
          <w:lang w:val="it-IT"/>
        </w:rPr>
        <w:t xml:space="preserve">, prime e </w:t>
      </w:r>
      <w:proofErr w:type="spellStart"/>
      <w:r w:rsidR="00BC3196" w:rsidRPr="003E7220">
        <w:rPr>
          <w:b/>
          <w:sz w:val="22"/>
          <w:szCs w:val="22"/>
          <w:lang w:val="it-IT"/>
        </w:rPr>
        <w:t>proxy</w:t>
      </w:r>
      <w:proofErr w:type="spellEnd"/>
      <w:r w:rsidR="00BC3196" w:rsidRPr="003E7220">
        <w:rPr>
          <w:b/>
          <w:sz w:val="22"/>
          <w:szCs w:val="22"/>
          <w:lang w:val="it-IT"/>
        </w:rPr>
        <w:t>: le nuove version</w:t>
      </w:r>
      <w:r>
        <w:rPr>
          <w:b/>
          <w:sz w:val="22"/>
          <w:szCs w:val="22"/>
          <w:lang w:val="it-IT"/>
        </w:rPr>
        <w:t>i</w:t>
      </w:r>
    </w:p>
    <w:p w:rsidR="00BC3196" w:rsidRPr="003E7220" w:rsidRDefault="00BC3196" w:rsidP="00BC3196">
      <w:pPr>
        <w:spacing w:after="113" w:line="240" w:lineRule="auto"/>
        <w:rPr>
          <w:sz w:val="22"/>
          <w:szCs w:val="22"/>
          <w:lang w:val="it-IT"/>
        </w:rPr>
      </w:pPr>
    </w:p>
    <w:p w:rsidR="00BC3196" w:rsidRPr="003E7220" w:rsidRDefault="0047479A" w:rsidP="00BC3196">
      <w:pPr>
        <w:spacing w:after="113" w:line="240" w:lineRule="auto"/>
        <w:rPr>
          <w:sz w:val="22"/>
          <w:szCs w:val="22"/>
          <w:lang w:val="it-IT"/>
        </w:rPr>
      </w:pPr>
      <w:r>
        <w:rPr>
          <w:sz w:val="22"/>
          <w:szCs w:val="22"/>
          <w:lang w:val="it-IT"/>
        </w:rPr>
        <w:t>Cinque</w:t>
      </w:r>
      <w:r w:rsidR="00BC3196" w:rsidRPr="003E7220">
        <w:rPr>
          <w:sz w:val="22"/>
          <w:szCs w:val="22"/>
          <w:lang w:val="it-IT"/>
        </w:rPr>
        <w:t xml:space="preserve"> versioni di equipaggiamento </w:t>
      </w:r>
      <w:r w:rsidR="00B032FD">
        <w:rPr>
          <w:sz w:val="22"/>
          <w:szCs w:val="22"/>
          <w:lang w:val="it-IT"/>
        </w:rPr>
        <w:t xml:space="preserve">- </w:t>
      </w:r>
      <w:proofErr w:type="spellStart"/>
      <w:r w:rsidR="00B032FD">
        <w:rPr>
          <w:sz w:val="22"/>
          <w:szCs w:val="22"/>
          <w:lang w:val="it-IT"/>
        </w:rPr>
        <w:t>youngster</w:t>
      </w:r>
      <w:proofErr w:type="spellEnd"/>
      <w:r w:rsidR="00B032FD">
        <w:rPr>
          <w:sz w:val="22"/>
          <w:szCs w:val="22"/>
          <w:lang w:val="it-IT"/>
        </w:rPr>
        <w:t xml:space="preserve">, sport </w:t>
      </w:r>
      <w:proofErr w:type="spellStart"/>
      <w:r w:rsidR="00B032FD">
        <w:rPr>
          <w:sz w:val="22"/>
          <w:szCs w:val="22"/>
          <w:lang w:val="it-IT"/>
        </w:rPr>
        <w:t>edition</w:t>
      </w:r>
      <w:proofErr w:type="spellEnd"/>
      <w:r w:rsidR="00B032FD">
        <w:rPr>
          <w:sz w:val="22"/>
          <w:szCs w:val="22"/>
          <w:lang w:val="it-IT"/>
        </w:rPr>
        <w:t xml:space="preserve"> #1, </w:t>
      </w:r>
      <w:proofErr w:type="spellStart"/>
      <w:r w:rsidRPr="0047479A">
        <w:rPr>
          <w:sz w:val="22"/>
          <w:szCs w:val="22"/>
          <w:lang w:val="it-IT"/>
        </w:rPr>
        <w:t>passion</w:t>
      </w:r>
      <w:proofErr w:type="spellEnd"/>
      <w:r w:rsidRPr="0047479A">
        <w:rPr>
          <w:sz w:val="22"/>
          <w:szCs w:val="22"/>
          <w:lang w:val="it-IT"/>
        </w:rPr>
        <w:t xml:space="preserve">, prime e </w:t>
      </w:r>
      <w:proofErr w:type="spellStart"/>
      <w:r w:rsidRPr="0047479A">
        <w:rPr>
          <w:sz w:val="22"/>
          <w:szCs w:val="22"/>
          <w:lang w:val="it-IT"/>
        </w:rPr>
        <w:t>proxy</w:t>
      </w:r>
      <w:proofErr w:type="spellEnd"/>
      <w:r w:rsidR="00B032FD">
        <w:rPr>
          <w:sz w:val="22"/>
          <w:szCs w:val="22"/>
          <w:lang w:val="it-IT"/>
        </w:rPr>
        <w:t xml:space="preserve"> -</w:t>
      </w:r>
      <w:r w:rsidR="00BC3196" w:rsidRPr="003E7220">
        <w:rPr>
          <w:sz w:val="22"/>
          <w:szCs w:val="22"/>
          <w:lang w:val="it-IT"/>
        </w:rPr>
        <w:t xml:space="preserve"> e una varietà di equipaggiamenti a richiesta fino</w:t>
      </w:r>
      <w:r w:rsidR="00B032FD">
        <w:rPr>
          <w:sz w:val="22"/>
          <w:szCs w:val="22"/>
          <w:lang w:val="it-IT"/>
        </w:rPr>
        <w:t xml:space="preserve"> ad oggi esclusiva di</w:t>
      </w:r>
      <w:r w:rsidR="00BC3196" w:rsidRPr="003E7220">
        <w:rPr>
          <w:sz w:val="22"/>
          <w:szCs w:val="22"/>
          <w:lang w:val="it-IT"/>
        </w:rPr>
        <w:t xml:space="preserve"> segmenti </w:t>
      </w:r>
      <w:r w:rsidR="00B032FD">
        <w:rPr>
          <w:sz w:val="22"/>
          <w:szCs w:val="22"/>
          <w:lang w:val="it-IT"/>
        </w:rPr>
        <w:t xml:space="preserve">di mercato </w:t>
      </w:r>
      <w:r w:rsidR="00BC3196" w:rsidRPr="003E7220">
        <w:rPr>
          <w:sz w:val="22"/>
          <w:szCs w:val="22"/>
          <w:lang w:val="it-IT"/>
        </w:rPr>
        <w:t>più alti</w:t>
      </w:r>
      <w:r w:rsidR="00B032FD">
        <w:rPr>
          <w:sz w:val="22"/>
          <w:szCs w:val="22"/>
          <w:lang w:val="it-IT"/>
        </w:rPr>
        <w:t>. Le nuove</w:t>
      </w:r>
      <w:r w:rsidR="00BC3196" w:rsidRPr="003E7220">
        <w:rPr>
          <w:sz w:val="22"/>
          <w:szCs w:val="22"/>
          <w:lang w:val="it-IT"/>
        </w:rPr>
        <w:t xml:space="preserve"> </w:t>
      </w:r>
      <w:proofErr w:type="spellStart"/>
      <w:r w:rsidR="00BC3196" w:rsidRPr="003E7220">
        <w:rPr>
          <w:sz w:val="22"/>
          <w:szCs w:val="22"/>
          <w:lang w:val="it-IT"/>
        </w:rPr>
        <w:t>smart</w:t>
      </w:r>
      <w:proofErr w:type="spellEnd"/>
      <w:r w:rsidR="00BC3196" w:rsidRPr="003E7220">
        <w:rPr>
          <w:sz w:val="22"/>
          <w:szCs w:val="22"/>
          <w:lang w:val="it-IT"/>
        </w:rPr>
        <w:t xml:space="preserve"> </w:t>
      </w:r>
      <w:proofErr w:type="spellStart"/>
      <w:r w:rsidR="00BC3196" w:rsidRPr="003E7220">
        <w:rPr>
          <w:sz w:val="22"/>
          <w:szCs w:val="22"/>
          <w:lang w:val="it-IT"/>
        </w:rPr>
        <w:t>fortwo</w:t>
      </w:r>
      <w:proofErr w:type="spellEnd"/>
      <w:r w:rsidR="00BC3196" w:rsidRPr="003E7220">
        <w:rPr>
          <w:sz w:val="22"/>
          <w:szCs w:val="22"/>
          <w:lang w:val="it-IT"/>
        </w:rPr>
        <w:t xml:space="preserve"> </w:t>
      </w:r>
      <w:r w:rsidR="00B032FD">
        <w:rPr>
          <w:sz w:val="22"/>
          <w:szCs w:val="22"/>
          <w:lang w:val="it-IT"/>
        </w:rPr>
        <w:t>e</w:t>
      </w:r>
      <w:r w:rsidR="00BC3196" w:rsidRPr="003E7220">
        <w:rPr>
          <w:sz w:val="22"/>
          <w:szCs w:val="22"/>
          <w:lang w:val="it-IT"/>
        </w:rPr>
        <w:t xml:space="preserve"> </w:t>
      </w:r>
      <w:proofErr w:type="spellStart"/>
      <w:r w:rsidR="00BC3196" w:rsidRPr="003E7220">
        <w:rPr>
          <w:sz w:val="22"/>
          <w:szCs w:val="22"/>
          <w:lang w:val="it-IT"/>
        </w:rPr>
        <w:t>forfour</w:t>
      </w:r>
      <w:proofErr w:type="spellEnd"/>
      <w:r w:rsidR="00BC3196" w:rsidRPr="003E7220">
        <w:rPr>
          <w:sz w:val="22"/>
          <w:szCs w:val="22"/>
          <w:lang w:val="it-IT"/>
        </w:rPr>
        <w:t xml:space="preserve"> diventa</w:t>
      </w:r>
      <w:r w:rsidR="00B032FD">
        <w:rPr>
          <w:sz w:val="22"/>
          <w:szCs w:val="22"/>
          <w:lang w:val="it-IT"/>
        </w:rPr>
        <w:t>no</w:t>
      </w:r>
      <w:r w:rsidR="00BC3196" w:rsidRPr="003E7220">
        <w:rPr>
          <w:sz w:val="22"/>
          <w:szCs w:val="22"/>
          <w:lang w:val="it-IT"/>
        </w:rPr>
        <w:t xml:space="preserve"> così pezz</w:t>
      </w:r>
      <w:r w:rsidR="00B032FD">
        <w:rPr>
          <w:sz w:val="22"/>
          <w:szCs w:val="22"/>
          <w:lang w:val="it-IT"/>
        </w:rPr>
        <w:t>i</w:t>
      </w:r>
      <w:r w:rsidR="00BC3196" w:rsidRPr="003E7220">
        <w:rPr>
          <w:sz w:val="22"/>
          <w:szCs w:val="22"/>
          <w:lang w:val="it-IT"/>
        </w:rPr>
        <w:t xml:space="preserve"> unic</w:t>
      </w:r>
      <w:r w:rsidR="00B032FD">
        <w:rPr>
          <w:sz w:val="22"/>
          <w:szCs w:val="22"/>
          <w:lang w:val="it-IT"/>
        </w:rPr>
        <w:t>i</w:t>
      </w:r>
      <w:r w:rsidR="00BC3196" w:rsidRPr="003E7220">
        <w:rPr>
          <w:sz w:val="22"/>
          <w:szCs w:val="22"/>
          <w:lang w:val="it-IT"/>
        </w:rPr>
        <w:t xml:space="preserve"> </w:t>
      </w:r>
      <w:r w:rsidR="00B032FD">
        <w:rPr>
          <w:sz w:val="22"/>
          <w:szCs w:val="22"/>
          <w:lang w:val="it-IT"/>
        </w:rPr>
        <w:t>perché, g</w:t>
      </w:r>
      <w:r w:rsidR="00BC3196" w:rsidRPr="003E7220">
        <w:rPr>
          <w:sz w:val="22"/>
          <w:szCs w:val="22"/>
          <w:lang w:val="it-IT"/>
        </w:rPr>
        <w:t xml:space="preserve">ià nella versione </w:t>
      </w:r>
      <w:proofErr w:type="spellStart"/>
      <w:r>
        <w:rPr>
          <w:sz w:val="22"/>
          <w:szCs w:val="22"/>
          <w:lang w:val="it-IT"/>
        </w:rPr>
        <w:t>youngster</w:t>
      </w:r>
      <w:proofErr w:type="spellEnd"/>
      <w:r w:rsidR="00B032FD">
        <w:rPr>
          <w:sz w:val="22"/>
          <w:szCs w:val="22"/>
          <w:lang w:val="it-IT"/>
        </w:rPr>
        <w:t>,</w:t>
      </w:r>
      <w:r w:rsidR="00BC3196" w:rsidRPr="003E7220">
        <w:rPr>
          <w:sz w:val="22"/>
          <w:szCs w:val="22"/>
          <w:lang w:val="it-IT"/>
        </w:rPr>
        <w:t xml:space="preserve"> entrambi i modelli offrono un</w:t>
      </w:r>
      <w:r w:rsidR="00D55B47">
        <w:rPr>
          <w:sz w:val="22"/>
          <w:szCs w:val="22"/>
          <w:lang w:val="it-IT"/>
        </w:rPr>
        <w:t>’</w:t>
      </w:r>
      <w:r w:rsidR="00BC3196" w:rsidRPr="003E7220">
        <w:rPr>
          <w:sz w:val="22"/>
          <w:szCs w:val="22"/>
          <w:lang w:val="it-IT"/>
        </w:rPr>
        <w:t>ampia gamma di equipaggiamenti per la sicurezza e il comfort. Tra questi figurano, ad esempio, luci diurne a LED, chiusura centralizzata con telecomando, se</w:t>
      </w:r>
      <w:r w:rsidR="00B032FD">
        <w:rPr>
          <w:sz w:val="22"/>
          <w:szCs w:val="22"/>
          <w:lang w:val="it-IT"/>
        </w:rPr>
        <w:t xml:space="preserve">gnalazione ottica di chiusura e </w:t>
      </w:r>
      <w:r w:rsidR="00BC3196" w:rsidRPr="003E7220">
        <w:rPr>
          <w:sz w:val="22"/>
          <w:szCs w:val="22"/>
          <w:lang w:val="it-IT"/>
        </w:rPr>
        <w:t xml:space="preserve">immobilizzatore elettronico, </w:t>
      </w:r>
      <w:proofErr w:type="spellStart"/>
      <w:r w:rsidR="00BC3196" w:rsidRPr="003E7220">
        <w:rPr>
          <w:sz w:val="22"/>
          <w:szCs w:val="22"/>
          <w:lang w:val="it-IT"/>
        </w:rPr>
        <w:t>Tempomat</w:t>
      </w:r>
      <w:proofErr w:type="spellEnd"/>
      <w:r w:rsidR="00BC3196" w:rsidRPr="003E7220">
        <w:rPr>
          <w:sz w:val="22"/>
          <w:szCs w:val="22"/>
          <w:lang w:val="it-IT"/>
        </w:rPr>
        <w:t xml:space="preserve"> con limitatore (limitazione variabile della velocità), indicatore della temperatura con segnalatore pericolo gelo, strumentazione con display LCD monocromo</w:t>
      </w:r>
      <w:r w:rsidR="00B032FD">
        <w:rPr>
          <w:sz w:val="22"/>
          <w:szCs w:val="22"/>
          <w:lang w:val="it-IT"/>
        </w:rPr>
        <w:t>,</w:t>
      </w:r>
      <w:r w:rsidR="00BC3196" w:rsidRPr="003E7220">
        <w:rPr>
          <w:sz w:val="22"/>
          <w:szCs w:val="22"/>
          <w:lang w:val="it-IT"/>
        </w:rPr>
        <w:t xml:space="preserve"> computer di bordo e</w:t>
      </w:r>
      <w:r w:rsidR="00B032FD">
        <w:rPr>
          <w:sz w:val="22"/>
          <w:szCs w:val="22"/>
          <w:lang w:val="it-IT"/>
        </w:rPr>
        <w:t>d</w:t>
      </w:r>
      <w:r w:rsidR="00BC3196" w:rsidRPr="003E7220">
        <w:rPr>
          <w:sz w:val="22"/>
          <w:szCs w:val="22"/>
          <w:lang w:val="it-IT"/>
        </w:rPr>
        <w:t xml:space="preserve"> alzacristalli elettrici anteriori.</w:t>
      </w:r>
      <w:r w:rsidR="0093672D">
        <w:rPr>
          <w:sz w:val="22"/>
          <w:szCs w:val="22"/>
          <w:lang w:val="it-IT"/>
        </w:rPr>
        <w:t xml:space="preserve"> </w:t>
      </w:r>
      <w:r w:rsidR="00B032FD">
        <w:rPr>
          <w:sz w:val="22"/>
          <w:szCs w:val="22"/>
          <w:lang w:val="it-IT"/>
        </w:rPr>
        <w:t xml:space="preserve">Le versioni </w:t>
      </w:r>
      <w:proofErr w:type="spellStart"/>
      <w:r w:rsidR="00B032FD">
        <w:rPr>
          <w:sz w:val="22"/>
          <w:szCs w:val="22"/>
          <w:lang w:val="it-IT"/>
        </w:rPr>
        <w:t>youngster</w:t>
      </w:r>
      <w:proofErr w:type="spellEnd"/>
      <w:r w:rsidR="00B032FD">
        <w:rPr>
          <w:sz w:val="22"/>
          <w:szCs w:val="22"/>
          <w:lang w:val="it-IT"/>
        </w:rPr>
        <w:t xml:space="preserve"> italiane saranno ancora più ricche grazie a</w:t>
      </w:r>
      <w:r w:rsidR="0093672D">
        <w:rPr>
          <w:sz w:val="22"/>
          <w:szCs w:val="22"/>
          <w:lang w:val="it-IT"/>
        </w:rPr>
        <w:t xml:space="preserve"> volante multifunzione, climatizzatore, radio </w:t>
      </w:r>
      <w:r w:rsidR="0093672D">
        <w:rPr>
          <w:sz w:val="22"/>
          <w:szCs w:val="22"/>
          <w:lang w:val="it-IT"/>
        </w:rPr>
        <w:lastRenderedPageBreak/>
        <w:t>Bluetooth con audio streaming, cerchi in lega da 15 pollici e copertura vano bagagli.</w:t>
      </w:r>
    </w:p>
    <w:p w:rsidR="0093672D" w:rsidRDefault="00B032FD" w:rsidP="00BC3196">
      <w:pPr>
        <w:spacing w:after="113" w:line="240" w:lineRule="auto"/>
        <w:rPr>
          <w:sz w:val="22"/>
          <w:szCs w:val="22"/>
          <w:lang w:val="it-IT"/>
        </w:rPr>
      </w:pPr>
      <w:r>
        <w:rPr>
          <w:sz w:val="22"/>
          <w:szCs w:val="22"/>
          <w:lang w:val="it-IT"/>
        </w:rPr>
        <w:t xml:space="preserve">Ben cinque le </w:t>
      </w:r>
      <w:r w:rsidR="0093672D">
        <w:rPr>
          <w:sz w:val="22"/>
          <w:szCs w:val="22"/>
          <w:lang w:val="it-IT"/>
        </w:rPr>
        <w:t>versioni</w:t>
      </w:r>
      <w:r w:rsidR="00BC3196" w:rsidRPr="003E7220">
        <w:rPr>
          <w:sz w:val="22"/>
          <w:szCs w:val="22"/>
          <w:lang w:val="it-IT"/>
        </w:rPr>
        <w:t xml:space="preserve"> con le </w:t>
      </w:r>
      <w:r>
        <w:rPr>
          <w:sz w:val="22"/>
          <w:szCs w:val="22"/>
          <w:lang w:val="it-IT"/>
        </w:rPr>
        <w:t xml:space="preserve">quali è possibile valorizzare </w:t>
      </w:r>
      <w:r w:rsidRPr="003E7220">
        <w:rPr>
          <w:sz w:val="22"/>
          <w:szCs w:val="22"/>
          <w:lang w:val="it-IT"/>
        </w:rPr>
        <w:t>personalizzare soprattutto negli interni</w:t>
      </w:r>
      <w:r>
        <w:rPr>
          <w:sz w:val="22"/>
          <w:szCs w:val="22"/>
          <w:lang w:val="it-IT"/>
        </w:rPr>
        <w:t xml:space="preserve"> le nuove</w:t>
      </w:r>
      <w:r w:rsidR="00BC3196" w:rsidRPr="003E7220">
        <w:rPr>
          <w:sz w:val="22"/>
          <w:szCs w:val="22"/>
          <w:lang w:val="it-IT"/>
        </w:rPr>
        <w:t xml:space="preserve"> </w:t>
      </w:r>
      <w:proofErr w:type="spellStart"/>
      <w:r w:rsidR="00BC3196" w:rsidRPr="003E7220">
        <w:rPr>
          <w:sz w:val="22"/>
          <w:szCs w:val="22"/>
          <w:lang w:val="it-IT"/>
        </w:rPr>
        <w:t>smart</w:t>
      </w:r>
      <w:proofErr w:type="spellEnd"/>
      <w:r w:rsidR="00BC3196" w:rsidRPr="003E7220">
        <w:rPr>
          <w:sz w:val="22"/>
          <w:szCs w:val="22"/>
          <w:lang w:val="it-IT"/>
        </w:rPr>
        <w:t xml:space="preserve"> </w:t>
      </w:r>
      <w:proofErr w:type="spellStart"/>
      <w:r w:rsidR="00BC3196" w:rsidRPr="003E7220">
        <w:rPr>
          <w:sz w:val="22"/>
          <w:szCs w:val="22"/>
          <w:lang w:val="it-IT"/>
        </w:rPr>
        <w:t>fortwo</w:t>
      </w:r>
      <w:proofErr w:type="spellEnd"/>
      <w:r w:rsidR="00BC3196" w:rsidRPr="003E7220">
        <w:rPr>
          <w:sz w:val="22"/>
          <w:szCs w:val="22"/>
          <w:lang w:val="it-IT"/>
        </w:rPr>
        <w:t xml:space="preserve"> e</w:t>
      </w:r>
      <w:r>
        <w:rPr>
          <w:sz w:val="22"/>
          <w:szCs w:val="22"/>
          <w:lang w:val="it-IT"/>
        </w:rPr>
        <w:t xml:space="preserve"> </w:t>
      </w:r>
      <w:proofErr w:type="spellStart"/>
      <w:r>
        <w:rPr>
          <w:sz w:val="22"/>
          <w:szCs w:val="22"/>
          <w:lang w:val="it-IT"/>
        </w:rPr>
        <w:t>forfour</w:t>
      </w:r>
      <w:proofErr w:type="spellEnd"/>
      <w:r w:rsidR="0093672D">
        <w:rPr>
          <w:sz w:val="22"/>
          <w:szCs w:val="22"/>
          <w:lang w:val="it-IT"/>
        </w:rPr>
        <w:t xml:space="preserve">. </w:t>
      </w:r>
      <w:r>
        <w:rPr>
          <w:sz w:val="22"/>
          <w:szCs w:val="22"/>
          <w:lang w:val="it-IT"/>
        </w:rPr>
        <w:t xml:space="preserve">Con </w:t>
      </w:r>
      <w:proofErr w:type="spellStart"/>
      <w:r>
        <w:rPr>
          <w:sz w:val="22"/>
          <w:szCs w:val="22"/>
          <w:lang w:val="it-IT"/>
        </w:rPr>
        <w:t>p</w:t>
      </w:r>
      <w:r w:rsidR="0093672D">
        <w:rPr>
          <w:sz w:val="22"/>
          <w:szCs w:val="22"/>
          <w:lang w:val="it-IT"/>
        </w:rPr>
        <w:t>assion</w:t>
      </w:r>
      <w:proofErr w:type="spellEnd"/>
      <w:r w:rsidR="00BC3196" w:rsidRPr="003E7220">
        <w:rPr>
          <w:sz w:val="22"/>
          <w:szCs w:val="22"/>
          <w:lang w:val="it-IT"/>
        </w:rPr>
        <w:t xml:space="preserve"> e </w:t>
      </w:r>
      <w:proofErr w:type="spellStart"/>
      <w:r w:rsidR="00BC3196" w:rsidRPr="003E7220">
        <w:rPr>
          <w:sz w:val="22"/>
          <w:szCs w:val="22"/>
          <w:lang w:val="it-IT"/>
        </w:rPr>
        <w:t>proxy</w:t>
      </w:r>
      <w:proofErr w:type="spellEnd"/>
      <w:r>
        <w:rPr>
          <w:sz w:val="22"/>
          <w:szCs w:val="22"/>
          <w:lang w:val="it-IT"/>
        </w:rPr>
        <w:t xml:space="preserve"> le </w:t>
      </w:r>
      <w:proofErr w:type="spellStart"/>
      <w:r>
        <w:rPr>
          <w:sz w:val="22"/>
          <w:szCs w:val="22"/>
          <w:lang w:val="it-IT"/>
        </w:rPr>
        <w:t>smart</w:t>
      </w:r>
      <w:proofErr w:type="spellEnd"/>
      <w:r>
        <w:rPr>
          <w:sz w:val="22"/>
          <w:szCs w:val="22"/>
          <w:lang w:val="it-IT"/>
        </w:rPr>
        <w:t xml:space="preserve"> avranno di serie, tra gli altri, </w:t>
      </w:r>
      <w:r w:rsidR="00BC3196" w:rsidRPr="003E7220">
        <w:rPr>
          <w:sz w:val="22"/>
          <w:szCs w:val="22"/>
          <w:lang w:val="it-IT"/>
        </w:rPr>
        <w:t>volante multifunzione in pelle, strumentazione con display a colori da 3,5" e sedili riscaldati.</w:t>
      </w:r>
      <w:r w:rsidR="0093672D">
        <w:rPr>
          <w:sz w:val="22"/>
          <w:szCs w:val="22"/>
          <w:lang w:val="it-IT"/>
        </w:rPr>
        <w:t xml:space="preserve"> </w:t>
      </w:r>
    </w:p>
    <w:p w:rsidR="00BC3196" w:rsidRPr="003E7220" w:rsidRDefault="004C06BE" w:rsidP="00BC3196">
      <w:pPr>
        <w:spacing w:after="113" w:line="240" w:lineRule="auto"/>
        <w:rPr>
          <w:sz w:val="22"/>
          <w:szCs w:val="22"/>
          <w:lang w:val="it-IT"/>
        </w:rPr>
      </w:pPr>
      <w:r>
        <w:rPr>
          <w:sz w:val="22"/>
          <w:szCs w:val="22"/>
          <w:lang w:val="it-IT"/>
        </w:rPr>
        <w:t xml:space="preserve">La </w:t>
      </w:r>
      <w:r w:rsidRPr="003E7220">
        <w:rPr>
          <w:sz w:val="22"/>
          <w:szCs w:val="22"/>
          <w:lang w:val="it-IT"/>
        </w:rPr>
        <w:t>prime</w:t>
      </w:r>
      <w:r>
        <w:rPr>
          <w:sz w:val="22"/>
          <w:szCs w:val="22"/>
          <w:lang w:val="it-IT"/>
        </w:rPr>
        <w:t xml:space="preserve"> è l</w:t>
      </w:r>
      <w:r w:rsidR="0093672D">
        <w:rPr>
          <w:sz w:val="22"/>
          <w:szCs w:val="22"/>
          <w:lang w:val="it-IT"/>
        </w:rPr>
        <w:t>a versione dedicat</w:t>
      </w:r>
      <w:r>
        <w:rPr>
          <w:sz w:val="22"/>
          <w:szCs w:val="22"/>
          <w:lang w:val="it-IT"/>
        </w:rPr>
        <w:t>a</w:t>
      </w:r>
      <w:r w:rsidR="0093672D">
        <w:rPr>
          <w:sz w:val="22"/>
          <w:szCs w:val="22"/>
          <w:lang w:val="it-IT"/>
        </w:rPr>
        <w:t xml:space="preserve"> alle clienti italiane </w:t>
      </w:r>
      <w:r>
        <w:rPr>
          <w:sz w:val="22"/>
          <w:szCs w:val="22"/>
          <w:lang w:val="it-IT"/>
        </w:rPr>
        <w:t>che ricordano con piacere la prima generazione del</w:t>
      </w:r>
      <w:r w:rsidR="0093672D">
        <w:rPr>
          <w:sz w:val="22"/>
          <w:szCs w:val="22"/>
          <w:lang w:val="it-IT"/>
        </w:rPr>
        <w:t xml:space="preserve">la </w:t>
      </w:r>
      <w:r>
        <w:rPr>
          <w:sz w:val="22"/>
          <w:szCs w:val="22"/>
          <w:lang w:val="it-IT"/>
        </w:rPr>
        <w:t>C</w:t>
      </w:r>
      <w:r w:rsidR="0093672D">
        <w:rPr>
          <w:sz w:val="22"/>
          <w:szCs w:val="22"/>
          <w:lang w:val="it-IT"/>
        </w:rPr>
        <w:t>lasse A</w:t>
      </w:r>
      <w:r>
        <w:rPr>
          <w:sz w:val="22"/>
          <w:szCs w:val="22"/>
          <w:lang w:val="it-IT"/>
        </w:rPr>
        <w:t xml:space="preserve"> e presenta di serie</w:t>
      </w:r>
      <w:r w:rsidR="0093672D">
        <w:rPr>
          <w:sz w:val="22"/>
          <w:szCs w:val="22"/>
          <w:lang w:val="it-IT"/>
        </w:rPr>
        <w:t xml:space="preserve"> tutti i nuovi sistemi di sicurezza e preziosi rivestimenti in pelle naturale.</w:t>
      </w:r>
    </w:p>
    <w:p w:rsidR="00BC3196" w:rsidRPr="003E7220" w:rsidRDefault="00BC3196" w:rsidP="00BC3196">
      <w:pPr>
        <w:spacing w:after="113" w:line="240" w:lineRule="auto"/>
        <w:rPr>
          <w:sz w:val="22"/>
          <w:szCs w:val="22"/>
          <w:lang w:val="it-IT"/>
        </w:rPr>
      </w:pPr>
      <w:r w:rsidRPr="003E7220">
        <w:rPr>
          <w:sz w:val="22"/>
          <w:szCs w:val="22"/>
          <w:lang w:val="it-IT"/>
        </w:rPr>
        <w:t xml:space="preserve">In occasione del lancio della nuova </w:t>
      </w:r>
      <w:proofErr w:type="spellStart"/>
      <w:r w:rsidRPr="003E7220">
        <w:rPr>
          <w:sz w:val="22"/>
          <w:szCs w:val="22"/>
          <w:lang w:val="it-IT"/>
        </w:rPr>
        <w:t>smart</w:t>
      </w:r>
      <w:proofErr w:type="spellEnd"/>
      <w:r w:rsidRPr="003E7220">
        <w:rPr>
          <w:sz w:val="22"/>
          <w:szCs w:val="22"/>
          <w:lang w:val="it-IT"/>
        </w:rPr>
        <w:t xml:space="preserve">, inoltre, </w:t>
      </w:r>
      <w:r w:rsidR="004C06BE">
        <w:rPr>
          <w:sz w:val="22"/>
          <w:szCs w:val="22"/>
          <w:lang w:val="it-IT"/>
        </w:rPr>
        <w:t>sarà disponibile</w:t>
      </w:r>
      <w:r w:rsidR="0093672D">
        <w:rPr>
          <w:sz w:val="22"/>
          <w:szCs w:val="22"/>
          <w:lang w:val="it-IT"/>
        </w:rPr>
        <w:t xml:space="preserve"> la versione sport </w:t>
      </w:r>
      <w:proofErr w:type="spellStart"/>
      <w:r w:rsidR="0093672D" w:rsidRPr="003E7220">
        <w:rPr>
          <w:sz w:val="22"/>
          <w:szCs w:val="22"/>
          <w:lang w:val="it-IT"/>
        </w:rPr>
        <w:t>edition</w:t>
      </w:r>
      <w:proofErr w:type="spellEnd"/>
      <w:r w:rsidR="0093672D" w:rsidRPr="003E7220">
        <w:rPr>
          <w:sz w:val="22"/>
          <w:szCs w:val="22"/>
          <w:lang w:val="it-IT"/>
        </w:rPr>
        <w:t xml:space="preserve"> #1</w:t>
      </w:r>
      <w:r w:rsidRPr="003E7220">
        <w:rPr>
          <w:sz w:val="22"/>
          <w:szCs w:val="22"/>
          <w:lang w:val="it-IT"/>
        </w:rPr>
        <w:t xml:space="preserve">, caratterizzata da elementi di design esclusivi come la cellula di sicurezza </w:t>
      </w:r>
      <w:proofErr w:type="spellStart"/>
      <w:r w:rsidRPr="003E7220">
        <w:rPr>
          <w:sz w:val="22"/>
          <w:szCs w:val="22"/>
          <w:lang w:val="it-IT"/>
        </w:rPr>
        <w:t>tridion</w:t>
      </w:r>
      <w:proofErr w:type="spellEnd"/>
      <w:r w:rsidRPr="003E7220">
        <w:rPr>
          <w:sz w:val="22"/>
          <w:szCs w:val="22"/>
          <w:lang w:val="it-IT"/>
        </w:rPr>
        <w:t xml:space="preserve"> in lava </w:t>
      </w:r>
      <w:proofErr w:type="spellStart"/>
      <w:r w:rsidRPr="003E7220">
        <w:rPr>
          <w:sz w:val="22"/>
          <w:szCs w:val="22"/>
          <w:lang w:val="it-IT"/>
        </w:rPr>
        <w:t>orange</w:t>
      </w:r>
      <w:proofErr w:type="spellEnd"/>
      <w:r w:rsidRPr="003E7220">
        <w:rPr>
          <w:sz w:val="22"/>
          <w:szCs w:val="22"/>
          <w:lang w:val="it-IT"/>
        </w:rPr>
        <w:t xml:space="preserve">, combinata ai </w:t>
      </w:r>
      <w:proofErr w:type="spellStart"/>
      <w:r w:rsidRPr="003E7220">
        <w:rPr>
          <w:sz w:val="22"/>
          <w:szCs w:val="22"/>
          <w:lang w:val="it-IT"/>
        </w:rPr>
        <w:t>bodypanel</w:t>
      </w:r>
      <w:proofErr w:type="spellEnd"/>
      <w:r w:rsidRPr="003E7220">
        <w:rPr>
          <w:sz w:val="22"/>
          <w:szCs w:val="22"/>
          <w:lang w:val="it-IT"/>
        </w:rPr>
        <w:t xml:space="preserve">/alla carrozzeria in </w:t>
      </w:r>
      <w:proofErr w:type="spellStart"/>
      <w:r w:rsidRPr="003E7220">
        <w:rPr>
          <w:sz w:val="22"/>
          <w:szCs w:val="22"/>
          <w:lang w:val="it-IT"/>
        </w:rPr>
        <w:t>white</w:t>
      </w:r>
      <w:proofErr w:type="spellEnd"/>
      <w:r w:rsidRPr="003E7220">
        <w:rPr>
          <w:sz w:val="22"/>
          <w:szCs w:val="22"/>
          <w:lang w:val="it-IT"/>
        </w:rPr>
        <w:t xml:space="preserve"> </w:t>
      </w:r>
      <w:r w:rsidR="004C06BE">
        <w:rPr>
          <w:sz w:val="22"/>
          <w:szCs w:val="22"/>
          <w:lang w:val="it-IT"/>
        </w:rPr>
        <w:t>per</w:t>
      </w:r>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e nella tonalità </w:t>
      </w:r>
      <w:proofErr w:type="spellStart"/>
      <w:r w:rsidRPr="003E7220">
        <w:rPr>
          <w:sz w:val="22"/>
          <w:szCs w:val="22"/>
          <w:lang w:val="it-IT"/>
        </w:rPr>
        <w:t>graphite</w:t>
      </w:r>
      <w:proofErr w:type="spellEnd"/>
      <w:r w:rsidRPr="003E7220">
        <w:rPr>
          <w:sz w:val="22"/>
          <w:szCs w:val="22"/>
          <w:lang w:val="it-IT"/>
        </w:rPr>
        <w:t xml:space="preserve"> </w:t>
      </w:r>
      <w:proofErr w:type="spellStart"/>
      <w:r w:rsidRPr="003E7220">
        <w:rPr>
          <w:sz w:val="22"/>
          <w:szCs w:val="22"/>
          <w:lang w:val="it-IT"/>
        </w:rPr>
        <w:t>grey</w:t>
      </w:r>
      <w:proofErr w:type="spellEnd"/>
      <w:r w:rsidRPr="003E7220">
        <w:rPr>
          <w:sz w:val="22"/>
          <w:szCs w:val="22"/>
          <w:lang w:val="it-IT"/>
        </w:rPr>
        <w:t xml:space="preserve"> </w:t>
      </w:r>
      <w:r w:rsidR="004C06BE">
        <w:rPr>
          <w:sz w:val="22"/>
          <w:szCs w:val="22"/>
          <w:lang w:val="it-IT"/>
        </w:rPr>
        <w:t>per</w:t>
      </w:r>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w:t>
      </w:r>
    </w:p>
    <w:p w:rsidR="00BC3196" w:rsidRPr="003E7220" w:rsidRDefault="00BC3196" w:rsidP="00BC3196">
      <w:pPr>
        <w:spacing w:after="113" w:line="240" w:lineRule="auto"/>
        <w:rPr>
          <w:sz w:val="22"/>
          <w:szCs w:val="22"/>
          <w:lang w:val="it-IT"/>
        </w:rPr>
      </w:pPr>
      <w:r w:rsidRPr="003E7220">
        <w:rPr>
          <w:sz w:val="22"/>
          <w:szCs w:val="22"/>
          <w:lang w:val="it-IT"/>
        </w:rPr>
        <w:t>Con l</w:t>
      </w:r>
      <w:r w:rsidR="00D55B47">
        <w:rPr>
          <w:sz w:val="22"/>
          <w:szCs w:val="22"/>
          <w:lang w:val="it-IT"/>
        </w:rPr>
        <w:t>’</w:t>
      </w:r>
      <w:r w:rsidRPr="003E7220">
        <w:rPr>
          <w:sz w:val="22"/>
          <w:szCs w:val="22"/>
          <w:lang w:val="it-IT"/>
        </w:rPr>
        <w:t xml:space="preserve">integrazione completa degli </w:t>
      </w:r>
      <w:proofErr w:type="spellStart"/>
      <w:r w:rsidRPr="003E7220">
        <w:rPr>
          <w:sz w:val="22"/>
          <w:szCs w:val="22"/>
          <w:lang w:val="it-IT"/>
        </w:rPr>
        <w:t>smartphone</w:t>
      </w:r>
      <w:proofErr w:type="spellEnd"/>
      <w:r w:rsidRPr="003E7220">
        <w:rPr>
          <w:sz w:val="22"/>
          <w:szCs w:val="22"/>
          <w:lang w:val="it-IT"/>
        </w:rPr>
        <w:t xml:space="preserve">, la navigazione in tempo reale e i comandi intuitivi del </w:t>
      </w:r>
      <w:proofErr w:type="spellStart"/>
      <w:r w:rsidRPr="003E7220">
        <w:rPr>
          <w:sz w:val="22"/>
          <w:szCs w:val="22"/>
          <w:lang w:val="it-IT"/>
        </w:rPr>
        <w:t>touchscreen</w:t>
      </w:r>
      <w:proofErr w:type="spellEnd"/>
      <w:r w:rsidRPr="003E7220">
        <w:rPr>
          <w:sz w:val="22"/>
          <w:szCs w:val="22"/>
          <w:lang w:val="it-IT"/>
        </w:rPr>
        <w:t xml:space="preserve">, i sistemi multimediali soddisfano anche i </w:t>
      </w:r>
      <w:r w:rsidR="004C06BE">
        <w:rPr>
          <w:sz w:val="22"/>
          <w:szCs w:val="22"/>
          <w:lang w:val="it-IT"/>
        </w:rPr>
        <w:t>c</w:t>
      </w:r>
      <w:r w:rsidRPr="003E7220">
        <w:rPr>
          <w:sz w:val="22"/>
          <w:szCs w:val="22"/>
          <w:lang w:val="it-IT"/>
        </w:rPr>
        <w:t xml:space="preserve">lienti più esigenti. Per la prima volta </w:t>
      </w:r>
      <w:proofErr w:type="spellStart"/>
      <w:r w:rsidRPr="003E7220">
        <w:rPr>
          <w:sz w:val="22"/>
          <w:szCs w:val="22"/>
          <w:lang w:val="it-IT"/>
        </w:rPr>
        <w:t>smart</w:t>
      </w:r>
      <w:proofErr w:type="spellEnd"/>
      <w:r w:rsidRPr="003E7220">
        <w:rPr>
          <w:sz w:val="22"/>
          <w:szCs w:val="22"/>
          <w:lang w:val="it-IT"/>
        </w:rPr>
        <w:t xml:space="preserve"> offre il JBL </w:t>
      </w:r>
      <w:proofErr w:type="spellStart"/>
      <w:r w:rsidRPr="003E7220">
        <w:rPr>
          <w:sz w:val="22"/>
          <w:szCs w:val="22"/>
          <w:lang w:val="it-IT"/>
        </w:rPr>
        <w:t>Soundsystem</w:t>
      </w:r>
      <w:proofErr w:type="spellEnd"/>
      <w:r w:rsidRPr="003E7220">
        <w:rPr>
          <w:sz w:val="22"/>
          <w:szCs w:val="22"/>
          <w:lang w:val="it-IT"/>
        </w:rPr>
        <w:t>, che genera un suono di grande intensità</w:t>
      </w:r>
      <w:r w:rsidR="004C06BE">
        <w:rPr>
          <w:sz w:val="22"/>
          <w:szCs w:val="22"/>
          <w:lang w:val="it-IT"/>
        </w:rPr>
        <w:t>; i</w:t>
      </w:r>
      <w:r w:rsidRPr="003E7220">
        <w:rPr>
          <w:sz w:val="22"/>
          <w:szCs w:val="22"/>
          <w:lang w:val="it-IT"/>
        </w:rPr>
        <w:t xml:space="preserve">l sistema comprende un amplificatore DSP a 6 canali (da 240 W) per </w:t>
      </w:r>
      <w:proofErr w:type="spellStart"/>
      <w:r w:rsidRPr="003E7220">
        <w:rPr>
          <w:sz w:val="22"/>
          <w:szCs w:val="22"/>
          <w:lang w:val="it-IT"/>
        </w:rPr>
        <w:t>fortwo</w:t>
      </w:r>
      <w:proofErr w:type="spellEnd"/>
      <w:r w:rsidRPr="003E7220">
        <w:rPr>
          <w:sz w:val="22"/>
          <w:szCs w:val="22"/>
          <w:lang w:val="it-IT"/>
        </w:rPr>
        <w:t xml:space="preserve"> e un amplificatore DSP a 8 canali (da 320 W) per </w:t>
      </w:r>
      <w:proofErr w:type="spellStart"/>
      <w:r w:rsidRPr="003E7220">
        <w:rPr>
          <w:sz w:val="22"/>
          <w:szCs w:val="22"/>
          <w:lang w:val="it-IT"/>
        </w:rPr>
        <w:t>forfour</w:t>
      </w:r>
      <w:proofErr w:type="spellEnd"/>
      <w:r w:rsidRPr="003E7220">
        <w:rPr>
          <w:sz w:val="22"/>
          <w:szCs w:val="22"/>
          <w:lang w:val="it-IT"/>
        </w:rPr>
        <w:t>. Un</w:t>
      </w:r>
      <w:r w:rsidR="00D55B47">
        <w:rPr>
          <w:sz w:val="22"/>
          <w:szCs w:val="22"/>
          <w:lang w:val="it-IT"/>
        </w:rPr>
        <w:t>’</w:t>
      </w:r>
      <w:r w:rsidRPr="003E7220">
        <w:rPr>
          <w:sz w:val="22"/>
          <w:szCs w:val="22"/>
          <w:lang w:val="it-IT"/>
        </w:rPr>
        <w:t>esperienza sonora di qualità è garantita dagli otto e dai dodici altoparlanti ad elevate prestazioni, presenti rispettivamente a bordo d</w:t>
      </w:r>
      <w:r w:rsidR="004C06BE">
        <w:rPr>
          <w:sz w:val="22"/>
          <w:szCs w:val="22"/>
          <w:lang w:val="it-IT"/>
        </w:rPr>
        <w:t>i</w:t>
      </w:r>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e </w:t>
      </w:r>
      <w:proofErr w:type="spellStart"/>
      <w:r w:rsidRPr="003E7220">
        <w:rPr>
          <w:sz w:val="22"/>
          <w:szCs w:val="22"/>
          <w:lang w:val="it-IT"/>
        </w:rPr>
        <w:t>forfour</w:t>
      </w:r>
      <w:proofErr w:type="spellEnd"/>
      <w:r w:rsidRPr="003E7220">
        <w:rPr>
          <w:sz w:val="22"/>
          <w:szCs w:val="22"/>
          <w:lang w:val="it-IT"/>
        </w:rPr>
        <w:t>.</w:t>
      </w:r>
    </w:p>
    <w:p w:rsidR="00BC3196" w:rsidRPr="003E7220" w:rsidRDefault="00BC3196" w:rsidP="00BC3196">
      <w:pPr>
        <w:spacing w:after="113" w:line="240" w:lineRule="auto"/>
        <w:rPr>
          <w:sz w:val="22"/>
          <w:szCs w:val="22"/>
          <w:lang w:val="it-IT"/>
        </w:rPr>
      </w:pPr>
      <w:r w:rsidRPr="003E7220">
        <w:rPr>
          <w:sz w:val="22"/>
          <w:szCs w:val="22"/>
          <w:lang w:val="it-IT"/>
        </w:rPr>
        <w:t xml:space="preserve">Inoltre, </w:t>
      </w:r>
      <w:proofErr w:type="spellStart"/>
      <w:r w:rsidR="004C7357">
        <w:rPr>
          <w:sz w:val="22"/>
          <w:szCs w:val="22"/>
          <w:lang w:val="it-IT"/>
        </w:rPr>
        <w:t>smart</w:t>
      </w:r>
      <w:proofErr w:type="spellEnd"/>
      <w:r w:rsidR="004C7357">
        <w:rPr>
          <w:sz w:val="22"/>
          <w:szCs w:val="22"/>
          <w:lang w:val="it-IT"/>
        </w:rPr>
        <w:t xml:space="preserve"> presenta ed </w:t>
      </w:r>
      <w:r w:rsidR="004C7357" w:rsidRPr="003E7220">
        <w:rPr>
          <w:sz w:val="22"/>
          <w:szCs w:val="22"/>
          <w:lang w:val="it-IT"/>
        </w:rPr>
        <w:t>offr</w:t>
      </w:r>
      <w:r w:rsidR="004C7357">
        <w:rPr>
          <w:sz w:val="22"/>
          <w:szCs w:val="22"/>
          <w:lang w:val="it-IT"/>
        </w:rPr>
        <w:t>e</w:t>
      </w:r>
      <w:r w:rsidR="004C7357" w:rsidRPr="003E7220">
        <w:rPr>
          <w:sz w:val="22"/>
          <w:szCs w:val="22"/>
          <w:lang w:val="it-IT"/>
        </w:rPr>
        <w:t xml:space="preserve"> gratuitamente ai </w:t>
      </w:r>
      <w:r w:rsidR="004C7357">
        <w:rPr>
          <w:sz w:val="22"/>
          <w:szCs w:val="22"/>
          <w:lang w:val="it-IT"/>
        </w:rPr>
        <w:t>c</w:t>
      </w:r>
      <w:r w:rsidR="004C7357" w:rsidRPr="003E7220">
        <w:rPr>
          <w:sz w:val="22"/>
          <w:szCs w:val="22"/>
          <w:lang w:val="it-IT"/>
        </w:rPr>
        <w:t>lienti</w:t>
      </w:r>
      <w:r w:rsidR="004C7357">
        <w:rPr>
          <w:sz w:val="22"/>
          <w:szCs w:val="22"/>
          <w:lang w:val="it-IT"/>
        </w:rPr>
        <w:t xml:space="preserve"> delle nuove </w:t>
      </w:r>
      <w:proofErr w:type="spellStart"/>
      <w:r w:rsidR="004C7357">
        <w:rPr>
          <w:sz w:val="22"/>
          <w:szCs w:val="22"/>
          <w:lang w:val="it-IT"/>
        </w:rPr>
        <w:t>fortwo</w:t>
      </w:r>
      <w:proofErr w:type="spellEnd"/>
      <w:r w:rsidR="004C7357">
        <w:rPr>
          <w:sz w:val="22"/>
          <w:szCs w:val="22"/>
          <w:lang w:val="it-IT"/>
        </w:rPr>
        <w:t xml:space="preserve"> e </w:t>
      </w:r>
      <w:proofErr w:type="spellStart"/>
      <w:r w:rsidRPr="003E7220">
        <w:rPr>
          <w:sz w:val="22"/>
          <w:szCs w:val="22"/>
          <w:lang w:val="it-IT"/>
        </w:rPr>
        <w:t>forfour</w:t>
      </w:r>
      <w:proofErr w:type="spellEnd"/>
      <w:r w:rsidRPr="003E7220">
        <w:rPr>
          <w:sz w:val="22"/>
          <w:szCs w:val="22"/>
          <w:lang w:val="it-IT"/>
        </w:rPr>
        <w:t xml:space="preserve"> </w:t>
      </w:r>
      <w:r w:rsidR="004C7357">
        <w:rPr>
          <w:sz w:val="22"/>
          <w:szCs w:val="22"/>
          <w:lang w:val="it-IT"/>
        </w:rPr>
        <w:t>l</w:t>
      </w:r>
      <w:r w:rsidRPr="003E7220">
        <w:rPr>
          <w:sz w:val="22"/>
          <w:szCs w:val="22"/>
          <w:lang w:val="it-IT"/>
        </w:rPr>
        <w:t xml:space="preserve">a nuova, rivoluzionaria </w:t>
      </w:r>
      <w:proofErr w:type="spellStart"/>
      <w:r w:rsidRPr="003E7220">
        <w:rPr>
          <w:sz w:val="22"/>
          <w:szCs w:val="22"/>
          <w:lang w:val="it-IT"/>
        </w:rPr>
        <w:t>app</w:t>
      </w:r>
      <w:proofErr w:type="spellEnd"/>
      <w:r w:rsidRPr="003E7220">
        <w:rPr>
          <w:sz w:val="22"/>
          <w:szCs w:val="22"/>
          <w:lang w:val="it-IT"/>
        </w:rPr>
        <w:t xml:space="preserve"> </w:t>
      </w:r>
      <w:r w:rsidR="004C7357">
        <w:rPr>
          <w:sz w:val="22"/>
          <w:szCs w:val="22"/>
          <w:lang w:val="it-IT"/>
        </w:rPr>
        <w:t>‘</w:t>
      </w:r>
      <w:proofErr w:type="spellStart"/>
      <w:r w:rsidRPr="003E7220">
        <w:rPr>
          <w:sz w:val="22"/>
          <w:szCs w:val="22"/>
          <w:lang w:val="it-IT"/>
        </w:rPr>
        <w:t>smart</w:t>
      </w:r>
      <w:proofErr w:type="spellEnd"/>
      <w:r w:rsidRPr="003E7220">
        <w:rPr>
          <w:sz w:val="22"/>
          <w:szCs w:val="22"/>
          <w:lang w:val="it-IT"/>
        </w:rPr>
        <w:t xml:space="preserve"> cross </w:t>
      </w:r>
      <w:proofErr w:type="spellStart"/>
      <w:r w:rsidRPr="003E7220">
        <w:rPr>
          <w:sz w:val="22"/>
          <w:szCs w:val="22"/>
          <w:lang w:val="it-IT"/>
        </w:rPr>
        <w:t>connect</w:t>
      </w:r>
      <w:proofErr w:type="spellEnd"/>
      <w:r w:rsidR="004C7357">
        <w:rPr>
          <w:sz w:val="22"/>
          <w:szCs w:val="22"/>
          <w:lang w:val="it-IT"/>
        </w:rPr>
        <w:t>’</w:t>
      </w:r>
      <w:r w:rsidRPr="003E7220">
        <w:rPr>
          <w:sz w:val="22"/>
          <w:szCs w:val="22"/>
          <w:lang w:val="it-IT"/>
        </w:rPr>
        <w:t>, ricca di funzioni da utilizzare durante il viaggio e fuori dall</w:t>
      </w:r>
      <w:r w:rsidR="004C7357">
        <w:rPr>
          <w:sz w:val="22"/>
          <w:szCs w:val="22"/>
          <w:lang w:val="it-IT"/>
        </w:rPr>
        <w:t>e</w:t>
      </w:r>
      <w:r w:rsidRPr="003E7220">
        <w:rPr>
          <w:sz w:val="22"/>
          <w:szCs w:val="22"/>
          <w:lang w:val="it-IT"/>
        </w:rPr>
        <w:t xml:space="preserve"> vettur</w:t>
      </w:r>
      <w:r w:rsidR="004C7357">
        <w:rPr>
          <w:sz w:val="22"/>
          <w:szCs w:val="22"/>
          <w:lang w:val="it-IT"/>
        </w:rPr>
        <w:t>e</w:t>
      </w:r>
      <w:r w:rsidRPr="003E7220">
        <w:rPr>
          <w:sz w:val="22"/>
          <w:szCs w:val="22"/>
          <w:lang w:val="it-IT"/>
        </w:rPr>
        <w:t>. L</w:t>
      </w:r>
      <w:r w:rsidR="00D55B47">
        <w:rPr>
          <w:sz w:val="22"/>
          <w:szCs w:val="22"/>
          <w:lang w:val="it-IT"/>
        </w:rPr>
        <w:t>’</w:t>
      </w:r>
      <w:r w:rsidRPr="003E7220">
        <w:rPr>
          <w:sz w:val="22"/>
          <w:szCs w:val="22"/>
          <w:lang w:val="it-IT"/>
        </w:rPr>
        <w:t xml:space="preserve">applicazione </w:t>
      </w:r>
      <w:proofErr w:type="spellStart"/>
      <w:r w:rsidRPr="003E7220">
        <w:rPr>
          <w:sz w:val="22"/>
          <w:szCs w:val="22"/>
          <w:lang w:val="it-IT"/>
        </w:rPr>
        <w:t>smart</w:t>
      </w:r>
      <w:proofErr w:type="spellEnd"/>
      <w:r w:rsidRPr="003E7220">
        <w:rPr>
          <w:sz w:val="22"/>
          <w:szCs w:val="22"/>
          <w:lang w:val="it-IT"/>
        </w:rPr>
        <w:t xml:space="preserve"> parking è stata resa più </w:t>
      </w:r>
      <w:proofErr w:type="spellStart"/>
      <w:r w:rsidRPr="003E7220">
        <w:rPr>
          <w:sz w:val="22"/>
          <w:szCs w:val="22"/>
          <w:lang w:val="it-IT"/>
        </w:rPr>
        <w:t>user-friendly</w:t>
      </w:r>
      <w:proofErr w:type="spellEnd"/>
      <w:r w:rsidRPr="003E7220">
        <w:rPr>
          <w:sz w:val="22"/>
          <w:szCs w:val="22"/>
          <w:lang w:val="it-IT"/>
        </w:rPr>
        <w:t xml:space="preserve"> e arricchita di nuove funzioni. </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proofErr w:type="spellStart"/>
      <w:r w:rsidRPr="003E7220">
        <w:rPr>
          <w:b/>
          <w:sz w:val="22"/>
          <w:szCs w:val="22"/>
          <w:lang w:val="it-IT"/>
        </w:rPr>
        <w:t>FUN.ctional</w:t>
      </w:r>
      <w:proofErr w:type="spellEnd"/>
      <w:r w:rsidRPr="003E7220">
        <w:rPr>
          <w:b/>
          <w:sz w:val="22"/>
          <w:szCs w:val="22"/>
          <w:lang w:val="it-IT"/>
        </w:rPr>
        <w:t>: il design degli esterni</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 xml:space="preserve">Sbalzi estremamente </w:t>
      </w:r>
      <w:r w:rsidR="00217CCD">
        <w:rPr>
          <w:sz w:val="22"/>
          <w:szCs w:val="22"/>
          <w:lang w:val="it-IT"/>
        </w:rPr>
        <w:t>ridotti</w:t>
      </w:r>
      <w:r w:rsidRPr="003E7220">
        <w:rPr>
          <w:sz w:val="22"/>
          <w:szCs w:val="22"/>
          <w:lang w:val="it-IT"/>
        </w:rPr>
        <w:t xml:space="preserve"> nel frontale e nella coda: anche la nuova generazione </w:t>
      </w:r>
      <w:proofErr w:type="spellStart"/>
      <w:r w:rsidRPr="003E7220">
        <w:rPr>
          <w:sz w:val="22"/>
          <w:szCs w:val="22"/>
          <w:lang w:val="it-IT"/>
        </w:rPr>
        <w:t>smart</w:t>
      </w:r>
      <w:proofErr w:type="spellEnd"/>
      <w:r w:rsidRPr="003E7220">
        <w:rPr>
          <w:sz w:val="22"/>
          <w:szCs w:val="22"/>
          <w:lang w:val="it-IT"/>
        </w:rPr>
        <w:t xml:space="preserve"> presenta queste proporzioni tipiche del marchio. Grazie alla carreggiata ampliata di 100 mm, le ruote sono posizionate ancora più all</w:t>
      </w:r>
      <w:r w:rsidR="00D55B47">
        <w:rPr>
          <w:sz w:val="22"/>
          <w:szCs w:val="22"/>
          <w:lang w:val="it-IT"/>
        </w:rPr>
        <w:t>’</w:t>
      </w:r>
      <w:r w:rsidRPr="003E7220">
        <w:rPr>
          <w:sz w:val="22"/>
          <w:szCs w:val="22"/>
          <w:lang w:val="it-IT"/>
        </w:rPr>
        <w:t>esterno. Queste proporzioni tipiche garantiscono visibilità e maneggevolezza eccellenti e</w:t>
      </w:r>
      <w:r w:rsidR="00217CCD">
        <w:rPr>
          <w:sz w:val="22"/>
          <w:szCs w:val="22"/>
          <w:lang w:val="it-IT"/>
        </w:rPr>
        <w:t>,</w:t>
      </w:r>
      <w:r w:rsidRPr="003E7220">
        <w:rPr>
          <w:sz w:val="22"/>
          <w:szCs w:val="22"/>
          <w:lang w:val="it-IT"/>
        </w:rPr>
        <w:t xml:space="preserve"> insieme al motore posteriore</w:t>
      </w:r>
      <w:r w:rsidR="00217CCD">
        <w:rPr>
          <w:sz w:val="22"/>
          <w:szCs w:val="22"/>
          <w:lang w:val="it-IT"/>
        </w:rPr>
        <w:t>,</w:t>
      </w:r>
      <w:r w:rsidRPr="003E7220">
        <w:rPr>
          <w:sz w:val="22"/>
          <w:szCs w:val="22"/>
          <w:lang w:val="it-IT"/>
        </w:rPr>
        <w:t xml:space="preserve"> consentono di ottenere in uno spazio </w:t>
      </w:r>
      <w:r w:rsidR="00217CCD">
        <w:rPr>
          <w:sz w:val="22"/>
          <w:szCs w:val="22"/>
          <w:lang w:val="it-IT"/>
        </w:rPr>
        <w:t xml:space="preserve">estremamente </w:t>
      </w:r>
      <w:r w:rsidRPr="003E7220">
        <w:rPr>
          <w:sz w:val="22"/>
          <w:szCs w:val="22"/>
          <w:lang w:val="it-IT"/>
        </w:rPr>
        <w:t>compatto un</w:t>
      </w:r>
      <w:r w:rsidR="00217CCD">
        <w:rPr>
          <w:sz w:val="22"/>
          <w:szCs w:val="22"/>
          <w:lang w:val="it-IT"/>
        </w:rPr>
        <w:t xml:space="preserve"> </w:t>
      </w:r>
      <w:r w:rsidRPr="003E7220">
        <w:rPr>
          <w:sz w:val="22"/>
          <w:szCs w:val="22"/>
          <w:lang w:val="it-IT"/>
        </w:rPr>
        <w:t>abitacolo dall</w:t>
      </w:r>
      <w:r w:rsidR="00D55B47">
        <w:rPr>
          <w:sz w:val="22"/>
          <w:szCs w:val="22"/>
          <w:lang w:val="it-IT"/>
        </w:rPr>
        <w:t>’</w:t>
      </w:r>
      <w:r w:rsidRPr="003E7220">
        <w:rPr>
          <w:sz w:val="22"/>
          <w:szCs w:val="22"/>
          <w:lang w:val="it-IT"/>
        </w:rPr>
        <w:t xml:space="preserve">ampiezza senza pari. Tipico del marchio </w:t>
      </w:r>
      <w:proofErr w:type="spellStart"/>
      <w:r w:rsidRPr="003E7220">
        <w:rPr>
          <w:sz w:val="22"/>
          <w:szCs w:val="22"/>
          <w:lang w:val="it-IT"/>
        </w:rPr>
        <w:t>smart</w:t>
      </w:r>
      <w:proofErr w:type="spellEnd"/>
      <w:r w:rsidRPr="003E7220">
        <w:rPr>
          <w:sz w:val="22"/>
          <w:szCs w:val="22"/>
          <w:lang w:val="it-IT"/>
        </w:rPr>
        <w:t xml:space="preserve"> è anche il contrasto cromatico tra cellula di sicurezza </w:t>
      </w:r>
      <w:proofErr w:type="spellStart"/>
      <w:r w:rsidRPr="003E7220">
        <w:rPr>
          <w:sz w:val="22"/>
          <w:szCs w:val="22"/>
          <w:lang w:val="it-IT"/>
        </w:rPr>
        <w:t>tridion</w:t>
      </w:r>
      <w:proofErr w:type="spellEnd"/>
      <w:r w:rsidRPr="003E7220">
        <w:rPr>
          <w:sz w:val="22"/>
          <w:szCs w:val="22"/>
          <w:lang w:val="it-IT"/>
        </w:rPr>
        <w:t xml:space="preserve"> e </w:t>
      </w:r>
      <w:proofErr w:type="spellStart"/>
      <w:r w:rsidRPr="003E7220">
        <w:rPr>
          <w:sz w:val="22"/>
          <w:szCs w:val="22"/>
          <w:lang w:val="it-IT"/>
        </w:rPr>
        <w:t>bodypanel</w:t>
      </w:r>
      <w:proofErr w:type="spellEnd"/>
      <w:r w:rsidRPr="003E7220">
        <w:rPr>
          <w:sz w:val="22"/>
          <w:szCs w:val="22"/>
          <w:lang w:val="it-IT"/>
        </w:rPr>
        <w:t xml:space="preserve">. </w:t>
      </w:r>
    </w:p>
    <w:p w:rsidR="00BC3196" w:rsidRPr="003E7220" w:rsidRDefault="00BC3196" w:rsidP="00BC3196">
      <w:pPr>
        <w:spacing w:after="113" w:line="240" w:lineRule="auto"/>
        <w:rPr>
          <w:sz w:val="22"/>
          <w:szCs w:val="22"/>
          <w:lang w:val="it-IT"/>
        </w:rPr>
      </w:pPr>
      <w:r w:rsidRPr="003E7220">
        <w:rPr>
          <w:sz w:val="22"/>
          <w:szCs w:val="22"/>
          <w:lang w:val="it-IT"/>
        </w:rPr>
        <w:t>L</w:t>
      </w:r>
      <w:r w:rsidR="00D55B47">
        <w:rPr>
          <w:sz w:val="22"/>
          <w:szCs w:val="22"/>
          <w:lang w:val="it-IT"/>
        </w:rPr>
        <w:t>’</w:t>
      </w:r>
      <w:r w:rsidRPr="003E7220">
        <w:rPr>
          <w:sz w:val="22"/>
          <w:szCs w:val="22"/>
          <w:lang w:val="it-IT"/>
        </w:rPr>
        <w:t xml:space="preserve">evoluzione che ha interessato la silhouette della vettura viene definita dai designer </w:t>
      </w:r>
      <w:proofErr w:type="spellStart"/>
      <w:r w:rsidRPr="003E7220">
        <w:rPr>
          <w:sz w:val="22"/>
          <w:szCs w:val="22"/>
          <w:lang w:val="it-IT"/>
        </w:rPr>
        <w:t>smart</w:t>
      </w:r>
      <w:proofErr w:type="spellEnd"/>
      <w:r w:rsidRPr="003E7220">
        <w:rPr>
          <w:sz w:val="22"/>
          <w:szCs w:val="22"/>
          <w:lang w:val="it-IT"/>
        </w:rPr>
        <w:t xml:space="preserve"> </w:t>
      </w:r>
      <w:r w:rsidR="00B70C55">
        <w:rPr>
          <w:sz w:val="22"/>
          <w:szCs w:val="22"/>
          <w:lang w:val="it-IT"/>
        </w:rPr>
        <w:t>‘</w:t>
      </w:r>
      <w:proofErr w:type="spellStart"/>
      <w:r w:rsidRPr="003E7220">
        <w:rPr>
          <w:sz w:val="22"/>
          <w:szCs w:val="22"/>
          <w:lang w:val="it-IT"/>
        </w:rPr>
        <w:t>one</w:t>
      </w:r>
      <w:proofErr w:type="spellEnd"/>
      <w:r w:rsidRPr="003E7220">
        <w:rPr>
          <w:sz w:val="22"/>
          <w:szCs w:val="22"/>
          <w:lang w:val="it-IT"/>
        </w:rPr>
        <w:t xml:space="preserve"> and a </w:t>
      </w:r>
      <w:proofErr w:type="spellStart"/>
      <w:r w:rsidRPr="003E7220">
        <w:rPr>
          <w:sz w:val="22"/>
          <w:szCs w:val="22"/>
          <w:lang w:val="it-IT"/>
        </w:rPr>
        <w:t>half</w:t>
      </w:r>
      <w:proofErr w:type="spellEnd"/>
      <w:r w:rsidRPr="003E7220">
        <w:rPr>
          <w:sz w:val="22"/>
          <w:szCs w:val="22"/>
          <w:lang w:val="it-IT"/>
        </w:rPr>
        <w:t xml:space="preserve"> box</w:t>
      </w:r>
      <w:r w:rsidR="00B70C55">
        <w:rPr>
          <w:sz w:val="22"/>
          <w:szCs w:val="22"/>
          <w:lang w:val="it-IT"/>
        </w:rPr>
        <w:t>’</w:t>
      </w:r>
      <w:r w:rsidRPr="003E7220">
        <w:rPr>
          <w:sz w:val="22"/>
          <w:szCs w:val="22"/>
          <w:lang w:val="it-IT"/>
        </w:rPr>
        <w:t xml:space="preserve">. Due sono le ragioni che hanno indotto a modificare la proporzione </w:t>
      </w:r>
      <w:r w:rsidR="00B70C55">
        <w:rPr>
          <w:sz w:val="22"/>
          <w:szCs w:val="22"/>
          <w:lang w:val="it-IT"/>
        </w:rPr>
        <w:t>‘</w:t>
      </w:r>
      <w:proofErr w:type="spellStart"/>
      <w:r w:rsidRPr="003E7220">
        <w:rPr>
          <w:sz w:val="22"/>
          <w:szCs w:val="22"/>
          <w:lang w:val="it-IT"/>
        </w:rPr>
        <w:t>one</w:t>
      </w:r>
      <w:proofErr w:type="spellEnd"/>
      <w:r w:rsidRPr="003E7220">
        <w:rPr>
          <w:sz w:val="22"/>
          <w:szCs w:val="22"/>
          <w:lang w:val="it-IT"/>
        </w:rPr>
        <w:t xml:space="preserve"> box</w:t>
      </w:r>
      <w:r w:rsidR="00B70C55">
        <w:rPr>
          <w:sz w:val="22"/>
          <w:szCs w:val="22"/>
          <w:lang w:val="it-IT"/>
        </w:rPr>
        <w:t>’ adottata fino ad oggi</w:t>
      </w:r>
      <w:r w:rsidRPr="003E7220">
        <w:rPr>
          <w:sz w:val="22"/>
          <w:szCs w:val="22"/>
          <w:lang w:val="it-IT"/>
        </w:rPr>
        <w:t xml:space="preserve">: </w:t>
      </w:r>
      <w:r w:rsidR="00B70C55">
        <w:rPr>
          <w:sz w:val="22"/>
          <w:szCs w:val="22"/>
          <w:lang w:val="it-IT"/>
        </w:rPr>
        <w:t>la prima è che grazie a</w:t>
      </w:r>
      <w:r w:rsidRPr="003E7220">
        <w:rPr>
          <w:sz w:val="22"/>
          <w:szCs w:val="22"/>
          <w:lang w:val="it-IT"/>
        </w:rPr>
        <w:t xml:space="preserve">l cofano anteriore più alto la </w:t>
      </w:r>
      <w:proofErr w:type="spellStart"/>
      <w:r w:rsidRPr="003E7220">
        <w:rPr>
          <w:sz w:val="22"/>
          <w:szCs w:val="22"/>
          <w:lang w:val="it-IT"/>
        </w:rPr>
        <w:t>smart</w:t>
      </w:r>
      <w:proofErr w:type="spellEnd"/>
      <w:r w:rsidRPr="003E7220">
        <w:rPr>
          <w:sz w:val="22"/>
          <w:szCs w:val="22"/>
          <w:lang w:val="it-IT"/>
        </w:rPr>
        <w:t xml:space="preserve"> appare più matura e sportiva. </w:t>
      </w:r>
    </w:p>
    <w:p w:rsidR="00BC3196" w:rsidRPr="003E7220" w:rsidRDefault="00BC3196" w:rsidP="00BC3196">
      <w:pPr>
        <w:spacing w:after="113" w:line="240" w:lineRule="auto"/>
        <w:rPr>
          <w:sz w:val="22"/>
          <w:szCs w:val="22"/>
          <w:lang w:val="it-IT"/>
        </w:rPr>
      </w:pPr>
      <w:r w:rsidRPr="003E7220">
        <w:rPr>
          <w:sz w:val="22"/>
          <w:szCs w:val="22"/>
          <w:lang w:val="it-IT"/>
        </w:rPr>
        <w:t xml:space="preserve">Il volto della vettura ha un aspetto cordiale ma deciso. A esprimere simpatia è indubbiamente la mascherina tipicamente </w:t>
      </w:r>
      <w:proofErr w:type="spellStart"/>
      <w:r w:rsidRPr="003E7220">
        <w:rPr>
          <w:sz w:val="22"/>
          <w:szCs w:val="22"/>
          <w:lang w:val="it-IT"/>
        </w:rPr>
        <w:t>smart</w:t>
      </w:r>
      <w:proofErr w:type="spellEnd"/>
      <w:r w:rsidRPr="003E7220">
        <w:rPr>
          <w:sz w:val="22"/>
          <w:szCs w:val="22"/>
          <w:lang w:val="it-IT"/>
        </w:rPr>
        <w:t xml:space="preserve">, ora leggermente </w:t>
      </w:r>
      <w:r w:rsidR="00B70C55">
        <w:rPr>
          <w:sz w:val="22"/>
          <w:szCs w:val="22"/>
          <w:lang w:val="it-IT"/>
        </w:rPr>
        <w:t>più ampia</w:t>
      </w:r>
      <w:r w:rsidRPr="003E7220">
        <w:rPr>
          <w:sz w:val="22"/>
          <w:szCs w:val="22"/>
          <w:lang w:val="it-IT"/>
        </w:rPr>
        <w:t>. La struttura forata della griglia riprende un motivo a nido d</w:t>
      </w:r>
      <w:r w:rsidR="00D55B47">
        <w:rPr>
          <w:sz w:val="22"/>
          <w:szCs w:val="22"/>
          <w:lang w:val="it-IT"/>
        </w:rPr>
        <w:t>’</w:t>
      </w:r>
      <w:r w:rsidRPr="003E7220">
        <w:rPr>
          <w:sz w:val="22"/>
          <w:szCs w:val="22"/>
          <w:lang w:val="it-IT"/>
        </w:rPr>
        <w:t>ape, che si dissolve verso l</w:t>
      </w:r>
      <w:r w:rsidR="00D55B47">
        <w:rPr>
          <w:sz w:val="22"/>
          <w:szCs w:val="22"/>
          <w:lang w:val="it-IT"/>
        </w:rPr>
        <w:t>’</w:t>
      </w:r>
      <w:r w:rsidR="00B70C55">
        <w:rPr>
          <w:sz w:val="22"/>
          <w:szCs w:val="22"/>
          <w:lang w:val="it-IT"/>
        </w:rPr>
        <w:t xml:space="preserve">esterno. </w:t>
      </w:r>
      <w:r w:rsidRPr="003E7220">
        <w:rPr>
          <w:sz w:val="22"/>
          <w:szCs w:val="22"/>
          <w:lang w:val="it-IT"/>
        </w:rPr>
        <w:t xml:space="preserve">La mascherina del radiatore, in tinta o a contrasto con i </w:t>
      </w:r>
      <w:proofErr w:type="spellStart"/>
      <w:r w:rsidRPr="003E7220">
        <w:rPr>
          <w:sz w:val="22"/>
          <w:szCs w:val="22"/>
          <w:lang w:val="it-IT"/>
        </w:rPr>
        <w:t>bodypanel</w:t>
      </w:r>
      <w:proofErr w:type="spellEnd"/>
      <w:r w:rsidRPr="003E7220">
        <w:rPr>
          <w:sz w:val="22"/>
          <w:szCs w:val="22"/>
          <w:lang w:val="it-IT"/>
        </w:rPr>
        <w:t xml:space="preserve">, è disponibile nelle tonalità </w:t>
      </w:r>
      <w:proofErr w:type="spellStart"/>
      <w:r w:rsidRPr="003E7220">
        <w:rPr>
          <w:sz w:val="22"/>
          <w:szCs w:val="22"/>
          <w:lang w:val="it-IT"/>
        </w:rPr>
        <w:t>black</w:t>
      </w:r>
      <w:proofErr w:type="spellEnd"/>
      <w:r w:rsidRPr="003E7220">
        <w:rPr>
          <w:sz w:val="22"/>
          <w:szCs w:val="22"/>
          <w:lang w:val="it-IT"/>
        </w:rPr>
        <w:t xml:space="preserve">, cool silver e </w:t>
      </w:r>
      <w:proofErr w:type="spellStart"/>
      <w:r w:rsidRPr="003E7220">
        <w:rPr>
          <w:sz w:val="22"/>
          <w:szCs w:val="22"/>
          <w:lang w:val="it-IT"/>
        </w:rPr>
        <w:t>white</w:t>
      </w:r>
      <w:proofErr w:type="spellEnd"/>
      <w:r w:rsidRPr="003E7220">
        <w:rPr>
          <w:sz w:val="22"/>
          <w:szCs w:val="22"/>
          <w:lang w:val="it-IT"/>
        </w:rPr>
        <w:t>, oltre ad altri colori. Anche la seconda apertura per l</w:t>
      </w:r>
      <w:r w:rsidR="00D55B47">
        <w:rPr>
          <w:sz w:val="22"/>
          <w:szCs w:val="22"/>
          <w:lang w:val="it-IT"/>
        </w:rPr>
        <w:t>’</w:t>
      </w:r>
      <w:r w:rsidRPr="003E7220">
        <w:rPr>
          <w:sz w:val="22"/>
          <w:szCs w:val="22"/>
          <w:lang w:val="it-IT"/>
        </w:rPr>
        <w:t xml:space="preserve">aria di </w:t>
      </w:r>
      <w:r w:rsidRPr="003E7220">
        <w:rPr>
          <w:sz w:val="22"/>
          <w:szCs w:val="22"/>
          <w:lang w:val="it-IT"/>
        </w:rPr>
        <w:lastRenderedPageBreak/>
        <w:t xml:space="preserve">raffreddamento, in </w:t>
      </w:r>
      <w:proofErr w:type="spellStart"/>
      <w:r w:rsidRPr="003E7220">
        <w:rPr>
          <w:sz w:val="22"/>
          <w:szCs w:val="22"/>
          <w:lang w:val="it-IT"/>
        </w:rPr>
        <w:t>black</w:t>
      </w:r>
      <w:proofErr w:type="spellEnd"/>
      <w:r w:rsidRPr="003E7220">
        <w:rPr>
          <w:sz w:val="22"/>
          <w:szCs w:val="22"/>
          <w:lang w:val="it-IT"/>
        </w:rPr>
        <w:t xml:space="preserve"> e posizionata nel paraurti, presenta il motivo a nido d</w:t>
      </w:r>
      <w:r w:rsidR="00D55B47">
        <w:rPr>
          <w:sz w:val="22"/>
          <w:szCs w:val="22"/>
          <w:lang w:val="it-IT"/>
        </w:rPr>
        <w:t>’</w:t>
      </w:r>
      <w:r w:rsidRPr="003E7220">
        <w:rPr>
          <w:sz w:val="22"/>
          <w:szCs w:val="22"/>
          <w:lang w:val="it-IT"/>
        </w:rPr>
        <w:t>ape.</w:t>
      </w:r>
    </w:p>
    <w:p w:rsidR="00BC3196" w:rsidRPr="003E7220" w:rsidRDefault="00BC3196" w:rsidP="00BC3196">
      <w:pPr>
        <w:spacing w:after="113" w:line="240" w:lineRule="auto"/>
        <w:rPr>
          <w:sz w:val="22"/>
          <w:szCs w:val="22"/>
          <w:lang w:val="it-IT"/>
        </w:rPr>
      </w:pPr>
      <w:r w:rsidRPr="003E7220">
        <w:rPr>
          <w:sz w:val="22"/>
          <w:szCs w:val="22"/>
          <w:lang w:val="it-IT"/>
        </w:rPr>
        <w:t xml:space="preserve">Comunica carattere anche il logo </w:t>
      </w:r>
      <w:proofErr w:type="spellStart"/>
      <w:r w:rsidRPr="003E7220">
        <w:rPr>
          <w:sz w:val="22"/>
          <w:szCs w:val="22"/>
          <w:lang w:val="it-IT"/>
        </w:rPr>
        <w:t>smart</w:t>
      </w:r>
      <w:proofErr w:type="spellEnd"/>
      <w:r w:rsidRPr="003E7220">
        <w:rPr>
          <w:sz w:val="22"/>
          <w:szCs w:val="22"/>
          <w:lang w:val="it-IT"/>
        </w:rPr>
        <w:t xml:space="preserve"> posto al centro della griglia, che è stato ingrandito e rivisitato. Ora è tridimensionale e arrotondato, in linea con le forme più sensuali </w:t>
      </w:r>
      <w:proofErr w:type="spellStart"/>
      <w:r w:rsidRPr="003E7220">
        <w:rPr>
          <w:sz w:val="22"/>
          <w:szCs w:val="22"/>
          <w:lang w:val="it-IT"/>
        </w:rPr>
        <w:t>d</w:t>
      </w:r>
      <w:r w:rsidR="00B70C55">
        <w:rPr>
          <w:sz w:val="22"/>
          <w:szCs w:val="22"/>
          <w:lang w:val="it-IT"/>
        </w:rPr>
        <w:t>i</w:t>
      </w:r>
      <w:r w:rsidRPr="003E7220">
        <w:rPr>
          <w:sz w:val="22"/>
          <w:szCs w:val="22"/>
          <w:lang w:val="it-IT"/>
        </w:rPr>
        <w:t>smart</w:t>
      </w:r>
      <w:proofErr w:type="spellEnd"/>
      <w:r w:rsidRPr="003E7220">
        <w:rPr>
          <w:sz w:val="22"/>
          <w:szCs w:val="22"/>
          <w:lang w:val="it-IT"/>
        </w:rPr>
        <w:t>. Come tutti gli inserti cromati</w:t>
      </w:r>
      <w:r w:rsidR="00B70C55">
        <w:rPr>
          <w:sz w:val="22"/>
          <w:szCs w:val="22"/>
          <w:lang w:val="it-IT"/>
        </w:rPr>
        <w:t>,</w:t>
      </w:r>
      <w:r w:rsidRPr="003E7220">
        <w:rPr>
          <w:sz w:val="22"/>
          <w:szCs w:val="22"/>
          <w:lang w:val="it-IT"/>
        </w:rPr>
        <w:t xml:space="preserve"> il logo non è lucidato a specchio, bensì opaco.</w:t>
      </w:r>
    </w:p>
    <w:p w:rsidR="00BC3196" w:rsidRPr="003E7220" w:rsidRDefault="00BC3196" w:rsidP="00BC3196">
      <w:pPr>
        <w:spacing w:after="113" w:line="240" w:lineRule="auto"/>
        <w:rPr>
          <w:sz w:val="22"/>
          <w:szCs w:val="22"/>
          <w:lang w:val="it-IT"/>
        </w:rPr>
      </w:pPr>
      <w:r w:rsidRPr="003E7220">
        <w:rPr>
          <w:sz w:val="22"/>
          <w:szCs w:val="22"/>
          <w:lang w:val="it-IT"/>
        </w:rPr>
        <w:t>I proiettori anteriori romboidali sono leggermente smussati in alto e hanno un aspetto sportivo e simpatico</w:t>
      </w:r>
      <w:r w:rsidR="00B95B30">
        <w:rPr>
          <w:sz w:val="22"/>
          <w:szCs w:val="22"/>
          <w:lang w:val="it-IT"/>
        </w:rPr>
        <w:t>, mentre l</w:t>
      </w:r>
      <w:r w:rsidRPr="003E7220">
        <w:rPr>
          <w:sz w:val="22"/>
          <w:szCs w:val="22"/>
          <w:lang w:val="it-IT"/>
        </w:rPr>
        <w:t xml:space="preserve">e luci diurne dalla forma ad U </w:t>
      </w:r>
      <w:r w:rsidR="00B95B30">
        <w:rPr>
          <w:sz w:val="22"/>
          <w:szCs w:val="22"/>
          <w:lang w:val="it-IT"/>
        </w:rPr>
        <w:t>r</w:t>
      </w:r>
      <w:r w:rsidRPr="003E7220">
        <w:rPr>
          <w:sz w:val="22"/>
          <w:szCs w:val="22"/>
          <w:lang w:val="it-IT"/>
        </w:rPr>
        <w:t>appresentano un elemento di design caratteristico. In combinazione con il pacchetto LED &amp; Sensor i proiettori anteriori dispongono della funzione Welcome: all</w:t>
      </w:r>
      <w:r w:rsidR="00D55B47">
        <w:rPr>
          <w:sz w:val="22"/>
          <w:szCs w:val="22"/>
          <w:lang w:val="it-IT"/>
        </w:rPr>
        <w:t>’</w:t>
      </w:r>
      <w:r w:rsidRPr="003E7220">
        <w:rPr>
          <w:sz w:val="22"/>
          <w:szCs w:val="22"/>
          <w:lang w:val="it-IT"/>
        </w:rPr>
        <w:t xml:space="preserve">apertura della vettura la luce nel proiettore lampeggia, come se la </w:t>
      </w:r>
      <w:proofErr w:type="spellStart"/>
      <w:r w:rsidRPr="003E7220">
        <w:rPr>
          <w:sz w:val="22"/>
          <w:szCs w:val="22"/>
          <w:lang w:val="it-IT"/>
        </w:rPr>
        <w:t>smart</w:t>
      </w:r>
      <w:proofErr w:type="spellEnd"/>
      <w:r w:rsidRPr="003E7220">
        <w:rPr>
          <w:sz w:val="22"/>
          <w:szCs w:val="22"/>
          <w:lang w:val="it-IT"/>
        </w:rPr>
        <w:t xml:space="preserve"> salutasse il suo proprietario.</w:t>
      </w:r>
    </w:p>
    <w:p w:rsidR="00BC3196" w:rsidRPr="003E7220" w:rsidRDefault="00BC3196" w:rsidP="00BC3196">
      <w:pPr>
        <w:spacing w:after="113" w:line="240" w:lineRule="auto"/>
        <w:rPr>
          <w:sz w:val="22"/>
          <w:szCs w:val="22"/>
          <w:lang w:val="it-IT"/>
        </w:rPr>
      </w:pPr>
      <w:r w:rsidRPr="003E7220">
        <w:rPr>
          <w:sz w:val="22"/>
          <w:szCs w:val="22"/>
          <w:lang w:val="it-IT"/>
        </w:rPr>
        <w:t>La passione per i dettagli si riscontra, ad esempio, nella ripresa del motivo a nido d</w:t>
      </w:r>
      <w:r w:rsidR="00D55B47">
        <w:rPr>
          <w:sz w:val="22"/>
          <w:szCs w:val="22"/>
          <w:lang w:val="it-IT"/>
        </w:rPr>
        <w:t>’</w:t>
      </w:r>
      <w:r w:rsidRPr="003E7220">
        <w:rPr>
          <w:sz w:val="22"/>
          <w:szCs w:val="22"/>
          <w:lang w:val="it-IT"/>
        </w:rPr>
        <w:t>ape per il ve</w:t>
      </w:r>
      <w:r w:rsidR="00B95B30">
        <w:rPr>
          <w:sz w:val="22"/>
          <w:szCs w:val="22"/>
          <w:lang w:val="it-IT"/>
        </w:rPr>
        <w:t>tro di copertura dei proiettori, mentre n</w:t>
      </w:r>
      <w:r w:rsidRPr="003E7220">
        <w:rPr>
          <w:sz w:val="22"/>
          <w:szCs w:val="22"/>
          <w:lang w:val="it-IT"/>
        </w:rPr>
        <w:t>egli indicatori di direzione il motivo a nido d</w:t>
      </w:r>
      <w:r w:rsidR="00D55B47">
        <w:rPr>
          <w:sz w:val="22"/>
          <w:szCs w:val="22"/>
          <w:lang w:val="it-IT"/>
        </w:rPr>
        <w:t>’</w:t>
      </w:r>
      <w:r w:rsidRPr="003E7220">
        <w:rPr>
          <w:sz w:val="22"/>
          <w:szCs w:val="22"/>
          <w:lang w:val="it-IT"/>
        </w:rPr>
        <w:t>ape funge addirittura da diffusore. Anche il cofano</w:t>
      </w:r>
      <w:r w:rsidR="00B95B30">
        <w:rPr>
          <w:sz w:val="22"/>
          <w:szCs w:val="22"/>
          <w:lang w:val="it-IT"/>
        </w:rPr>
        <w:t>,</w:t>
      </w:r>
      <w:r w:rsidRPr="003E7220">
        <w:rPr>
          <w:sz w:val="22"/>
          <w:szCs w:val="22"/>
          <w:lang w:val="it-IT"/>
        </w:rPr>
        <w:t xml:space="preserve"> che con sportività e grinta scende verso il basso tra i proiettori, sottolinea la nuova forma scultorea della vettura. </w:t>
      </w:r>
    </w:p>
    <w:p w:rsidR="00BC3196" w:rsidRPr="003E7220" w:rsidRDefault="00BC3196" w:rsidP="00BC3196">
      <w:pPr>
        <w:spacing w:after="113" w:line="240" w:lineRule="auto"/>
        <w:rPr>
          <w:sz w:val="22"/>
          <w:szCs w:val="22"/>
          <w:lang w:val="it-IT"/>
        </w:rPr>
      </w:pPr>
      <w:r w:rsidRPr="003E7220">
        <w:rPr>
          <w:sz w:val="22"/>
          <w:szCs w:val="22"/>
          <w:lang w:val="it-IT"/>
        </w:rPr>
        <w:t xml:space="preserve">La nuova </w:t>
      </w:r>
      <w:proofErr w:type="spellStart"/>
      <w:r w:rsidRPr="003E7220">
        <w:rPr>
          <w:sz w:val="22"/>
          <w:szCs w:val="22"/>
          <w:lang w:val="it-IT"/>
        </w:rPr>
        <w:t>forfour</w:t>
      </w:r>
      <w:proofErr w:type="spellEnd"/>
      <w:r w:rsidRPr="003E7220">
        <w:rPr>
          <w:sz w:val="22"/>
          <w:szCs w:val="22"/>
          <w:lang w:val="it-IT"/>
        </w:rPr>
        <w:t xml:space="preserve"> mostra senza dubbio di appartenere </w:t>
      </w:r>
      <w:r w:rsidR="00B95B30">
        <w:rPr>
          <w:sz w:val="22"/>
          <w:szCs w:val="22"/>
          <w:lang w:val="it-IT"/>
        </w:rPr>
        <w:t xml:space="preserve">al 100% </w:t>
      </w:r>
      <w:r w:rsidRPr="003E7220">
        <w:rPr>
          <w:sz w:val="22"/>
          <w:szCs w:val="22"/>
          <w:lang w:val="it-IT"/>
        </w:rPr>
        <w:t xml:space="preserve">alla nuova famiglia </w:t>
      </w:r>
      <w:proofErr w:type="spellStart"/>
      <w:r w:rsidRPr="003E7220">
        <w:rPr>
          <w:sz w:val="22"/>
          <w:szCs w:val="22"/>
          <w:lang w:val="it-IT"/>
        </w:rPr>
        <w:t>smart</w:t>
      </w:r>
      <w:proofErr w:type="spellEnd"/>
      <w:r w:rsidRPr="003E7220">
        <w:rPr>
          <w:sz w:val="22"/>
          <w:szCs w:val="22"/>
          <w:lang w:val="it-IT"/>
        </w:rPr>
        <w:t xml:space="preserve">, condividendo molti elementi di design con </w:t>
      </w:r>
      <w:proofErr w:type="spellStart"/>
      <w:r w:rsidRPr="003E7220">
        <w:rPr>
          <w:sz w:val="22"/>
          <w:szCs w:val="22"/>
          <w:lang w:val="it-IT"/>
        </w:rPr>
        <w:t>fortwo</w:t>
      </w:r>
      <w:proofErr w:type="spellEnd"/>
      <w:r w:rsidRPr="003E7220">
        <w:rPr>
          <w:sz w:val="22"/>
          <w:szCs w:val="22"/>
          <w:lang w:val="it-IT"/>
        </w:rPr>
        <w:t xml:space="preserve">. Naturalmente, la differenza tra i due modelli si coglie maggiormente nel profilo: 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presenta un</w:t>
      </w:r>
      <w:r w:rsidR="00D55B47">
        <w:rPr>
          <w:sz w:val="22"/>
          <w:szCs w:val="22"/>
          <w:lang w:val="it-IT"/>
        </w:rPr>
        <w:t>’</w:t>
      </w:r>
      <w:r w:rsidRPr="003E7220">
        <w:rPr>
          <w:sz w:val="22"/>
          <w:szCs w:val="22"/>
          <w:lang w:val="it-IT"/>
        </w:rPr>
        <w:t xml:space="preserve">ampia porta che si estende fino al montante posteriore, con un cristallo privo di cornice. Già in lontananza sono riconoscibili con chiarezza i tratti caratteristici di </w:t>
      </w:r>
      <w:proofErr w:type="spellStart"/>
      <w:r w:rsidRPr="003E7220">
        <w:rPr>
          <w:sz w:val="22"/>
          <w:szCs w:val="22"/>
          <w:lang w:val="it-IT"/>
        </w:rPr>
        <w:t>smart</w:t>
      </w:r>
      <w:proofErr w:type="spellEnd"/>
      <w:r w:rsidRPr="003E7220">
        <w:rPr>
          <w:sz w:val="22"/>
          <w:szCs w:val="22"/>
          <w:lang w:val="it-IT"/>
        </w:rPr>
        <w:t>: il particolare profilo della porta e l</w:t>
      </w:r>
      <w:r w:rsidR="00D55B47">
        <w:rPr>
          <w:sz w:val="22"/>
          <w:szCs w:val="22"/>
          <w:lang w:val="it-IT"/>
        </w:rPr>
        <w:t>’</w:t>
      </w:r>
      <w:r w:rsidRPr="003E7220">
        <w:rPr>
          <w:sz w:val="22"/>
          <w:szCs w:val="22"/>
          <w:lang w:val="it-IT"/>
        </w:rPr>
        <w:t xml:space="preserve">originale cellula </w:t>
      </w:r>
      <w:proofErr w:type="spellStart"/>
      <w:r w:rsidRPr="003E7220">
        <w:rPr>
          <w:sz w:val="22"/>
          <w:szCs w:val="22"/>
          <w:lang w:val="it-IT"/>
        </w:rPr>
        <w:t>tridion</w:t>
      </w:r>
      <w:proofErr w:type="spellEnd"/>
      <w:r w:rsidR="00B95B30">
        <w:rPr>
          <w:sz w:val="22"/>
          <w:szCs w:val="22"/>
          <w:lang w:val="it-IT"/>
        </w:rPr>
        <w:t xml:space="preserve"> e l</w:t>
      </w:r>
      <w:r w:rsidRPr="003E7220">
        <w:rPr>
          <w:sz w:val="22"/>
          <w:szCs w:val="22"/>
          <w:lang w:val="it-IT"/>
        </w:rPr>
        <w:t xml:space="preserve">a caratteristica nervatura al centro delle porte </w:t>
      </w:r>
      <w:r w:rsidR="00B95B30">
        <w:rPr>
          <w:sz w:val="22"/>
          <w:szCs w:val="22"/>
          <w:lang w:val="it-IT"/>
        </w:rPr>
        <w:t xml:space="preserve">che </w:t>
      </w:r>
      <w:r w:rsidRPr="003E7220">
        <w:rPr>
          <w:sz w:val="22"/>
          <w:szCs w:val="22"/>
          <w:lang w:val="it-IT"/>
        </w:rPr>
        <w:t>completa l</w:t>
      </w:r>
      <w:r w:rsidR="00D55B47">
        <w:rPr>
          <w:sz w:val="22"/>
          <w:szCs w:val="22"/>
          <w:lang w:val="it-IT"/>
        </w:rPr>
        <w:t>’</w:t>
      </w:r>
      <w:r w:rsidRPr="003E7220">
        <w:rPr>
          <w:sz w:val="22"/>
          <w:szCs w:val="22"/>
          <w:lang w:val="it-IT"/>
        </w:rPr>
        <w:t>immagine del marchio. Proseguendo verso la coda si trova lo sportello del serbatoio a destra e la presa d</w:t>
      </w:r>
      <w:r w:rsidR="00D55B47">
        <w:rPr>
          <w:sz w:val="22"/>
          <w:szCs w:val="22"/>
          <w:lang w:val="it-IT"/>
        </w:rPr>
        <w:t>’</w:t>
      </w:r>
      <w:r w:rsidRPr="003E7220">
        <w:rPr>
          <w:sz w:val="22"/>
          <w:szCs w:val="22"/>
          <w:lang w:val="it-IT"/>
        </w:rPr>
        <w:t>aria per il motore posteriore a sinistra, al di sotto del montante posteriore. Come sempre</w:t>
      </w:r>
      <w:r w:rsidR="00B95B30">
        <w:rPr>
          <w:sz w:val="22"/>
          <w:szCs w:val="22"/>
          <w:lang w:val="it-IT"/>
        </w:rPr>
        <w:t>,</w:t>
      </w:r>
      <w:r w:rsidRPr="003E7220">
        <w:rPr>
          <w:sz w:val="22"/>
          <w:szCs w:val="22"/>
          <w:lang w:val="it-IT"/>
        </w:rPr>
        <w:t xml:space="preserve"> la porta è rivestita da un pannello in materiale sintetico leggero e di qualità elevata. La regina dei parcheggi è quindi in grado di sopportare bene </w:t>
      </w:r>
      <w:r w:rsidR="003A5F6A">
        <w:rPr>
          <w:sz w:val="22"/>
          <w:szCs w:val="22"/>
          <w:lang w:val="it-IT"/>
        </w:rPr>
        <w:t>eventuali</w:t>
      </w:r>
      <w:r w:rsidRPr="003E7220">
        <w:rPr>
          <w:sz w:val="22"/>
          <w:szCs w:val="22"/>
          <w:lang w:val="it-IT"/>
        </w:rPr>
        <w:t xml:space="preserve"> leggeri urti provocati da altre vetture nelle manovre di parcheggio.</w:t>
      </w:r>
    </w:p>
    <w:p w:rsidR="00BC3196" w:rsidRPr="003E7220" w:rsidRDefault="00BC3196" w:rsidP="00BC3196">
      <w:pPr>
        <w:spacing w:after="113" w:line="240" w:lineRule="auto"/>
        <w:rPr>
          <w:sz w:val="22"/>
          <w:szCs w:val="22"/>
          <w:lang w:val="it-IT"/>
        </w:rPr>
      </w:pPr>
      <w:r w:rsidRPr="003E7220">
        <w:rPr>
          <w:sz w:val="22"/>
          <w:szCs w:val="22"/>
          <w:lang w:val="it-IT"/>
        </w:rPr>
        <w:t xml:space="preserve">Nella vista laterale 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presenta gli stessi elementi della </w:t>
      </w:r>
      <w:proofErr w:type="spellStart"/>
      <w:r w:rsidRPr="003E7220">
        <w:rPr>
          <w:sz w:val="22"/>
          <w:szCs w:val="22"/>
          <w:lang w:val="it-IT"/>
        </w:rPr>
        <w:t>fortwo</w:t>
      </w:r>
      <w:proofErr w:type="spellEnd"/>
      <w:r w:rsidRPr="003E7220">
        <w:rPr>
          <w:sz w:val="22"/>
          <w:szCs w:val="22"/>
          <w:lang w:val="it-IT"/>
        </w:rPr>
        <w:t xml:space="preserve"> ma, oltre alla porta aggiuntiva, ha una cellula </w:t>
      </w:r>
      <w:proofErr w:type="spellStart"/>
      <w:r w:rsidRPr="003E7220">
        <w:rPr>
          <w:sz w:val="22"/>
          <w:szCs w:val="22"/>
          <w:lang w:val="it-IT"/>
        </w:rPr>
        <w:t>tridion</w:t>
      </w:r>
      <w:proofErr w:type="spellEnd"/>
      <w:r w:rsidRPr="003E7220">
        <w:rPr>
          <w:sz w:val="22"/>
          <w:szCs w:val="22"/>
          <w:lang w:val="it-IT"/>
        </w:rPr>
        <w:t xml:space="preserve"> più lunga. Gli sbalzi anteriori e posteriori appaiono tanto corti quanto nel modello a due porte</w:t>
      </w:r>
      <w:r w:rsidR="005272E4">
        <w:rPr>
          <w:sz w:val="22"/>
          <w:szCs w:val="22"/>
          <w:lang w:val="it-IT"/>
        </w:rPr>
        <w:t xml:space="preserve">, mentre la linea del tetto </w:t>
      </w:r>
      <w:r w:rsidRPr="003E7220">
        <w:rPr>
          <w:sz w:val="22"/>
          <w:szCs w:val="22"/>
          <w:lang w:val="it-IT"/>
        </w:rPr>
        <w:t>discende dietro verso il basso come nei coupé.</w:t>
      </w:r>
    </w:p>
    <w:p w:rsidR="00BC3196" w:rsidRPr="003E7220" w:rsidRDefault="00BC3196" w:rsidP="00BC3196">
      <w:pPr>
        <w:spacing w:after="113" w:line="240" w:lineRule="auto"/>
        <w:rPr>
          <w:sz w:val="22"/>
          <w:szCs w:val="22"/>
          <w:lang w:val="it-IT"/>
        </w:rPr>
      </w:pPr>
      <w:r w:rsidRPr="003E7220">
        <w:rPr>
          <w:sz w:val="22"/>
          <w:szCs w:val="22"/>
          <w:lang w:val="it-IT"/>
        </w:rPr>
        <w:t>Una novità per entrambi i modelli è rappresentata dalla linea delle spalle marcata, che conferisce alle vetture un aspetto imponente e opera una divisione ottica tra il corpo della vettura e la sua parte superiore.</w:t>
      </w:r>
    </w:p>
    <w:p w:rsidR="00BC3196" w:rsidRPr="003E7220" w:rsidRDefault="00BC3196" w:rsidP="00BC3196">
      <w:pPr>
        <w:spacing w:after="113" w:line="240" w:lineRule="auto"/>
        <w:rPr>
          <w:sz w:val="22"/>
          <w:szCs w:val="22"/>
          <w:lang w:val="it-IT"/>
        </w:rPr>
      </w:pPr>
      <w:r w:rsidRPr="003E7220">
        <w:rPr>
          <w:sz w:val="22"/>
          <w:szCs w:val="22"/>
          <w:lang w:val="it-IT"/>
        </w:rPr>
        <w:t xml:space="preserve">Chi guida una </w:t>
      </w:r>
      <w:proofErr w:type="spellStart"/>
      <w:r w:rsidRPr="003E7220">
        <w:rPr>
          <w:sz w:val="22"/>
          <w:szCs w:val="22"/>
          <w:lang w:val="it-IT"/>
        </w:rPr>
        <w:t>smart</w:t>
      </w:r>
      <w:proofErr w:type="spellEnd"/>
      <w:r w:rsidRPr="003E7220">
        <w:rPr>
          <w:sz w:val="22"/>
          <w:szCs w:val="22"/>
          <w:lang w:val="it-IT"/>
        </w:rPr>
        <w:t xml:space="preserve"> l</w:t>
      </w:r>
      <w:r w:rsidR="00E873FD">
        <w:rPr>
          <w:sz w:val="22"/>
          <w:szCs w:val="22"/>
          <w:lang w:val="it-IT"/>
        </w:rPr>
        <w:t>o</w:t>
      </w:r>
      <w:r w:rsidRPr="003E7220">
        <w:rPr>
          <w:sz w:val="22"/>
          <w:szCs w:val="22"/>
          <w:lang w:val="it-IT"/>
        </w:rPr>
        <w:t xml:space="preserve"> ama alla follia: si tratta del portellone posteriore sdoppiato. Pertanto anche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dispone di questo particolare elemento, che agevola le operazioni di carico anche nei parcheggi più angusti. </w:t>
      </w:r>
    </w:p>
    <w:p w:rsidR="00BC3196" w:rsidRPr="003E7220" w:rsidRDefault="00BC3196" w:rsidP="00BC3196">
      <w:pPr>
        <w:spacing w:after="113" w:line="240" w:lineRule="auto"/>
        <w:rPr>
          <w:sz w:val="22"/>
          <w:szCs w:val="22"/>
          <w:lang w:val="it-IT"/>
        </w:rPr>
      </w:pPr>
      <w:r w:rsidRPr="003E7220">
        <w:rPr>
          <w:sz w:val="22"/>
          <w:szCs w:val="22"/>
          <w:lang w:val="it-IT"/>
        </w:rPr>
        <w:t xml:space="preserve">I gruppi ottici posteriori romboidali, incorniciati dalla cellula </w:t>
      </w:r>
      <w:proofErr w:type="spellStart"/>
      <w:r w:rsidRPr="003E7220">
        <w:rPr>
          <w:sz w:val="22"/>
          <w:szCs w:val="22"/>
          <w:lang w:val="it-IT"/>
        </w:rPr>
        <w:t>tridion</w:t>
      </w:r>
      <w:proofErr w:type="spellEnd"/>
      <w:r w:rsidRPr="003E7220">
        <w:rPr>
          <w:sz w:val="22"/>
          <w:szCs w:val="22"/>
          <w:lang w:val="it-IT"/>
        </w:rPr>
        <w:t xml:space="preserve">, ricordano la prima generazione </w:t>
      </w:r>
      <w:proofErr w:type="spellStart"/>
      <w:r w:rsidRPr="003E7220">
        <w:rPr>
          <w:sz w:val="22"/>
          <w:szCs w:val="22"/>
          <w:lang w:val="it-IT"/>
        </w:rPr>
        <w:t>smart</w:t>
      </w:r>
      <w:proofErr w:type="spellEnd"/>
      <w:r w:rsidRPr="003E7220">
        <w:rPr>
          <w:sz w:val="22"/>
          <w:szCs w:val="22"/>
          <w:lang w:val="it-IT"/>
        </w:rPr>
        <w:t xml:space="preserve"> e, insieme all</w:t>
      </w:r>
      <w:r w:rsidR="00D55B47">
        <w:rPr>
          <w:sz w:val="22"/>
          <w:szCs w:val="22"/>
          <w:lang w:val="it-IT"/>
        </w:rPr>
        <w:t>’</w:t>
      </w:r>
      <w:r w:rsidRPr="003E7220">
        <w:rPr>
          <w:sz w:val="22"/>
          <w:szCs w:val="22"/>
          <w:lang w:val="it-IT"/>
        </w:rPr>
        <w:t>ampia carreggiata, accentuano lo sviluppo in larghezza della coda. A richiesta, in combinazione con il pacchetto LED &amp; Sensor, è possibile conferire alla vettura un</w:t>
      </w:r>
      <w:r w:rsidR="00D55B47">
        <w:rPr>
          <w:sz w:val="22"/>
          <w:szCs w:val="22"/>
          <w:lang w:val="it-IT"/>
        </w:rPr>
        <w:t>’</w:t>
      </w:r>
      <w:r w:rsidRPr="003E7220">
        <w:rPr>
          <w:sz w:val="22"/>
          <w:szCs w:val="22"/>
          <w:lang w:val="it-IT"/>
        </w:rPr>
        <w:t xml:space="preserve">immagine particolare </w:t>
      </w:r>
      <w:r w:rsidR="00E873FD">
        <w:rPr>
          <w:sz w:val="22"/>
          <w:szCs w:val="22"/>
          <w:lang w:val="it-IT"/>
        </w:rPr>
        <w:t>grazie a</w:t>
      </w:r>
      <w:r w:rsidRPr="003E7220">
        <w:rPr>
          <w:sz w:val="22"/>
          <w:szCs w:val="22"/>
          <w:lang w:val="it-IT"/>
        </w:rPr>
        <w:t xml:space="preserve">i LED: in ciascuna luce posteriore sono disposti ad anello complessivamente undici cubi illuminati, per un design notturno di grande effetto. Nel vetro trasparente sopra gli indicatori di direzione e i fari di </w:t>
      </w:r>
      <w:r w:rsidRPr="003E7220">
        <w:rPr>
          <w:sz w:val="22"/>
          <w:szCs w:val="22"/>
          <w:lang w:val="it-IT"/>
        </w:rPr>
        <w:lastRenderedPageBreak/>
        <w:t>retromarcia, al centro della luce, è ancora stampato il tipico motivo a nido d</w:t>
      </w:r>
      <w:r w:rsidR="00D55B47">
        <w:rPr>
          <w:sz w:val="22"/>
          <w:szCs w:val="22"/>
          <w:lang w:val="it-IT"/>
        </w:rPr>
        <w:t>’</w:t>
      </w:r>
      <w:r w:rsidRPr="003E7220">
        <w:rPr>
          <w:sz w:val="22"/>
          <w:szCs w:val="22"/>
          <w:lang w:val="it-IT"/>
        </w:rPr>
        <w:t>ape.</w:t>
      </w:r>
    </w:p>
    <w:p w:rsidR="00BC3196" w:rsidRPr="003E7220" w:rsidRDefault="00BC3196" w:rsidP="00BC3196">
      <w:pPr>
        <w:spacing w:after="113" w:line="240" w:lineRule="auto"/>
        <w:rPr>
          <w:sz w:val="22"/>
          <w:szCs w:val="22"/>
          <w:lang w:val="it-IT"/>
        </w:rPr>
      </w:pPr>
      <w:r w:rsidRPr="003E7220">
        <w:rPr>
          <w:sz w:val="22"/>
          <w:szCs w:val="22"/>
          <w:lang w:val="it-IT"/>
        </w:rPr>
        <w:t xml:space="preserve">In linea di principio, 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presenta gli stessi elementi della </w:t>
      </w:r>
      <w:proofErr w:type="spellStart"/>
      <w:r w:rsidRPr="003E7220">
        <w:rPr>
          <w:sz w:val="22"/>
          <w:szCs w:val="22"/>
          <w:lang w:val="it-IT"/>
        </w:rPr>
        <w:t>fortwo</w:t>
      </w:r>
      <w:proofErr w:type="spellEnd"/>
      <w:r w:rsidRPr="003E7220">
        <w:rPr>
          <w:sz w:val="22"/>
          <w:szCs w:val="22"/>
          <w:lang w:val="it-IT"/>
        </w:rPr>
        <w:t>. Tuttavia dispone di un portellone posteriore monoblocco con apertura verso l</w:t>
      </w:r>
      <w:r w:rsidR="00D55B47">
        <w:rPr>
          <w:sz w:val="22"/>
          <w:szCs w:val="22"/>
          <w:lang w:val="it-IT"/>
        </w:rPr>
        <w:t>’</w:t>
      </w:r>
      <w:r w:rsidRPr="003E7220">
        <w:rPr>
          <w:sz w:val="22"/>
          <w:szCs w:val="22"/>
          <w:lang w:val="it-IT"/>
        </w:rPr>
        <w:t xml:space="preserve">alto, per poter caricare con maggiore comodità il bagagliaio più profondo. </w:t>
      </w:r>
    </w:p>
    <w:p w:rsidR="00BC3196" w:rsidRPr="003E7220" w:rsidRDefault="00BC3196" w:rsidP="00BC3196">
      <w:pPr>
        <w:spacing w:after="113" w:line="240" w:lineRule="auto"/>
        <w:rPr>
          <w:sz w:val="22"/>
          <w:szCs w:val="22"/>
          <w:lang w:val="it-IT"/>
        </w:rPr>
      </w:pPr>
      <w:r w:rsidRPr="003E7220">
        <w:rPr>
          <w:sz w:val="22"/>
          <w:szCs w:val="22"/>
          <w:lang w:val="it-IT"/>
        </w:rPr>
        <w:t xml:space="preserve">Con le nuove e intense tonalità per gli esterni e le circa 40 combinazioni possibili tra </w:t>
      </w:r>
      <w:proofErr w:type="spellStart"/>
      <w:r w:rsidRPr="003E7220">
        <w:rPr>
          <w:sz w:val="22"/>
          <w:szCs w:val="22"/>
          <w:lang w:val="it-IT"/>
        </w:rPr>
        <w:t>bodypanel</w:t>
      </w:r>
      <w:proofErr w:type="spellEnd"/>
      <w:r w:rsidRPr="003E7220">
        <w:rPr>
          <w:sz w:val="22"/>
          <w:szCs w:val="22"/>
          <w:lang w:val="it-IT"/>
        </w:rPr>
        <w:t xml:space="preserve"> e cellula </w:t>
      </w:r>
      <w:proofErr w:type="spellStart"/>
      <w:r w:rsidRPr="003E7220">
        <w:rPr>
          <w:sz w:val="22"/>
          <w:szCs w:val="22"/>
          <w:lang w:val="it-IT"/>
        </w:rPr>
        <w:t>tridion</w:t>
      </w:r>
      <w:proofErr w:type="spellEnd"/>
      <w:r w:rsidRPr="003E7220">
        <w:rPr>
          <w:sz w:val="22"/>
          <w:szCs w:val="22"/>
          <w:lang w:val="it-IT"/>
        </w:rPr>
        <w:t>, la gioia di vivere tipica d</w:t>
      </w:r>
      <w:r w:rsidR="00E873FD">
        <w:rPr>
          <w:sz w:val="22"/>
          <w:szCs w:val="22"/>
          <w:lang w:val="it-IT"/>
        </w:rPr>
        <w:t>e</w:t>
      </w:r>
      <w:r w:rsidRPr="003E7220">
        <w:rPr>
          <w:sz w:val="22"/>
          <w:szCs w:val="22"/>
          <w:lang w:val="it-IT"/>
        </w:rPr>
        <w:t xml:space="preserve">l marchio </w:t>
      </w:r>
      <w:proofErr w:type="spellStart"/>
      <w:r w:rsidR="00E873FD">
        <w:rPr>
          <w:sz w:val="22"/>
          <w:szCs w:val="22"/>
          <w:lang w:val="it-IT"/>
        </w:rPr>
        <w:t>smart</w:t>
      </w:r>
      <w:proofErr w:type="spellEnd"/>
      <w:r w:rsidR="00E873FD">
        <w:rPr>
          <w:sz w:val="22"/>
          <w:szCs w:val="22"/>
          <w:lang w:val="it-IT"/>
        </w:rPr>
        <w:t xml:space="preserve"> </w:t>
      </w:r>
      <w:r w:rsidRPr="003E7220">
        <w:rPr>
          <w:sz w:val="22"/>
          <w:szCs w:val="22"/>
          <w:lang w:val="it-IT"/>
        </w:rPr>
        <w:t xml:space="preserve">si rafforza ulteriormente. Come novità sono disponibili, ad esempio, i colori </w:t>
      </w:r>
      <w:proofErr w:type="spellStart"/>
      <w:r w:rsidRPr="003E7220">
        <w:rPr>
          <w:sz w:val="22"/>
          <w:szCs w:val="22"/>
          <w:lang w:val="it-IT"/>
        </w:rPr>
        <w:t>moon</w:t>
      </w:r>
      <w:proofErr w:type="spellEnd"/>
      <w:r w:rsidRPr="003E7220">
        <w:rPr>
          <w:sz w:val="22"/>
          <w:szCs w:val="22"/>
          <w:lang w:val="it-IT"/>
        </w:rPr>
        <w:t xml:space="preserve"> </w:t>
      </w:r>
      <w:proofErr w:type="spellStart"/>
      <w:r w:rsidRPr="003E7220">
        <w:rPr>
          <w:sz w:val="22"/>
          <w:szCs w:val="22"/>
          <w:lang w:val="it-IT"/>
        </w:rPr>
        <w:t>white</w:t>
      </w:r>
      <w:proofErr w:type="spellEnd"/>
      <w:r w:rsidRPr="003E7220">
        <w:rPr>
          <w:sz w:val="22"/>
          <w:szCs w:val="22"/>
          <w:lang w:val="it-IT"/>
        </w:rPr>
        <w:t xml:space="preserve"> (opaco), lava </w:t>
      </w:r>
      <w:proofErr w:type="spellStart"/>
      <w:r w:rsidRPr="003E7220">
        <w:rPr>
          <w:sz w:val="22"/>
          <w:szCs w:val="22"/>
          <w:lang w:val="it-IT"/>
        </w:rPr>
        <w:t>orange</w:t>
      </w:r>
      <w:proofErr w:type="spellEnd"/>
      <w:r w:rsidRPr="003E7220">
        <w:rPr>
          <w:sz w:val="22"/>
          <w:szCs w:val="22"/>
          <w:lang w:val="it-IT"/>
        </w:rPr>
        <w:t xml:space="preserve"> (metallizzato) e </w:t>
      </w:r>
      <w:proofErr w:type="spellStart"/>
      <w:r w:rsidRPr="003E7220">
        <w:rPr>
          <w:sz w:val="22"/>
          <w:szCs w:val="22"/>
          <w:lang w:val="it-IT"/>
        </w:rPr>
        <w:t>hazel</w:t>
      </w:r>
      <w:proofErr w:type="spellEnd"/>
      <w:r w:rsidRPr="003E7220">
        <w:rPr>
          <w:sz w:val="22"/>
          <w:szCs w:val="22"/>
          <w:lang w:val="it-IT"/>
        </w:rPr>
        <w:t xml:space="preserve"> </w:t>
      </w:r>
      <w:proofErr w:type="spellStart"/>
      <w:r w:rsidRPr="003E7220">
        <w:rPr>
          <w:sz w:val="22"/>
          <w:szCs w:val="22"/>
          <w:lang w:val="it-IT"/>
        </w:rPr>
        <w:t>brown</w:t>
      </w:r>
      <w:proofErr w:type="spellEnd"/>
      <w:r w:rsidRPr="003E7220">
        <w:rPr>
          <w:sz w:val="22"/>
          <w:szCs w:val="22"/>
          <w:lang w:val="it-IT"/>
        </w:rPr>
        <w:t xml:space="preserve"> (metallizzato), da abbinare a contrasto con le nuove tonalità della cellula </w:t>
      </w:r>
      <w:proofErr w:type="spellStart"/>
      <w:r w:rsidRPr="003E7220">
        <w:rPr>
          <w:sz w:val="22"/>
          <w:szCs w:val="22"/>
          <w:lang w:val="it-IT"/>
        </w:rPr>
        <w:t>tridion</w:t>
      </w:r>
      <w:proofErr w:type="spellEnd"/>
      <w:r w:rsidRPr="003E7220">
        <w:rPr>
          <w:sz w:val="22"/>
          <w:szCs w:val="22"/>
          <w:lang w:val="it-IT"/>
        </w:rPr>
        <w:t xml:space="preserve"> cool silver (metallizzato) </w:t>
      </w:r>
      <w:r w:rsidR="00E873FD">
        <w:rPr>
          <w:sz w:val="22"/>
          <w:szCs w:val="22"/>
          <w:lang w:val="it-IT"/>
        </w:rPr>
        <w:t>e</w:t>
      </w:r>
      <w:r w:rsidRPr="003E7220">
        <w:rPr>
          <w:sz w:val="22"/>
          <w:szCs w:val="22"/>
          <w:lang w:val="it-IT"/>
        </w:rPr>
        <w:t xml:space="preserve"> lava </w:t>
      </w:r>
      <w:proofErr w:type="spellStart"/>
      <w:r w:rsidRPr="003E7220">
        <w:rPr>
          <w:sz w:val="22"/>
          <w:szCs w:val="22"/>
          <w:lang w:val="it-IT"/>
        </w:rPr>
        <w:t>orange</w:t>
      </w:r>
      <w:proofErr w:type="spellEnd"/>
      <w:r w:rsidRPr="003E7220">
        <w:rPr>
          <w:sz w:val="22"/>
          <w:szCs w:val="22"/>
          <w:lang w:val="it-IT"/>
        </w:rPr>
        <w:t xml:space="preserve"> (metallizzato).</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Spensierato e affascinante: il design degli interni</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 xml:space="preserve">I designer lo chiamano </w:t>
      </w:r>
      <w:r w:rsidR="00D0059C">
        <w:rPr>
          <w:sz w:val="22"/>
          <w:szCs w:val="22"/>
          <w:lang w:val="it-IT"/>
        </w:rPr>
        <w:t>‘</w:t>
      </w:r>
      <w:proofErr w:type="spellStart"/>
      <w:r w:rsidRPr="003E7220">
        <w:rPr>
          <w:sz w:val="22"/>
          <w:szCs w:val="22"/>
          <w:lang w:val="it-IT"/>
        </w:rPr>
        <w:t>loop</w:t>
      </w:r>
      <w:proofErr w:type="spellEnd"/>
      <w:r w:rsidR="00D0059C">
        <w:rPr>
          <w:sz w:val="22"/>
          <w:szCs w:val="22"/>
          <w:lang w:val="it-IT"/>
        </w:rPr>
        <w:t>’</w:t>
      </w:r>
      <w:r w:rsidRPr="003E7220">
        <w:rPr>
          <w:sz w:val="22"/>
          <w:szCs w:val="22"/>
          <w:lang w:val="it-IT"/>
        </w:rPr>
        <w:t>: è lo slancio che caratterizza in maniera coerente l</w:t>
      </w:r>
      <w:r w:rsidR="00D55B47">
        <w:rPr>
          <w:sz w:val="22"/>
          <w:szCs w:val="22"/>
          <w:lang w:val="it-IT"/>
        </w:rPr>
        <w:t>’</w:t>
      </w:r>
      <w:r w:rsidRPr="003E7220">
        <w:rPr>
          <w:sz w:val="22"/>
          <w:szCs w:val="22"/>
          <w:lang w:val="it-IT"/>
        </w:rPr>
        <w:t>abitacolo e che si riscontra nella plancia portastrumenti e nelle porte. La plancia dalla forma modellata è divisa in due parti e si compone di una sezione esterna dal taglio incisivo che</w:t>
      </w:r>
      <w:r w:rsidR="00D0059C">
        <w:rPr>
          <w:sz w:val="22"/>
          <w:szCs w:val="22"/>
          <w:lang w:val="it-IT"/>
        </w:rPr>
        <w:t>,</w:t>
      </w:r>
      <w:r w:rsidRPr="003E7220">
        <w:rPr>
          <w:sz w:val="22"/>
          <w:szCs w:val="22"/>
          <w:lang w:val="it-IT"/>
        </w:rPr>
        <w:t xml:space="preserve"> a richiesta</w:t>
      </w:r>
      <w:r w:rsidR="00D0059C">
        <w:rPr>
          <w:sz w:val="22"/>
          <w:szCs w:val="22"/>
          <w:lang w:val="it-IT"/>
        </w:rPr>
        <w:t>,</w:t>
      </w:r>
      <w:r w:rsidRPr="003E7220">
        <w:rPr>
          <w:sz w:val="22"/>
          <w:szCs w:val="22"/>
          <w:lang w:val="it-IT"/>
        </w:rPr>
        <w:t xml:space="preserve"> può essere rivestita in tessuto e da una parte ampia e concava all</w:t>
      </w:r>
      <w:r w:rsidR="00D55B47">
        <w:rPr>
          <w:sz w:val="22"/>
          <w:szCs w:val="22"/>
          <w:lang w:val="it-IT"/>
        </w:rPr>
        <w:t>’</w:t>
      </w:r>
      <w:r w:rsidRPr="003E7220">
        <w:rPr>
          <w:sz w:val="22"/>
          <w:szCs w:val="22"/>
          <w:lang w:val="it-IT"/>
        </w:rPr>
        <w:t>interno, nella quale sono collocati gli elementi funzionali. In posizione avanzata, come se fossero sospesi, si trovano la strumentazione e l</w:t>
      </w:r>
      <w:r w:rsidR="00D55B47">
        <w:rPr>
          <w:sz w:val="22"/>
          <w:szCs w:val="22"/>
          <w:lang w:val="it-IT"/>
        </w:rPr>
        <w:t>’</w:t>
      </w:r>
      <w:r w:rsidRPr="003E7220">
        <w:rPr>
          <w:sz w:val="22"/>
          <w:szCs w:val="22"/>
          <w:lang w:val="it-IT"/>
        </w:rPr>
        <w:t xml:space="preserve">unità di </w:t>
      </w:r>
      <w:proofErr w:type="spellStart"/>
      <w:r w:rsidRPr="003E7220">
        <w:rPr>
          <w:sz w:val="22"/>
          <w:szCs w:val="22"/>
          <w:lang w:val="it-IT"/>
        </w:rPr>
        <w:t>infotainment</w:t>
      </w:r>
      <w:proofErr w:type="spellEnd"/>
      <w:r w:rsidRPr="003E7220">
        <w:rPr>
          <w:sz w:val="22"/>
          <w:szCs w:val="22"/>
          <w:lang w:val="it-IT"/>
        </w:rPr>
        <w:t xml:space="preserve"> con autoradio/</w:t>
      </w:r>
      <w:r w:rsidR="00520A4A">
        <w:rPr>
          <w:sz w:val="22"/>
          <w:szCs w:val="22"/>
          <w:lang w:val="it-IT"/>
        </w:rPr>
        <w:t xml:space="preserve"> </w:t>
      </w:r>
      <w:r w:rsidRPr="003E7220">
        <w:rPr>
          <w:sz w:val="22"/>
          <w:szCs w:val="22"/>
          <w:lang w:val="it-IT"/>
        </w:rPr>
        <w:t xml:space="preserve">navigatore. </w:t>
      </w:r>
    </w:p>
    <w:p w:rsidR="00BC3196" w:rsidRPr="003E7220" w:rsidRDefault="00BC3196" w:rsidP="00BC3196">
      <w:pPr>
        <w:spacing w:after="113" w:line="240" w:lineRule="auto"/>
        <w:rPr>
          <w:sz w:val="22"/>
          <w:szCs w:val="22"/>
          <w:lang w:val="it-IT"/>
        </w:rPr>
      </w:pPr>
      <w:r w:rsidRPr="003E7220">
        <w:rPr>
          <w:sz w:val="22"/>
          <w:szCs w:val="22"/>
          <w:lang w:val="it-IT"/>
        </w:rPr>
        <w:t>Nelle tre versioni di equipaggiamento, la plancia portastrumenti e il pannello centrale delle porte sono rivestiti in tessuto. Queste pregiate superfici in tessuto, molto piacevoli al tatto, ricordano gli inserti in «</w:t>
      </w:r>
      <w:proofErr w:type="spellStart"/>
      <w:r w:rsidRPr="003E7220">
        <w:rPr>
          <w:sz w:val="22"/>
          <w:szCs w:val="22"/>
          <w:lang w:val="it-IT"/>
        </w:rPr>
        <w:t>mesh</w:t>
      </w:r>
      <w:proofErr w:type="spellEnd"/>
      <w:r w:rsidRPr="003E7220">
        <w:rPr>
          <w:sz w:val="22"/>
          <w:szCs w:val="22"/>
          <w:lang w:val="it-IT"/>
        </w:rPr>
        <w:t>» delle moderne calzature sportive. La struttura a rete è una caratteristica esclusiva in questo segmento di vetture.</w:t>
      </w:r>
    </w:p>
    <w:p w:rsidR="00BC3196" w:rsidRPr="003E7220" w:rsidRDefault="00BC3196" w:rsidP="00BC3196">
      <w:pPr>
        <w:spacing w:after="113" w:line="240" w:lineRule="auto"/>
        <w:rPr>
          <w:sz w:val="22"/>
          <w:szCs w:val="22"/>
          <w:lang w:val="it-IT"/>
        </w:rPr>
      </w:pPr>
      <w:r w:rsidRPr="003E7220">
        <w:rPr>
          <w:sz w:val="22"/>
          <w:szCs w:val="22"/>
          <w:lang w:val="it-IT"/>
        </w:rPr>
        <w:t xml:space="preserve">La scelta di colori e materiali sottolinea il carattere spensierato e affascinante della nuova generazione </w:t>
      </w:r>
      <w:proofErr w:type="spellStart"/>
      <w:r w:rsidRPr="003E7220">
        <w:rPr>
          <w:sz w:val="22"/>
          <w:szCs w:val="22"/>
          <w:lang w:val="it-IT"/>
        </w:rPr>
        <w:t>smart</w:t>
      </w:r>
      <w:proofErr w:type="spellEnd"/>
      <w:r w:rsidRPr="003E7220">
        <w:rPr>
          <w:sz w:val="22"/>
          <w:szCs w:val="22"/>
          <w:lang w:val="it-IT"/>
        </w:rPr>
        <w:t>. In tal senso, le versioni di equipaggiamento consentono di creare un look originale e personale. I sedili anteriori sportivi, dai profili accentuati, sono realizzati in versione integrale.</w:t>
      </w:r>
    </w:p>
    <w:p w:rsidR="00BC3196" w:rsidRPr="003E7220" w:rsidRDefault="00BC3196" w:rsidP="00BC3196">
      <w:pPr>
        <w:spacing w:after="113" w:line="240" w:lineRule="auto"/>
        <w:rPr>
          <w:sz w:val="22"/>
          <w:szCs w:val="22"/>
          <w:lang w:val="it-IT"/>
        </w:rPr>
      </w:pPr>
      <w:r w:rsidRPr="003E7220">
        <w:rPr>
          <w:sz w:val="22"/>
          <w:szCs w:val="22"/>
          <w:lang w:val="it-IT"/>
        </w:rPr>
        <w:t xml:space="preserve">La strumentazione e la relativa segmentazione a semicerchio per la velocità e gli indicatori riprende i modelli </w:t>
      </w:r>
      <w:proofErr w:type="spellStart"/>
      <w:r w:rsidRPr="003E7220">
        <w:rPr>
          <w:sz w:val="22"/>
          <w:szCs w:val="22"/>
          <w:lang w:val="it-IT"/>
        </w:rPr>
        <w:t>smart</w:t>
      </w:r>
      <w:proofErr w:type="spellEnd"/>
      <w:r w:rsidRPr="003E7220">
        <w:rPr>
          <w:sz w:val="22"/>
          <w:szCs w:val="22"/>
          <w:lang w:val="it-IT"/>
        </w:rPr>
        <w:t xml:space="preserve"> precedenti, ma li reinterpreta con un look nuovo. Le particolari bocchette sferiche di aerazione sono facili da comandare. Anche l</w:t>
      </w:r>
      <w:r w:rsidR="00D55B47">
        <w:rPr>
          <w:sz w:val="22"/>
          <w:szCs w:val="22"/>
          <w:lang w:val="it-IT"/>
        </w:rPr>
        <w:t>’</w:t>
      </w:r>
      <w:r w:rsidRPr="003E7220">
        <w:rPr>
          <w:sz w:val="22"/>
          <w:szCs w:val="22"/>
          <w:lang w:val="it-IT"/>
        </w:rPr>
        <w:t>unità di comando della climatizzazione, in posizione centrale, ha un aspetto fuori dal comune: su una scala al centro si può impostare la temperatura desiderata mediante una lente traslabile.</w:t>
      </w:r>
    </w:p>
    <w:p w:rsidR="00BC3196" w:rsidRPr="003E7220" w:rsidRDefault="00BC3196" w:rsidP="00BC3196">
      <w:pPr>
        <w:spacing w:after="113" w:line="240" w:lineRule="auto"/>
        <w:rPr>
          <w:sz w:val="22"/>
          <w:szCs w:val="22"/>
          <w:lang w:val="it-IT"/>
        </w:rPr>
      </w:pPr>
      <w:r w:rsidRPr="003E7220">
        <w:rPr>
          <w:sz w:val="22"/>
          <w:szCs w:val="22"/>
          <w:lang w:val="it-IT"/>
        </w:rPr>
        <w:t>Il volante a tre razze, nella versione multifunzione a richiesta, consente di comandare l</w:t>
      </w:r>
      <w:r w:rsidR="00D55B47">
        <w:rPr>
          <w:sz w:val="22"/>
          <w:szCs w:val="22"/>
          <w:lang w:val="it-IT"/>
        </w:rPr>
        <w:t>’</w:t>
      </w:r>
      <w:r w:rsidRPr="003E7220">
        <w:rPr>
          <w:sz w:val="22"/>
          <w:szCs w:val="22"/>
          <w:lang w:val="it-IT"/>
        </w:rPr>
        <w:t xml:space="preserve">unità che racchiude autoradio e navigatore al centro della plancia portastrumenti. Il centro di </w:t>
      </w:r>
      <w:proofErr w:type="spellStart"/>
      <w:r w:rsidRPr="003E7220">
        <w:rPr>
          <w:sz w:val="22"/>
          <w:szCs w:val="22"/>
          <w:lang w:val="it-IT"/>
        </w:rPr>
        <w:t>infotainment</w:t>
      </w:r>
      <w:proofErr w:type="spellEnd"/>
      <w:r w:rsidRPr="003E7220">
        <w:rPr>
          <w:sz w:val="22"/>
          <w:szCs w:val="22"/>
          <w:lang w:val="it-IT"/>
        </w:rPr>
        <w:t xml:space="preserve"> appare come sospeso e presenta lo stile tipico dei moderni dispositivi elettronici di consumo. Gli interni rispecchiano pertanto il mondo di una generazione giovane, attiva e connessa. </w:t>
      </w:r>
    </w:p>
    <w:p w:rsidR="00BC3196" w:rsidRPr="003E7220" w:rsidRDefault="00BC3196" w:rsidP="00BC3196">
      <w:pPr>
        <w:spacing w:after="113" w:line="240" w:lineRule="auto"/>
        <w:rPr>
          <w:sz w:val="22"/>
          <w:szCs w:val="22"/>
          <w:lang w:val="it-IT"/>
        </w:rPr>
      </w:pPr>
      <w:r w:rsidRPr="003E7220">
        <w:rPr>
          <w:sz w:val="22"/>
          <w:szCs w:val="22"/>
          <w:lang w:val="it-IT"/>
        </w:rPr>
        <w:t>Con la loro forma a ellisse le porte riprendono il design che caratterizza la plancia portastrumenti. L</w:t>
      </w:r>
      <w:r w:rsidR="00D55B47">
        <w:rPr>
          <w:sz w:val="22"/>
          <w:szCs w:val="22"/>
          <w:lang w:val="it-IT"/>
        </w:rPr>
        <w:t>’</w:t>
      </w:r>
      <w:r w:rsidRPr="003E7220">
        <w:rPr>
          <w:sz w:val="22"/>
          <w:szCs w:val="22"/>
          <w:lang w:val="it-IT"/>
        </w:rPr>
        <w:t xml:space="preserve">ampio bracciolo è garanzia di comfort. Il motivo a </w:t>
      </w:r>
      <w:r w:rsidRPr="003E7220">
        <w:rPr>
          <w:sz w:val="22"/>
          <w:szCs w:val="22"/>
          <w:lang w:val="it-IT"/>
        </w:rPr>
        <w:lastRenderedPageBreak/>
        <w:t>nido d</w:t>
      </w:r>
      <w:r w:rsidR="00D55B47">
        <w:rPr>
          <w:sz w:val="22"/>
          <w:szCs w:val="22"/>
          <w:lang w:val="it-IT"/>
        </w:rPr>
        <w:t>’</w:t>
      </w:r>
      <w:r w:rsidRPr="003E7220">
        <w:rPr>
          <w:sz w:val="22"/>
          <w:szCs w:val="22"/>
          <w:lang w:val="it-IT"/>
        </w:rPr>
        <w:t xml:space="preserve">ape degli esterni viene riproposto per gli altoparlanti integrati e i </w:t>
      </w:r>
      <w:proofErr w:type="spellStart"/>
      <w:r w:rsidRPr="003E7220">
        <w:rPr>
          <w:sz w:val="22"/>
          <w:szCs w:val="22"/>
          <w:lang w:val="it-IT"/>
        </w:rPr>
        <w:t>tweeter</w:t>
      </w:r>
      <w:proofErr w:type="spellEnd"/>
      <w:r w:rsidRPr="003E7220">
        <w:rPr>
          <w:sz w:val="22"/>
          <w:szCs w:val="22"/>
          <w:lang w:val="it-IT"/>
        </w:rPr>
        <w:t xml:space="preserve"> nell</w:t>
      </w:r>
      <w:r w:rsidR="00D55B47">
        <w:rPr>
          <w:sz w:val="22"/>
          <w:szCs w:val="22"/>
          <w:lang w:val="it-IT"/>
        </w:rPr>
        <w:t>’</w:t>
      </w:r>
      <w:r w:rsidRPr="003E7220">
        <w:rPr>
          <w:sz w:val="22"/>
          <w:szCs w:val="22"/>
          <w:lang w:val="it-IT"/>
        </w:rPr>
        <w:t xml:space="preserve">alloggiamento triangolare per i retrovisori esterni. </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 xml:space="preserve">Il più piccolo diametro di volta di tutte le autovetture: il </w:t>
      </w:r>
      <w:proofErr w:type="spellStart"/>
      <w:r w:rsidRPr="003E7220">
        <w:rPr>
          <w:b/>
          <w:sz w:val="22"/>
          <w:szCs w:val="22"/>
          <w:lang w:val="it-IT"/>
        </w:rPr>
        <w:t>concept</w:t>
      </w:r>
      <w:proofErr w:type="spellEnd"/>
    </w:p>
    <w:p w:rsidR="00BC3196" w:rsidRPr="003E7220" w:rsidRDefault="00BC3196" w:rsidP="00BC3196">
      <w:pPr>
        <w:spacing w:after="113" w:line="240" w:lineRule="auto"/>
        <w:rPr>
          <w:b/>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 xml:space="preserve">Sbalzi corti, lunghezza ridotta, angolo di sterzata elevato. I nuovi modelli </w:t>
      </w:r>
      <w:proofErr w:type="spellStart"/>
      <w:r w:rsidRPr="003E7220">
        <w:rPr>
          <w:sz w:val="22"/>
          <w:szCs w:val="22"/>
          <w:lang w:val="it-IT"/>
        </w:rPr>
        <w:t>smart</w:t>
      </w:r>
      <w:proofErr w:type="spellEnd"/>
      <w:r w:rsidRPr="003E7220">
        <w:rPr>
          <w:sz w:val="22"/>
          <w:szCs w:val="22"/>
          <w:lang w:val="it-IT"/>
        </w:rPr>
        <w:t xml:space="preserve"> hanno tutti i presupposti non solo per infilarsi agilmente in ogni parcheggio, ma anche per eseguire inversioni a U con estrema facilità. In quanto a diametro di volta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fa registrare un nuovo record: con 6,95 metri (tra marciapiedi) e 7,30 metri (tra i muri) le inversioni di marcia non sono </w:t>
      </w:r>
      <w:r w:rsidR="00802A8E">
        <w:rPr>
          <w:sz w:val="22"/>
          <w:szCs w:val="22"/>
          <w:lang w:val="it-IT"/>
        </w:rPr>
        <w:t>mai</w:t>
      </w:r>
      <w:r w:rsidRPr="003E7220">
        <w:rPr>
          <w:sz w:val="22"/>
          <w:szCs w:val="22"/>
          <w:lang w:val="it-IT"/>
        </w:rPr>
        <w:t xml:space="preserve"> un problema. Anche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con un diametro di volta pari a 8,65 metri (tra marciapiedi) e 8,95 metri (tra i muri), vanta capacità di sterzata quasi analoghe a quelle della precedente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che richiedeva 8,75 metri da muro a muro.</w:t>
      </w:r>
    </w:p>
    <w:p w:rsidR="00BC3196" w:rsidRPr="003E7220" w:rsidRDefault="00BC3196" w:rsidP="00BC3196">
      <w:pPr>
        <w:spacing w:after="113" w:line="240" w:lineRule="auto"/>
        <w:rPr>
          <w:sz w:val="22"/>
          <w:szCs w:val="22"/>
          <w:lang w:val="it-IT"/>
        </w:rPr>
      </w:pP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presentano un eccellente sfruttamento degli spazi. Per descriverlo, gli ingegneri </w:t>
      </w:r>
      <w:proofErr w:type="spellStart"/>
      <w:r w:rsidRPr="003E7220">
        <w:rPr>
          <w:sz w:val="22"/>
          <w:szCs w:val="22"/>
          <w:lang w:val="it-IT"/>
        </w:rPr>
        <w:t>smart</w:t>
      </w:r>
      <w:proofErr w:type="spellEnd"/>
      <w:r w:rsidRPr="003E7220">
        <w:rPr>
          <w:sz w:val="22"/>
          <w:szCs w:val="22"/>
          <w:lang w:val="it-IT"/>
        </w:rPr>
        <w:t xml:space="preserve"> hanno sviluppato il Body Space Index (BSI), che valuta il rapporto tra lunghezza interna e lunghezza esterna, dove la lunghezza dell</w:t>
      </w:r>
      <w:r w:rsidR="00D55B47">
        <w:rPr>
          <w:sz w:val="22"/>
          <w:szCs w:val="22"/>
          <w:lang w:val="it-IT"/>
        </w:rPr>
        <w:t>’</w:t>
      </w:r>
      <w:r w:rsidRPr="003E7220">
        <w:rPr>
          <w:sz w:val="22"/>
          <w:szCs w:val="22"/>
          <w:lang w:val="it-IT"/>
        </w:rPr>
        <w:t>abitacolo viene misurata orizzontalmente dal pedale dell</w:t>
      </w:r>
      <w:r w:rsidR="00D55B47">
        <w:rPr>
          <w:sz w:val="22"/>
          <w:szCs w:val="22"/>
          <w:lang w:val="it-IT"/>
        </w:rPr>
        <w:t>’</w:t>
      </w:r>
      <w:r w:rsidRPr="003E7220">
        <w:rPr>
          <w:sz w:val="22"/>
          <w:szCs w:val="22"/>
          <w:lang w:val="it-IT"/>
        </w:rPr>
        <w:t>acceleratore non premuto fino alla fine della coda, così da poter raffron</w:t>
      </w:r>
      <w:r w:rsidR="00F65766">
        <w:rPr>
          <w:sz w:val="22"/>
          <w:szCs w:val="22"/>
          <w:lang w:val="it-IT"/>
        </w:rPr>
        <w:t xml:space="preserve">tare tra loro diverse vetture. </w:t>
      </w:r>
      <w:r w:rsidRPr="003E7220">
        <w:rPr>
          <w:sz w:val="22"/>
          <w:szCs w:val="22"/>
          <w:lang w:val="it-IT"/>
        </w:rPr>
        <w:t xml:space="preserve">In questo parametro entrambi i modelli </w:t>
      </w:r>
      <w:proofErr w:type="spellStart"/>
      <w:r w:rsidRPr="003E7220">
        <w:rPr>
          <w:sz w:val="22"/>
          <w:szCs w:val="22"/>
          <w:lang w:val="it-IT"/>
        </w:rPr>
        <w:t>smart</w:t>
      </w:r>
      <w:proofErr w:type="spellEnd"/>
      <w:r w:rsidRPr="003E7220">
        <w:rPr>
          <w:sz w:val="22"/>
          <w:szCs w:val="22"/>
          <w:lang w:val="it-IT"/>
        </w:rPr>
        <w:t xml:space="preserve"> registrano valori record: 75% (</w:t>
      </w:r>
      <w:proofErr w:type="spellStart"/>
      <w:r w:rsidRPr="003E7220">
        <w:rPr>
          <w:sz w:val="22"/>
          <w:szCs w:val="22"/>
          <w:lang w:val="it-IT"/>
        </w:rPr>
        <w:t>fortwo</w:t>
      </w:r>
      <w:proofErr w:type="spellEnd"/>
      <w:r w:rsidRPr="003E7220">
        <w:rPr>
          <w:sz w:val="22"/>
          <w:szCs w:val="22"/>
          <w:lang w:val="it-IT"/>
        </w:rPr>
        <w:t>) e 77% (</w:t>
      </w:r>
      <w:proofErr w:type="spellStart"/>
      <w:r w:rsidRPr="003E7220">
        <w:rPr>
          <w:sz w:val="22"/>
          <w:szCs w:val="22"/>
          <w:lang w:val="it-IT"/>
        </w:rPr>
        <w:t>forfour</w:t>
      </w:r>
      <w:proofErr w:type="spellEnd"/>
      <w:r w:rsidRPr="003E7220">
        <w:rPr>
          <w:sz w:val="22"/>
          <w:szCs w:val="22"/>
          <w:lang w:val="it-IT"/>
        </w:rPr>
        <w:t>).</w:t>
      </w:r>
    </w:p>
    <w:p w:rsidR="0032341B" w:rsidRDefault="0032341B"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Di seguito</w:t>
      </w:r>
      <w:r w:rsidR="0032341B">
        <w:rPr>
          <w:sz w:val="22"/>
          <w:szCs w:val="22"/>
          <w:lang w:val="it-IT"/>
        </w:rPr>
        <w:t>,</w:t>
      </w:r>
      <w:r w:rsidRPr="003E7220">
        <w:rPr>
          <w:sz w:val="22"/>
          <w:szCs w:val="22"/>
          <w:lang w:val="it-IT"/>
        </w:rPr>
        <w:t xml:space="preserve"> le dimensioni più importanti dei due nuovi modelli </w:t>
      </w:r>
      <w:proofErr w:type="spellStart"/>
      <w:r w:rsidRPr="003E7220">
        <w:rPr>
          <w:sz w:val="22"/>
          <w:szCs w:val="22"/>
          <w:lang w:val="it-IT"/>
        </w:rPr>
        <w:t>smart</w:t>
      </w:r>
      <w:proofErr w:type="spellEnd"/>
      <w:r w:rsidRPr="003E7220">
        <w:rPr>
          <w:sz w:val="22"/>
          <w:szCs w:val="22"/>
          <w:lang w:val="it-IT"/>
        </w:rPr>
        <w:t>.</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992"/>
        <w:gridCol w:w="993"/>
      </w:tblGrid>
      <w:tr w:rsidR="00BC3196" w:rsidRPr="003E7220" w:rsidTr="007527EB">
        <w:tc>
          <w:tcPr>
            <w:tcW w:w="5245" w:type="dxa"/>
          </w:tcPr>
          <w:p w:rsidR="00BC3196" w:rsidRPr="003E7220" w:rsidRDefault="00BC3196" w:rsidP="001844E2">
            <w:pPr>
              <w:spacing w:after="0"/>
              <w:rPr>
                <w:b/>
                <w:sz w:val="22"/>
                <w:szCs w:val="22"/>
                <w:lang w:val="it-IT"/>
              </w:rPr>
            </w:pPr>
          </w:p>
        </w:tc>
        <w:tc>
          <w:tcPr>
            <w:tcW w:w="992" w:type="dxa"/>
          </w:tcPr>
          <w:p w:rsidR="00BC3196" w:rsidRPr="003E7220" w:rsidRDefault="00BC3196" w:rsidP="001844E2">
            <w:pPr>
              <w:spacing w:after="0"/>
              <w:rPr>
                <w:b/>
                <w:sz w:val="22"/>
                <w:szCs w:val="22"/>
                <w:lang w:val="it-IT"/>
              </w:rPr>
            </w:pPr>
            <w:proofErr w:type="spellStart"/>
            <w:r w:rsidRPr="003E7220">
              <w:rPr>
                <w:b/>
                <w:sz w:val="22"/>
                <w:lang w:val="it-IT"/>
              </w:rPr>
              <w:t>smart</w:t>
            </w:r>
            <w:proofErr w:type="spellEnd"/>
            <w:r w:rsidRPr="003E7220">
              <w:rPr>
                <w:b/>
                <w:sz w:val="22"/>
                <w:lang w:val="it-IT"/>
              </w:rPr>
              <w:t xml:space="preserve"> </w:t>
            </w:r>
            <w:proofErr w:type="spellStart"/>
            <w:r w:rsidRPr="003E7220">
              <w:rPr>
                <w:b/>
                <w:sz w:val="22"/>
                <w:lang w:val="it-IT"/>
              </w:rPr>
              <w:t>fortwo</w:t>
            </w:r>
            <w:proofErr w:type="spellEnd"/>
          </w:p>
        </w:tc>
        <w:tc>
          <w:tcPr>
            <w:tcW w:w="993" w:type="dxa"/>
          </w:tcPr>
          <w:p w:rsidR="00BC3196" w:rsidRPr="003E7220" w:rsidRDefault="00BC3196" w:rsidP="001844E2">
            <w:pPr>
              <w:spacing w:after="0"/>
              <w:rPr>
                <w:b/>
                <w:sz w:val="22"/>
                <w:szCs w:val="22"/>
                <w:lang w:val="it-IT"/>
              </w:rPr>
            </w:pPr>
            <w:proofErr w:type="spellStart"/>
            <w:r w:rsidRPr="003E7220">
              <w:rPr>
                <w:b/>
                <w:sz w:val="22"/>
                <w:lang w:val="it-IT"/>
              </w:rPr>
              <w:t>smart</w:t>
            </w:r>
            <w:proofErr w:type="spellEnd"/>
            <w:r w:rsidRPr="003E7220">
              <w:rPr>
                <w:b/>
                <w:sz w:val="22"/>
                <w:lang w:val="it-IT"/>
              </w:rPr>
              <w:t xml:space="preserve"> </w:t>
            </w:r>
            <w:proofErr w:type="spellStart"/>
            <w:r w:rsidRPr="003E7220">
              <w:rPr>
                <w:b/>
                <w:sz w:val="22"/>
                <w:lang w:val="it-IT"/>
              </w:rPr>
              <w:t>forfour</w:t>
            </w:r>
            <w:proofErr w:type="spellEnd"/>
          </w:p>
        </w:tc>
      </w:tr>
      <w:tr w:rsidR="00BC3196" w:rsidRPr="003E7220" w:rsidTr="007527EB">
        <w:tc>
          <w:tcPr>
            <w:tcW w:w="5245" w:type="dxa"/>
          </w:tcPr>
          <w:p w:rsidR="00BC3196" w:rsidRPr="003E7220" w:rsidRDefault="00BC3196" w:rsidP="001844E2">
            <w:pPr>
              <w:spacing w:after="0"/>
              <w:rPr>
                <w:b/>
                <w:sz w:val="22"/>
                <w:szCs w:val="22"/>
                <w:lang w:val="it-IT"/>
              </w:rPr>
            </w:pPr>
            <w:r w:rsidRPr="003E7220">
              <w:rPr>
                <w:b/>
                <w:sz w:val="22"/>
                <w:lang w:val="it-IT"/>
              </w:rPr>
              <w:t>Lunghezza (m)</w:t>
            </w:r>
          </w:p>
        </w:tc>
        <w:tc>
          <w:tcPr>
            <w:tcW w:w="992" w:type="dxa"/>
          </w:tcPr>
          <w:p w:rsidR="00BC3196" w:rsidRPr="003E7220" w:rsidRDefault="00BC3196" w:rsidP="001844E2">
            <w:pPr>
              <w:spacing w:after="0"/>
              <w:rPr>
                <w:sz w:val="22"/>
                <w:szCs w:val="22"/>
                <w:lang w:val="it-IT"/>
              </w:rPr>
            </w:pPr>
            <w:r w:rsidRPr="003E7220">
              <w:rPr>
                <w:sz w:val="22"/>
                <w:lang w:val="it-IT"/>
              </w:rPr>
              <w:t>2,69</w:t>
            </w:r>
          </w:p>
        </w:tc>
        <w:tc>
          <w:tcPr>
            <w:tcW w:w="993" w:type="dxa"/>
          </w:tcPr>
          <w:p w:rsidR="00BC3196" w:rsidRPr="003E7220" w:rsidRDefault="00BC3196" w:rsidP="001844E2">
            <w:pPr>
              <w:spacing w:after="0"/>
              <w:rPr>
                <w:sz w:val="22"/>
                <w:szCs w:val="22"/>
                <w:lang w:val="it-IT"/>
              </w:rPr>
            </w:pPr>
            <w:r w:rsidRPr="003E7220">
              <w:rPr>
                <w:sz w:val="22"/>
                <w:lang w:val="it-IT"/>
              </w:rPr>
              <w:t>3,49</w:t>
            </w:r>
          </w:p>
        </w:tc>
      </w:tr>
      <w:tr w:rsidR="00BC3196" w:rsidRPr="003E7220" w:rsidTr="007527EB">
        <w:tc>
          <w:tcPr>
            <w:tcW w:w="5245" w:type="dxa"/>
          </w:tcPr>
          <w:p w:rsidR="00BC3196" w:rsidRPr="003E7220" w:rsidRDefault="00BC3196" w:rsidP="001844E2">
            <w:pPr>
              <w:spacing w:after="0"/>
              <w:rPr>
                <w:b/>
                <w:sz w:val="22"/>
                <w:szCs w:val="22"/>
                <w:lang w:val="it-IT"/>
              </w:rPr>
            </w:pPr>
            <w:r w:rsidRPr="003E7220">
              <w:rPr>
                <w:b/>
                <w:sz w:val="22"/>
                <w:lang w:val="it-IT"/>
              </w:rPr>
              <w:t>Larghezza (m)</w:t>
            </w:r>
          </w:p>
        </w:tc>
        <w:tc>
          <w:tcPr>
            <w:tcW w:w="992" w:type="dxa"/>
          </w:tcPr>
          <w:p w:rsidR="00BC3196" w:rsidRPr="003E7220" w:rsidRDefault="00BC3196" w:rsidP="001844E2">
            <w:pPr>
              <w:spacing w:after="0"/>
              <w:rPr>
                <w:sz w:val="22"/>
                <w:szCs w:val="22"/>
                <w:lang w:val="it-IT"/>
              </w:rPr>
            </w:pPr>
            <w:r w:rsidRPr="003E7220">
              <w:rPr>
                <w:sz w:val="22"/>
                <w:lang w:val="it-IT"/>
              </w:rPr>
              <w:t>1,66</w:t>
            </w:r>
          </w:p>
        </w:tc>
        <w:tc>
          <w:tcPr>
            <w:tcW w:w="993" w:type="dxa"/>
          </w:tcPr>
          <w:p w:rsidR="00BC3196" w:rsidRPr="003E7220" w:rsidRDefault="00BC3196" w:rsidP="001844E2">
            <w:pPr>
              <w:spacing w:after="0"/>
              <w:rPr>
                <w:sz w:val="22"/>
                <w:szCs w:val="22"/>
                <w:lang w:val="it-IT"/>
              </w:rPr>
            </w:pPr>
            <w:r w:rsidRPr="003E7220">
              <w:rPr>
                <w:sz w:val="22"/>
                <w:lang w:val="it-IT"/>
              </w:rPr>
              <w:t>1,66</w:t>
            </w:r>
          </w:p>
        </w:tc>
      </w:tr>
      <w:tr w:rsidR="00BC3196" w:rsidRPr="003E7220" w:rsidTr="007527EB">
        <w:tc>
          <w:tcPr>
            <w:tcW w:w="5245" w:type="dxa"/>
          </w:tcPr>
          <w:p w:rsidR="00BC3196" w:rsidRPr="003E7220" w:rsidRDefault="00BC3196" w:rsidP="001844E2">
            <w:pPr>
              <w:spacing w:after="0"/>
              <w:rPr>
                <w:b/>
                <w:sz w:val="22"/>
                <w:szCs w:val="22"/>
                <w:lang w:val="it-IT"/>
              </w:rPr>
            </w:pPr>
            <w:r w:rsidRPr="003E7220">
              <w:rPr>
                <w:b/>
                <w:sz w:val="22"/>
                <w:lang w:val="it-IT"/>
              </w:rPr>
              <w:t>Altezza (m)</w:t>
            </w:r>
          </w:p>
        </w:tc>
        <w:tc>
          <w:tcPr>
            <w:tcW w:w="992" w:type="dxa"/>
          </w:tcPr>
          <w:p w:rsidR="00BC3196" w:rsidRPr="003E7220" w:rsidRDefault="00BC3196" w:rsidP="001844E2">
            <w:pPr>
              <w:spacing w:after="0"/>
              <w:rPr>
                <w:sz w:val="22"/>
                <w:szCs w:val="22"/>
                <w:lang w:val="it-IT"/>
              </w:rPr>
            </w:pPr>
            <w:r w:rsidRPr="003E7220">
              <w:rPr>
                <w:sz w:val="22"/>
                <w:lang w:val="it-IT"/>
              </w:rPr>
              <w:t>1,55</w:t>
            </w:r>
          </w:p>
        </w:tc>
        <w:tc>
          <w:tcPr>
            <w:tcW w:w="993" w:type="dxa"/>
          </w:tcPr>
          <w:p w:rsidR="00BC3196" w:rsidRPr="003E7220" w:rsidRDefault="00BC3196" w:rsidP="001844E2">
            <w:pPr>
              <w:spacing w:after="0"/>
              <w:rPr>
                <w:sz w:val="22"/>
                <w:szCs w:val="22"/>
                <w:lang w:val="it-IT"/>
              </w:rPr>
            </w:pPr>
            <w:r w:rsidRPr="003E7220">
              <w:rPr>
                <w:sz w:val="22"/>
                <w:lang w:val="it-IT"/>
              </w:rPr>
              <w:t>1,55</w:t>
            </w:r>
          </w:p>
        </w:tc>
      </w:tr>
      <w:tr w:rsidR="00BC3196" w:rsidRPr="003E7220" w:rsidTr="007527EB">
        <w:tc>
          <w:tcPr>
            <w:tcW w:w="5245" w:type="dxa"/>
          </w:tcPr>
          <w:p w:rsidR="00BC3196" w:rsidRPr="003E7220" w:rsidRDefault="00BC3196" w:rsidP="001844E2">
            <w:pPr>
              <w:spacing w:after="0"/>
              <w:rPr>
                <w:b/>
                <w:sz w:val="22"/>
                <w:szCs w:val="22"/>
                <w:lang w:val="it-IT"/>
              </w:rPr>
            </w:pPr>
            <w:r w:rsidRPr="003E7220">
              <w:rPr>
                <w:b/>
                <w:sz w:val="22"/>
                <w:lang w:val="it-IT"/>
              </w:rPr>
              <w:t>Passo (mm)</w:t>
            </w:r>
          </w:p>
        </w:tc>
        <w:tc>
          <w:tcPr>
            <w:tcW w:w="992" w:type="dxa"/>
          </w:tcPr>
          <w:p w:rsidR="00BC3196" w:rsidRPr="003E7220" w:rsidRDefault="00BC3196" w:rsidP="001844E2">
            <w:pPr>
              <w:spacing w:after="0"/>
              <w:rPr>
                <w:sz w:val="22"/>
                <w:szCs w:val="22"/>
                <w:lang w:val="it-IT"/>
              </w:rPr>
            </w:pPr>
            <w:r w:rsidRPr="003E7220">
              <w:rPr>
                <w:sz w:val="22"/>
                <w:lang w:val="it-IT"/>
              </w:rPr>
              <w:t>1.873</w:t>
            </w:r>
          </w:p>
        </w:tc>
        <w:tc>
          <w:tcPr>
            <w:tcW w:w="993" w:type="dxa"/>
          </w:tcPr>
          <w:p w:rsidR="00BC3196" w:rsidRPr="003E7220" w:rsidRDefault="00BC3196" w:rsidP="001844E2">
            <w:pPr>
              <w:spacing w:after="0"/>
              <w:rPr>
                <w:sz w:val="22"/>
                <w:szCs w:val="22"/>
                <w:lang w:val="it-IT"/>
              </w:rPr>
            </w:pPr>
            <w:r w:rsidRPr="003E7220">
              <w:rPr>
                <w:sz w:val="22"/>
                <w:lang w:val="it-IT"/>
              </w:rPr>
              <w:t>2.494</w:t>
            </w:r>
          </w:p>
        </w:tc>
      </w:tr>
      <w:tr w:rsidR="00BC3196" w:rsidRPr="003E7220" w:rsidTr="007527EB">
        <w:tc>
          <w:tcPr>
            <w:tcW w:w="5245" w:type="dxa"/>
          </w:tcPr>
          <w:p w:rsidR="00BC3196" w:rsidRPr="003E7220" w:rsidRDefault="00BC3196" w:rsidP="001844E2">
            <w:pPr>
              <w:spacing w:after="0"/>
              <w:rPr>
                <w:b/>
                <w:sz w:val="22"/>
                <w:szCs w:val="22"/>
                <w:lang w:val="it-IT"/>
              </w:rPr>
            </w:pPr>
            <w:r w:rsidRPr="003E7220">
              <w:rPr>
                <w:b/>
                <w:sz w:val="22"/>
                <w:lang w:val="it-IT"/>
              </w:rPr>
              <w:t>Diametro di volta (tra marciapiedi) (m)</w:t>
            </w:r>
          </w:p>
        </w:tc>
        <w:tc>
          <w:tcPr>
            <w:tcW w:w="992" w:type="dxa"/>
          </w:tcPr>
          <w:p w:rsidR="00BC3196" w:rsidRPr="003E7220" w:rsidRDefault="00BC3196" w:rsidP="001844E2">
            <w:pPr>
              <w:tabs>
                <w:tab w:val="right" w:pos="2855"/>
              </w:tabs>
              <w:spacing w:after="0"/>
              <w:rPr>
                <w:sz w:val="22"/>
                <w:szCs w:val="22"/>
                <w:lang w:val="it-IT"/>
              </w:rPr>
            </w:pPr>
            <w:r w:rsidRPr="003E7220">
              <w:rPr>
                <w:sz w:val="22"/>
                <w:lang w:val="it-IT"/>
              </w:rPr>
              <w:t>6,95</w:t>
            </w:r>
          </w:p>
        </w:tc>
        <w:tc>
          <w:tcPr>
            <w:tcW w:w="993" w:type="dxa"/>
          </w:tcPr>
          <w:p w:rsidR="00BC3196" w:rsidRPr="003E7220" w:rsidRDefault="00BC3196" w:rsidP="001844E2">
            <w:pPr>
              <w:spacing w:after="0"/>
              <w:rPr>
                <w:sz w:val="22"/>
                <w:szCs w:val="22"/>
                <w:lang w:val="it-IT"/>
              </w:rPr>
            </w:pPr>
            <w:r w:rsidRPr="003E7220">
              <w:rPr>
                <w:sz w:val="22"/>
                <w:lang w:val="it-IT"/>
              </w:rPr>
              <w:t>8,65</w:t>
            </w:r>
          </w:p>
        </w:tc>
      </w:tr>
      <w:tr w:rsidR="00BC3196" w:rsidRPr="003E7220" w:rsidTr="007527EB">
        <w:tc>
          <w:tcPr>
            <w:tcW w:w="5245" w:type="dxa"/>
          </w:tcPr>
          <w:p w:rsidR="00BC3196" w:rsidRPr="003E7220" w:rsidRDefault="00BC3196" w:rsidP="001844E2">
            <w:pPr>
              <w:spacing w:after="0"/>
              <w:rPr>
                <w:b/>
                <w:sz w:val="22"/>
                <w:szCs w:val="22"/>
                <w:lang w:val="it-IT"/>
              </w:rPr>
            </w:pPr>
            <w:r w:rsidRPr="003E7220">
              <w:rPr>
                <w:b/>
                <w:sz w:val="22"/>
                <w:lang w:val="it-IT"/>
              </w:rPr>
              <w:t>Diametro di volta (tra i muri) (m)</w:t>
            </w:r>
          </w:p>
        </w:tc>
        <w:tc>
          <w:tcPr>
            <w:tcW w:w="992" w:type="dxa"/>
          </w:tcPr>
          <w:p w:rsidR="00BC3196" w:rsidRPr="003E7220" w:rsidRDefault="00BC3196" w:rsidP="001844E2">
            <w:pPr>
              <w:tabs>
                <w:tab w:val="right" w:pos="2855"/>
              </w:tabs>
              <w:spacing w:after="0"/>
              <w:rPr>
                <w:sz w:val="22"/>
                <w:szCs w:val="22"/>
                <w:lang w:val="it-IT"/>
              </w:rPr>
            </w:pPr>
            <w:r w:rsidRPr="003E7220">
              <w:rPr>
                <w:sz w:val="22"/>
                <w:lang w:val="it-IT"/>
              </w:rPr>
              <w:t>7,30</w:t>
            </w:r>
          </w:p>
        </w:tc>
        <w:tc>
          <w:tcPr>
            <w:tcW w:w="993" w:type="dxa"/>
          </w:tcPr>
          <w:p w:rsidR="00BC3196" w:rsidRPr="003E7220" w:rsidRDefault="00BC3196" w:rsidP="001844E2">
            <w:pPr>
              <w:spacing w:after="0"/>
              <w:rPr>
                <w:sz w:val="22"/>
                <w:szCs w:val="22"/>
                <w:lang w:val="it-IT"/>
              </w:rPr>
            </w:pPr>
            <w:r w:rsidRPr="003E7220">
              <w:rPr>
                <w:sz w:val="22"/>
                <w:lang w:val="it-IT"/>
              </w:rPr>
              <w:t>8,95</w:t>
            </w:r>
          </w:p>
        </w:tc>
      </w:tr>
      <w:tr w:rsidR="00BC3196" w:rsidRPr="003E7220" w:rsidTr="007527EB">
        <w:tc>
          <w:tcPr>
            <w:tcW w:w="5245" w:type="dxa"/>
          </w:tcPr>
          <w:p w:rsidR="000F648C" w:rsidRDefault="00BC3196" w:rsidP="001844E2">
            <w:pPr>
              <w:spacing w:after="0"/>
              <w:rPr>
                <w:b/>
                <w:sz w:val="22"/>
                <w:lang w:val="it-IT"/>
              </w:rPr>
            </w:pPr>
            <w:r w:rsidRPr="003E7220">
              <w:rPr>
                <w:b/>
                <w:sz w:val="22"/>
                <w:lang w:val="it-IT"/>
              </w:rPr>
              <w:t>Lunghezza dell</w:t>
            </w:r>
            <w:r w:rsidR="00D55B47">
              <w:rPr>
                <w:b/>
                <w:sz w:val="22"/>
                <w:lang w:val="it-IT"/>
              </w:rPr>
              <w:t>’</w:t>
            </w:r>
            <w:r w:rsidRPr="003E7220">
              <w:rPr>
                <w:b/>
                <w:sz w:val="22"/>
                <w:lang w:val="it-IT"/>
              </w:rPr>
              <w:t xml:space="preserve">abitacolo </w:t>
            </w:r>
          </w:p>
          <w:p w:rsidR="00BC3196" w:rsidRPr="003E7220" w:rsidRDefault="00BC3196" w:rsidP="001844E2">
            <w:pPr>
              <w:spacing w:after="0"/>
              <w:rPr>
                <w:b/>
                <w:sz w:val="22"/>
                <w:szCs w:val="22"/>
                <w:lang w:val="it-IT"/>
              </w:rPr>
            </w:pPr>
            <w:r w:rsidRPr="003E7220">
              <w:rPr>
                <w:b/>
                <w:sz w:val="22"/>
                <w:lang w:val="it-IT"/>
              </w:rPr>
              <w:t>(dall</w:t>
            </w:r>
            <w:r w:rsidR="00D55B47">
              <w:rPr>
                <w:b/>
                <w:sz w:val="22"/>
                <w:lang w:val="it-IT"/>
              </w:rPr>
              <w:t>’</w:t>
            </w:r>
            <w:r w:rsidRPr="003E7220">
              <w:rPr>
                <w:b/>
                <w:sz w:val="22"/>
                <w:lang w:val="it-IT"/>
              </w:rPr>
              <w:t>acceleratore alla coda) (mm)</w:t>
            </w:r>
          </w:p>
        </w:tc>
        <w:tc>
          <w:tcPr>
            <w:tcW w:w="992" w:type="dxa"/>
          </w:tcPr>
          <w:p w:rsidR="000F648C" w:rsidRDefault="000F648C" w:rsidP="001844E2">
            <w:pPr>
              <w:spacing w:after="0"/>
              <w:rPr>
                <w:sz w:val="22"/>
                <w:lang w:val="it-IT"/>
              </w:rPr>
            </w:pPr>
          </w:p>
          <w:p w:rsidR="00BC3196" w:rsidRPr="003E7220" w:rsidRDefault="00BC3196" w:rsidP="001844E2">
            <w:pPr>
              <w:spacing w:after="0"/>
              <w:rPr>
                <w:sz w:val="22"/>
                <w:szCs w:val="22"/>
                <w:lang w:val="it-IT"/>
              </w:rPr>
            </w:pPr>
            <w:r w:rsidRPr="003E7220">
              <w:rPr>
                <w:sz w:val="22"/>
                <w:lang w:val="it-IT"/>
              </w:rPr>
              <w:t>2.011,6</w:t>
            </w:r>
          </w:p>
        </w:tc>
        <w:tc>
          <w:tcPr>
            <w:tcW w:w="993" w:type="dxa"/>
          </w:tcPr>
          <w:p w:rsidR="000F648C" w:rsidRDefault="000F648C" w:rsidP="001844E2">
            <w:pPr>
              <w:spacing w:after="0"/>
              <w:rPr>
                <w:sz w:val="22"/>
                <w:lang w:val="it-IT"/>
              </w:rPr>
            </w:pPr>
          </w:p>
          <w:p w:rsidR="00BC3196" w:rsidRPr="003E7220" w:rsidRDefault="00BC3196" w:rsidP="001844E2">
            <w:pPr>
              <w:spacing w:after="0"/>
              <w:rPr>
                <w:sz w:val="22"/>
                <w:szCs w:val="22"/>
                <w:lang w:val="it-IT"/>
              </w:rPr>
            </w:pPr>
            <w:r w:rsidRPr="003E7220">
              <w:rPr>
                <w:sz w:val="22"/>
                <w:lang w:val="it-IT"/>
              </w:rPr>
              <w:t>2.707,3</w:t>
            </w:r>
          </w:p>
        </w:tc>
      </w:tr>
      <w:tr w:rsidR="00BC3196" w:rsidRPr="003E7220" w:rsidTr="007527EB">
        <w:tc>
          <w:tcPr>
            <w:tcW w:w="5245" w:type="dxa"/>
          </w:tcPr>
          <w:p w:rsidR="000F648C" w:rsidRDefault="00BC3196" w:rsidP="007527EB">
            <w:pPr>
              <w:spacing w:after="0"/>
              <w:rPr>
                <w:b/>
                <w:sz w:val="22"/>
                <w:lang w:val="it-IT"/>
              </w:rPr>
            </w:pPr>
            <w:r w:rsidRPr="003E7220">
              <w:rPr>
                <w:b/>
                <w:sz w:val="22"/>
                <w:lang w:val="it-IT"/>
              </w:rPr>
              <w:t xml:space="preserve">Body Space Index </w:t>
            </w:r>
          </w:p>
          <w:p w:rsidR="00BC3196" w:rsidRPr="003E7220" w:rsidRDefault="00BC3196" w:rsidP="007527EB">
            <w:pPr>
              <w:spacing w:after="0"/>
              <w:rPr>
                <w:b/>
                <w:sz w:val="22"/>
                <w:szCs w:val="22"/>
                <w:lang w:val="it-IT"/>
              </w:rPr>
            </w:pPr>
            <w:r w:rsidRPr="003E7220">
              <w:rPr>
                <w:b/>
                <w:sz w:val="22"/>
                <w:lang w:val="it-IT"/>
              </w:rPr>
              <w:t>(lunghezza/lunghezza dell</w:t>
            </w:r>
            <w:r w:rsidR="00D55B47">
              <w:rPr>
                <w:b/>
                <w:sz w:val="22"/>
                <w:lang w:val="it-IT"/>
              </w:rPr>
              <w:t>’</w:t>
            </w:r>
            <w:r w:rsidRPr="003E7220">
              <w:rPr>
                <w:b/>
                <w:sz w:val="22"/>
                <w:lang w:val="it-IT"/>
              </w:rPr>
              <w:t>abitacolo) (%)</w:t>
            </w:r>
          </w:p>
        </w:tc>
        <w:tc>
          <w:tcPr>
            <w:tcW w:w="992" w:type="dxa"/>
          </w:tcPr>
          <w:p w:rsidR="000F648C" w:rsidRDefault="000F648C" w:rsidP="001844E2">
            <w:pPr>
              <w:spacing w:after="0"/>
              <w:rPr>
                <w:sz w:val="22"/>
                <w:lang w:val="it-IT"/>
              </w:rPr>
            </w:pPr>
          </w:p>
          <w:p w:rsidR="00BC3196" w:rsidRPr="003E7220" w:rsidRDefault="00BC3196" w:rsidP="001844E2">
            <w:pPr>
              <w:spacing w:after="0"/>
              <w:rPr>
                <w:sz w:val="22"/>
                <w:szCs w:val="22"/>
                <w:lang w:val="it-IT"/>
              </w:rPr>
            </w:pPr>
            <w:r w:rsidRPr="003E7220">
              <w:rPr>
                <w:sz w:val="22"/>
                <w:lang w:val="it-IT"/>
              </w:rPr>
              <w:t>75</w:t>
            </w:r>
          </w:p>
        </w:tc>
        <w:tc>
          <w:tcPr>
            <w:tcW w:w="993" w:type="dxa"/>
          </w:tcPr>
          <w:p w:rsidR="000F648C" w:rsidRDefault="000F648C" w:rsidP="001844E2">
            <w:pPr>
              <w:spacing w:after="0"/>
              <w:rPr>
                <w:sz w:val="22"/>
                <w:lang w:val="it-IT"/>
              </w:rPr>
            </w:pPr>
          </w:p>
          <w:p w:rsidR="00BC3196" w:rsidRPr="003E7220" w:rsidRDefault="00BC3196" w:rsidP="001844E2">
            <w:pPr>
              <w:spacing w:after="0"/>
              <w:rPr>
                <w:sz w:val="22"/>
                <w:szCs w:val="22"/>
                <w:lang w:val="it-IT"/>
              </w:rPr>
            </w:pPr>
            <w:r w:rsidRPr="003E7220">
              <w:rPr>
                <w:sz w:val="22"/>
                <w:lang w:val="it-IT"/>
              </w:rPr>
              <w:t>77</w:t>
            </w:r>
          </w:p>
        </w:tc>
      </w:tr>
      <w:tr w:rsidR="00BC3196" w:rsidRPr="003E7220" w:rsidTr="007527EB">
        <w:tc>
          <w:tcPr>
            <w:tcW w:w="5245" w:type="dxa"/>
          </w:tcPr>
          <w:p w:rsidR="00BC3196" w:rsidRPr="003E7220" w:rsidRDefault="00BC3196" w:rsidP="007527EB">
            <w:pPr>
              <w:spacing w:after="0"/>
              <w:rPr>
                <w:b/>
                <w:sz w:val="22"/>
                <w:szCs w:val="22"/>
                <w:lang w:val="it-IT"/>
              </w:rPr>
            </w:pPr>
            <w:r w:rsidRPr="003E7220">
              <w:rPr>
                <w:b/>
                <w:sz w:val="22"/>
                <w:lang w:val="it-IT"/>
              </w:rPr>
              <w:t xml:space="preserve">Volume </w:t>
            </w:r>
            <w:r w:rsidR="007527EB">
              <w:rPr>
                <w:b/>
                <w:sz w:val="22"/>
                <w:lang w:val="it-IT"/>
              </w:rPr>
              <w:t>bagagliaio</w:t>
            </w:r>
            <w:r w:rsidR="000F648C">
              <w:rPr>
                <w:b/>
                <w:sz w:val="22"/>
                <w:lang w:val="it-IT"/>
              </w:rPr>
              <w:t>:</w:t>
            </w:r>
          </w:p>
        </w:tc>
        <w:tc>
          <w:tcPr>
            <w:tcW w:w="992" w:type="dxa"/>
          </w:tcPr>
          <w:p w:rsidR="00BC3196" w:rsidRPr="003E7220" w:rsidRDefault="00BC3196" w:rsidP="001844E2">
            <w:pPr>
              <w:spacing w:after="0"/>
              <w:rPr>
                <w:sz w:val="22"/>
                <w:szCs w:val="22"/>
                <w:lang w:val="it-IT"/>
              </w:rPr>
            </w:pPr>
          </w:p>
        </w:tc>
        <w:tc>
          <w:tcPr>
            <w:tcW w:w="993" w:type="dxa"/>
          </w:tcPr>
          <w:p w:rsidR="00BC3196" w:rsidRPr="003E7220" w:rsidRDefault="00BC3196" w:rsidP="001844E2">
            <w:pPr>
              <w:spacing w:after="0"/>
              <w:rPr>
                <w:sz w:val="22"/>
                <w:szCs w:val="22"/>
                <w:lang w:val="it-IT"/>
              </w:rPr>
            </w:pPr>
          </w:p>
        </w:tc>
      </w:tr>
      <w:tr w:rsidR="00BC3196" w:rsidRPr="003E7220" w:rsidTr="007527EB">
        <w:tc>
          <w:tcPr>
            <w:tcW w:w="5245" w:type="dxa"/>
          </w:tcPr>
          <w:p w:rsidR="00BC3196" w:rsidRPr="003E7220" w:rsidRDefault="007527EB" w:rsidP="007527EB">
            <w:pPr>
              <w:spacing w:after="0"/>
              <w:rPr>
                <w:b/>
                <w:sz w:val="22"/>
                <w:szCs w:val="22"/>
                <w:lang w:val="it-IT"/>
              </w:rPr>
            </w:pPr>
            <w:r w:rsidRPr="003E7220">
              <w:rPr>
                <w:b/>
                <w:sz w:val="22"/>
                <w:lang w:val="it-IT"/>
              </w:rPr>
              <w:t>dietro i sedili anteriori</w:t>
            </w:r>
          </w:p>
        </w:tc>
        <w:tc>
          <w:tcPr>
            <w:tcW w:w="992" w:type="dxa"/>
          </w:tcPr>
          <w:p w:rsidR="00BC3196" w:rsidRPr="003E7220" w:rsidRDefault="007527EB" w:rsidP="001844E2">
            <w:pPr>
              <w:spacing w:after="0"/>
              <w:rPr>
                <w:sz w:val="22"/>
                <w:szCs w:val="22"/>
                <w:lang w:val="it-IT"/>
              </w:rPr>
            </w:pPr>
            <w:r w:rsidRPr="003E7220">
              <w:rPr>
                <w:sz w:val="22"/>
                <w:lang w:val="it-IT"/>
              </w:rPr>
              <w:t>260</w:t>
            </w:r>
          </w:p>
        </w:tc>
        <w:tc>
          <w:tcPr>
            <w:tcW w:w="993" w:type="dxa"/>
          </w:tcPr>
          <w:p w:rsidR="00BC3196" w:rsidRPr="003E7220" w:rsidRDefault="007527EB" w:rsidP="001844E2">
            <w:pPr>
              <w:spacing w:after="0"/>
              <w:rPr>
                <w:sz w:val="22"/>
                <w:szCs w:val="22"/>
                <w:lang w:val="it-IT"/>
              </w:rPr>
            </w:pPr>
            <w:r w:rsidRPr="003E7220">
              <w:rPr>
                <w:sz w:val="22"/>
                <w:lang w:val="it-IT"/>
              </w:rPr>
              <w:t>730</w:t>
            </w:r>
          </w:p>
        </w:tc>
      </w:tr>
      <w:tr w:rsidR="00BC3196" w:rsidRPr="007527EB" w:rsidTr="007527EB">
        <w:tc>
          <w:tcPr>
            <w:tcW w:w="5245" w:type="dxa"/>
          </w:tcPr>
          <w:p w:rsidR="00BC3196" w:rsidRPr="003E7220" w:rsidRDefault="007527EB" w:rsidP="007527EB">
            <w:pPr>
              <w:spacing w:after="0"/>
              <w:rPr>
                <w:b/>
                <w:sz w:val="22"/>
                <w:szCs w:val="22"/>
                <w:lang w:val="it-IT"/>
              </w:rPr>
            </w:pPr>
            <w:r w:rsidRPr="003E7220">
              <w:rPr>
                <w:b/>
                <w:sz w:val="22"/>
                <w:lang w:val="it-IT"/>
              </w:rPr>
              <w:t>dietro i sedili anteriori fino al tetto</w:t>
            </w:r>
          </w:p>
        </w:tc>
        <w:tc>
          <w:tcPr>
            <w:tcW w:w="992" w:type="dxa"/>
          </w:tcPr>
          <w:p w:rsidR="00BC3196" w:rsidRPr="003E7220" w:rsidRDefault="007527EB" w:rsidP="001844E2">
            <w:pPr>
              <w:spacing w:after="0"/>
              <w:rPr>
                <w:sz w:val="22"/>
                <w:szCs w:val="22"/>
                <w:lang w:val="it-IT"/>
              </w:rPr>
            </w:pPr>
            <w:r w:rsidRPr="003E7220">
              <w:rPr>
                <w:sz w:val="22"/>
                <w:lang w:val="it-IT"/>
              </w:rPr>
              <w:t>350</w:t>
            </w:r>
          </w:p>
        </w:tc>
        <w:tc>
          <w:tcPr>
            <w:tcW w:w="993" w:type="dxa"/>
          </w:tcPr>
          <w:p w:rsidR="00BC3196" w:rsidRPr="003E7220" w:rsidRDefault="007527EB" w:rsidP="001844E2">
            <w:pPr>
              <w:spacing w:after="0"/>
              <w:rPr>
                <w:sz w:val="22"/>
                <w:szCs w:val="22"/>
                <w:lang w:val="it-IT"/>
              </w:rPr>
            </w:pPr>
            <w:r w:rsidRPr="003E7220">
              <w:rPr>
                <w:sz w:val="22"/>
                <w:lang w:val="it-IT"/>
              </w:rPr>
              <w:t>975</w:t>
            </w:r>
          </w:p>
        </w:tc>
      </w:tr>
      <w:tr w:rsidR="00BC3196" w:rsidRPr="003E7220" w:rsidTr="007527EB">
        <w:tc>
          <w:tcPr>
            <w:tcW w:w="5245" w:type="dxa"/>
          </w:tcPr>
          <w:p w:rsidR="00BC3196" w:rsidRPr="003E7220" w:rsidRDefault="007527EB" w:rsidP="007527EB">
            <w:pPr>
              <w:spacing w:after="0"/>
              <w:rPr>
                <w:b/>
                <w:sz w:val="22"/>
                <w:szCs w:val="22"/>
                <w:lang w:val="it-IT"/>
              </w:rPr>
            </w:pPr>
            <w:r w:rsidRPr="003E7220">
              <w:rPr>
                <w:b/>
                <w:sz w:val="22"/>
                <w:lang w:val="it-IT"/>
              </w:rPr>
              <w:t>dietro i sedili posteriori</w:t>
            </w:r>
          </w:p>
        </w:tc>
        <w:tc>
          <w:tcPr>
            <w:tcW w:w="992" w:type="dxa"/>
          </w:tcPr>
          <w:p w:rsidR="00BC3196" w:rsidRPr="003E7220" w:rsidRDefault="00BC3196" w:rsidP="001844E2">
            <w:pPr>
              <w:spacing w:after="0"/>
              <w:rPr>
                <w:sz w:val="22"/>
                <w:szCs w:val="22"/>
                <w:lang w:val="it-IT"/>
              </w:rPr>
            </w:pPr>
            <w:r w:rsidRPr="003E7220">
              <w:rPr>
                <w:sz w:val="22"/>
                <w:lang w:val="it-IT"/>
              </w:rPr>
              <w:t>-</w:t>
            </w:r>
          </w:p>
        </w:tc>
        <w:tc>
          <w:tcPr>
            <w:tcW w:w="993" w:type="dxa"/>
          </w:tcPr>
          <w:p w:rsidR="00BC3196" w:rsidRPr="007527EB" w:rsidRDefault="007527EB" w:rsidP="001844E2">
            <w:pPr>
              <w:spacing w:after="0"/>
              <w:rPr>
                <w:sz w:val="22"/>
                <w:szCs w:val="22"/>
                <w:lang w:val="it-IT"/>
              </w:rPr>
            </w:pPr>
            <w:r w:rsidRPr="003E7220">
              <w:rPr>
                <w:sz w:val="22"/>
                <w:lang w:val="it-IT"/>
              </w:rPr>
              <w:t>185</w:t>
            </w:r>
          </w:p>
        </w:tc>
      </w:tr>
      <w:tr w:rsidR="007527EB" w:rsidRPr="007527EB" w:rsidTr="007527EB">
        <w:tc>
          <w:tcPr>
            <w:tcW w:w="5245" w:type="dxa"/>
          </w:tcPr>
          <w:p w:rsidR="007527EB" w:rsidRPr="003E7220" w:rsidRDefault="007527EB" w:rsidP="007527EB">
            <w:pPr>
              <w:spacing w:after="0"/>
              <w:rPr>
                <w:b/>
                <w:sz w:val="22"/>
                <w:lang w:val="it-IT"/>
              </w:rPr>
            </w:pPr>
            <w:r w:rsidRPr="003E7220">
              <w:rPr>
                <w:b/>
                <w:sz w:val="22"/>
                <w:lang w:val="it-IT"/>
              </w:rPr>
              <w:t>dietro i sedili posteriori fino al tetto</w:t>
            </w:r>
          </w:p>
        </w:tc>
        <w:tc>
          <w:tcPr>
            <w:tcW w:w="992" w:type="dxa"/>
          </w:tcPr>
          <w:p w:rsidR="007527EB" w:rsidRPr="003E7220" w:rsidRDefault="007527EB" w:rsidP="001844E2">
            <w:pPr>
              <w:spacing w:after="0"/>
              <w:rPr>
                <w:sz w:val="22"/>
                <w:lang w:val="it-IT"/>
              </w:rPr>
            </w:pPr>
            <w:r w:rsidRPr="003E7220">
              <w:rPr>
                <w:sz w:val="22"/>
                <w:lang w:val="it-IT"/>
              </w:rPr>
              <w:t>-</w:t>
            </w:r>
          </w:p>
        </w:tc>
        <w:tc>
          <w:tcPr>
            <w:tcW w:w="993" w:type="dxa"/>
          </w:tcPr>
          <w:p w:rsidR="007527EB" w:rsidRPr="007527EB" w:rsidRDefault="007527EB" w:rsidP="001844E2">
            <w:pPr>
              <w:spacing w:after="0"/>
              <w:rPr>
                <w:sz w:val="22"/>
                <w:lang w:val="it-IT"/>
              </w:rPr>
            </w:pPr>
            <w:r w:rsidRPr="007527EB">
              <w:rPr>
                <w:sz w:val="22"/>
                <w:lang w:val="it-IT"/>
              </w:rPr>
              <w:t>255</w:t>
            </w:r>
          </w:p>
        </w:tc>
      </w:tr>
    </w:tbl>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 xml:space="preserve">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dispone, per sua natura, di una capacità di carico ancora maggiore. Ribaltando gli schienali dei sedili posteriori si ottiene una superficie di carico piatta di 1.285x996 mm, con un volume di carico che può raggiungere i 975 litri: valori di riferimento per il segmento. Sorprende </w:t>
      </w:r>
      <w:r w:rsidRPr="003E7220">
        <w:rPr>
          <w:sz w:val="22"/>
          <w:szCs w:val="22"/>
          <w:lang w:val="it-IT"/>
        </w:rPr>
        <w:lastRenderedPageBreak/>
        <w:t>anche la lunghezza di carico, pari a 2,22 metri con lo schienale del sedile lato passeggero anteriore ribaltato in avanti.</w:t>
      </w:r>
    </w:p>
    <w:p w:rsidR="00BC3196" w:rsidRPr="003E7220" w:rsidRDefault="00BC3196" w:rsidP="00BC3196">
      <w:pPr>
        <w:spacing w:after="113" w:line="240" w:lineRule="auto"/>
        <w:rPr>
          <w:sz w:val="22"/>
          <w:szCs w:val="22"/>
          <w:lang w:val="it-IT"/>
        </w:rPr>
      </w:pPr>
      <w:r w:rsidRPr="003E7220">
        <w:rPr>
          <w:sz w:val="22"/>
          <w:szCs w:val="22"/>
          <w:lang w:val="it-IT"/>
        </w:rPr>
        <w:t xml:space="preserve">E non è tutto: a richiesta 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è disponibile con sedili posteriori ready </w:t>
      </w:r>
      <w:proofErr w:type="spellStart"/>
      <w:r w:rsidRPr="003E7220">
        <w:rPr>
          <w:sz w:val="22"/>
          <w:szCs w:val="22"/>
          <w:lang w:val="it-IT"/>
        </w:rPr>
        <w:t>space</w:t>
      </w:r>
      <w:proofErr w:type="spellEnd"/>
      <w:r w:rsidRPr="003E7220">
        <w:rPr>
          <w:sz w:val="22"/>
          <w:szCs w:val="22"/>
          <w:lang w:val="it-IT"/>
        </w:rPr>
        <w:t xml:space="preserve"> che</w:t>
      </w:r>
      <w:r w:rsidR="0010224D">
        <w:rPr>
          <w:sz w:val="22"/>
          <w:szCs w:val="22"/>
          <w:lang w:val="it-IT"/>
        </w:rPr>
        <w:t>,</w:t>
      </w:r>
      <w:r w:rsidRPr="003E7220">
        <w:rPr>
          <w:sz w:val="22"/>
          <w:szCs w:val="22"/>
          <w:lang w:val="it-IT"/>
        </w:rPr>
        <w:t xml:space="preserve"> con un semplice gesto</w:t>
      </w:r>
      <w:r w:rsidR="0010224D">
        <w:rPr>
          <w:sz w:val="22"/>
          <w:szCs w:val="22"/>
          <w:lang w:val="it-IT"/>
        </w:rPr>
        <w:t>,</w:t>
      </w:r>
      <w:r w:rsidRPr="003E7220">
        <w:rPr>
          <w:sz w:val="22"/>
          <w:szCs w:val="22"/>
          <w:lang w:val="it-IT"/>
        </w:rPr>
        <w:t xml:space="preserve"> consentono di ruotare il cuscino e abbassarlo notevolmente. Si ottiene così un</w:t>
      </w:r>
      <w:r w:rsidR="00D55B47">
        <w:rPr>
          <w:sz w:val="22"/>
          <w:szCs w:val="22"/>
          <w:lang w:val="it-IT"/>
        </w:rPr>
        <w:t>’</w:t>
      </w:r>
      <w:r w:rsidRPr="003E7220">
        <w:rPr>
          <w:sz w:val="22"/>
          <w:szCs w:val="22"/>
          <w:lang w:val="it-IT"/>
        </w:rPr>
        <w:t xml:space="preserve">altezza di carico incrementata di 12 cm, facilmente sfruttabile grazie anche alle porte posteriori che si aprono </w:t>
      </w:r>
      <w:r w:rsidR="0010224D">
        <w:rPr>
          <w:sz w:val="22"/>
          <w:szCs w:val="22"/>
          <w:lang w:val="it-IT"/>
        </w:rPr>
        <w:t>con</w:t>
      </w:r>
      <w:r w:rsidRPr="003E7220">
        <w:rPr>
          <w:sz w:val="22"/>
          <w:szCs w:val="22"/>
          <w:lang w:val="it-IT"/>
        </w:rPr>
        <w:t xml:space="preserve"> un angolo di quasi 90°. </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Nettamente più confortevole: l</w:t>
      </w:r>
      <w:r w:rsidR="00D55B47">
        <w:rPr>
          <w:b/>
          <w:sz w:val="22"/>
          <w:szCs w:val="22"/>
          <w:lang w:val="it-IT"/>
        </w:rPr>
        <w:t>’</w:t>
      </w:r>
      <w:r w:rsidRPr="003E7220">
        <w:rPr>
          <w:b/>
          <w:sz w:val="22"/>
          <w:szCs w:val="22"/>
          <w:lang w:val="it-IT"/>
        </w:rPr>
        <w:t>assetto</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 xml:space="preserve">Il comportamento di marcia della nuova </w:t>
      </w:r>
      <w:proofErr w:type="spellStart"/>
      <w:r w:rsidRPr="003E7220">
        <w:rPr>
          <w:sz w:val="22"/>
          <w:szCs w:val="22"/>
          <w:lang w:val="it-IT"/>
        </w:rPr>
        <w:t>smart</w:t>
      </w:r>
      <w:proofErr w:type="spellEnd"/>
      <w:r w:rsidRPr="003E7220">
        <w:rPr>
          <w:sz w:val="22"/>
          <w:szCs w:val="22"/>
          <w:lang w:val="it-IT"/>
        </w:rPr>
        <w:t xml:space="preserve"> è stato essenzialmente concepito come lievemente sottosterzante. </w:t>
      </w:r>
      <w:r w:rsidR="00725A0D">
        <w:rPr>
          <w:sz w:val="22"/>
          <w:szCs w:val="22"/>
          <w:lang w:val="it-IT"/>
        </w:rPr>
        <w:t>S</w:t>
      </w:r>
      <w:r w:rsidRPr="003E7220">
        <w:rPr>
          <w:sz w:val="22"/>
          <w:szCs w:val="22"/>
          <w:lang w:val="it-IT"/>
        </w:rPr>
        <w:t xml:space="preserve">ono state </w:t>
      </w:r>
      <w:r w:rsidR="00725A0D">
        <w:rPr>
          <w:sz w:val="22"/>
          <w:szCs w:val="22"/>
          <w:lang w:val="it-IT"/>
        </w:rPr>
        <w:t xml:space="preserve">quindi </w:t>
      </w:r>
      <w:r w:rsidRPr="003E7220">
        <w:rPr>
          <w:sz w:val="22"/>
          <w:szCs w:val="22"/>
          <w:lang w:val="it-IT"/>
        </w:rPr>
        <w:t>mantenute anche le dimensioni differenti per pneumatici anteriori e posteriori: gli pneumatici anteriori più stretti, combinati a un elevato angolo di sterzata, concorrono al ridottissimo diametro di volta. ABS, ASR ed ESP® sorvegliano i limiti della dinamica di marcia. Nell</w:t>
      </w:r>
      <w:r w:rsidR="00D55B47">
        <w:rPr>
          <w:sz w:val="22"/>
          <w:szCs w:val="22"/>
          <w:lang w:val="it-IT"/>
        </w:rPr>
        <w:t>’</w:t>
      </w:r>
      <w:r w:rsidRPr="003E7220">
        <w:rPr>
          <w:sz w:val="22"/>
          <w:szCs w:val="22"/>
          <w:lang w:val="it-IT"/>
        </w:rPr>
        <w:t>impianto frenante sono integrati il sistema di ausilio alla partenza in salita e</w:t>
      </w:r>
      <w:r w:rsidR="00725A0D">
        <w:rPr>
          <w:sz w:val="22"/>
          <w:szCs w:val="22"/>
          <w:lang w:val="it-IT"/>
        </w:rPr>
        <w:t>d</w:t>
      </w:r>
      <w:r w:rsidRPr="003E7220">
        <w:rPr>
          <w:sz w:val="22"/>
          <w:szCs w:val="22"/>
          <w:lang w:val="it-IT"/>
        </w:rPr>
        <w:t xml:space="preserve"> il </w:t>
      </w:r>
      <w:proofErr w:type="spellStart"/>
      <w:r w:rsidRPr="003E7220">
        <w:rPr>
          <w:sz w:val="22"/>
          <w:szCs w:val="22"/>
          <w:lang w:val="it-IT"/>
        </w:rPr>
        <w:t>Brake</w:t>
      </w:r>
      <w:proofErr w:type="spellEnd"/>
      <w:r w:rsidRPr="003E7220">
        <w:rPr>
          <w:sz w:val="22"/>
          <w:szCs w:val="22"/>
          <w:lang w:val="it-IT"/>
        </w:rPr>
        <w:t xml:space="preserve"> Assist. </w:t>
      </w:r>
    </w:p>
    <w:p w:rsidR="00BC3196" w:rsidRPr="003E7220" w:rsidRDefault="00BC3196" w:rsidP="00BC3196">
      <w:pPr>
        <w:spacing w:after="113" w:line="240" w:lineRule="auto"/>
        <w:rPr>
          <w:sz w:val="22"/>
          <w:szCs w:val="22"/>
          <w:lang w:val="it-IT"/>
        </w:rPr>
      </w:pPr>
      <w:r w:rsidRPr="003E7220">
        <w:rPr>
          <w:sz w:val="22"/>
          <w:szCs w:val="22"/>
          <w:lang w:val="it-IT"/>
        </w:rPr>
        <w:t>Sull</w:t>
      </w:r>
      <w:r w:rsidR="00D55B47">
        <w:rPr>
          <w:sz w:val="22"/>
          <w:szCs w:val="22"/>
          <w:lang w:val="it-IT"/>
        </w:rPr>
        <w:t>’</w:t>
      </w:r>
      <w:r w:rsidRPr="003E7220">
        <w:rPr>
          <w:sz w:val="22"/>
          <w:szCs w:val="22"/>
          <w:lang w:val="it-IT"/>
        </w:rPr>
        <w:t xml:space="preserve">avantreno gli ingegneri hanno progettato nuove sospensioni </w:t>
      </w:r>
      <w:proofErr w:type="spellStart"/>
      <w:r w:rsidRPr="003E7220">
        <w:rPr>
          <w:sz w:val="22"/>
          <w:szCs w:val="22"/>
          <w:lang w:val="it-IT"/>
        </w:rPr>
        <w:t>McPherson</w:t>
      </w:r>
      <w:proofErr w:type="spellEnd"/>
      <w:r w:rsidRPr="003E7220">
        <w:rPr>
          <w:sz w:val="22"/>
          <w:szCs w:val="22"/>
          <w:lang w:val="it-IT"/>
        </w:rPr>
        <w:t xml:space="preserve"> con un cuscinetto a tre vie. La guida delle ruote è affidata ad un braccio oscillante collocato sotto il centro ruota, al montante telescopico </w:t>
      </w:r>
      <w:proofErr w:type="spellStart"/>
      <w:r w:rsidRPr="003E7220">
        <w:rPr>
          <w:sz w:val="22"/>
          <w:szCs w:val="22"/>
          <w:lang w:val="it-IT"/>
        </w:rPr>
        <w:t>McPherson</w:t>
      </w:r>
      <w:proofErr w:type="spellEnd"/>
      <w:r w:rsidRPr="003E7220">
        <w:rPr>
          <w:sz w:val="22"/>
          <w:szCs w:val="22"/>
          <w:lang w:val="it-IT"/>
        </w:rPr>
        <w:t xml:space="preserve"> e a</w:t>
      </w:r>
      <w:r w:rsidR="00725A0D">
        <w:rPr>
          <w:sz w:val="22"/>
          <w:szCs w:val="22"/>
          <w:lang w:val="it-IT"/>
        </w:rPr>
        <w:t>d</w:t>
      </w:r>
      <w:r w:rsidRPr="003E7220">
        <w:rPr>
          <w:sz w:val="22"/>
          <w:szCs w:val="22"/>
          <w:lang w:val="it-IT"/>
        </w:rPr>
        <w:t xml:space="preserve"> una barra di convergenza. Le sospensioni Comfort e i cuscinetti guida dei bracci trasversali incrementano il comfort di marcia, proprio come l</w:t>
      </w:r>
      <w:r w:rsidR="00D55B47">
        <w:rPr>
          <w:sz w:val="22"/>
          <w:szCs w:val="22"/>
          <w:lang w:val="it-IT"/>
        </w:rPr>
        <w:t>’</w:t>
      </w:r>
      <w:r w:rsidRPr="003E7220">
        <w:rPr>
          <w:sz w:val="22"/>
          <w:szCs w:val="22"/>
          <w:lang w:val="it-IT"/>
        </w:rPr>
        <w:t>escursione elastica complessiva, che è stata nettamente aumentata. Soprattutto in fase di compressione delle sospensioni</w:t>
      </w:r>
      <w:r w:rsidR="00725A0D">
        <w:rPr>
          <w:sz w:val="22"/>
          <w:szCs w:val="22"/>
          <w:lang w:val="it-IT"/>
        </w:rPr>
        <w:t>,</w:t>
      </w:r>
      <w:r w:rsidRPr="003E7220">
        <w:rPr>
          <w:sz w:val="22"/>
          <w:szCs w:val="22"/>
          <w:lang w:val="it-IT"/>
        </w:rPr>
        <w:t xml:space="preserve"> la nuova </w:t>
      </w:r>
      <w:proofErr w:type="spellStart"/>
      <w:r w:rsidRPr="003E7220">
        <w:rPr>
          <w:sz w:val="22"/>
          <w:szCs w:val="22"/>
          <w:lang w:val="it-IT"/>
        </w:rPr>
        <w:t>smart</w:t>
      </w:r>
      <w:proofErr w:type="spellEnd"/>
      <w:r w:rsidRPr="003E7220">
        <w:rPr>
          <w:sz w:val="22"/>
          <w:szCs w:val="22"/>
          <w:lang w:val="it-IT"/>
        </w:rPr>
        <w:t xml:space="preserve"> </w:t>
      </w:r>
      <w:r w:rsidR="00725A0D" w:rsidRPr="003E7220">
        <w:rPr>
          <w:sz w:val="22"/>
          <w:szCs w:val="22"/>
          <w:lang w:val="it-IT"/>
        </w:rPr>
        <w:t xml:space="preserve">risulta molto più morbida che in passato </w:t>
      </w:r>
      <w:r w:rsidRPr="003E7220">
        <w:rPr>
          <w:sz w:val="22"/>
          <w:szCs w:val="22"/>
          <w:lang w:val="it-IT"/>
        </w:rPr>
        <w:t>nell</w:t>
      </w:r>
      <w:r w:rsidR="00D55B47">
        <w:rPr>
          <w:sz w:val="22"/>
          <w:szCs w:val="22"/>
          <w:lang w:val="it-IT"/>
        </w:rPr>
        <w:t>’</w:t>
      </w:r>
      <w:r w:rsidRPr="003E7220">
        <w:rPr>
          <w:sz w:val="22"/>
          <w:szCs w:val="22"/>
          <w:lang w:val="it-IT"/>
        </w:rPr>
        <w:t>affrontare le asperità del fondo stradale.</w:t>
      </w:r>
    </w:p>
    <w:p w:rsidR="00BC3196" w:rsidRPr="003E7220" w:rsidRDefault="00BC3196" w:rsidP="00BC3196">
      <w:pPr>
        <w:spacing w:after="113" w:line="240" w:lineRule="auto"/>
        <w:rPr>
          <w:sz w:val="22"/>
          <w:szCs w:val="22"/>
          <w:lang w:val="it-IT"/>
        </w:rPr>
      </w:pPr>
      <w:r w:rsidRPr="003E7220">
        <w:rPr>
          <w:sz w:val="22"/>
          <w:szCs w:val="22"/>
          <w:lang w:val="it-IT"/>
        </w:rPr>
        <w:t xml:space="preserve">I nuovi modelli </w:t>
      </w:r>
      <w:proofErr w:type="spellStart"/>
      <w:r w:rsidRPr="003E7220">
        <w:rPr>
          <w:sz w:val="22"/>
          <w:szCs w:val="22"/>
          <w:lang w:val="it-IT"/>
        </w:rPr>
        <w:t>smart</w:t>
      </w:r>
      <w:proofErr w:type="spellEnd"/>
      <w:r w:rsidRPr="003E7220">
        <w:rPr>
          <w:sz w:val="22"/>
          <w:szCs w:val="22"/>
          <w:lang w:val="it-IT"/>
        </w:rPr>
        <w:t xml:space="preserve"> dispongono di un sofisticato ponte De Dion, che è stato rielaborato per offrire maggior comfort. Una novità è rappresentata dagli ammortizzatori bitubo e dalle molle elicoidali convesse in posizione separata. L</w:t>
      </w:r>
      <w:r w:rsidR="00D55B47">
        <w:rPr>
          <w:sz w:val="22"/>
          <w:szCs w:val="22"/>
          <w:lang w:val="it-IT"/>
        </w:rPr>
        <w:t>’</w:t>
      </w:r>
      <w:r w:rsidRPr="003E7220">
        <w:rPr>
          <w:sz w:val="22"/>
          <w:szCs w:val="22"/>
          <w:lang w:val="it-IT"/>
        </w:rPr>
        <w:t>efficace disaccoppiamento acustico delle molle elicoidali tra la carrozzeria e l</w:t>
      </w:r>
      <w:r w:rsidR="00D55B47">
        <w:rPr>
          <w:sz w:val="22"/>
          <w:szCs w:val="22"/>
          <w:lang w:val="it-IT"/>
        </w:rPr>
        <w:t>’</w:t>
      </w:r>
      <w:r w:rsidRPr="003E7220">
        <w:rPr>
          <w:sz w:val="22"/>
          <w:szCs w:val="22"/>
          <w:lang w:val="it-IT"/>
        </w:rPr>
        <w:t>asse posteriore è reso possibile dall</w:t>
      </w:r>
      <w:r w:rsidR="00D55B47">
        <w:rPr>
          <w:sz w:val="22"/>
          <w:szCs w:val="22"/>
          <w:lang w:val="it-IT"/>
        </w:rPr>
        <w:t>’</w:t>
      </w:r>
      <w:r w:rsidRPr="003E7220">
        <w:rPr>
          <w:sz w:val="22"/>
          <w:szCs w:val="22"/>
          <w:lang w:val="it-IT"/>
        </w:rPr>
        <w:t xml:space="preserve">interposizione di due inserti in elastomero. </w:t>
      </w:r>
    </w:p>
    <w:p w:rsidR="00BC3196" w:rsidRPr="003E7220" w:rsidRDefault="00BC3196" w:rsidP="00BC3196">
      <w:pPr>
        <w:spacing w:after="113" w:line="240" w:lineRule="auto"/>
        <w:rPr>
          <w:sz w:val="22"/>
          <w:szCs w:val="22"/>
          <w:lang w:val="it-IT"/>
        </w:rPr>
      </w:pPr>
      <w:r w:rsidRPr="003E7220">
        <w:rPr>
          <w:sz w:val="22"/>
          <w:szCs w:val="22"/>
          <w:lang w:val="it-IT"/>
        </w:rPr>
        <w:t>Chi desidera un comportamento di marcia più sportivo, può scegliere il pacchetto sportivo, disponibile a richiesta: l</w:t>
      </w:r>
      <w:r w:rsidR="00D55B47">
        <w:rPr>
          <w:sz w:val="22"/>
          <w:szCs w:val="22"/>
          <w:lang w:val="it-IT"/>
        </w:rPr>
        <w:t>’</w:t>
      </w:r>
      <w:r w:rsidRPr="003E7220">
        <w:rPr>
          <w:sz w:val="22"/>
          <w:szCs w:val="22"/>
          <w:lang w:val="it-IT"/>
        </w:rPr>
        <w:t xml:space="preserve">assetto è più rigido e la vettura è ribassata di dieci millimetri. </w:t>
      </w:r>
    </w:p>
    <w:p w:rsidR="00BC3196" w:rsidRPr="003E7220" w:rsidRDefault="00BC3196" w:rsidP="00BC3196">
      <w:pPr>
        <w:spacing w:after="113" w:line="240" w:lineRule="auto"/>
        <w:rPr>
          <w:sz w:val="22"/>
          <w:szCs w:val="22"/>
          <w:lang w:val="it-IT"/>
        </w:rPr>
      </w:pPr>
      <w:r w:rsidRPr="003E7220">
        <w:rPr>
          <w:sz w:val="22"/>
          <w:szCs w:val="22"/>
          <w:lang w:val="it-IT"/>
        </w:rPr>
        <w:t xml:space="preserve">Nella versione base i nuovi modelli </w:t>
      </w:r>
      <w:proofErr w:type="spellStart"/>
      <w:r w:rsidRPr="003E7220">
        <w:rPr>
          <w:sz w:val="22"/>
          <w:szCs w:val="22"/>
          <w:lang w:val="it-IT"/>
        </w:rPr>
        <w:t>smart</w:t>
      </w:r>
      <w:proofErr w:type="spellEnd"/>
      <w:r w:rsidRPr="003E7220">
        <w:rPr>
          <w:sz w:val="22"/>
          <w:szCs w:val="22"/>
          <w:lang w:val="it-IT"/>
        </w:rPr>
        <w:t xml:space="preserve"> dispongono di uno sterzo a cremagliera meccanico. Lo sterzo diretto con rapporto di trasmissione variabile e </w:t>
      </w:r>
      <w:proofErr w:type="spellStart"/>
      <w:r w:rsidRPr="003E7220">
        <w:rPr>
          <w:sz w:val="22"/>
          <w:szCs w:val="22"/>
          <w:lang w:val="it-IT"/>
        </w:rPr>
        <w:t>servoassistenza</w:t>
      </w:r>
      <w:proofErr w:type="spellEnd"/>
      <w:r w:rsidRPr="003E7220">
        <w:rPr>
          <w:sz w:val="22"/>
          <w:szCs w:val="22"/>
          <w:lang w:val="it-IT"/>
        </w:rPr>
        <w:t xml:space="preserve"> elettrica garantisce piacere di guida, maneggevolezza ed efficienza ancora più elevati. </w:t>
      </w:r>
    </w:p>
    <w:p w:rsidR="0093672D" w:rsidRDefault="0093672D" w:rsidP="00BC3196">
      <w:pPr>
        <w:spacing w:after="113" w:line="240" w:lineRule="auto"/>
        <w:rPr>
          <w:b/>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 xml:space="preserve">Sistema di assistenza </w:t>
      </w:r>
      <w:r w:rsidR="00046129">
        <w:rPr>
          <w:b/>
          <w:sz w:val="22"/>
          <w:szCs w:val="22"/>
          <w:lang w:val="it-IT"/>
        </w:rPr>
        <w:t>al</w:t>
      </w:r>
      <w:r w:rsidRPr="003E7220">
        <w:rPr>
          <w:b/>
          <w:sz w:val="22"/>
          <w:szCs w:val="22"/>
          <w:lang w:val="it-IT"/>
        </w:rPr>
        <w:t xml:space="preserve"> vento laterale di serie: la sicurezza attiva</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Gli avanzati sistemi di assistenza alla guida, fino</w:t>
      </w:r>
      <w:r w:rsidR="00046129">
        <w:rPr>
          <w:sz w:val="22"/>
          <w:szCs w:val="22"/>
          <w:lang w:val="it-IT"/>
        </w:rPr>
        <w:t xml:space="preserve"> ad oggi </w:t>
      </w:r>
      <w:r w:rsidRPr="003E7220">
        <w:rPr>
          <w:sz w:val="22"/>
          <w:szCs w:val="22"/>
          <w:lang w:val="it-IT"/>
        </w:rPr>
        <w:t>riservati a</w:t>
      </w:r>
      <w:r w:rsidR="0093672D">
        <w:rPr>
          <w:sz w:val="22"/>
          <w:szCs w:val="22"/>
          <w:lang w:val="it-IT"/>
        </w:rPr>
        <w:t xml:space="preserve">lle </w:t>
      </w:r>
      <w:r w:rsidR="00046129">
        <w:rPr>
          <w:sz w:val="22"/>
          <w:szCs w:val="22"/>
          <w:lang w:val="it-IT"/>
        </w:rPr>
        <w:t xml:space="preserve">vetture </w:t>
      </w:r>
      <w:r w:rsidR="0093672D">
        <w:rPr>
          <w:sz w:val="22"/>
          <w:szCs w:val="22"/>
          <w:lang w:val="it-IT"/>
        </w:rPr>
        <w:t>Mercedes-Benz</w:t>
      </w:r>
      <w:r w:rsidRPr="003E7220">
        <w:rPr>
          <w:sz w:val="22"/>
          <w:szCs w:val="22"/>
          <w:lang w:val="it-IT"/>
        </w:rPr>
        <w:t xml:space="preserve">, </w:t>
      </w:r>
      <w:r w:rsidR="00046129">
        <w:rPr>
          <w:sz w:val="22"/>
          <w:szCs w:val="22"/>
          <w:lang w:val="it-IT"/>
        </w:rPr>
        <w:t xml:space="preserve">debuttano su </w:t>
      </w:r>
      <w:proofErr w:type="spellStart"/>
      <w:r w:rsidR="00046129">
        <w:rPr>
          <w:sz w:val="22"/>
          <w:szCs w:val="22"/>
          <w:lang w:val="it-IT"/>
        </w:rPr>
        <w:t>smart</w:t>
      </w:r>
      <w:proofErr w:type="spellEnd"/>
      <w:r w:rsidR="00046129">
        <w:rPr>
          <w:sz w:val="22"/>
          <w:szCs w:val="22"/>
          <w:lang w:val="it-IT"/>
        </w:rPr>
        <w:t xml:space="preserve"> ed </w:t>
      </w:r>
      <w:r w:rsidRPr="003E7220">
        <w:rPr>
          <w:sz w:val="22"/>
          <w:szCs w:val="22"/>
          <w:lang w:val="it-IT"/>
        </w:rPr>
        <w:t xml:space="preserve">incrementano ulteriormente sicurezza e comfort. Tra questi figurano, ad esempio, il sistema di assistenza in presenza di vento laterale (di serie), la funzione di avvertimento della distanza (a richiesta) e il sistema </w:t>
      </w:r>
      <w:proofErr w:type="spellStart"/>
      <w:r w:rsidRPr="003E7220">
        <w:rPr>
          <w:sz w:val="22"/>
          <w:szCs w:val="22"/>
          <w:lang w:val="it-IT"/>
        </w:rPr>
        <w:t>antisbandamento</w:t>
      </w:r>
      <w:proofErr w:type="spellEnd"/>
      <w:r w:rsidRPr="003E7220">
        <w:rPr>
          <w:sz w:val="22"/>
          <w:szCs w:val="22"/>
          <w:lang w:val="it-IT"/>
        </w:rPr>
        <w:t xml:space="preserve"> (a richiesta).</w:t>
      </w:r>
    </w:p>
    <w:p w:rsidR="00BC3196" w:rsidRPr="003E7220" w:rsidRDefault="00BC3196" w:rsidP="00BC3196">
      <w:pPr>
        <w:spacing w:after="113" w:line="240" w:lineRule="auto"/>
        <w:rPr>
          <w:sz w:val="22"/>
          <w:szCs w:val="22"/>
          <w:lang w:val="it-IT"/>
        </w:rPr>
      </w:pPr>
      <w:r w:rsidRPr="003E7220">
        <w:rPr>
          <w:sz w:val="22"/>
          <w:szCs w:val="22"/>
          <w:lang w:val="it-IT"/>
        </w:rPr>
        <w:lastRenderedPageBreak/>
        <w:t>Ogni guidatore conosce bene quelle situazioni critiche in cui, durante il sorpasso di autocarri o su ponti</w:t>
      </w:r>
      <w:r w:rsidR="00046129">
        <w:rPr>
          <w:sz w:val="22"/>
          <w:szCs w:val="22"/>
          <w:lang w:val="it-IT"/>
        </w:rPr>
        <w:t xml:space="preserve"> ed all’uscita di gallerie</w:t>
      </w:r>
      <w:r w:rsidRPr="003E7220">
        <w:rPr>
          <w:sz w:val="22"/>
          <w:szCs w:val="22"/>
          <w:lang w:val="it-IT"/>
        </w:rPr>
        <w:t>, s</w:t>
      </w:r>
      <w:r w:rsidR="00046129">
        <w:rPr>
          <w:sz w:val="22"/>
          <w:szCs w:val="22"/>
          <w:lang w:val="it-IT"/>
        </w:rPr>
        <w:t>i</w:t>
      </w:r>
      <w:r w:rsidRPr="003E7220">
        <w:rPr>
          <w:sz w:val="22"/>
          <w:szCs w:val="22"/>
          <w:lang w:val="it-IT"/>
        </w:rPr>
        <w:t xml:space="preserve"> verificano raffiche di vento improvvise. Il sistema di assistenza in presenza di vento laterale, disponibile di serie, può ridurre la pericolosità di tali situazioni poiché, rilevando un pericoloso spostamento di corsia, attiva un intervento di frenata selettivo: in questo modo il guidatore non è costretto a controsterzare con troppa forza. Il sistema di assistenza in presenza di vento laterale si attiva a partire da una velocità di 80 km/h durante la marcia in rettilineo </w:t>
      </w:r>
      <w:r w:rsidR="00046129">
        <w:rPr>
          <w:sz w:val="22"/>
          <w:szCs w:val="22"/>
          <w:lang w:val="it-IT"/>
        </w:rPr>
        <w:t>ed</w:t>
      </w:r>
      <w:r w:rsidRPr="003E7220">
        <w:rPr>
          <w:sz w:val="22"/>
          <w:szCs w:val="22"/>
          <w:lang w:val="it-IT"/>
        </w:rPr>
        <w:t xml:space="preserve"> in leggera curva. Quando il sistema di assistenza in presenza di vento laterale interviene in modo percettibile, nella strumentazione si accende la spia ESP®.</w:t>
      </w:r>
    </w:p>
    <w:p w:rsidR="00BC3196" w:rsidRPr="003E7220" w:rsidRDefault="00BC3196" w:rsidP="00BC3196">
      <w:pPr>
        <w:spacing w:after="113" w:line="240" w:lineRule="auto"/>
        <w:rPr>
          <w:sz w:val="22"/>
          <w:szCs w:val="22"/>
          <w:lang w:val="it-IT"/>
        </w:rPr>
      </w:pPr>
      <w:r w:rsidRPr="003E7220">
        <w:rPr>
          <w:sz w:val="22"/>
          <w:szCs w:val="22"/>
          <w:lang w:val="it-IT"/>
        </w:rPr>
        <w:t>Basta una piccola distrazione per avvicinarsi in maniera eccessiva al veicolo che precede: questa è una delle cause principali di incidenti stradali</w:t>
      </w:r>
      <w:r w:rsidR="00046129">
        <w:rPr>
          <w:sz w:val="22"/>
          <w:szCs w:val="22"/>
          <w:lang w:val="it-IT"/>
        </w:rPr>
        <w:t xml:space="preserve"> anche in città</w:t>
      </w:r>
      <w:r w:rsidRPr="003E7220">
        <w:rPr>
          <w:sz w:val="22"/>
          <w:szCs w:val="22"/>
          <w:lang w:val="it-IT"/>
        </w:rPr>
        <w:t>. A mitigare la pericolosità di tali situazioni contribuisce la funzione di avvertimento della distanza (disponibile a richiesta). Questa funzione può fare evitare i tamponamenti quando</w:t>
      </w:r>
      <w:r w:rsidR="00046129" w:rsidRPr="003E7220">
        <w:rPr>
          <w:sz w:val="22"/>
          <w:szCs w:val="22"/>
          <w:lang w:val="it-IT"/>
        </w:rPr>
        <w:t>, ad esempio</w:t>
      </w:r>
      <w:r w:rsidR="00046129">
        <w:rPr>
          <w:sz w:val="22"/>
          <w:szCs w:val="22"/>
          <w:lang w:val="it-IT"/>
        </w:rPr>
        <w:t>,</w:t>
      </w:r>
      <w:r w:rsidRPr="003E7220">
        <w:rPr>
          <w:sz w:val="22"/>
          <w:szCs w:val="22"/>
          <w:lang w:val="it-IT"/>
        </w:rPr>
        <w:t xml:space="preserve"> ci si avvicina all</w:t>
      </w:r>
      <w:r w:rsidR="00D55B47">
        <w:rPr>
          <w:sz w:val="22"/>
          <w:szCs w:val="22"/>
          <w:lang w:val="it-IT"/>
        </w:rPr>
        <w:t>’</w:t>
      </w:r>
      <w:r w:rsidRPr="003E7220">
        <w:rPr>
          <w:sz w:val="22"/>
          <w:szCs w:val="22"/>
          <w:lang w:val="it-IT"/>
        </w:rPr>
        <w:t>ultima auto di una coda. Anche in situazioni di traffico pericolose in strade urbane il sistema può esortare tempestivamente all</w:t>
      </w:r>
      <w:r w:rsidR="00D55B47">
        <w:rPr>
          <w:sz w:val="22"/>
          <w:szCs w:val="22"/>
          <w:lang w:val="it-IT"/>
        </w:rPr>
        <w:t>’</w:t>
      </w:r>
      <w:r w:rsidRPr="003E7220">
        <w:rPr>
          <w:sz w:val="22"/>
          <w:szCs w:val="22"/>
          <w:lang w:val="it-IT"/>
        </w:rPr>
        <w:t xml:space="preserve">azione ed evitare quindi un incidente. Mediante un radar a medio raggio sorveglia in modo permanente la distanza e la velocità di avvicinamento al veicolo che precede. </w:t>
      </w:r>
    </w:p>
    <w:p w:rsidR="00BC3196" w:rsidRPr="003E7220" w:rsidRDefault="00BC3196" w:rsidP="00BC3196">
      <w:pPr>
        <w:spacing w:after="113" w:line="240" w:lineRule="auto"/>
        <w:rPr>
          <w:sz w:val="22"/>
          <w:szCs w:val="22"/>
          <w:lang w:val="it-IT"/>
        </w:rPr>
      </w:pPr>
      <w:r w:rsidRPr="003E7220">
        <w:rPr>
          <w:sz w:val="22"/>
          <w:szCs w:val="22"/>
          <w:lang w:val="it-IT"/>
        </w:rPr>
        <w:t>Il guidatore viene avvertito su due livelli: se viene rilevato un veicolo che precede e se la distanza di sicurezza è troppo ridotta, sulla strumentazione si accende una spia di avvertimento (livello 1). Se l</w:t>
      </w:r>
      <w:r w:rsidR="00D55B47">
        <w:rPr>
          <w:sz w:val="22"/>
          <w:szCs w:val="22"/>
          <w:lang w:val="it-IT"/>
        </w:rPr>
        <w:t>’</w:t>
      </w:r>
      <w:r w:rsidRPr="003E7220">
        <w:rPr>
          <w:sz w:val="22"/>
          <w:szCs w:val="22"/>
          <w:lang w:val="it-IT"/>
        </w:rPr>
        <w:t>avvicinamento diventa critico e quindi sussiste un pericolo di collisione, si attiva anche un segnale acustico (livello 2). Questa è l</w:t>
      </w:r>
      <w:r w:rsidR="00D55B47">
        <w:rPr>
          <w:sz w:val="22"/>
          <w:szCs w:val="22"/>
          <w:lang w:val="it-IT"/>
        </w:rPr>
        <w:t>’</w:t>
      </w:r>
      <w:r w:rsidRPr="003E7220">
        <w:rPr>
          <w:sz w:val="22"/>
          <w:szCs w:val="22"/>
          <w:lang w:val="it-IT"/>
        </w:rPr>
        <w:t>ultima occasione in cui il guidatore può evitare un tamponamento, effettuando una frenata d</w:t>
      </w:r>
      <w:r w:rsidR="00D55B47">
        <w:rPr>
          <w:sz w:val="22"/>
          <w:szCs w:val="22"/>
          <w:lang w:val="it-IT"/>
        </w:rPr>
        <w:t>’</w:t>
      </w:r>
      <w:r w:rsidRPr="003E7220">
        <w:rPr>
          <w:sz w:val="22"/>
          <w:szCs w:val="22"/>
          <w:lang w:val="it-IT"/>
        </w:rPr>
        <w:t>emergenza o una manovra di scarto mirata. La segnalazione ottica e acus</w:t>
      </w:r>
      <w:r w:rsidR="003E7220">
        <w:rPr>
          <w:sz w:val="22"/>
          <w:szCs w:val="22"/>
          <w:lang w:val="it-IT"/>
        </w:rPr>
        <w:t>tica combinata è attiva tra i 7 </w:t>
      </w:r>
      <w:r w:rsidRPr="003E7220">
        <w:rPr>
          <w:sz w:val="22"/>
          <w:szCs w:val="22"/>
          <w:lang w:val="it-IT"/>
        </w:rPr>
        <w:t xml:space="preserve">km/h e la velocità massima in presenza di vetture in movimento/in frenata, mentre i veicoli fermi vengono rilevati quando si viaggia dai 7 ai 90 km/h.  </w:t>
      </w:r>
    </w:p>
    <w:p w:rsidR="00BC3196" w:rsidRPr="003E7220" w:rsidRDefault="00BC3196" w:rsidP="00BC3196">
      <w:pPr>
        <w:spacing w:after="113" w:line="240" w:lineRule="auto"/>
        <w:rPr>
          <w:sz w:val="22"/>
          <w:szCs w:val="22"/>
          <w:lang w:val="it-IT"/>
        </w:rPr>
      </w:pPr>
      <w:r w:rsidRPr="003E7220">
        <w:rPr>
          <w:sz w:val="22"/>
          <w:szCs w:val="22"/>
          <w:lang w:val="it-IT"/>
        </w:rPr>
        <w:t>Gli sbandamenti che provocano l</w:t>
      </w:r>
      <w:r w:rsidR="00D55B47">
        <w:rPr>
          <w:sz w:val="22"/>
          <w:szCs w:val="22"/>
          <w:lang w:val="it-IT"/>
        </w:rPr>
        <w:t>’</w:t>
      </w:r>
      <w:r w:rsidRPr="003E7220">
        <w:rPr>
          <w:sz w:val="22"/>
          <w:szCs w:val="22"/>
          <w:lang w:val="it-IT"/>
        </w:rPr>
        <w:t xml:space="preserve">uscita dalla carreggiata e le collisioni frontali sono le cause di incidente più frequenti e gravi. Il sistema </w:t>
      </w:r>
      <w:proofErr w:type="spellStart"/>
      <w:r w:rsidRPr="003E7220">
        <w:rPr>
          <w:sz w:val="22"/>
          <w:szCs w:val="22"/>
          <w:lang w:val="it-IT"/>
        </w:rPr>
        <w:t>antisbandamento</w:t>
      </w:r>
      <w:proofErr w:type="spellEnd"/>
      <w:r w:rsidRPr="003E7220">
        <w:rPr>
          <w:sz w:val="22"/>
          <w:szCs w:val="22"/>
          <w:lang w:val="it-IT"/>
        </w:rPr>
        <w:t xml:space="preserve"> (disponibile a richiesta) aiuta a evitare impatti di tale natura. Una videocamera scansiona ininterrottamente e in tempo reale le strisce di demarcazione della carreggiata ed è in grado di riconoscere le differenze di contrasto tra il manto stradale e le linee di demarcazione della corsia. La centralina di comando elabora i dati registrati dalla telecamera e il comportamento del guidatore, riconoscendo in tal modo se l</w:t>
      </w:r>
      <w:r w:rsidR="00D55B47">
        <w:rPr>
          <w:sz w:val="22"/>
          <w:szCs w:val="22"/>
          <w:lang w:val="it-IT"/>
        </w:rPr>
        <w:t>’</w:t>
      </w:r>
      <w:r w:rsidRPr="003E7220">
        <w:rPr>
          <w:sz w:val="22"/>
          <w:szCs w:val="22"/>
          <w:lang w:val="it-IT"/>
        </w:rPr>
        <w:t>abbandono della carreggiata è stato volontario, ad esempio perché è stato attivato l</w:t>
      </w:r>
      <w:r w:rsidR="00D55B47">
        <w:rPr>
          <w:sz w:val="22"/>
          <w:szCs w:val="22"/>
          <w:lang w:val="it-IT"/>
        </w:rPr>
        <w:t>’</w:t>
      </w:r>
      <w:r w:rsidR="009A4860">
        <w:rPr>
          <w:sz w:val="22"/>
          <w:szCs w:val="22"/>
          <w:lang w:val="it-IT"/>
        </w:rPr>
        <w:t xml:space="preserve">indicatore di direzione. </w:t>
      </w:r>
      <w:r w:rsidRPr="003E7220">
        <w:rPr>
          <w:sz w:val="22"/>
          <w:szCs w:val="22"/>
          <w:lang w:val="it-IT"/>
        </w:rPr>
        <w:t xml:space="preserve">Se invece si rileva un pericolo, viene emesso un avvertimento acustico e sulla strumentazione compare un simbolo. </w:t>
      </w:r>
    </w:p>
    <w:p w:rsidR="0093672D" w:rsidRDefault="0093672D" w:rsidP="00BC3196">
      <w:pPr>
        <w:spacing w:after="113" w:line="240" w:lineRule="auto"/>
        <w:rPr>
          <w:b/>
          <w:sz w:val="22"/>
          <w:szCs w:val="22"/>
          <w:lang w:val="it-IT"/>
        </w:rPr>
      </w:pPr>
    </w:p>
    <w:p w:rsidR="00BC3196" w:rsidRPr="003E7220" w:rsidRDefault="00BC3196" w:rsidP="00BC3196">
      <w:pPr>
        <w:spacing w:after="113" w:line="240" w:lineRule="auto"/>
        <w:rPr>
          <w:sz w:val="22"/>
          <w:szCs w:val="22"/>
          <w:lang w:val="it-IT"/>
        </w:rPr>
      </w:pPr>
      <w:r w:rsidRPr="003E7220">
        <w:rPr>
          <w:b/>
          <w:sz w:val="22"/>
          <w:szCs w:val="22"/>
          <w:lang w:val="it-IT"/>
        </w:rPr>
        <w:t>Accurata protezione degli</w:t>
      </w:r>
      <w:r w:rsidR="0093672D">
        <w:rPr>
          <w:b/>
          <w:sz w:val="22"/>
          <w:szCs w:val="22"/>
          <w:lang w:val="it-IT"/>
        </w:rPr>
        <w:t xml:space="preserve"> occupanti: la sicurezza passiva</w:t>
      </w:r>
    </w:p>
    <w:p w:rsidR="00BC3196" w:rsidRPr="003E7220" w:rsidRDefault="00BC3196" w:rsidP="00BC3196">
      <w:pPr>
        <w:spacing w:after="113" w:line="240" w:lineRule="auto"/>
        <w:rPr>
          <w:sz w:val="22"/>
          <w:szCs w:val="22"/>
          <w:lang w:val="it-IT"/>
        </w:rPr>
      </w:pPr>
      <w:r w:rsidRPr="003E7220">
        <w:rPr>
          <w:sz w:val="22"/>
          <w:szCs w:val="22"/>
          <w:lang w:val="it-IT"/>
        </w:rPr>
        <w:t xml:space="preserve">La scocca e la cellula di sicurezza </w:t>
      </w:r>
      <w:proofErr w:type="spellStart"/>
      <w:r w:rsidRPr="003E7220">
        <w:rPr>
          <w:sz w:val="22"/>
          <w:szCs w:val="22"/>
          <w:lang w:val="it-IT"/>
        </w:rPr>
        <w:t>tridion</w:t>
      </w:r>
      <w:proofErr w:type="spellEnd"/>
      <w:r w:rsidRPr="003E7220">
        <w:rPr>
          <w:sz w:val="22"/>
          <w:szCs w:val="22"/>
          <w:lang w:val="it-IT"/>
        </w:rPr>
        <w:t xml:space="preserve"> sono state perfezionate per adeguarle ai più stringenti requisiti di sicurezza dei crash test e per estenderle alla nuova </w:t>
      </w:r>
      <w:proofErr w:type="spellStart"/>
      <w:r w:rsidR="00C76C8B">
        <w:rPr>
          <w:sz w:val="22"/>
          <w:szCs w:val="22"/>
          <w:lang w:val="it-IT"/>
        </w:rPr>
        <w:t>smart</w:t>
      </w:r>
      <w:proofErr w:type="spellEnd"/>
      <w:r w:rsidR="00C76C8B">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w:t>
      </w:r>
      <w:r w:rsidR="00C76C8B">
        <w:rPr>
          <w:sz w:val="22"/>
          <w:szCs w:val="22"/>
          <w:lang w:val="it-IT"/>
        </w:rPr>
        <w:t>V</w:t>
      </w:r>
      <w:r w:rsidRPr="003E7220">
        <w:rPr>
          <w:sz w:val="22"/>
          <w:szCs w:val="22"/>
          <w:lang w:val="it-IT"/>
        </w:rPr>
        <w:t xml:space="preserve">iene </w:t>
      </w:r>
      <w:r w:rsidR="00C76C8B">
        <w:rPr>
          <w:sz w:val="22"/>
          <w:szCs w:val="22"/>
          <w:lang w:val="it-IT"/>
        </w:rPr>
        <w:t xml:space="preserve">oggi </w:t>
      </w:r>
      <w:r w:rsidRPr="003E7220">
        <w:rPr>
          <w:sz w:val="22"/>
          <w:szCs w:val="22"/>
          <w:lang w:val="it-IT"/>
        </w:rPr>
        <w:t xml:space="preserve">impiegata una percentuale maggiore di acciai ultraresistenti sottoposti a trattamento termico e acciai multifase ad altissima resistenza. Questi trovano applicazione sia nella parete laterale, sia in modo massiccio nella sottostruttura. </w:t>
      </w:r>
    </w:p>
    <w:p w:rsidR="00BC3196" w:rsidRPr="003E7220" w:rsidRDefault="00BC3196" w:rsidP="00BC3196">
      <w:pPr>
        <w:spacing w:after="113" w:line="240" w:lineRule="auto"/>
        <w:rPr>
          <w:sz w:val="22"/>
          <w:szCs w:val="22"/>
          <w:lang w:val="it-IT"/>
        </w:rPr>
      </w:pPr>
      <w:r w:rsidRPr="003E7220">
        <w:rPr>
          <w:sz w:val="22"/>
          <w:szCs w:val="22"/>
          <w:lang w:val="it-IT"/>
        </w:rPr>
        <w:t>Per ottenere strutture altamente in grado di deformarsi e assorbire l</w:t>
      </w:r>
      <w:r w:rsidR="00D55B47">
        <w:rPr>
          <w:sz w:val="22"/>
          <w:szCs w:val="22"/>
          <w:lang w:val="it-IT"/>
        </w:rPr>
        <w:t>’</w:t>
      </w:r>
      <w:r w:rsidRPr="003E7220">
        <w:rPr>
          <w:sz w:val="22"/>
          <w:szCs w:val="22"/>
          <w:lang w:val="it-IT"/>
        </w:rPr>
        <w:t>energia d</w:t>
      </w:r>
      <w:r w:rsidR="00D55B47">
        <w:rPr>
          <w:sz w:val="22"/>
          <w:szCs w:val="22"/>
          <w:lang w:val="it-IT"/>
        </w:rPr>
        <w:t>’</w:t>
      </w:r>
      <w:r w:rsidRPr="003E7220">
        <w:rPr>
          <w:sz w:val="22"/>
          <w:szCs w:val="22"/>
          <w:lang w:val="it-IT"/>
        </w:rPr>
        <w:t xml:space="preserve">urto nelle collisioni frontali, sono state ampliate il più possibile le </w:t>
      </w:r>
      <w:r w:rsidRPr="003E7220">
        <w:rPr>
          <w:sz w:val="22"/>
          <w:szCs w:val="22"/>
          <w:lang w:val="it-IT"/>
        </w:rPr>
        <w:lastRenderedPageBreak/>
        <w:t>zone di assorbimento e si è operato per ripartire efficacemente tali forze. Così, in caso di grave impatto frontale, anche la struttura posteriore interviene per assorbire l</w:t>
      </w:r>
      <w:r w:rsidR="00D55B47">
        <w:rPr>
          <w:sz w:val="22"/>
          <w:szCs w:val="22"/>
          <w:lang w:val="it-IT"/>
        </w:rPr>
        <w:t>’</w:t>
      </w:r>
      <w:r w:rsidRPr="003E7220">
        <w:rPr>
          <w:sz w:val="22"/>
          <w:szCs w:val="22"/>
          <w:lang w:val="it-IT"/>
        </w:rPr>
        <w:t>energia sprigionata. Le forze vengono convogliate nella cellula di sicurezza altamente indeformabile. Si è provveduto con estrema attenzione ad adattare il nuovo supporto dell</w:t>
      </w:r>
      <w:r w:rsidR="00D55B47">
        <w:rPr>
          <w:sz w:val="22"/>
          <w:szCs w:val="22"/>
          <w:lang w:val="it-IT"/>
        </w:rPr>
        <w:t>’</w:t>
      </w:r>
      <w:r w:rsidRPr="003E7220">
        <w:rPr>
          <w:sz w:val="22"/>
          <w:szCs w:val="22"/>
          <w:lang w:val="it-IT"/>
        </w:rPr>
        <w:t>asse anteriore ai requisiti dei crash test.</w:t>
      </w:r>
    </w:p>
    <w:p w:rsidR="00BC3196" w:rsidRPr="003E7220" w:rsidRDefault="00BC3196" w:rsidP="00BC3196">
      <w:pPr>
        <w:spacing w:after="113" w:line="240" w:lineRule="auto"/>
        <w:rPr>
          <w:sz w:val="22"/>
          <w:szCs w:val="22"/>
          <w:lang w:val="it-IT"/>
        </w:rPr>
      </w:pPr>
      <w:r w:rsidRPr="003E7220">
        <w:rPr>
          <w:sz w:val="22"/>
          <w:szCs w:val="22"/>
          <w:lang w:val="it-IT"/>
        </w:rPr>
        <w:t xml:space="preserve">Anche in impatti di gravissima entità, la cellula di sicurezza </w:t>
      </w:r>
      <w:proofErr w:type="spellStart"/>
      <w:r w:rsidRPr="003E7220">
        <w:rPr>
          <w:sz w:val="22"/>
          <w:szCs w:val="22"/>
          <w:lang w:val="it-IT"/>
        </w:rPr>
        <w:t>tridion</w:t>
      </w:r>
      <w:proofErr w:type="spellEnd"/>
      <w:r w:rsidRPr="003E7220">
        <w:rPr>
          <w:sz w:val="22"/>
          <w:szCs w:val="22"/>
          <w:lang w:val="it-IT"/>
        </w:rPr>
        <w:t xml:space="preserve"> ad alta resistenza è in grado di impedire deformazioni elevate, contribuendo a rendere sicuro lo spazio degli occupanti. Il serbatoio del carburante è disposto davanti all</w:t>
      </w:r>
      <w:r w:rsidR="00D55B47">
        <w:rPr>
          <w:sz w:val="22"/>
          <w:szCs w:val="22"/>
          <w:lang w:val="it-IT"/>
        </w:rPr>
        <w:t>’</w:t>
      </w:r>
      <w:r w:rsidRPr="003E7220">
        <w:rPr>
          <w:sz w:val="22"/>
          <w:szCs w:val="22"/>
          <w:lang w:val="it-IT"/>
        </w:rPr>
        <w:t xml:space="preserve">asse posteriore in posizione protetta, fuori dalla zona di deformazione. </w:t>
      </w:r>
    </w:p>
    <w:p w:rsidR="00BC3196" w:rsidRPr="003E7220" w:rsidRDefault="00BC3196" w:rsidP="00BC3196">
      <w:pPr>
        <w:spacing w:after="113" w:line="240" w:lineRule="auto"/>
        <w:rPr>
          <w:sz w:val="22"/>
          <w:szCs w:val="22"/>
          <w:lang w:val="it-IT"/>
        </w:rPr>
      </w:pPr>
      <w:r w:rsidRPr="003E7220">
        <w:rPr>
          <w:sz w:val="22"/>
          <w:szCs w:val="22"/>
          <w:lang w:val="it-IT"/>
        </w:rPr>
        <w:t>In tutte le fasi di sviluppo</w:t>
      </w:r>
      <w:r w:rsidR="00035030">
        <w:rPr>
          <w:sz w:val="22"/>
          <w:szCs w:val="22"/>
          <w:lang w:val="it-IT"/>
        </w:rPr>
        <w:t>,</w:t>
      </w:r>
      <w:r w:rsidRPr="003E7220">
        <w:rPr>
          <w:sz w:val="22"/>
          <w:szCs w:val="22"/>
          <w:lang w:val="it-IT"/>
        </w:rPr>
        <w:t xml:space="preserve"> gli ingegneri Mercedes-Benz responsabili della sicurezza sono stati coinvolti nel progetto di cooperazione con Renault, fornendo il loro prezioso know-how. Nella simulazione a computer, ad esempio, è stato possibile calcolare nel dettaglio il comportamento dei singoli punti di saldatura o dei nuovi metodi di giunzione impiegati, come la saldatura MIG.  </w:t>
      </w:r>
    </w:p>
    <w:p w:rsidR="00BC3196" w:rsidRPr="003E7220" w:rsidRDefault="00BC3196" w:rsidP="00BC3196">
      <w:pPr>
        <w:spacing w:after="113" w:line="240" w:lineRule="auto"/>
        <w:rPr>
          <w:sz w:val="22"/>
          <w:szCs w:val="22"/>
          <w:lang w:val="it-IT"/>
        </w:rPr>
      </w:pPr>
      <w:r w:rsidRPr="003E7220">
        <w:rPr>
          <w:sz w:val="22"/>
          <w:szCs w:val="22"/>
          <w:lang w:val="it-IT"/>
        </w:rPr>
        <w:t xml:space="preserve">In fase di simulazione, così come nei crash test reali, si è provveduto ad estendere le verifiche ben oltre i casi di collisione prescritti dalla normativa.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ad esempio, ha seguito lo stesso programma di sviluppo applicato alla nuova </w:t>
      </w:r>
      <w:r w:rsidR="00035030" w:rsidRPr="003E7220">
        <w:rPr>
          <w:sz w:val="22"/>
          <w:szCs w:val="22"/>
          <w:lang w:val="it-IT"/>
        </w:rPr>
        <w:t xml:space="preserve">Mercedes-Benz </w:t>
      </w:r>
      <w:r w:rsidRPr="003E7220">
        <w:rPr>
          <w:sz w:val="22"/>
          <w:szCs w:val="22"/>
          <w:lang w:val="it-IT"/>
        </w:rPr>
        <w:t>Classe C. Dal momento che la vettura è stata concepita per il mercato mondiale, il numero di crash test eseguiti è quattro volte quell</w:t>
      </w:r>
      <w:r w:rsidR="00795B63">
        <w:rPr>
          <w:sz w:val="22"/>
          <w:szCs w:val="22"/>
          <w:lang w:val="it-IT"/>
        </w:rPr>
        <w:t>o</w:t>
      </w:r>
      <w:r w:rsidRPr="003E7220">
        <w:rPr>
          <w:sz w:val="22"/>
          <w:szCs w:val="22"/>
          <w:lang w:val="it-IT"/>
        </w:rPr>
        <w:t xml:space="preserve"> richiest</w:t>
      </w:r>
      <w:r w:rsidR="00795B63">
        <w:rPr>
          <w:sz w:val="22"/>
          <w:szCs w:val="22"/>
          <w:lang w:val="it-IT"/>
        </w:rPr>
        <w:t xml:space="preserve">o per vetture destinate </w:t>
      </w:r>
      <w:r w:rsidRPr="003E7220">
        <w:rPr>
          <w:sz w:val="22"/>
          <w:szCs w:val="22"/>
          <w:lang w:val="it-IT"/>
        </w:rPr>
        <w:t xml:space="preserve">al mercato europeo. </w:t>
      </w:r>
    </w:p>
    <w:p w:rsidR="00BC3196" w:rsidRPr="003E7220" w:rsidRDefault="00BC3196" w:rsidP="00BC3196">
      <w:pPr>
        <w:spacing w:after="113" w:line="240" w:lineRule="auto"/>
        <w:rPr>
          <w:sz w:val="22"/>
          <w:szCs w:val="22"/>
          <w:lang w:val="it-IT"/>
        </w:rPr>
      </w:pPr>
      <w:r w:rsidRPr="003E7220">
        <w:rPr>
          <w:sz w:val="22"/>
          <w:szCs w:val="22"/>
          <w:lang w:val="it-IT"/>
        </w:rPr>
        <w:t xml:space="preserve">In linea con la filosofia Real Life </w:t>
      </w:r>
      <w:proofErr w:type="spellStart"/>
      <w:r w:rsidRPr="003E7220">
        <w:rPr>
          <w:sz w:val="22"/>
          <w:szCs w:val="22"/>
          <w:lang w:val="it-IT"/>
        </w:rPr>
        <w:t>Safety</w:t>
      </w:r>
      <w:proofErr w:type="spellEnd"/>
      <w:r w:rsidRPr="003E7220">
        <w:rPr>
          <w:sz w:val="22"/>
          <w:szCs w:val="22"/>
          <w:lang w:val="it-IT"/>
        </w:rPr>
        <w:t xml:space="preserve"> d</w:t>
      </w:r>
      <w:r w:rsidR="00795B63">
        <w:rPr>
          <w:sz w:val="22"/>
          <w:szCs w:val="22"/>
          <w:lang w:val="it-IT"/>
        </w:rPr>
        <w:t>i</w:t>
      </w:r>
      <w:r w:rsidRPr="003E7220">
        <w:rPr>
          <w:sz w:val="22"/>
          <w:szCs w:val="22"/>
          <w:lang w:val="it-IT"/>
        </w:rPr>
        <w:t xml:space="preserve"> Mercedes-Benz in tema di sicurezza, si è provveduto a verificare l</w:t>
      </w:r>
      <w:r w:rsidR="00D55B47">
        <w:rPr>
          <w:sz w:val="22"/>
          <w:szCs w:val="22"/>
          <w:lang w:val="it-IT"/>
        </w:rPr>
        <w:t>’</w:t>
      </w:r>
      <w:r w:rsidRPr="003E7220">
        <w:rPr>
          <w:sz w:val="22"/>
          <w:szCs w:val="22"/>
          <w:lang w:val="it-IT"/>
        </w:rPr>
        <w:t xml:space="preserve">effetto degli impatti frontali anche con vetture molto più grandi e pesanti. 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ha così dimostra</w:t>
      </w:r>
      <w:r w:rsidR="00795B63">
        <w:rPr>
          <w:sz w:val="22"/>
          <w:szCs w:val="22"/>
          <w:lang w:val="it-IT"/>
        </w:rPr>
        <w:t>to</w:t>
      </w:r>
      <w:r w:rsidRPr="003E7220">
        <w:rPr>
          <w:sz w:val="22"/>
          <w:szCs w:val="22"/>
          <w:lang w:val="it-IT"/>
        </w:rPr>
        <w:t xml:space="preserve"> il suo valore anche in collisioni front</w:t>
      </w:r>
      <w:r w:rsidR="003E7220">
        <w:rPr>
          <w:sz w:val="22"/>
          <w:szCs w:val="22"/>
          <w:lang w:val="it-IT"/>
        </w:rPr>
        <w:t>ali con l</w:t>
      </w:r>
      <w:r w:rsidR="00795B63">
        <w:rPr>
          <w:sz w:val="22"/>
          <w:szCs w:val="22"/>
          <w:lang w:val="it-IT"/>
        </w:rPr>
        <w:t>e berline di</w:t>
      </w:r>
      <w:r w:rsidR="003E7220">
        <w:rPr>
          <w:sz w:val="22"/>
          <w:szCs w:val="22"/>
          <w:lang w:val="it-IT"/>
        </w:rPr>
        <w:t xml:space="preserve"> Classe S e Classe </w:t>
      </w:r>
      <w:r w:rsidRPr="003E7220">
        <w:rPr>
          <w:sz w:val="22"/>
          <w:szCs w:val="22"/>
          <w:lang w:val="it-IT"/>
        </w:rPr>
        <w:t>C.</w:t>
      </w:r>
    </w:p>
    <w:p w:rsidR="00BC3196" w:rsidRPr="003E7220" w:rsidRDefault="00BC3196" w:rsidP="00BC3196">
      <w:pPr>
        <w:spacing w:after="113" w:line="240" w:lineRule="auto"/>
        <w:rPr>
          <w:sz w:val="22"/>
          <w:szCs w:val="22"/>
          <w:lang w:val="it-IT"/>
        </w:rPr>
      </w:pPr>
      <w:r w:rsidRPr="003E7220">
        <w:rPr>
          <w:sz w:val="22"/>
          <w:szCs w:val="22"/>
          <w:lang w:val="it-IT"/>
        </w:rPr>
        <w:t>Per una protezione efficace degli occupanti, l</w:t>
      </w:r>
      <w:r w:rsidR="00D55B47">
        <w:rPr>
          <w:sz w:val="22"/>
          <w:szCs w:val="22"/>
          <w:lang w:val="it-IT"/>
        </w:rPr>
        <w:t>’</w:t>
      </w:r>
      <w:r w:rsidRPr="003E7220">
        <w:rPr>
          <w:sz w:val="22"/>
          <w:szCs w:val="22"/>
          <w:lang w:val="it-IT"/>
        </w:rPr>
        <w:t xml:space="preserve">interazione di tutti i componenti (carrozzeria, cinture di sicurezza, airbag e sensori) è di cruciale importanza. Gli spazi per la proiezione in avanti del corpo degli occupanti sono tali per cui, in caso di impatto, è disponibile una corsa di decelerazione idonea a ridurre il più possibile le conseguenze di un incidente. </w:t>
      </w:r>
    </w:p>
    <w:p w:rsidR="00BC3196" w:rsidRPr="003E7220" w:rsidRDefault="00BC3196" w:rsidP="00BC3196">
      <w:pPr>
        <w:spacing w:after="113" w:line="240" w:lineRule="auto"/>
        <w:rPr>
          <w:sz w:val="22"/>
          <w:szCs w:val="22"/>
          <w:lang w:val="it-IT"/>
        </w:rPr>
      </w:pPr>
      <w:r w:rsidRPr="003E7220">
        <w:rPr>
          <w:sz w:val="22"/>
          <w:szCs w:val="22"/>
          <w:lang w:val="it-IT"/>
        </w:rPr>
        <w:t>Di serie</w:t>
      </w:r>
      <w:r w:rsidR="00795B63">
        <w:rPr>
          <w:sz w:val="22"/>
          <w:szCs w:val="22"/>
          <w:lang w:val="it-IT"/>
        </w:rPr>
        <w:t>,</w:t>
      </w:r>
      <w:r w:rsidRPr="003E7220">
        <w:rPr>
          <w:sz w:val="22"/>
          <w:szCs w:val="22"/>
          <w:lang w:val="it-IT"/>
        </w:rPr>
        <w:t xml:space="preserve"> i </w:t>
      </w:r>
      <w:r w:rsidR="00795B63">
        <w:rPr>
          <w:sz w:val="22"/>
          <w:szCs w:val="22"/>
          <w:lang w:val="it-IT"/>
        </w:rPr>
        <w:t>sedili</w:t>
      </w:r>
      <w:r w:rsidRPr="003E7220">
        <w:rPr>
          <w:sz w:val="22"/>
          <w:szCs w:val="22"/>
          <w:lang w:val="it-IT"/>
        </w:rPr>
        <w:t xml:space="preserve"> anterior</w:t>
      </w:r>
      <w:r w:rsidR="00795B63">
        <w:rPr>
          <w:sz w:val="22"/>
          <w:szCs w:val="22"/>
          <w:lang w:val="it-IT"/>
        </w:rPr>
        <w:t>i</w:t>
      </w:r>
      <w:r w:rsidRPr="003E7220">
        <w:rPr>
          <w:sz w:val="22"/>
          <w:szCs w:val="22"/>
          <w:lang w:val="it-IT"/>
        </w:rPr>
        <w:t xml:space="preserve"> dispongono di una cintura di sicurezza a tre punti, con limitatore della forza di ritenuta e pretensionatore pirotecnico. I sedili posteriori d</w:t>
      </w:r>
      <w:r w:rsidR="00795B63">
        <w:rPr>
          <w:sz w:val="22"/>
          <w:szCs w:val="22"/>
          <w:lang w:val="it-IT"/>
        </w:rPr>
        <w:t>i</w:t>
      </w:r>
      <w:r w:rsidRPr="003E7220">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dispongono ciascuno di una cintura a tre punti con pretensionatore pirotecnico e limitatore della forza di ritenuta: si tratta di un equipaggiamento che per altri produttori, anche in categorie di vetture superiori, non è assolutamente scontato. È disponibile di serie l</w:t>
      </w:r>
      <w:r w:rsidR="00D55B47">
        <w:rPr>
          <w:sz w:val="22"/>
          <w:szCs w:val="22"/>
          <w:lang w:val="it-IT"/>
        </w:rPr>
        <w:t>’</w:t>
      </w:r>
      <w:r w:rsidRPr="003E7220">
        <w:rPr>
          <w:sz w:val="22"/>
          <w:szCs w:val="22"/>
          <w:lang w:val="it-IT"/>
        </w:rPr>
        <w:t xml:space="preserve">indicazione dello stato delle cinture posteriori nel gruppo comandi sul tetto. </w:t>
      </w:r>
    </w:p>
    <w:p w:rsidR="00BC3196" w:rsidRPr="003E7220" w:rsidRDefault="00BC3196" w:rsidP="00BC3196">
      <w:pPr>
        <w:spacing w:after="113" w:line="240" w:lineRule="auto"/>
        <w:rPr>
          <w:sz w:val="22"/>
          <w:szCs w:val="22"/>
          <w:lang w:val="it-IT"/>
        </w:rPr>
      </w:pPr>
      <w:r w:rsidRPr="003E7220">
        <w:rPr>
          <w:sz w:val="22"/>
          <w:szCs w:val="22"/>
          <w:lang w:val="it-IT"/>
        </w:rPr>
        <w:t>Sempre di serie</w:t>
      </w:r>
      <w:r w:rsidR="00795B63">
        <w:rPr>
          <w:sz w:val="22"/>
          <w:szCs w:val="22"/>
          <w:lang w:val="it-IT"/>
        </w:rPr>
        <w:t>,</w:t>
      </w:r>
      <w:r w:rsidRPr="003E7220">
        <w:rPr>
          <w:sz w:val="22"/>
          <w:szCs w:val="22"/>
          <w:lang w:val="it-IT"/>
        </w:rPr>
        <w:t xml:space="preserve"> sul sedile lato passeggero della </w:t>
      </w:r>
      <w:proofErr w:type="spellStart"/>
      <w:r w:rsidRPr="003E7220">
        <w:rPr>
          <w:sz w:val="22"/>
          <w:szCs w:val="22"/>
          <w:lang w:val="it-IT"/>
        </w:rPr>
        <w:t>fortwo</w:t>
      </w:r>
      <w:proofErr w:type="spellEnd"/>
      <w:r w:rsidRPr="003E7220">
        <w:rPr>
          <w:sz w:val="22"/>
          <w:szCs w:val="22"/>
          <w:lang w:val="it-IT"/>
        </w:rPr>
        <w:t xml:space="preserve"> e sui sedili posteriori della </w:t>
      </w:r>
      <w:proofErr w:type="spellStart"/>
      <w:r w:rsidRPr="003E7220">
        <w:rPr>
          <w:sz w:val="22"/>
          <w:szCs w:val="22"/>
          <w:lang w:val="it-IT"/>
        </w:rPr>
        <w:t>forfour</w:t>
      </w:r>
      <w:proofErr w:type="spellEnd"/>
      <w:r w:rsidRPr="003E7220">
        <w:rPr>
          <w:sz w:val="22"/>
          <w:szCs w:val="22"/>
          <w:lang w:val="it-IT"/>
        </w:rPr>
        <w:t xml:space="preserve"> è presente il sistema di fissaggio ISOFIX del seggiolino per bambini con </w:t>
      </w:r>
      <w:proofErr w:type="spellStart"/>
      <w:r w:rsidRPr="003E7220">
        <w:rPr>
          <w:sz w:val="22"/>
          <w:szCs w:val="22"/>
          <w:lang w:val="it-IT"/>
        </w:rPr>
        <w:t>TopTether</w:t>
      </w:r>
      <w:proofErr w:type="spellEnd"/>
      <w:r w:rsidRPr="003E7220">
        <w:rPr>
          <w:sz w:val="22"/>
          <w:szCs w:val="22"/>
          <w:lang w:val="it-IT"/>
        </w:rPr>
        <w:t xml:space="preserve">, grazie al quale è possibile ancorare i seggiolini alla vettura in modo semplice e sicuro. I seggiolini stessi fanno parte della gamma Mercedes-Benz. </w:t>
      </w:r>
    </w:p>
    <w:p w:rsidR="00BC3196" w:rsidRPr="003E7220" w:rsidRDefault="00BC3196" w:rsidP="00BC3196">
      <w:pPr>
        <w:spacing w:after="113" w:line="240" w:lineRule="auto"/>
        <w:rPr>
          <w:sz w:val="22"/>
          <w:szCs w:val="22"/>
          <w:lang w:val="it-IT"/>
        </w:rPr>
      </w:pPr>
      <w:r w:rsidRPr="003E7220">
        <w:rPr>
          <w:sz w:val="22"/>
          <w:szCs w:val="22"/>
          <w:lang w:val="it-IT"/>
        </w:rPr>
        <w:t>I poggiatesta lato guida e passeggero anteriore sono integrati negli schienali</w:t>
      </w:r>
      <w:r w:rsidR="00795B63">
        <w:rPr>
          <w:sz w:val="22"/>
          <w:szCs w:val="22"/>
          <w:lang w:val="it-IT"/>
        </w:rPr>
        <w:t xml:space="preserve"> e, i</w:t>
      </w:r>
      <w:r w:rsidRPr="003E7220">
        <w:rPr>
          <w:sz w:val="22"/>
          <w:szCs w:val="22"/>
          <w:lang w:val="it-IT"/>
        </w:rPr>
        <w:t>n caso di tamponamento</w:t>
      </w:r>
      <w:r w:rsidR="00795B63">
        <w:rPr>
          <w:sz w:val="22"/>
          <w:szCs w:val="22"/>
          <w:lang w:val="it-IT"/>
        </w:rPr>
        <w:t>,</w:t>
      </w:r>
      <w:r w:rsidRPr="003E7220">
        <w:rPr>
          <w:sz w:val="22"/>
          <w:szCs w:val="22"/>
          <w:lang w:val="it-IT"/>
        </w:rPr>
        <w:t xml:space="preserve"> riducono il rischio di lesioni a carico delle vertebre cervicali.</w:t>
      </w:r>
    </w:p>
    <w:p w:rsidR="00BC3196" w:rsidRPr="003E7220" w:rsidRDefault="00BC3196" w:rsidP="00BC3196">
      <w:pPr>
        <w:spacing w:after="113" w:line="240" w:lineRule="auto"/>
        <w:rPr>
          <w:sz w:val="22"/>
          <w:szCs w:val="22"/>
          <w:lang w:val="it-IT"/>
        </w:rPr>
      </w:pPr>
      <w:r w:rsidRPr="003E7220">
        <w:rPr>
          <w:sz w:val="22"/>
          <w:szCs w:val="22"/>
          <w:lang w:val="it-IT"/>
        </w:rPr>
        <w:lastRenderedPageBreak/>
        <w:t>Per i sedili anteriori</w:t>
      </w:r>
      <w:r w:rsidR="00795B63">
        <w:rPr>
          <w:sz w:val="22"/>
          <w:szCs w:val="22"/>
          <w:lang w:val="it-IT"/>
        </w:rPr>
        <w:t>,</w:t>
      </w:r>
      <w:r w:rsidRPr="003E7220">
        <w:rPr>
          <w:sz w:val="22"/>
          <w:szCs w:val="22"/>
          <w:lang w:val="it-IT"/>
        </w:rPr>
        <w:t xml:space="preserve"> i modelli </w:t>
      </w:r>
      <w:proofErr w:type="spellStart"/>
      <w:r w:rsidRPr="003E7220">
        <w:rPr>
          <w:sz w:val="22"/>
          <w:szCs w:val="22"/>
          <w:lang w:val="it-IT"/>
        </w:rPr>
        <w:t>smart</w:t>
      </w:r>
      <w:proofErr w:type="spellEnd"/>
      <w:r w:rsidRPr="003E7220">
        <w:rPr>
          <w:sz w:val="22"/>
          <w:szCs w:val="22"/>
          <w:lang w:val="it-IT"/>
        </w:rPr>
        <w:t xml:space="preserve"> sono dotati di serie di airbag lato guida, </w:t>
      </w:r>
      <w:proofErr w:type="spellStart"/>
      <w:r w:rsidRPr="003E7220">
        <w:rPr>
          <w:sz w:val="22"/>
          <w:szCs w:val="22"/>
          <w:lang w:val="it-IT"/>
        </w:rPr>
        <w:t>kneebag</w:t>
      </w:r>
      <w:proofErr w:type="spellEnd"/>
      <w:r w:rsidRPr="003E7220">
        <w:rPr>
          <w:sz w:val="22"/>
          <w:szCs w:val="22"/>
          <w:lang w:val="it-IT"/>
        </w:rPr>
        <w:t xml:space="preserve"> lato guida ed airbag lato passeggero. Il </w:t>
      </w:r>
      <w:proofErr w:type="spellStart"/>
      <w:r w:rsidRPr="003E7220">
        <w:rPr>
          <w:sz w:val="22"/>
          <w:szCs w:val="22"/>
          <w:lang w:val="it-IT"/>
        </w:rPr>
        <w:t>kneebag</w:t>
      </w:r>
      <w:proofErr w:type="spellEnd"/>
      <w:r w:rsidRPr="003E7220">
        <w:rPr>
          <w:sz w:val="22"/>
          <w:szCs w:val="22"/>
          <w:lang w:val="it-IT"/>
        </w:rPr>
        <w:t xml:space="preserve"> influisce positivamente sulla cinematica degli occupanti in caso di impatto frontale, offrendo pertanto al guidatore un ulteriore potenziale di protezione in molte situazioni critiche. Il principio del piantone dello sterzo telescopico è sta</w:t>
      </w:r>
      <w:r w:rsidR="00795B63">
        <w:rPr>
          <w:sz w:val="22"/>
          <w:szCs w:val="22"/>
          <w:lang w:val="it-IT"/>
        </w:rPr>
        <w:t xml:space="preserve">to mutuato direttamente da </w:t>
      </w:r>
      <w:r w:rsidRPr="003E7220">
        <w:rPr>
          <w:sz w:val="22"/>
          <w:szCs w:val="22"/>
          <w:lang w:val="it-IT"/>
        </w:rPr>
        <w:t>Mercedes-Benz.</w:t>
      </w:r>
    </w:p>
    <w:p w:rsidR="00BC3196" w:rsidRPr="003E7220" w:rsidRDefault="00BC3196" w:rsidP="00BC3196">
      <w:pPr>
        <w:spacing w:after="113" w:line="240" w:lineRule="auto"/>
        <w:rPr>
          <w:sz w:val="22"/>
          <w:szCs w:val="22"/>
          <w:lang w:val="it-IT"/>
        </w:rPr>
      </w:pPr>
      <w:r w:rsidRPr="003E7220">
        <w:rPr>
          <w:sz w:val="22"/>
          <w:szCs w:val="22"/>
          <w:lang w:val="it-IT"/>
        </w:rPr>
        <w:t xml:space="preserve">I </w:t>
      </w:r>
      <w:proofErr w:type="spellStart"/>
      <w:r w:rsidRPr="003E7220">
        <w:rPr>
          <w:sz w:val="22"/>
          <w:szCs w:val="22"/>
          <w:lang w:val="it-IT"/>
        </w:rPr>
        <w:t>sidebag</w:t>
      </w:r>
      <w:proofErr w:type="spellEnd"/>
      <w:r w:rsidRPr="003E7220">
        <w:rPr>
          <w:sz w:val="22"/>
          <w:szCs w:val="22"/>
          <w:lang w:val="it-IT"/>
        </w:rPr>
        <w:t xml:space="preserve"> per testa e torace</w:t>
      </w:r>
      <w:r w:rsidR="00795B63">
        <w:rPr>
          <w:sz w:val="22"/>
          <w:szCs w:val="22"/>
          <w:lang w:val="it-IT"/>
        </w:rPr>
        <w:t>,</w:t>
      </w:r>
      <w:r w:rsidRPr="003E7220">
        <w:rPr>
          <w:sz w:val="22"/>
          <w:szCs w:val="22"/>
          <w:lang w:val="it-IT"/>
        </w:rPr>
        <w:t xml:space="preserve"> di serie</w:t>
      </w:r>
      <w:r w:rsidR="00795B63">
        <w:rPr>
          <w:sz w:val="22"/>
          <w:szCs w:val="22"/>
          <w:lang w:val="it-IT"/>
        </w:rPr>
        <w:t>,</w:t>
      </w:r>
      <w:r w:rsidRPr="003E7220">
        <w:rPr>
          <w:sz w:val="22"/>
          <w:szCs w:val="22"/>
          <w:lang w:val="it-IT"/>
        </w:rPr>
        <w:t xml:space="preserve"> sono sistemati nello schienale del sedile lato guida e passeggero e proteggono lateralmente l</w:t>
      </w:r>
      <w:r w:rsidR="00D55B47">
        <w:rPr>
          <w:sz w:val="22"/>
          <w:szCs w:val="22"/>
          <w:lang w:val="it-IT"/>
        </w:rPr>
        <w:t>’</w:t>
      </w:r>
      <w:r w:rsidRPr="003E7220">
        <w:rPr>
          <w:sz w:val="22"/>
          <w:szCs w:val="22"/>
          <w:lang w:val="it-IT"/>
        </w:rPr>
        <w:t xml:space="preserve">area della testa e del torace degli occupanti. I </w:t>
      </w:r>
      <w:proofErr w:type="spellStart"/>
      <w:r w:rsidRPr="003E7220">
        <w:rPr>
          <w:sz w:val="22"/>
          <w:szCs w:val="22"/>
          <w:lang w:val="it-IT"/>
        </w:rPr>
        <w:t>sidebag</w:t>
      </w:r>
      <w:proofErr w:type="spellEnd"/>
      <w:r w:rsidRPr="003E7220">
        <w:rPr>
          <w:sz w:val="22"/>
          <w:szCs w:val="22"/>
          <w:lang w:val="it-IT"/>
        </w:rPr>
        <w:t xml:space="preserve"> dispongono di due camere per rispondere adeguatamente alla massa differente di testa e torace. Attivandosi nelle collisioni laterali, possono ridurre l</w:t>
      </w:r>
      <w:r w:rsidR="00D55B47">
        <w:rPr>
          <w:sz w:val="22"/>
          <w:szCs w:val="22"/>
          <w:lang w:val="it-IT"/>
        </w:rPr>
        <w:t>’</w:t>
      </w:r>
      <w:r w:rsidRPr="003E7220">
        <w:rPr>
          <w:sz w:val="22"/>
          <w:szCs w:val="22"/>
          <w:lang w:val="it-IT"/>
        </w:rPr>
        <w:t>impatto nell</w:t>
      </w:r>
      <w:r w:rsidR="00D55B47">
        <w:rPr>
          <w:sz w:val="22"/>
          <w:szCs w:val="22"/>
          <w:lang w:val="it-IT"/>
        </w:rPr>
        <w:t>’</w:t>
      </w:r>
      <w:r w:rsidRPr="003E7220">
        <w:rPr>
          <w:sz w:val="22"/>
          <w:szCs w:val="22"/>
          <w:lang w:val="it-IT"/>
        </w:rPr>
        <w:t>area toracica e limitare il rischio di un urto della testa contro i vetri laterali od oggetti quali pali, alberi o parti del veicolo coinvolt</w:t>
      </w:r>
      <w:r w:rsidR="00795B63">
        <w:rPr>
          <w:sz w:val="22"/>
          <w:szCs w:val="22"/>
          <w:lang w:val="it-IT"/>
        </w:rPr>
        <w:t>e</w:t>
      </w:r>
      <w:r w:rsidRPr="003E7220">
        <w:rPr>
          <w:sz w:val="22"/>
          <w:szCs w:val="22"/>
          <w:lang w:val="it-IT"/>
        </w:rPr>
        <w:t xml:space="preserve"> nella collisione. Il bacino è ulteriormente protetto da corpi di deformazione posizionati in modo mirato nel rivestimento delle porte.</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 xml:space="preserve">Produzione: lo stabilimento di </w:t>
      </w:r>
      <w:proofErr w:type="spellStart"/>
      <w:r w:rsidRPr="003E7220">
        <w:rPr>
          <w:b/>
          <w:sz w:val="22"/>
          <w:szCs w:val="22"/>
          <w:lang w:val="it-IT"/>
        </w:rPr>
        <w:t>Hambach</w:t>
      </w:r>
      <w:proofErr w:type="spellEnd"/>
      <w:r w:rsidRPr="003E7220">
        <w:rPr>
          <w:b/>
          <w:sz w:val="22"/>
          <w:szCs w:val="22"/>
          <w:lang w:val="it-IT"/>
        </w:rPr>
        <w:t xml:space="preserve"> resta un esempio da seguire</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Cicli altamente efficienti nel montaggio e nella logistica, fornitori ubicati direttamente nell</w:t>
      </w:r>
      <w:r w:rsidR="00D55B47">
        <w:rPr>
          <w:sz w:val="22"/>
          <w:szCs w:val="22"/>
          <w:lang w:val="it-IT"/>
        </w:rPr>
        <w:t>’</w:t>
      </w:r>
      <w:r w:rsidRPr="003E7220">
        <w:rPr>
          <w:sz w:val="22"/>
          <w:szCs w:val="22"/>
          <w:lang w:val="it-IT"/>
        </w:rPr>
        <w:t xml:space="preserve">area dello stabilimento in qualità di partner di gruppi </w:t>
      </w:r>
      <w:proofErr w:type="spellStart"/>
      <w:r w:rsidRPr="003E7220">
        <w:rPr>
          <w:sz w:val="22"/>
          <w:szCs w:val="22"/>
          <w:lang w:val="it-IT"/>
        </w:rPr>
        <w:t>preassemblati</w:t>
      </w:r>
      <w:proofErr w:type="spellEnd"/>
      <w:r w:rsidRPr="003E7220">
        <w:rPr>
          <w:sz w:val="22"/>
          <w:szCs w:val="22"/>
          <w:lang w:val="it-IT"/>
        </w:rPr>
        <w:t>: dalla sua apertura nell</w:t>
      </w:r>
      <w:r w:rsidR="00D55B47">
        <w:rPr>
          <w:sz w:val="22"/>
          <w:szCs w:val="22"/>
          <w:lang w:val="it-IT"/>
        </w:rPr>
        <w:t>’</w:t>
      </w:r>
      <w:r w:rsidRPr="003E7220">
        <w:rPr>
          <w:sz w:val="22"/>
          <w:szCs w:val="22"/>
          <w:lang w:val="it-IT"/>
        </w:rPr>
        <w:t xml:space="preserve">ottobre 1997 lo stabilimento </w:t>
      </w:r>
      <w:proofErr w:type="spellStart"/>
      <w:r w:rsidRPr="003E7220">
        <w:rPr>
          <w:sz w:val="22"/>
          <w:szCs w:val="22"/>
          <w:lang w:val="it-IT"/>
        </w:rPr>
        <w:t>smart</w:t>
      </w:r>
      <w:proofErr w:type="spellEnd"/>
      <w:r w:rsidRPr="003E7220">
        <w:rPr>
          <w:sz w:val="22"/>
          <w:szCs w:val="22"/>
          <w:lang w:val="it-IT"/>
        </w:rPr>
        <w:t xml:space="preserve"> di </w:t>
      </w:r>
      <w:proofErr w:type="spellStart"/>
      <w:r w:rsidRPr="003E7220">
        <w:rPr>
          <w:sz w:val="22"/>
          <w:szCs w:val="22"/>
          <w:lang w:val="it-IT"/>
        </w:rPr>
        <w:t>Hambach</w:t>
      </w:r>
      <w:proofErr w:type="spellEnd"/>
      <w:r w:rsidRPr="003E7220">
        <w:rPr>
          <w:sz w:val="22"/>
          <w:szCs w:val="22"/>
          <w:lang w:val="it-IT"/>
        </w:rPr>
        <w:t>, nella regione francese della Lorena, è l</w:t>
      </w:r>
      <w:r w:rsidR="00D55B47">
        <w:rPr>
          <w:sz w:val="22"/>
          <w:szCs w:val="22"/>
          <w:lang w:val="it-IT"/>
        </w:rPr>
        <w:t>’</w:t>
      </w:r>
      <w:r w:rsidRPr="003E7220">
        <w:rPr>
          <w:sz w:val="22"/>
          <w:szCs w:val="22"/>
          <w:lang w:val="it-IT"/>
        </w:rPr>
        <w:t>emblema del successo di un modello di produzione innovativo e particolarmente snello, che ha fissato, e continua a fissare, parametri di riferimento per l</w:t>
      </w:r>
      <w:r w:rsidR="00D55B47">
        <w:rPr>
          <w:sz w:val="22"/>
          <w:szCs w:val="22"/>
          <w:lang w:val="it-IT"/>
        </w:rPr>
        <w:t>’</w:t>
      </w:r>
      <w:r w:rsidRPr="003E7220">
        <w:rPr>
          <w:sz w:val="22"/>
          <w:szCs w:val="22"/>
          <w:lang w:val="it-IT"/>
        </w:rPr>
        <w:t>industria automobilistica. Con investimenti che si aggirano sui 200 milioni di euro per la produzione della nuova generazione della due posti, lo stabilimento ha proseguito il suo schema di produzione originario, conforme allo stato d</w:t>
      </w:r>
      <w:r w:rsidR="00DD4CE3">
        <w:rPr>
          <w:sz w:val="22"/>
          <w:szCs w:val="22"/>
          <w:lang w:val="it-IT"/>
        </w:rPr>
        <w:t xml:space="preserve">ella tecnica più avanzato, ed </w:t>
      </w:r>
      <w:r w:rsidRPr="003E7220">
        <w:rPr>
          <w:sz w:val="22"/>
          <w:szCs w:val="22"/>
          <w:lang w:val="it-IT"/>
        </w:rPr>
        <w:t xml:space="preserve">ha incrementato ulteriormente la flessibilità della produzione. Il </w:t>
      </w:r>
      <w:r w:rsidR="00DD4CE3">
        <w:rPr>
          <w:sz w:val="22"/>
          <w:szCs w:val="22"/>
          <w:lang w:val="it-IT"/>
        </w:rPr>
        <w:t xml:space="preserve">modello innovativo e snello di </w:t>
      </w:r>
      <w:proofErr w:type="spellStart"/>
      <w:r w:rsidRPr="003E7220">
        <w:rPr>
          <w:sz w:val="22"/>
          <w:szCs w:val="22"/>
          <w:lang w:val="it-IT"/>
        </w:rPr>
        <w:t>smartville</w:t>
      </w:r>
      <w:proofErr w:type="spellEnd"/>
      <w:r w:rsidRPr="003E7220">
        <w:rPr>
          <w:sz w:val="22"/>
          <w:szCs w:val="22"/>
          <w:lang w:val="it-IT"/>
        </w:rPr>
        <w:t xml:space="preserve"> si fonda sul fatto che </w:t>
      </w:r>
      <w:proofErr w:type="spellStart"/>
      <w:r w:rsidRPr="003E7220">
        <w:rPr>
          <w:sz w:val="22"/>
          <w:szCs w:val="22"/>
          <w:lang w:val="it-IT"/>
        </w:rPr>
        <w:t>smart</w:t>
      </w:r>
      <w:proofErr w:type="spellEnd"/>
      <w:r w:rsidRPr="003E7220">
        <w:rPr>
          <w:sz w:val="22"/>
          <w:szCs w:val="22"/>
          <w:lang w:val="it-IT"/>
        </w:rPr>
        <w:t xml:space="preserve"> controlla l</w:t>
      </w:r>
      <w:r w:rsidR="00D55B47">
        <w:rPr>
          <w:sz w:val="22"/>
          <w:szCs w:val="22"/>
          <w:lang w:val="it-IT"/>
        </w:rPr>
        <w:t>’</w:t>
      </w:r>
      <w:r w:rsidRPr="003E7220">
        <w:rPr>
          <w:sz w:val="22"/>
          <w:szCs w:val="22"/>
          <w:lang w:val="it-IT"/>
        </w:rPr>
        <w:t>intero processo produttivo, rispondendo del prodotto finale, avvale</w:t>
      </w:r>
      <w:r w:rsidR="00DD4CE3">
        <w:rPr>
          <w:sz w:val="22"/>
          <w:szCs w:val="22"/>
          <w:lang w:val="it-IT"/>
        </w:rPr>
        <w:t>ndosi</w:t>
      </w:r>
      <w:r w:rsidRPr="003E7220">
        <w:rPr>
          <w:sz w:val="22"/>
          <w:szCs w:val="22"/>
          <w:lang w:val="it-IT"/>
        </w:rPr>
        <w:t xml:space="preserve"> della competenza di fornitori specializzati </w:t>
      </w:r>
      <w:r w:rsidR="00DD4CE3">
        <w:rPr>
          <w:sz w:val="22"/>
          <w:szCs w:val="22"/>
          <w:lang w:val="it-IT"/>
        </w:rPr>
        <w:t>in</w:t>
      </w:r>
      <w:r w:rsidRPr="003E7220">
        <w:rPr>
          <w:sz w:val="22"/>
          <w:szCs w:val="22"/>
          <w:lang w:val="it-IT"/>
        </w:rPr>
        <w:t xml:space="preserve"> numerose fasi produttive.</w:t>
      </w:r>
    </w:p>
    <w:p w:rsidR="00BC3196" w:rsidRPr="003E7220" w:rsidRDefault="00BC3196" w:rsidP="00BC3196">
      <w:pPr>
        <w:spacing w:after="113" w:line="240" w:lineRule="auto"/>
        <w:rPr>
          <w:sz w:val="22"/>
          <w:szCs w:val="22"/>
          <w:lang w:val="it-IT"/>
        </w:rPr>
      </w:pPr>
      <w:r w:rsidRPr="003E7220">
        <w:rPr>
          <w:sz w:val="22"/>
          <w:szCs w:val="22"/>
          <w:lang w:val="it-IT"/>
        </w:rPr>
        <w:t xml:space="preserve">Lo stabilimento </w:t>
      </w:r>
      <w:proofErr w:type="spellStart"/>
      <w:r w:rsidRPr="003E7220">
        <w:rPr>
          <w:sz w:val="22"/>
          <w:szCs w:val="22"/>
          <w:lang w:val="it-IT"/>
        </w:rPr>
        <w:t>smart</w:t>
      </w:r>
      <w:proofErr w:type="spellEnd"/>
      <w:r w:rsidRPr="003E7220">
        <w:rPr>
          <w:sz w:val="22"/>
          <w:szCs w:val="22"/>
          <w:lang w:val="it-IT"/>
        </w:rPr>
        <w:t xml:space="preserve"> di </w:t>
      </w:r>
      <w:proofErr w:type="spellStart"/>
      <w:r w:rsidRPr="003E7220">
        <w:rPr>
          <w:sz w:val="22"/>
          <w:szCs w:val="22"/>
          <w:lang w:val="it-IT"/>
        </w:rPr>
        <w:t>Hambach</w:t>
      </w:r>
      <w:proofErr w:type="spellEnd"/>
      <w:r w:rsidRPr="003E7220">
        <w:rPr>
          <w:sz w:val="22"/>
          <w:szCs w:val="22"/>
          <w:lang w:val="it-IT"/>
        </w:rPr>
        <w:t xml:space="preserve"> è in stretto contatto con la sede produttiva Renault a Novo Mesto, in Slovenia, dove, nell</w:t>
      </w:r>
      <w:r w:rsidR="00D55B47">
        <w:rPr>
          <w:sz w:val="22"/>
          <w:szCs w:val="22"/>
          <w:lang w:val="it-IT"/>
        </w:rPr>
        <w:t>’</w:t>
      </w:r>
      <w:r w:rsidRPr="003E7220">
        <w:rPr>
          <w:sz w:val="22"/>
          <w:szCs w:val="22"/>
          <w:lang w:val="it-IT"/>
        </w:rPr>
        <w:t xml:space="preserve">ambito della cooperazione tra </w:t>
      </w:r>
      <w:proofErr w:type="spellStart"/>
      <w:r w:rsidRPr="003E7220">
        <w:rPr>
          <w:sz w:val="22"/>
          <w:szCs w:val="22"/>
          <w:lang w:val="it-IT"/>
        </w:rPr>
        <w:t>smart</w:t>
      </w:r>
      <w:proofErr w:type="spellEnd"/>
      <w:r w:rsidRPr="003E7220">
        <w:rPr>
          <w:sz w:val="22"/>
          <w:szCs w:val="22"/>
          <w:lang w:val="it-IT"/>
        </w:rPr>
        <w:t xml:space="preserve"> e Renault, viene prodotta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Grazie all</w:t>
      </w:r>
      <w:r w:rsidR="00D55B47">
        <w:rPr>
          <w:sz w:val="22"/>
          <w:szCs w:val="22"/>
          <w:lang w:val="it-IT"/>
        </w:rPr>
        <w:t>’</w:t>
      </w:r>
      <w:r w:rsidRPr="003E7220">
        <w:rPr>
          <w:sz w:val="22"/>
          <w:szCs w:val="22"/>
          <w:lang w:val="it-IT"/>
        </w:rPr>
        <w:t xml:space="preserve">interazione costante con gli esperti della produzione e della qualità dello stabilimento di </w:t>
      </w:r>
      <w:proofErr w:type="spellStart"/>
      <w:r w:rsidRPr="003E7220">
        <w:rPr>
          <w:sz w:val="22"/>
          <w:szCs w:val="22"/>
          <w:lang w:val="it-IT"/>
        </w:rPr>
        <w:t>Hambach</w:t>
      </w:r>
      <w:proofErr w:type="spellEnd"/>
      <w:r w:rsidRPr="003E7220">
        <w:rPr>
          <w:sz w:val="22"/>
          <w:szCs w:val="22"/>
          <w:lang w:val="it-IT"/>
        </w:rPr>
        <w:t xml:space="preserve"> si garantisce che tutte le vetture della nuova generazione </w:t>
      </w:r>
      <w:proofErr w:type="spellStart"/>
      <w:r w:rsidRPr="003E7220">
        <w:rPr>
          <w:sz w:val="22"/>
          <w:szCs w:val="22"/>
          <w:lang w:val="it-IT"/>
        </w:rPr>
        <w:t>smart</w:t>
      </w:r>
      <w:proofErr w:type="spellEnd"/>
      <w:r w:rsidRPr="003E7220">
        <w:rPr>
          <w:sz w:val="22"/>
          <w:szCs w:val="22"/>
          <w:lang w:val="it-IT"/>
        </w:rPr>
        <w:t xml:space="preserve"> siano assolutamente conformi agli standard qualitativi </w:t>
      </w:r>
      <w:proofErr w:type="spellStart"/>
      <w:r w:rsidRPr="003E7220">
        <w:rPr>
          <w:sz w:val="22"/>
          <w:szCs w:val="22"/>
          <w:lang w:val="it-IT"/>
        </w:rPr>
        <w:t>smart</w:t>
      </w:r>
      <w:proofErr w:type="spellEnd"/>
      <w:r w:rsidRPr="003E7220">
        <w:rPr>
          <w:sz w:val="22"/>
          <w:szCs w:val="22"/>
          <w:lang w:val="it-IT"/>
        </w:rPr>
        <w:t>, indipendentemente dalla sede di produzione.</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b/>
          <w:sz w:val="22"/>
          <w:szCs w:val="22"/>
          <w:lang w:val="it-IT"/>
        </w:rPr>
      </w:pPr>
      <w:r w:rsidRPr="003E7220">
        <w:rPr>
          <w:b/>
          <w:sz w:val="22"/>
          <w:szCs w:val="22"/>
          <w:lang w:val="it-IT"/>
        </w:rPr>
        <w:t>Storia di successo: un</w:t>
      </w:r>
      <w:r w:rsidR="00D55B47">
        <w:rPr>
          <w:b/>
          <w:sz w:val="22"/>
          <w:szCs w:val="22"/>
          <w:lang w:val="it-IT"/>
        </w:rPr>
        <w:t>’</w:t>
      </w:r>
      <w:r w:rsidRPr="003E7220">
        <w:rPr>
          <w:b/>
          <w:sz w:val="22"/>
          <w:szCs w:val="22"/>
          <w:lang w:val="it-IT"/>
        </w:rPr>
        <w:t>idea si fa strada</w:t>
      </w:r>
    </w:p>
    <w:p w:rsidR="00BC3196" w:rsidRPr="003E7220" w:rsidRDefault="00BC3196" w:rsidP="00BC3196">
      <w:pPr>
        <w:spacing w:after="113" w:line="240" w:lineRule="auto"/>
        <w:rPr>
          <w:sz w:val="22"/>
          <w:szCs w:val="22"/>
          <w:lang w:val="it-IT"/>
        </w:rPr>
      </w:pPr>
    </w:p>
    <w:p w:rsidR="00BC3196" w:rsidRPr="003E7220" w:rsidRDefault="00BC3196" w:rsidP="00BC3196">
      <w:pPr>
        <w:spacing w:after="113" w:line="240" w:lineRule="auto"/>
        <w:rPr>
          <w:sz w:val="22"/>
          <w:szCs w:val="22"/>
          <w:lang w:val="it-IT"/>
        </w:rPr>
      </w:pPr>
      <w:r w:rsidRPr="003E7220">
        <w:rPr>
          <w:sz w:val="22"/>
          <w:szCs w:val="22"/>
          <w:lang w:val="it-IT"/>
        </w:rPr>
        <w:t>Nel 1998 si presentò sul mercato un</w:t>
      </w:r>
      <w:r w:rsidR="00D55B47">
        <w:rPr>
          <w:sz w:val="22"/>
          <w:szCs w:val="22"/>
          <w:lang w:val="it-IT"/>
        </w:rPr>
        <w:t>’</w:t>
      </w:r>
      <w:r w:rsidRPr="003E7220">
        <w:rPr>
          <w:sz w:val="22"/>
          <w:szCs w:val="22"/>
          <w:lang w:val="it-IT"/>
        </w:rPr>
        <w:t xml:space="preserve">auto </w:t>
      </w:r>
      <w:r w:rsidR="003B18DC">
        <w:rPr>
          <w:sz w:val="22"/>
          <w:szCs w:val="22"/>
          <w:lang w:val="it-IT"/>
        </w:rPr>
        <w:t>completamente</w:t>
      </w:r>
      <w:r w:rsidRPr="003E7220">
        <w:rPr>
          <w:sz w:val="22"/>
          <w:szCs w:val="22"/>
          <w:lang w:val="it-IT"/>
        </w:rPr>
        <w:t xml:space="preserve"> diversa dalle altre: allora si chiamava </w:t>
      </w:r>
      <w:proofErr w:type="spellStart"/>
      <w:r w:rsidRPr="003E7220">
        <w:rPr>
          <w:sz w:val="22"/>
          <w:szCs w:val="22"/>
          <w:lang w:val="it-IT"/>
        </w:rPr>
        <w:t>smart</w:t>
      </w:r>
      <w:proofErr w:type="spellEnd"/>
      <w:r w:rsidRPr="003E7220">
        <w:rPr>
          <w:sz w:val="22"/>
          <w:szCs w:val="22"/>
          <w:lang w:val="it-IT"/>
        </w:rPr>
        <w:t xml:space="preserve"> city coupé, l</w:t>
      </w:r>
      <w:r w:rsidR="00D55B47">
        <w:rPr>
          <w:sz w:val="22"/>
          <w:szCs w:val="22"/>
          <w:lang w:val="it-IT"/>
        </w:rPr>
        <w:t>’</w:t>
      </w:r>
      <w:r w:rsidR="003B18DC">
        <w:rPr>
          <w:sz w:val="22"/>
          <w:szCs w:val="22"/>
          <w:lang w:val="it-IT"/>
        </w:rPr>
        <w:t>attuale</w:t>
      </w:r>
      <w:r w:rsidRPr="003E7220">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Con una lunghezza di poco superiore ai due metri e mezzo, questa vettura puramente biposto </w:t>
      </w:r>
      <w:r w:rsidR="003B18DC">
        <w:rPr>
          <w:sz w:val="22"/>
          <w:szCs w:val="22"/>
          <w:lang w:val="it-IT"/>
        </w:rPr>
        <w:t xml:space="preserve">era capace di </w:t>
      </w:r>
      <w:r w:rsidRPr="003E7220">
        <w:rPr>
          <w:sz w:val="22"/>
          <w:szCs w:val="22"/>
          <w:lang w:val="it-IT"/>
        </w:rPr>
        <w:t>infila</w:t>
      </w:r>
      <w:r w:rsidR="003B18DC">
        <w:rPr>
          <w:sz w:val="22"/>
          <w:szCs w:val="22"/>
          <w:lang w:val="it-IT"/>
        </w:rPr>
        <w:t>rsi</w:t>
      </w:r>
      <w:r w:rsidRPr="003E7220">
        <w:rPr>
          <w:sz w:val="22"/>
          <w:szCs w:val="22"/>
          <w:lang w:val="it-IT"/>
        </w:rPr>
        <w:t xml:space="preserve"> nei parcheggi anche trasversalmente, inaugurando una classe di auto a sé stante. </w:t>
      </w:r>
      <w:r w:rsidR="003B18DC">
        <w:rPr>
          <w:sz w:val="22"/>
          <w:szCs w:val="22"/>
          <w:lang w:val="it-IT"/>
        </w:rPr>
        <w:t>Negli anni, l</w:t>
      </w:r>
      <w:r w:rsidR="00D55B47">
        <w:rPr>
          <w:sz w:val="22"/>
          <w:szCs w:val="22"/>
          <w:lang w:val="it-IT"/>
        </w:rPr>
        <w:t>’</w:t>
      </w:r>
      <w:r w:rsidRPr="003E7220">
        <w:rPr>
          <w:sz w:val="22"/>
          <w:szCs w:val="22"/>
          <w:lang w:val="it-IT"/>
        </w:rPr>
        <w:t>idea e il marchio si sono affermati a livello mondiale.</w:t>
      </w:r>
    </w:p>
    <w:p w:rsidR="00BC3196" w:rsidRPr="003E7220" w:rsidRDefault="00BC3196" w:rsidP="00BC3196">
      <w:pPr>
        <w:spacing w:after="113" w:line="240" w:lineRule="auto"/>
        <w:rPr>
          <w:sz w:val="22"/>
          <w:szCs w:val="22"/>
          <w:lang w:val="it-IT"/>
        </w:rPr>
      </w:pPr>
      <w:proofErr w:type="spellStart"/>
      <w:r w:rsidRPr="003E7220">
        <w:rPr>
          <w:sz w:val="22"/>
          <w:szCs w:val="22"/>
          <w:lang w:val="it-IT"/>
        </w:rPr>
        <w:lastRenderedPageBreak/>
        <w:t>smart</w:t>
      </w:r>
      <w:proofErr w:type="spellEnd"/>
      <w:r w:rsidRPr="003E7220">
        <w:rPr>
          <w:sz w:val="22"/>
          <w:szCs w:val="22"/>
          <w:lang w:val="it-IT"/>
        </w:rPr>
        <w:t xml:space="preserve"> genera entusiasmo in un numero sempre maggiore di metropoli del mondo poiché, grazie alla sua lunghezza straordinariamente ridotta, è semplicemente imbattibile in quanto a idoneità alla vita urbana. Se inizialmente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era offerta solo in Germania e otto altri Paesi europei, oggi è disponibile in </w:t>
      </w:r>
      <w:r w:rsidR="003B18DC">
        <w:rPr>
          <w:sz w:val="22"/>
          <w:szCs w:val="22"/>
          <w:lang w:val="it-IT"/>
        </w:rPr>
        <w:t xml:space="preserve">ben </w:t>
      </w:r>
      <w:r w:rsidRPr="003E7220">
        <w:rPr>
          <w:sz w:val="22"/>
          <w:szCs w:val="22"/>
          <w:lang w:val="it-IT"/>
        </w:rPr>
        <w:t>46 Paesi.</w:t>
      </w:r>
    </w:p>
    <w:p w:rsidR="00BC3196" w:rsidRPr="003E7220" w:rsidRDefault="00BC3196" w:rsidP="00BC3196">
      <w:pPr>
        <w:spacing w:after="113" w:line="240" w:lineRule="auto"/>
        <w:rPr>
          <w:sz w:val="22"/>
          <w:szCs w:val="22"/>
          <w:lang w:val="it-IT"/>
        </w:rPr>
      </w:pPr>
      <w:r w:rsidRPr="003E7220">
        <w:rPr>
          <w:sz w:val="22"/>
          <w:szCs w:val="22"/>
          <w:lang w:val="it-IT"/>
        </w:rPr>
        <w:t xml:space="preserve">Il </w:t>
      </w:r>
      <w:proofErr w:type="spellStart"/>
      <w:r w:rsidRPr="003E7220">
        <w:rPr>
          <w:sz w:val="22"/>
          <w:szCs w:val="22"/>
          <w:lang w:val="it-IT"/>
        </w:rPr>
        <w:t>concept</w:t>
      </w:r>
      <w:proofErr w:type="spellEnd"/>
      <w:r w:rsidRPr="003E7220">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pre</w:t>
      </w:r>
      <w:r w:rsidR="003B18DC">
        <w:rPr>
          <w:sz w:val="22"/>
          <w:szCs w:val="22"/>
          <w:lang w:val="it-IT"/>
        </w:rPr>
        <w:t>ved</w:t>
      </w:r>
      <w:r w:rsidRPr="003E7220">
        <w:rPr>
          <w:sz w:val="22"/>
          <w:szCs w:val="22"/>
          <w:lang w:val="it-IT"/>
        </w:rPr>
        <w:t xml:space="preserve">e anche la possibilità per il </w:t>
      </w:r>
      <w:r w:rsidR="003B18DC">
        <w:rPr>
          <w:sz w:val="22"/>
          <w:szCs w:val="22"/>
          <w:lang w:val="it-IT"/>
        </w:rPr>
        <w:t>c</w:t>
      </w:r>
      <w:r w:rsidRPr="003E7220">
        <w:rPr>
          <w:sz w:val="22"/>
          <w:szCs w:val="22"/>
          <w:lang w:val="it-IT"/>
        </w:rPr>
        <w:t xml:space="preserve">liente di disporre </w:t>
      </w:r>
      <w:r w:rsidR="003B18DC">
        <w:rPr>
          <w:sz w:val="22"/>
          <w:szCs w:val="22"/>
          <w:lang w:val="it-IT"/>
        </w:rPr>
        <w:t>di numerosi servizi aggiuntivi legati al</w:t>
      </w:r>
      <w:r w:rsidRPr="003E7220">
        <w:rPr>
          <w:sz w:val="22"/>
          <w:szCs w:val="22"/>
          <w:lang w:val="it-IT"/>
        </w:rPr>
        <w:t>la mobili</w:t>
      </w:r>
      <w:r w:rsidR="003B18DC">
        <w:rPr>
          <w:sz w:val="22"/>
          <w:szCs w:val="22"/>
          <w:lang w:val="it-IT"/>
        </w:rPr>
        <w:t xml:space="preserve">tà individuale. Con il nome di </w:t>
      </w:r>
      <w:proofErr w:type="spellStart"/>
      <w:r w:rsidRPr="003E7220">
        <w:rPr>
          <w:sz w:val="22"/>
          <w:szCs w:val="22"/>
          <w:lang w:val="it-IT"/>
        </w:rPr>
        <w:t>smartmove</w:t>
      </w:r>
      <w:proofErr w:type="spellEnd"/>
      <w:r w:rsidRPr="003E7220">
        <w:rPr>
          <w:sz w:val="22"/>
          <w:szCs w:val="22"/>
          <w:lang w:val="it-IT"/>
        </w:rPr>
        <w:t xml:space="preserve">, </w:t>
      </w:r>
      <w:r w:rsidR="003B18DC">
        <w:rPr>
          <w:sz w:val="22"/>
          <w:szCs w:val="22"/>
          <w:lang w:val="it-IT"/>
        </w:rPr>
        <w:t xml:space="preserve">fin dagli inizi </w:t>
      </w:r>
      <w:r w:rsidRPr="003E7220">
        <w:rPr>
          <w:sz w:val="22"/>
          <w:szCs w:val="22"/>
          <w:lang w:val="it-IT"/>
        </w:rPr>
        <w:t>veniva offerta l</w:t>
      </w:r>
      <w:r w:rsidR="00D55B47">
        <w:rPr>
          <w:sz w:val="22"/>
          <w:szCs w:val="22"/>
          <w:lang w:val="it-IT"/>
        </w:rPr>
        <w:t>’</w:t>
      </w:r>
      <w:r w:rsidRPr="003E7220">
        <w:rPr>
          <w:sz w:val="22"/>
          <w:szCs w:val="22"/>
          <w:lang w:val="it-IT"/>
        </w:rPr>
        <w:t>opportunità, ad esempio, di noleggiare una vettura più grande a prezzi vantaggiosi</w:t>
      </w:r>
      <w:r w:rsidR="003B18DC">
        <w:rPr>
          <w:sz w:val="22"/>
          <w:szCs w:val="22"/>
          <w:lang w:val="it-IT"/>
        </w:rPr>
        <w:t xml:space="preserve">, </w:t>
      </w:r>
      <w:r w:rsidRPr="003E7220">
        <w:rPr>
          <w:sz w:val="22"/>
          <w:szCs w:val="22"/>
          <w:lang w:val="it-IT"/>
        </w:rPr>
        <w:t xml:space="preserve">erano riservati parcheggi speciali ed era disponibile un programma di car </w:t>
      </w:r>
      <w:proofErr w:type="spellStart"/>
      <w:r w:rsidRPr="003E7220">
        <w:rPr>
          <w:sz w:val="22"/>
          <w:szCs w:val="22"/>
          <w:lang w:val="it-IT"/>
        </w:rPr>
        <w:t>sharing</w:t>
      </w:r>
      <w:proofErr w:type="spellEnd"/>
      <w:r w:rsidR="003B18DC">
        <w:rPr>
          <w:sz w:val="22"/>
          <w:szCs w:val="22"/>
          <w:lang w:val="it-IT"/>
        </w:rPr>
        <w:t>;</w:t>
      </w:r>
      <w:r w:rsidRPr="003E7220">
        <w:rPr>
          <w:sz w:val="22"/>
          <w:szCs w:val="22"/>
          <w:lang w:val="it-IT"/>
        </w:rPr>
        <w:t xml:space="preserve"> queste offerte sono state ulteriormente sviluppate negli anni e oggi, </w:t>
      </w:r>
      <w:r w:rsidR="003B18DC">
        <w:rPr>
          <w:sz w:val="22"/>
          <w:szCs w:val="22"/>
          <w:lang w:val="it-IT"/>
        </w:rPr>
        <w:t xml:space="preserve">con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Add-on</w:t>
      </w:r>
      <w:proofErr w:type="spellEnd"/>
      <w:r w:rsidRPr="003E7220">
        <w:rPr>
          <w:sz w:val="22"/>
          <w:szCs w:val="22"/>
          <w:lang w:val="it-IT"/>
        </w:rPr>
        <w:t xml:space="preserve"> </w:t>
      </w:r>
      <w:r w:rsidR="003B18DC">
        <w:rPr>
          <w:sz w:val="22"/>
          <w:szCs w:val="22"/>
          <w:lang w:val="it-IT"/>
        </w:rPr>
        <w:t>e</w:t>
      </w:r>
      <w:r w:rsidRPr="003E7220">
        <w:rPr>
          <w:sz w:val="22"/>
          <w:szCs w:val="22"/>
          <w:lang w:val="it-IT"/>
        </w:rPr>
        <w:t xml:space="preserve"> car2go, continuano a essere strettamente correlate a </w:t>
      </w:r>
      <w:proofErr w:type="spellStart"/>
      <w:r w:rsidRPr="003E7220">
        <w:rPr>
          <w:sz w:val="22"/>
          <w:szCs w:val="22"/>
          <w:lang w:val="it-IT"/>
        </w:rPr>
        <w:t>smart</w:t>
      </w:r>
      <w:proofErr w:type="spellEnd"/>
      <w:r w:rsidRPr="003E7220">
        <w:rPr>
          <w:sz w:val="22"/>
          <w:szCs w:val="22"/>
          <w:lang w:val="it-IT"/>
        </w:rPr>
        <w:t>.</w:t>
      </w:r>
    </w:p>
    <w:p w:rsidR="00BC3196" w:rsidRPr="003E7220" w:rsidRDefault="00BC3196" w:rsidP="00BC3196">
      <w:pPr>
        <w:spacing w:after="113" w:line="240" w:lineRule="auto"/>
        <w:rPr>
          <w:sz w:val="22"/>
          <w:szCs w:val="22"/>
          <w:lang w:val="it-IT"/>
        </w:rPr>
      </w:pPr>
      <w:r w:rsidRPr="003E7220">
        <w:rPr>
          <w:sz w:val="22"/>
          <w:szCs w:val="22"/>
          <w:lang w:val="it-IT"/>
        </w:rPr>
        <w:t xml:space="preserve">Anche in tema di trazione elettrica </w:t>
      </w:r>
      <w:r w:rsidR="003B18DC">
        <w:rPr>
          <w:sz w:val="22"/>
          <w:szCs w:val="22"/>
          <w:lang w:val="it-IT"/>
        </w:rPr>
        <w:t>a zero</w:t>
      </w:r>
      <w:r w:rsidRPr="003E7220">
        <w:rPr>
          <w:sz w:val="22"/>
          <w:szCs w:val="22"/>
          <w:lang w:val="it-IT"/>
        </w:rPr>
        <w:t xml:space="preserve"> emissioni locali</w:t>
      </w:r>
      <w:r w:rsidR="003B18DC">
        <w:rPr>
          <w:sz w:val="22"/>
          <w:szCs w:val="22"/>
          <w:lang w:val="it-IT"/>
        </w:rPr>
        <w:t>,</w:t>
      </w:r>
      <w:r w:rsidRPr="003E7220">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p</w:t>
      </w:r>
      <w:r w:rsidR="003B18DC">
        <w:rPr>
          <w:sz w:val="22"/>
          <w:szCs w:val="22"/>
          <w:lang w:val="it-IT"/>
        </w:rPr>
        <w:t xml:space="preserve">recorre i tempi: nel 2012 è già stata lanciata </w:t>
      </w:r>
      <w:r w:rsidRPr="003E7220">
        <w:rPr>
          <w:sz w:val="22"/>
          <w:szCs w:val="22"/>
          <w:lang w:val="it-IT"/>
        </w:rPr>
        <w:t xml:space="preserve">la terza generazione di </w:t>
      </w:r>
      <w:proofErr w:type="spellStart"/>
      <w:r w:rsidRPr="003E7220">
        <w:rPr>
          <w:sz w:val="22"/>
          <w:szCs w:val="22"/>
          <w:lang w:val="it-IT"/>
        </w:rPr>
        <w:t>fortwo</w:t>
      </w:r>
      <w:proofErr w:type="spellEnd"/>
      <w:r w:rsidRPr="003E7220">
        <w:rPr>
          <w:sz w:val="22"/>
          <w:szCs w:val="22"/>
          <w:lang w:val="it-IT"/>
        </w:rPr>
        <w:t xml:space="preserve"> </w:t>
      </w:r>
      <w:proofErr w:type="spellStart"/>
      <w:r w:rsidRPr="003E7220">
        <w:rPr>
          <w:sz w:val="22"/>
          <w:szCs w:val="22"/>
          <w:lang w:val="it-IT"/>
        </w:rPr>
        <w:t>electric</w:t>
      </w:r>
      <w:proofErr w:type="spellEnd"/>
      <w:r w:rsidRPr="003E7220">
        <w:rPr>
          <w:sz w:val="22"/>
          <w:szCs w:val="22"/>
          <w:lang w:val="it-IT"/>
        </w:rPr>
        <w:t xml:space="preserve"> drive</w:t>
      </w:r>
      <w:r w:rsidR="003B18DC">
        <w:rPr>
          <w:sz w:val="22"/>
          <w:szCs w:val="22"/>
          <w:lang w:val="it-IT"/>
        </w:rPr>
        <w:t xml:space="preserve"> e, </w:t>
      </w:r>
      <w:proofErr w:type="spellStart"/>
      <w:r w:rsidR="003B18DC">
        <w:rPr>
          <w:sz w:val="22"/>
          <w:szCs w:val="22"/>
          <w:lang w:val="it-IT"/>
        </w:rPr>
        <w:t>garzie</w:t>
      </w:r>
      <w:proofErr w:type="spellEnd"/>
      <w:r w:rsidR="003B18DC">
        <w:rPr>
          <w:sz w:val="22"/>
          <w:szCs w:val="22"/>
          <w:lang w:val="it-IT"/>
        </w:rPr>
        <w:t xml:space="preserve"> a</w:t>
      </w:r>
      <w:r w:rsidRPr="003E7220">
        <w:rPr>
          <w:sz w:val="22"/>
          <w:szCs w:val="22"/>
          <w:lang w:val="it-IT"/>
        </w:rPr>
        <w:t>i nuovi modelli</w:t>
      </w:r>
      <w:r w:rsidR="003B18DC">
        <w:rPr>
          <w:sz w:val="22"/>
          <w:szCs w:val="22"/>
          <w:lang w:val="it-IT"/>
        </w:rPr>
        <w:t>,</w:t>
      </w:r>
      <w:r w:rsidRPr="003E7220">
        <w:rPr>
          <w:sz w:val="22"/>
          <w:szCs w:val="22"/>
          <w:lang w:val="it-IT"/>
        </w:rPr>
        <w:t xml:space="preserve"> i </w:t>
      </w:r>
      <w:r w:rsidR="003B18DC">
        <w:rPr>
          <w:sz w:val="22"/>
          <w:szCs w:val="22"/>
          <w:lang w:val="it-IT"/>
        </w:rPr>
        <w:t>c</w:t>
      </w:r>
      <w:r w:rsidRPr="003E7220">
        <w:rPr>
          <w:sz w:val="22"/>
          <w:szCs w:val="22"/>
          <w:lang w:val="it-IT"/>
        </w:rPr>
        <w:t xml:space="preserve">lienti </w:t>
      </w:r>
      <w:proofErr w:type="spellStart"/>
      <w:r w:rsidRPr="003E7220">
        <w:rPr>
          <w:sz w:val="22"/>
          <w:szCs w:val="22"/>
          <w:lang w:val="it-IT"/>
        </w:rPr>
        <w:t>smart</w:t>
      </w:r>
      <w:proofErr w:type="spellEnd"/>
      <w:r w:rsidRPr="003E7220">
        <w:rPr>
          <w:sz w:val="22"/>
          <w:szCs w:val="22"/>
          <w:lang w:val="it-IT"/>
        </w:rPr>
        <w:t xml:space="preserve"> possono godere di un piacere di guida ancora più elevato, sempre in uno spazio compatto e</w:t>
      </w:r>
      <w:r w:rsidR="003B18DC">
        <w:rPr>
          <w:sz w:val="22"/>
          <w:szCs w:val="22"/>
          <w:lang w:val="it-IT"/>
        </w:rPr>
        <w:t>d</w:t>
      </w:r>
      <w:r w:rsidRPr="003E7220">
        <w:rPr>
          <w:sz w:val="22"/>
          <w:szCs w:val="22"/>
          <w:lang w:val="it-IT"/>
        </w:rPr>
        <w:t xml:space="preserve"> a prezzi </w:t>
      </w:r>
      <w:proofErr w:type="spellStart"/>
      <w:r w:rsidR="003B18DC">
        <w:rPr>
          <w:sz w:val="22"/>
          <w:szCs w:val="22"/>
          <w:lang w:val="it-IT"/>
        </w:rPr>
        <w:t>inetressanti</w:t>
      </w:r>
      <w:proofErr w:type="spellEnd"/>
      <w:r w:rsidRPr="003E7220">
        <w:rPr>
          <w:sz w:val="22"/>
          <w:szCs w:val="22"/>
          <w:lang w:val="it-IT"/>
        </w:rPr>
        <w:t xml:space="preserve">, in versione </w:t>
      </w:r>
      <w:r w:rsidR="003B18DC">
        <w:rPr>
          <w:sz w:val="22"/>
          <w:szCs w:val="22"/>
          <w:lang w:val="it-IT"/>
        </w:rPr>
        <w:t>c</w:t>
      </w:r>
      <w:r w:rsidRPr="003E7220">
        <w:rPr>
          <w:sz w:val="22"/>
          <w:szCs w:val="22"/>
          <w:lang w:val="it-IT"/>
        </w:rPr>
        <w:t xml:space="preserve">oupé o </w:t>
      </w:r>
      <w:r w:rsidR="003B18DC">
        <w:rPr>
          <w:sz w:val="22"/>
          <w:szCs w:val="22"/>
          <w:lang w:val="it-IT"/>
        </w:rPr>
        <w:t>c</w:t>
      </w:r>
      <w:r w:rsidRPr="003E7220">
        <w:rPr>
          <w:sz w:val="22"/>
          <w:szCs w:val="22"/>
          <w:lang w:val="it-IT"/>
        </w:rPr>
        <w:t>abrio. Grazie a</w:t>
      </w:r>
      <w:r w:rsidR="003B18DC">
        <w:rPr>
          <w:sz w:val="22"/>
          <w:szCs w:val="22"/>
          <w:lang w:val="it-IT"/>
        </w:rPr>
        <w:t xml:space="preserve">l suo motore elettrico da 55 kW,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w:t>
      </w:r>
      <w:proofErr w:type="spellStart"/>
      <w:r w:rsidRPr="003E7220">
        <w:rPr>
          <w:sz w:val="22"/>
          <w:szCs w:val="22"/>
          <w:lang w:val="it-IT"/>
        </w:rPr>
        <w:t>electric</w:t>
      </w:r>
      <w:proofErr w:type="spellEnd"/>
      <w:r w:rsidRPr="003E7220">
        <w:rPr>
          <w:sz w:val="22"/>
          <w:szCs w:val="22"/>
          <w:lang w:val="it-IT"/>
        </w:rPr>
        <w:t xml:space="preserve"> drive accelera </w:t>
      </w:r>
      <w:r w:rsidR="003B18DC" w:rsidRPr="003E7220">
        <w:rPr>
          <w:sz w:val="22"/>
          <w:szCs w:val="22"/>
          <w:lang w:val="it-IT"/>
        </w:rPr>
        <w:t xml:space="preserve">da 0 a 60 km/h </w:t>
      </w:r>
      <w:r w:rsidRPr="003E7220">
        <w:rPr>
          <w:sz w:val="22"/>
          <w:szCs w:val="22"/>
          <w:lang w:val="it-IT"/>
        </w:rPr>
        <w:t xml:space="preserve">in </w:t>
      </w:r>
      <w:r w:rsidR="003B18DC">
        <w:rPr>
          <w:sz w:val="22"/>
          <w:szCs w:val="22"/>
          <w:lang w:val="it-IT"/>
        </w:rPr>
        <w:t xml:space="preserve">soli </w:t>
      </w:r>
      <w:r w:rsidRPr="003E7220">
        <w:rPr>
          <w:sz w:val="22"/>
          <w:szCs w:val="22"/>
          <w:lang w:val="it-IT"/>
        </w:rPr>
        <w:t>4,8 secondi e, con una velocità massi</w:t>
      </w:r>
      <w:r w:rsidR="003B18DC">
        <w:rPr>
          <w:sz w:val="22"/>
          <w:szCs w:val="22"/>
          <w:lang w:val="it-IT"/>
        </w:rPr>
        <w:t>ma di 125 km/h, diverte anche in autostrada e nelle tangenziali dove consentito</w:t>
      </w:r>
      <w:r w:rsidRPr="003E7220">
        <w:rPr>
          <w:sz w:val="22"/>
          <w:szCs w:val="22"/>
          <w:lang w:val="it-IT"/>
        </w:rPr>
        <w:t xml:space="preserve">. La batteria da 17,6 kWh consente a questa biposto di muoversi nel traffico urbano per 145 chilometri senza emissioni locali. Il nuovo modello di distribuzione </w:t>
      </w:r>
      <w:proofErr w:type="spellStart"/>
      <w:r w:rsidRPr="003E7220">
        <w:rPr>
          <w:sz w:val="22"/>
          <w:szCs w:val="22"/>
          <w:lang w:val="it-IT"/>
        </w:rPr>
        <w:t>sale&amp;care</w:t>
      </w:r>
      <w:proofErr w:type="spellEnd"/>
      <w:r w:rsidRPr="003E7220">
        <w:rPr>
          <w:sz w:val="22"/>
          <w:szCs w:val="22"/>
          <w:lang w:val="it-IT"/>
        </w:rPr>
        <w:t xml:space="preserve"> rende l</w:t>
      </w:r>
      <w:r w:rsidR="00D55B47">
        <w:rPr>
          <w:sz w:val="22"/>
          <w:szCs w:val="22"/>
          <w:lang w:val="it-IT"/>
        </w:rPr>
        <w:t>’</w:t>
      </w:r>
      <w:r w:rsidRPr="003E7220">
        <w:rPr>
          <w:sz w:val="22"/>
          <w:szCs w:val="22"/>
          <w:lang w:val="it-IT"/>
        </w:rPr>
        <w:t>ingresso nel mondo della mobilità elettrica particolarmente interessante, poiché offre la possi</w:t>
      </w:r>
      <w:r w:rsidR="003B18DC">
        <w:rPr>
          <w:sz w:val="22"/>
          <w:szCs w:val="22"/>
          <w:lang w:val="it-IT"/>
        </w:rPr>
        <w:t xml:space="preserve">bilità di acquistare o accendere un </w:t>
      </w:r>
      <w:r w:rsidRPr="003E7220">
        <w:rPr>
          <w:sz w:val="22"/>
          <w:szCs w:val="22"/>
          <w:lang w:val="it-IT"/>
        </w:rPr>
        <w:t xml:space="preserve">finanziamento o leasing la vettura a un prezzo </w:t>
      </w:r>
      <w:r w:rsidR="003B18DC">
        <w:rPr>
          <w:sz w:val="22"/>
          <w:szCs w:val="22"/>
          <w:lang w:val="it-IT"/>
        </w:rPr>
        <w:t xml:space="preserve">interessante </w:t>
      </w:r>
      <w:r w:rsidRPr="003E7220">
        <w:rPr>
          <w:sz w:val="22"/>
          <w:szCs w:val="22"/>
          <w:lang w:val="it-IT"/>
        </w:rPr>
        <w:t xml:space="preserve">e di noleggiare la batteria </w:t>
      </w:r>
      <w:r w:rsidR="003B18DC">
        <w:rPr>
          <w:sz w:val="22"/>
          <w:szCs w:val="22"/>
          <w:lang w:val="it-IT"/>
        </w:rPr>
        <w:t>pagando</w:t>
      </w:r>
      <w:r w:rsidRPr="003E7220">
        <w:rPr>
          <w:sz w:val="22"/>
          <w:szCs w:val="22"/>
          <w:lang w:val="it-IT"/>
        </w:rPr>
        <w:t xml:space="preserve"> una quota mensile.</w:t>
      </w:r>
    </w:p>
    <w:p w:rsidR="00BC3196" w:rsidRPr="003E7220" w:rsidRDefault="00BC3196" w:rsidP="00BC3196">
      <w:pPr>
        <w:spacing w:after="113" w:line="240" w:lineRule="auto"/>
        <w:rPr>
          <w:sz w:val="22"/>
          <w:szCs w:val="22"/>
          <w:lang w:val="it-IT"/>
        </w:rPr>
      </w:pPr>
      <w:r w:rsidRPr="003E7220">
        <w:rPr>
          <w:sz w:val="22"/>
          <w:szCs w:val="22"/>
          <w:lang w:val="it-IT"/>
        </w:rPr>
        <w:t xml:space="preserve">Sempre nel 2012 ha esordito una </w:t>
      </w:r>
      <w:proofErr w:type="spellStart"/>
      <w:r w:rsidRPr="003E7220">
        <w:rPr>
          <w:sz w:val="22"/>
          <w:szCs w:val="22"/>
          <w:lang w:val="it-IT"/>
        </w:rPr>
        <w:t>smart</w:t>
      </w:r>
      <w:proofErr w:type="spellEnd"/>
      <w:r w:rsidRPr="003E7220">
        <w:rPr>
          <w:sz w:val="22"/>
          <w:szCs w:val="22"/>
          <w:lang w:val="it-IT"/>
        </w:rPr>
        <w:t xml:space="preserve"> a sole due ruote</w:t>
      </w:r>
      <w:r w:rsidR="003B18DC">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ebike</w:t>
      </w:r>
      <w:proofErr w:type="spellEnd"/>
      <w:r w:rsidR="003B18DC">
        <w:rPr>
          <w:sz w:val="22"/>
          <w:szCs w:val="22"/>
          <w:lang w:val="it-IT"/>
        </w:rPr>
        <w:t>, che</w:t>
      </w:r>
      <w:r w:rsidRPr="003E7220">
        <w:rPr>
          <w:sz w:val="22"/>
          <w:szCs w:val="22"/>
          <w:lang w:val="it-IT"/>
        </w:rPr>
        <w:t xml:space="preserve"> si presenta con un design anticonformista tipico del brand, una funzionalità p</w:t>
      </w:r>
      <w:r w:rsidR="003B18DC">
        <w:rPr>
          <w:sz w:val="22"/>
          <w:szCs w:val="22"/>
          <w:lang w:val="it-IT"/>
        </w:rPr>
        <w:t xml:space="preserve">ensata su misura per la città ed </w:t>
      </w:r>
      <w:r w:rsidRPr="003E7220">
        <w:rPr>
          <w:sz w:val="22"/>
          <w:szCs w:val="22"/>
          <w:lang w:val="it-IT"/>
        </w:rPr>
        <w:t>un elevato standard tecnologico attestato</w:t>
      </w:r>
      <w:r w:rsidR="003B18DC">
        <w:rPr>
          <w:sz w:val="22"/>
          <w:szCs w:val="22"/>
          <w:lang w:val="it-IT"/>
        </w:rPr>
        <w:t>,</w:t>
      </w:r>
      <w:r w:rsidRPr="003E7220">
        <w:rPr>
          <w:sz w:val="22"/>
          <w:szCs w:val="22"/>
          <w:lang w:val="it-IT"/>
        </w:rPr>
        <w:t xml:space="preserve"> tra l</w:t>
      </w:r>
      <w:r w:rsidR="00D55B47">
        <w:rPr>
          <w:sz w:val="22"/>
          <w:szCs w:val="22"/>
          <w:lang w:val="it-IT"/>
        </w:rPr>
        <w:t>’</w:t>
      </w:r>
      <w:r w:rsidRPr="003E7220">
        <w:rPr>
          <w:sz w:val="22"/>
          <w:szCs w:val="22"/>
          <w:lang w:val="it-IT"/>
        </w:rPr>
        <w:t>altro</w:t>
      </w:r>
      <w:r w:rsidR="003B18DC">
        <w:rPr>
          <w:sz w:val="22"/>
          <w:szCs w:val="22"/>
          <w:lang w:val="it-IT"/>
        </w:rPr>
        <w:t>,</w:t>
      </w:r>
      <w:r w:rsidRPr="003E7220">
        <w:rPr>
          <w:sz w:val="22"/>
          <w:szCs w:val="22"/>
          <w:lang w:val="it-IT"/>
        </w:rPr>
        <w:t xml:space="preserve"> </w:t>
      </w:r>
      <w:r w:rsidR="003B18DC">
        <w:rPr>
          <w:sz w:val="22"/>
          <w:szCs w:val="22"/>
          <w:lang w:val="it-IT"/>
        </w:rPr>
        <w:t>dal motore</w:t>
      </w:r>
      <w:r w:rsidRPr="003E7220">
        <w:rPr>
          <w:sz w:val="22"/>
          <w:szCs w:val="22"/>
          <w:lang w:val="it-IT"/>
        </w:rPr>
        <w:t xml:space="preserve"> particolarmente potente ed efficiente. </w:t>
      </w:r>
    </w:p>
    <w:p w:rsidR="00BC3196" w:rsidRPr="003E7220" w:rsidRDefault="00BC3196" w:rsidP="00BC3196">
      <w:pPr>
        <w:spacing w:after="113" w:line="240" w:lineRule="auto"/>
        <w:rPr>
          <w:sz w:val="22"/>
          <w:szCs w:val="22"/>
          <w:lang w:val="it-IT"/>
        </w:rPr>
      </w:pPr>
      <w:r w:rsidRPr="003E7220">
        <w:rPr>
          <w:sz w:val="22"/>
          <w:szCs w:val="22"/>
          <w:lang w:val="it-IT"/>
        </w:rPr>
        <w:t xml:space="preserve">Gli oltre 1,5 milioni di </w:t>
      </w:r>
      <w:proofErr w:type="spellStart"/>
      <w:r w:rsidRPr="003E7220">
        <w:rPr>
          <w:sz w:val="22"/>
          <w:szCs w:val="22"/>
          <w:lang w:val="it-IT"/>
        </w:rPr>
        <w:t>fortwo</w:t>
      </w:r>
      <w:proofErr w:type="spellEnd"/>
      <w:r w:rsidRPr="003E7220">
        <w:rPr>
          <w:sz w:val="22"/>
          <w:szCs w:val="22"/>
          <w:lang w:val="it-IT"/>
        </w:rPr>
        <w:t xml:space="preserve"> testimoniano il grande successo riscosso dall</w:t>
      </w:r>
      <w:r w:rsidR="00D55B47">
        <w:rPr>
          <w:sz w:val="22"/>
          <w:szCs w:val="22"/>
          <w:lang w:val="it-IT"/>
        </w:rPr>
        <w:t>’</w:t>
      </w:r>
      <w:r w:rsidRPr="003E7220">
        <w:rPr>
          <w:sz w:val="22"/>
          <w:szCs w:val="22"/>
          <w:lang w:val="it-IT"/>
        </w:rPr>
        <w:t xml:space="preserve">idea di city car sviluppata da </w:t>
      </w:r>
      <w:proofErr w:type="spellStart"/>
      <w:r w:rsidRPr="003E7220">
        <w:rPr>
          <w:sz w:val="22"/>
          <w:szCs w:val="22"/>
          <w:lang w:val="it-IT"/>
        </w:rPr>
        <w:t>smart</w:t>
      </w:r>
      <w:proofErr w:type="spellEnd"/>
      <w:r w:rsidRPr="003E7220">
        <w:rPr>
          <w:sz w:val="22"/>
          <w:szCs w:val="22"/>
          <w:lang w:val="it-IT"/>
        </w:rPr>
        <w:t>. Anche negli ultimi anni del ciclo di produzione</w:t>
      </w:r>
      <w:r w:rsidR="003B18DC">
        <w:rPr>
          <w:sz w:val="22"/>
          <w:szCs w:val="22"/>
          <w:lang w:val="it-IT"/>
        </w:rPr>
        <w:t>,</w:t>
      </w:r>
      <w:r w:rsidRPr="003E7220">
        <w:rPr>
          <w:sz w:val="22"/>
          <w:szCs w:val="22"/>
          <w:lang w:val="it-IT"/>
        </w:rPr>
        <w:t xml:space="preserve"> le vendite annue si sono mantenute stabilmente sulle 100.000 unità. Nel 2013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electric</w:t>
      </w:r>
      <w:proofErr w:type="spellEnd"/>
      <w:r w:rsidRPr="003E7220">
        <w:rPr>
          <w:sz w:val="22"/>
          <w:szCs w:val="22"/>
          <w:lang w:val="it-IT"/>
        </w:rPr>
        <w:t xml:space="preserve"> drive è stata leader del mercato in Germania, mentre si è attestata al terzo posto nella statistica delle immatricolazioni di vetture elettriche in Europa e al quinto posto nel mon</w:t>
      </w:r>
      <w:r w:rsidR="003B18DC">
        <w:rPr>
          <w:sz w:val="22"/>
          <w:szCs w:val="22"/>
          <w:lang w:val="it-IT"/>
        </w:rPr>
        <w:t xml:space="preserve">do. Agli inizi del 2014,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si è aggiudicata per la quinta volta consecutiva il titolo di </w:t>
      </w:r>
      <w:proofErr w:type="spellStart"/>
      <w:r w:rsidRPr="003E7220">
        <w:rPr>
          <w:sz w:val="22"/>
          <w:szCs w:val="22"/>
          <w:lang w:val="it-IT"/>
        </w:rPr>
        <w:t>Microcar</w:t>
      </w:r>
      <w:proofErr w:type="spellEnd"/>
      <w:r w:rsidRPr="003E7220">
        <w:rPr>
          <w:sz w:val="22"/>
          <w:szCs w:val="22"/>
          <w:lang w:val="it-IT"/>
        </w:rPr>
        <w:t xml:space="preserve"> of the </w:t>
      </w:r>
      <w:proofErr w:type="spellStart"/>
      <w:r w:rsidRPr="003E7220">
        <w:rPr>
          <w:sz w:val="22"/>
          <w:szCs w:val="22"/>
          <w:lang w:val="it-IT"/>
        </w:rPr>
        <w:t>Year</w:t>
      </w:r>
      <w:proofErr w:type="spellEnd"/>
      <w:r w:rsidRPr="003E7220">
        <w:rPr>
          <w:sz w:val="22"/>
          <w:szCs w:val="22"/>
          <w:lang w:val="it-IT"/>
        </w:rPr>
        <w:t xml:space="preserve"> in Cina</w:t>
      </w:r>
      <w:r w:rsidR="003B18DC">
        <w:rPr>
          <w:sz w:val="22"/>
          <w:szCs w:val="22"/>
          <w:lang w:val="it-IT"/>
        </w:rPr>
        <w:t xml:space="preserve"> ed oggi</w:t>
      </w:r>
      <w:r w:rsidRPr="003E7220">
        <w:rPr>
          <w:sz w:val="22"/>
          <w:szCs w:val="22"/>
          <w:lang w:val="it-IT"/>
        </w:rPr>
        <w:t xml:space="preserve">, a cinque anni dal lancio, la Cina occupa il terzo posto tra i mercati di maggior successo per </w:t>
      </w:r>
      <w:proofErr w:type="spellStart"/>
      <w:r w:rsidRPr="003E7220">
        <w:rPr>
          <w:sz w:val="22"/>
          <w:szCs w:val="22"/>
          <w:lang w:val="it-IT"/>
        </w:rPr>
        <w:t>smart</w:t>
      </w:r>
      <w:proofErr w:type="spellEnd"/>
      <w:r w:rsidRPr="003E7220">
        <w:rPr>
          <w:sz w:val="22"/>
          <w:szCs w:val="22"/>
          <w:lang w:val="it-IT"/>
        </w:rPr>
        <w:t xml:space="preserve">, dopo </w:t>
      </w:r>
      <w:r w:rsidR="003B18DC" w:rsidRPr="003E7220">
        <w:rPr>
          <w:sz w:val="22"/>
          <w:szCs w:val="22"/>
          <w:lang w:val="it-IT"/>
        </w:rPr>
        <w:t xml:space="preserve">Italia </w:t>
      </w:r>
      <w:r w:rsidR="003B18DC">
        <w:rPr>
          <w:sz w:val="22"/>
          <w:szCs w:val="22"/>
          <w:lang w:val="it-IT"/>
        </w:rPr>
        <w:t xml:space="preserve">e </w:t>
      </w:r>
      <w:r w:rsidRPr="003E7220">
        <w:rPr>
          <w:sz w:val="22"/>
          <w:szCs w:val="22"/>
          <w:lang w:val="it-IT"/>
        </w:rPr>
        <w:t xml:space="preserve">Germania.  </w:t>
      </w:r>
    </w:p>
    <w:p w:rsidR="00F938AF" w:rsidRDefault="00F938AF" w:rsidP="00BC3196">
      <w:pPr>
        <w:spacing w:after="113" w:line="240" w:lineRule="auto"/>
        <w:rPr>
          <w:sz w:val="22"/>
          <w:szCs w:val="22"/>
          <w:lang w:val="it-IT"/>
        </w:rPr>
      </w:pPr>
    </w:p>
    <w:p w:rsidR="003B18DC" w:rsidRPr="003E7220" w:rsidRDefault="003B18DC" w:rsidP="00BC3196">
      <w:pPr>
        <w:spacing w:after="113" w:line="240" w:lineRule="auto"/>
        <w:rPr>
          <w:sz w:val="22"/>
          <w:szCs w:val="22"/>
          <w:lang w:val="it-IT"/>
        </w:rPr>
      </w:pPr>
    </w:p>
    <w:p w:rsidR="00DB4768" w:rsidRPr="003E7220" w:rsidRDefault="0024612D" w:rsidP="004D1158">
      <w:pPr>
        <w:spacing w:after="0"/>
        <w:rPr>
          <w:rStyle w:val="Collegamentoipertestuale"/>
          <w:b/>
          <w:sz w:val="22"/>
          <w:szCs w:val="22"/>
          <w:u w:val="none"/>
          <w:lang w:val="it-IT"/>
        </w:rPr>
      </w:pPr>
      <w:r>
        <w:rPr>
          <w:sz w:val="22"/>
          <w:lang w:val="it-IT"/>
        </w:rPr>
        <w:t>U</w:t>
      </w:r>
      <w:r w:rsidR="004D1158" w:rsidRPr="003E7220">
        <w:rPr>
          <w:sz w:val="22"/>
          <w:lang w:val="it-IT"/>
        </w:rPr>
        <w:t xml:space="preserve">lteriori informazioni su </w:t>
      </w:r>
      <w:hyperlink r:id="rId11" w:history="1">
        <w:r w:rsidRPr="00A76389">
          <w:rPr>
            <w:rStyle w:val="Collegamentoipertestuale"/>
            <w:b/>
            <w:sz w:val="22"/>
            <w:lang w:val="it-IT"/>
          </w:rPr>
          <w:t>media.daimler.com</w:t>
        </w:r>
      </w:hyperlink>
      <w:r w:rsidRPr="0024612D">
        <w:rPr>
          <w:sz w:val="22"/>
          <w:lang w:val="it-IT"/>
        </w:rPr>
        <w:t xml:space="preserve">, </w:t>
      </w:r>
      <w:r>
        <w:rPr>
          <w:b/>
          <w:color w:val="0000FF" w:themeColor="hyperlink"/>
          <w:sz w:val="22"/>
          <w:u w:val="single"/>
          <w:lang w:val="it-IT"/>
        </w:rPr>
        <w:t>media.mercedes-benz.it</w:t>
      </w:r>
      <w:r w:rsidR="004D1158" w:rsidRPr="003E7220">
        <w:rPr>
          <w:sz w:val="22"/>
          <w:lang w:val="it-IT"/>
        </w:rPr>
        <w:t xml:space="preserve"> e </w:t>
      </w:r>
      <w:hyperlink r:id="rId12" w:history="1">
        <w:r w:rsidR="004D1158" w:rsidRPr="003E7220">
          <w:rPr>
            <w:b/>
            <w:color w:val="0000FF" w:themeColor="hyperlink"/>
            <w:sz w:val="22"/>
            <w:u w:val="single"/>
            <w:lang w:val="it-IT"/>
          </w:rPr>
          <w:t>smart.com</w:t>
        </w:r>
      </w:hyperlink>
      <w:r w:rsidR="000E38C0" w:rsidRPr="003E7220">
        <w:rPr>
          <w:b/>
          <w:color w:val="0000FF" w:themeColor="hyperlink"/>
          <w:sz w:val="22"/>
          <w:lang w:val="it-IT"/>
        </w:rPr>
        <w:br/>
      </w:r>
    </w:p>
    <w:sectPr w:rsidR="00DB4768" w:rsidRPr="003E7220" w:rsidSect="00174576">
      <w:headerReference w:type="default" r:id="rId13"/>
      <w:type w:val="continuous"/>
      <w:pgSz w:w="11906" w:h="16838" w:code="9"/>
      <w:pgMar w:top="1956" w:right="3402" w:bottom="567"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3A0" w:rsidRDefault="00C703A0" w:rsidP="00FE7F52">
      <w:pPr>
        <w:spacing w:after="0" w:line="240" w:lineRule="auto"/>
      </w:pPr>
      <w:r>
        <w:separator/>
      </w:r>
    </w:p>
  </w:endnote>
  <w:endnote w:type="continuationSeparator" w:id="0">
    <w:p w:rsidR="00C703A0" w:rsidRDefault="00C703A0"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mart Courier Condense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LStat">
    <w:altName w:val="Times New Roman"/>
    <w:panose1 w:val="00000000000000000000"/>
    <w:charset w:val="00"/>
    <w:family w:val="roman"/>
    <w:notTrueType/>
    <w:pitch w:val="default"/>
    <w:sig w:usb0="0282A57B" w:usb1="00000008" w:usb2="0282A578" w:usb3="00000008" w:csb0="00000021" w:csb1="00000000"/>
  </w:font>
  <w:font w:name="Smart Courier EUR Bold Cond">
    <w:panose1 w:val="02060806020305020404"/>
    <w:charset w:val="00"/>
    <w:family w:val="roman"/>
    <w:pitch w:val="variable"/>
    <w:sig w:usb0="800002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F52" w:rsidRPr="00FE7F52" w:rsidRDefault="00FE7F52" w:rsidP="00287542">
    <w:pPr>
      <w:widowControl w:val="0"/>
      <w:spacing w:after="0" w:line="240" w:lineRule="auto"/>
      <w:rPr>
        <w:sz w:val="22"/>
      </w:rPr>
    </w:pPr>
    <w:r>
      <w:rPr>
        <w:sz w:val="18"/>
      </w:rPr>
      <w:t>s</w:t>
    </w:r>
    <w:r w:rsidRPr="00FE7F52">
      <w:rPr>
        <w:sz w:val="18"/>
      </w:rPr>
      <w:t xml:space="preserve">mart – </w:t>
    </w:r>
    <w:proofErr w:type="spellStart"/>
    <w:r w:rsidR="004D1158" w:rsidRPr="00DA15A1">
      <w:rPr>
        <w:sz w:val="18"/>
      </w:rPr>
      <w:t>un</w:t>
    </w:r>
    <w:proofErr w:type="spellEnd"/>
    <w:r w:rsidR="004D1158" w:rsidRPr="00DA15A1">
      <w:rPr>
        <w:sz w:val="18"/>
      </w:rPr>
      <w:t xml:space="preserve"> </w:t>
    </w:r>
    <w:proofErr w:type="spellStart"/>
    <w:r w:rsidR="004D1158" w:rsidRPr="00DA15A1">
      <w:rPr>
        <w:sz w:val="18"/>
      </w:rPr>
      <w:t>marchio</w:t>
    </w:r>
    <w:proofErr w:type="spellEnd"/>
    <w:r w:rsidR="004D1158" w:rsidRPr="00DA15A1">
      <w:rPr>
        <w:sz w:val="18"/>
      </w:rPr>
      <w:t xml:space="preserve">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3A0" w:rsidRDefault="00C703A0" w:rsidP="00FE7F52">
      <w:pPr>
        <w:spacing w:after="0" w:line="240" w:lineRule="auto"/>
      </w:pPr>
      <w:r>
        <w:separator/>
      </w:r>
    </w:p>
  </w:footnote>
  <w:footnote w:type="continuationSeparator" w:id="0">
    <w:p w:rsidR="00C703A0" w:rsidRDefault="00C703A0"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rsidR="00174576" w:rsidRDefault="00174576">
        <w:pPr>
          <w:pStyle w:val="Intestazione"/>
        </w:pPr>
        <w:r>
          <w:rPr>
            <w:noProof/>
            <w:lang w:val="it-IT" w:eastAsia="it-IT"/>
          </w:rPr>
          <mc:AlternateContent>
            <mc:Choice Requires="wps">
              <w:drawing>
                <wp:anchor distT="0" distB="0" distL="114300" distR="114300" simplePos="0" relativeHeight="251659264" behindDoc="0" locked="0" layoutInCell="0" allowOverlap="1" wp14:anchorId="5EF0CBC8" wp14:editId="56C69E62">
                  <wp:simplePos x="0" y="0"/>
                  <wp:positionH relativeFrom="rightMargin">
                    <wp:posOffset>511175</wp:posOffset>
                  </wp:positionH>
                  <wp:positionV relativeFrom="page">
                    <wp:posOffset>1205626</wp:posOffset>
                  </wp:positionV>
                  <wp:extent cx="661332" cy="327170"/>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32" cy="32717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131474261"/>
                              </w:sdtPr>
                              <w:sdtEndPr/>
                              <w:sdtContent>
                                <w:p w:rsidR="00174576" w:rsidRPr="00174576" w:rsidRDefault="00174576">
                                  <w:pPr>
                                    <w:jc w:val="center"/>
                                    <w:rPr>
                                      <w:rFonts w:eastAsiaTheme="majorEastAsia" w:cstheme="majorBidi"/>
                                      <w:sz w:val="22"/>
                                      <w:szCs w:val="22"/>
                                    </w:rPr>
                                  </w:pPr>
                                  <w:r>
                                    <w:rPr>
                                      <w:rFonts w:eastAsiaTheme="majorEastAsia" w:cstheme="majorBidi"/>
                                      <w:sz w:val="22"/>
                                      <w:szCs w:val="22"/>
                                    </w:rPr>
                                    <w:t xml:space="preserve">Seite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596334" w:rsidRPr="00596334">
                                    <w:rPr>
                                      <w:rFonts w:eastAsiaTheme="majorEastAsia" w:cstheme="majorBidi"/>
                                      <w:noProof/>
                                      <w:sz w:val="22"/>
                                      <w:szCs w:val="22"/>
                                    </w:rPr>
                                    <w:t>1</w:t>
                                  </w:r>
                                  <w:r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" o:allowincell="f" stroked="f">
                  <v:textbox>
                    <w:txbxContent>
                      <w:sdt>
                        <w:sdtPr>
                          <w:rPr>
                            <w:rFonts w:eastAsiaTheme="majorEastAsia" w:cstheme="majorBidi"/>
                            <w:sz w:val="22"/>
                            <w:szCs w:val="22"/>
                          </w:rPr>
                          <w:id w:val="-1131474261"/>
                        </w:sdtPr>
                        <w:sdtEndPr/>
                        <w:sdtContent>
                          <w:p w:rsidR="00174576" w:rsidRPr="00174576" w:rsidRDefault="00174576">
                            <w:pPr>
                              <w:jc w:val="center"/>
                              <w:rPr>
                                <w:rFonts w:eastAsiaTheme="majorEastAsia" w:cstheme="majorBidi"/>
                                <w:sz w:val="22"/>
                                <w:szCs w:val="22"/>
                              </w:rPr>
                            </w:pPr>
                            <w:r>
                              <w:rPr>
                                <w:rFonts w:eastAsiaTheme="majorEastAsia" w:cstheme="majorBidi"/>
                                <w:sz w:val="22"/>
                                <w:szCs w:val="22"/>
                              </w:rPr>
                              <w:t xml:space="preserve">Seite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596334" w:rsidRPr="00596334">
                              <w:rPr>
                                <w:rFonts w:eastAsiaTheme="majorEastAsia" w:cstheme="majorBidi"/>
                                <w:noProof/>
                                <w:sz w:val="22"/>
                                <w:szCs w:val="22"/>
                              </w:rPr>
                              <w:t>1</w:t>
                            </w:r>
                            <w:r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828" w:rsidRPr="002C1828" w:rsidRDefault="00BF64B3"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szCs w:val="22"/>
        <w:lang w:eastAsia="de-DE"/>
      </w:rPr>
      <w:t>Pag</w:t>
    </w:r>
    <w:r w:rsidR="004D1158">
      <w:rPr>
        <w:rFonts w:eastAsia="Times New Roman"/>
        <w:noProof/>
        <w:color w:val="000000"/>
        <w:sz w:val="22"/>
        <w:szCs w:val="22"/>
        <w:lang w:eastAsia="de-DE"/>
      </w:rPr>
      <w:t>.</w:t>
    </w:r>
    <w:r w:rsidR="002C1828" w:rsidRPr="002C1828">
      <w:rPr>
        <w:rFonts w:eastAsia="Times New Roman"/>
        <w:noProof/>
        <w:color w:val="000000"/>
        <w:sz w:val="22"/>
        <w:szCs w:val="22"/>
        <w:lang w:eastAsia="de-DE"/>
      </w:rPr>
      <w:t xml:space="preserve"> </w:t>
    </w:r>
    <w:r w:rsidR="002C1828" w:rsidRPr="002C1828">
      <w:rPr>
        <w:rFonts w:eastAsia="Times New Roman"/>
        <w:noProof/>
        <w:color w:val="000000"/>
        <w:sz w:val="22"/>
        <w:szCs w:val="22"/>
        <w:lang w:eastAsia="de-DE"/>
      </w:rPr>
      <w:fldChar w:fldCharType="begin"/>
    </w:r>
    <w:r w:rsidR="002C1828" w:rsidRPr="002C1828">
      <w:rPr>
        <w:rFonts w:eastAsia="Times New Roman"/>
        <w:noProof/>
        <w:color w:val="000000"/>
        <w:sz w:val="22"/>
        <w:szCs w:val="22"/>
        <w:lang w:eastAsia="de-DE"/>
      </w:rPr>
      <w:instrText xml:space="preserve">PAGE  </w:instrText>
    </w:r>
    <w:r w:rsidR="002C1828" w:rsidRPr="002C1828">
      <w:rPr>
        <w:rFonts w:eastAsia="Times New Roman"/>
        <w:noProof/>
        <w:color w:val="000000"/>
        <w:sz w:val="22"/>
        <w:szCs w:val="22"/>
        <w:lang w:eastAsia="de-DE"/>
      </w:rPr>
      <w:fldChar w:fldCharType="separate"/>
    </w:r>
    <w:r w:rsidR="00596334">
      <w:rPr>
        <w:rFonts w:eastAsia="Times New Roman"/>
        <w:noProof/>
        <w:color w:val="000000"/>
        <w:sz w:val="22"/>
        <w:szCs w:val="22"/>
        <w:lang w:eastAsia="de-DE"/>
      </w:rPr>
      <w:t>2</w:t>
    </w:r>
    <w:r w:rsidR="002C1828" w:rsidRPr="002C1828">
      <w:rPr>
        <w:rFonts w:eastAsia="Times New Roman"/>
        <w:noProof/>
        <w:color w:val="000000"/>
        <w:sz w:val="22"/>
        <w:szCs w:val="22"/>
        <w:lang w:eastAsia="de-DE"/>
      </w:rPr>
      <w:fldChar w:fldCharType="end"/>
    </w:r>
  </w:p>
  <w:p w:rsidR="002C1828" w:rsidRPr="002C1828" w:rsidRDefault="002C1828" w:rsidP="002C182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196"/>
    <w:rsid w:val="000165F8"/>
    <w:rsid w:val="00035030"/>
    <w:rsid w:val="00046129"/>
    <w:rsid w:val="000E38C0"/>
    <w:rsid w:val="000F1135"/>
    <w:rsid w:val="000F648C"/>
    <w:rsid w:val="0010224D"/>
    <w:rsid w:val="00174576"/>
    <w:rsid w:val="00217CCD"/>
    <w:rsid w:val="0024612D"/>
    <w:rsid w:val="00287542"/>
    <w:rsid w:val="002C1828"/>
    <w:rsid w:val="002E01DF"/>
    <w:rsid w:val="0030765C"/>
    <w:rsid w:val="0032341B"/>
    <w:rsid w:val="0033060E"/>
    <w:rsid w:val="00331A2D"/>
    <w:rsid w:val="0038380C"/>
    <w:rsid w:val="003929C0"/>
    <w:rsid w:val="003A5F6A"/>
    <w:rsid w:val="003B18DC"/>
    <w:rsid w:val="003C2B1C"/>
    <w:rsid w:val="003E7220"/>
    <w:rsid w:val="003F0103"/>
    <w:rsid w:val="0044438A"/>
    <w:rsid w:val="0047479A"/>
    <w:rsid w:val="004C06BE"/>
    <w:rsid w:val="004C7357"/>
    <w:rsid w:val="004D1158"/>
    <w:rsid w:val="004E6AB6"/>
    <w:rsid w:val="00511161"/>
    <w:rsid w:val="00520A4A"/>
    <w:rsid w:val="005272E4"/>
    <w:rsid w:val="005312FE"/>
    <w:rsid w:val="00551D6A"/>
    <w:rsid w:val="00596334"/>
    <w:rsid w:val="005B02D6"/>
    <w:rsid w:val="005D67AD"/>
    <w:rsid w:val="00625AAA"/>
    <w:rsid w:val="0064195E"/>
    <w:rsid w:val="006454CD"/>
    <w:rsid w:val="006A40F2"/>
    <w:rsid w:val="006D6355"/>
    <w:rsid w:val="00725A0D"/>
    <w:rsid w:val="007527EB"/>
    <w:rsid w:val="00755E35"/>
    <w:rsid w:val="00795B63"/>
    <w:rsid w:val="007A69F5"/>
    <w:rsid w:val="007B6748"/>
    <w:rsid w:val="00802A8E"/>
    <w:rsid w:val="008332D2"/>
    <w:rsid w:val="0093672D"/>
    <w:rsid w:val="009A4860"/>
    <w:rsid w:val="009D0810"/>
    <w:rsid w:val="00A2687C"/>
    <w:rsid w:val="00A553AE"/>
    <w:rsid w:val="00A93C81"/>
    <w:rsid w:val="00AE2080"/>
    <w:rsid w:val="00B032FD"/>
    <w:rsid w:val="00B70C55"/>
    <w:rsid w:val="00B95B30"/>
    <w:rsid w:val="00BA7A19"/>
    <w:rsid w:val="00BB1148"/>
    <w:rsid w:val="00BC3196"/>
    <w:rsid w:val="00BD4F38"/>
    <w:rsid w:val="00BF64B3"/>
    <w:rsid w:val="00C411DC"/>
    <w:rsid w:val="00C703A0"/>
    <w:rsid w:val="00C76C8B"/>
    <w:rsid w:val="00C90DFB"/>
    <w:rsid w:val="00D0059C"/>
    <w:rsid w:val="00D00DAE"/>
    <w:rsid w:val="00D46F9D"/>
    <w:rsid w:val="00D50F7A"/>
    <w:rsid w:val="00D55852"/>
    <w:rsid w:val="00D55B47"/>
    <w:rsid w:val="00DA1313"/>
    <w:rsid w:val="00DB4768"/>
    <w:rsid w:val="00DD4CE3"/>
    <w:rsid w:val="00E873FD"/>
    <w:rsid w:val="00EE76C1"/>
    <w:rsid w:val="00EF2CF9"/>
    <w:rsid w:val="00EF5DBF"/>
    <w:rsid w:val="00F65766"/>
    <w:rsid w:val="00F938AF"/>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eastAsia="en-US"/>
    </w:rPr>
  </w:style>
  <w:style w:type="character" w:styleId="Rimandonotadichiusura">
    <w:name w:val="endnote reference"/>
    <w:basedOn w:val="Carpredefinitoparagrafo"/>
    <w:uiPriority w:val="99"/>
    <w:semiHidden/>
    <w:unhideWhenUsed/>
    <w:rsid w:val="002C18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eastAsia="en-US"/>
    </w:rPr>
  </w:style>
  <w:style w:type="character" w:styleId="Rimandonotadichiusura">
    <w:name w:val="endnote reference"/>
    <w:basedOn w:val="Carpredefinitoparagrafo"/>
    <w:uiPriority w:val="99"/>
    <w:semiHidden/>
    <w:unhideWhenUsed/>
    <w:rsid w:val="002C18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mar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ia.daimle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2014\smart\Vorlagen%202014\PI_smart_IT_neu%20ab%202014%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59FB7-A377-45DD-B23B-66BAB0DD0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PI_smart_IT_neu ab 2014 Vorlage.dotx</Template>
  <TotalTime>0</TotalTime>
  <Pages>12</Pages>
  <Words>5408</Words>
  <Characters>30826</Characters>
  <Application>Microsoft Office Word</Application>
  <DocSecurity>0</DocSecurity>
  <Lines>256</Lines>
  <Paragraphs>72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36162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Inverardi, Fabrizio (183-Extern)</cp:lastModifiedBy>
  <cp:revision>35</cp:revision>
  <cp:lastPrinted>2014-04-25T08:28:00Z</cp:lastPrinted>
  <dcterms:created xsi:type="dcterms:W3CDTF">2014-07-11T14:04:00Z</dcterms:created>
  <dcterms:modified xsi:type="dcterms:W3CDTF">2014-07-22T13:33:00Z</dcterms:modified>
</cp:coreProperties>
</file>