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AB" w:rsidRPr="003A6F20" w:rsidRDefault="006340AB" w:rsidP="006340AB">
      <w:pPr>
        <w:pStyle w:val="Sperrfrist"/>
        <w:framePr w:wrap="around"/>
        <w:rPr>
          <w:lang w:val="en-US"/>
        </w:rPr>
      </w:pPr>
      <w:r w:rsidRPr="003A6F20">
        <w:rPr>
          <w:lang w:val="en-US"/>
        </w:rPr>
        <w:t xml:space="preserve">Embargoed until: </w:t>
      </w:r>
      <w:sdt>
        <w:sdtPr>
          <w:rPr>
            <w:lang w:val="en-US"/>
          </w:rPr>
          <w:alias w:val="Sperrfrist"/>
          <w:tag w:val="Sperrfrist"/>
          <w:id w:val="-1549985083"/>
          <w:placeholder>
            <w:docPart w:val="E9BD007062FE48A3A606DC455D71B4A9"/>
          </w:placeholder>
          <w:text/>
        </w:sdtPr>
        <w:sdtEndPr/>
        <w:sdtContent>
          <w:r w:rsidR="006E64ED">
            <w:rPr>
              <w:lang w:val="en-US"/>
            </w:rPr>
            <w:t>June</w:t>
          </w:r>
          <w:r w:rsidR="006E64ED" w:rsidRPr="006E64ED">
            <w:rPr>
              <w:lang w:val="en-US"/>
            </w:rPr>
            <w:t xml:space="preserve"> 6, 2014, 10.30 am</w:t>
          </w:r>
        </w:sdtContent>
      </w:sdt>
    </w:p>
    <w:p w:rsidR="00C878EE" w:rsidRPr="00D47282" w:rsidRDefault="00270652" w:rsidP="006340AB">
      <w:pPr>
        <w:pStyle w:val="40Continoustext13pt"/>
        <w:tabs>
          <w:tab w:val="left" w:pos="3402"/>
        </w:tabs>
        <w:spacing w:after="0"/>
      </w:pPr>
      <w:r w:rsidRPr="00D47282">
        <w:lastRenderedPageBreak/>
        <w:t>Contact:</w:t>
      </w:r>
      <w:r w:rsidR="00C878EE" w:rsidRPr="00D47282">
        <w:tab/>
      </w:r>
      <w:r w:rsidRPr="00D47282">
        <w:t>Telephone:</w:t>
      </w:r>
    </w:p>
    <w:p w:rsidR="00C878EE" w:rsidRPr="00D47282" w:rsidRDefault="008C03D2"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679B46E706E54651A4E3653001B6892D"/>
          </w:placeholder>
        </w:sdtPr>
        <w:sdtEndPr>
          <w:rPr>
            <w:rStyle w:val="40Continoustext13ptZchn"/>
          </w:rPr>
        </w:sdtEndPr>
        <w:sdtContent>
          <w:sdt>
            <w:sdtPr>
              <w:rPr>
                <w:rStyle w:val="40Continoustext13ptZchn"/>
              </w:rPr>
              <w:alias w:val="Autor1"/>
              <w:tag w:val="Author1"/>
              <w:id w:val="-1317791829"/>
              <w:placeholder>
                <w:docPart w:val="AC600F0DB3BD4CF59A99295A87565898"/>
              </w:placeholder>
            </w:sdtPr>
            <w:sdtEndPr>
              <w:rPr>
                <w:rStyle w:val="40Continoustext13ptZchn"/>
              </w:rPr>
            </w:sdtEndPr>
            <w:sdtContent>
              <w:r w:rsidR="006E64ED">
                <w:rPr>
                  <w:rStyle w:val="40Continoustext13ptZchn"/>
                </w:rPr>
                <w:t>Ulrike Bless</w:t>
              </w:r>
            </w:sdtContent>
          </w:sdt>
        </w:sdtContent>
      </w:sdt>
      <w:r w:rsidR="00C878EE" w:rsidRPr="00D47282">
        <w:rPr>
          <w:rStyle w:val="40Continoustext13ptZchn"/>
        </w:rPr>
        <w:tab/>
      </w:r>
      <w:sdt>
        <w:sdtPr>
          <w:alias w:val="Telefon1"/>
          <w:tag w:val="Telephone1"/>
          <w:id w:val="-512069646"/>
          <w:lock w:val="sdtLocked"/>
          <w:placeholder>
            <w:docPart w:val="2BBBC6713DA243D181DF3670D78CA924"/>
          </w:placeholder>
        </w:sdtPr>
        <w:sdtEndPr>
          <w:rPr>
            <w:rStyle w:val="40Continoustext13ptZchn"/>
          </w:rPr>
        </w:sdtEndPr>
        <w:sdtContent>
          <w:sdt>
            <w:sdtPr>
              <w:alias w:val="Telefon1"/>
              <w:tag w:val="Telephone1"/>
              <w:id w:val="-459348821"/>
              <w:placeholder>
                <w:docPart w:val="2C163B26163B49B6A336E2CDC3DC6CF1"/>
              </w:placeholder>
            </w:sdtPr>
            <w:sdtEndPr>
              <w:rPr>
                <w:rStyle w:val="40Continoustext13ptZchn"/>
              </w:rPr>
            </w:sdtEndPr>
            <w:sdtContent>
              <w:r w:rsidR="006E64ED" w:rsidRPr="00E53599">
                <w:t>+49 (0) 711 17 41963</w:t>
              </w:r>
            </w:sdtContent>
          </w:sdt>
        </w:sdtContent>
      </w:sdt>
    </w:p>
    <w:p w:rsidR="00EF5A24" w:rsidRPr="00D47282" w:rsidRDefault="008C03D2"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4F0B2B201705484C8AAC37D2CFD2A73F"/>
          </w:placeholder>
        </w:sdtPr>
        <w:sdtEndPr>
          <w:rPr>
            <w:rStyle w:val="40Continoustext13ptZchn"/>
          </w:rPr>
        </w:sdtEndPr>
        <w:sdtContent>
          <w:sdt>
            <w:sdtPr>
              <w:rPr>
                <w:rStyle w:val="40Continoustext13ptZchn"/>
              </w:rPr>
              <w:alias w:val="Autor2"/>
              <w:tag w:val="Author2"/>
              <w:id w:val="642319447"/>
              <w:placeholder>
                <w:docPart w:val="2FE19ED2E9A647B09841D687C4B4926B"/>
              </w:placeholder>
            </w:sdtPr>
            <w:sdtEndPr>
              <w:rPr>
                <w:rStyle w:val="40Continoustext13ptZchn"/>
              </w:rPr>
            </w:sdtEndPr>
            <w:sdtContent>
              <w:r w:rsidR="006E64ED">
                <w:rPr>
                  <w:rStyle w:val="40Continoustext13ptZchn"/>
                </w:rPr>
                <w:t>Katharina Bittner</w:t>
              </w:r>
            </w:sdtContent>
          </w:sdt>
        </w:sdtContent>
      </w:sdt>
      <w:r w:rsidR="00030CE7" w:rsidRPr="00D47282">
        <w:rPr>
          <w:rStyle w:val="40Continoustext13ptZchn"/>
        </w:rPr>
        <w:tab/>
      </w:r>
      <w:sdt>
        <w:sdtPr>
          <w:rPr>
            <w:rStyle w:val="40Continoustext13ptZchn"/>
          </w:rPr>
          <w:alias w:val="Telefon2"/>
          <w:tag w:val="Telephone2"/>
          <w:id w:val="727182275"/>
          <w:lock w:val="sdtLocked"/>
          <w:placeholder>
            <w:docPart w:val="05B361E28CDF4F85B85F183D281912E5"/>
          </w:placeholder>
        </w:sdtPr>
        <w:sdtEndPr>
          <w:rPr>
            <w:rStyle w:val="40Continoustext13ptZchn"/>
          </w:rPr>
        </w:sdtEndPr>
        <w:sdtContent>
          <w:sdt>
            <w:sdtPr>
              <w:alias w:val="Telefon2"/>
              <w:tag w:val="Telephone2"/>
              <w:id w:val="2048800091"/>
              <w:placeholder>
                <w:docPart w:val="B47487DD7091496FAB2FC3FDDD484A63"/>
              </w:placeholder>
            </w:sdtPr>
            <w:sdtEndPr>
              <w:rPr>
                <w:rStyle w:val="40Continoustext13ptZchn"/>
              </w:rPr>
            </w:sdtEndPr>
            <w:sdtContent>
              <w:sdt>
                <w:sdtPr>
                  <w:alias w:val="Telefon2"/>
                  <w:tag w:val="Telephone2"/>
                  <w:id w:val="-1961023046"/>
                  <w:placeholder>
                    <w:docPart w:val="638C2993ABE74A19A2471F4537502F7F"/>
                  </w:placeholder>
                </w:sdtPr>
                <w:sdtEndPr>
                  <w:rPr>
                    <w:rStyle w:val="40Continoustext13ptZchn"/>
                  </w:rPr>
                </w:sdtEndPr>
                <w:sdtContent>
                  <w:r w:rsidR="006E64ED" w:rsidRPr="00E53599">
                    <w:t>+49 (0) 711 17 33806</w:t>
                  </w:r>
                </w:sdtContent>
              </w:sdt>
            </w:sdtContent>
          </w:sdt>
        </w:sdtContent>
      </w:sdt>
    </w:p>
    <w:p w:rsidR="00BA7B6C" w:rsidRPr="00D47282" w:rsidRDefault="008C03D2"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A9DF3C1D42F0468FB2EAF43BE31531D9"/>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47607ED11AC04A7EB3CAC549E9B6E80E"/>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8C03D2"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F4C78E7FB00F4A249D61D9898E074E8D"/>
          </w:placeholder>
          <w:date w:fullDate="2014-06-06T00:00:00Z">
            <w:dateFormat w:val="MMMM d, yyyy"/>
            <w:lid w:val="en-US"/>
            <w:storeMappedDataAs w:val="dateTime"/>
            <w:calendar w:val="gregorian"/>
          </w:date>
        </w:sdtPr>
        <w:sdtEndPr>
          <w:rPr>
            <w:rStyle w:val="40Continoustext13ptZchn"/>
          </w:rPr>
        </w:sdtEndPr>
        <w:sdtContent>
          <w:r w:rsidR="006E64ED">
            <w:rPr>
              <w:rStyle w:val="40Continoustext13ptZchn"/>
              <w:lang w:val="en-US"/>
            </w:rPr>
            <w:t>June 6, 2014</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69BFD4F0988E4068B1011414C03537E1"/>
        </w:placeholder>
      </w:sdtPr>
      <w:sdtEndPr/>
      <w:sdtContent>
        <w:p w:rsidR="00BA7B6C" w:rsidRPr="00975DB2" w:rsidRDefault="006E64ED" w:rsidP="00975DB2">
          <w:pPr>
            <w:pStyle w:val="20Headline"/>
          </w:pPr>
          <w:r w:rsidRPr="006E64ED">
            <w:t xml:space="preserve">Mercedes-Benz continues double-digit </w:t>
          </w:r>
          <w:r w:rsidR="005E0923">
            <w:t xml:space="preserve">sales </w:t>
          </w:r>
          <w:r w:rsidRPr="006E64ED">
            <w:t>growth course in May</w:t>
          </w:r>
        </w:p>
      </w:sdtContent>
    </w:sdt>
    <w:sdt>
      <w:sdtPr>
        <w:alias w:val="Untertitel"/>
        <w:tag w:val="Subehad"/>
        <w:id w:val="-439677132"/>
        <w:lock w:val="sdtLocked"/>
        <w:placeholder>
          <w:docPart w:val="6FA4F4C0BDF644A48E2043B834E16C64"/>
        </w:placeholder>
      </w:sdtPr>
      <w:sdtEndPr/>
      <w:sdtContent>
        <w:p w:rsidR="006E64ED" w:rsidRDefault="006E64ED" w:rsidP="006E64ED">
          <w:pPr>
            <w:pStyle w:val="Subhead"/>
          </w:pPr>
          <w:r>
            <w:t xml:space="preserve">In May, </w:t>
          </w:r>
          <w:r w:rsidR="002E10F2">
            <w:t>134,031</w:t>
          </w:r>
          <w:r>
            <w:t xml:space="preserve"> customers opted for a Mercedes-Benz vehicle (+</w:t>
          </w:r>
          <w:r w:rsidR="002E10F2">
            <w:t>10.4</w:t>
          </w:r>
          <w:r>
            <w:t>%).</w:t>
          </w:r>
        </w:p>
        <w:p w:rsidR="006E64ED" w:rsidRDefault="006E64ED" w:rsidP="006E64ED">
          <w:pPr>
            <w:pStyle w:val="Subhead"/>
          </w:pPr>
          <w:r>
            <w:t xml:space="preserve">Ola Källenius: “We have set another sales record by achieving double-digit growth in May.” </w:t>
          </w:r>
        </w:p>
        <w:p w:rsidR="005E0923" w:rsidRDefault="0073340C" w:rsidP="006E64ED">
          <w:pPr>
            <w:pStyle w:val="Subhead"/>
          </w:pPr>
          <w:r>
            <w:t>Especially the</w:t>
          </w:r>
          <w:r w:rsidR="006E64ED">
            <w:t xml:space="preserve"> C-Class and the GLA are proving popular with customers</w:t>
          </w:r>
          <w:r w:rsidR="005E0923">
            <w:t>.</w:t>
          </w:r>
        </w:p>
        <w:p w:rsidR="00553CEF" w:rsidRDefault="005E0923" w:rsidP="006E64ED">
          <w:pPr>
            <w:pStyle w:val="Subhead"/>
          </w:pPr>
          <w:r>
            <w:t>Mercedes-Benz continues to b</w:t>
          </w:r>
          <w:r w:rsidR="00553CEF">
            <w:t>e market leader in Germany,</w:t>
          </w:r>
          <w:r>
            <w:t xml:space="preserve"> Japan and many other markets.</w:t>
          </w:r>
          <w:r w:rsidR="006E64ED">
            <w:t xml:space="preserve"> </w:t>
          </w:r>
        </w:p>
        <w:p w:rsidR="00BA7B6C" w:rsidRPr="00975DB2" w:rsidRDefault="00553CEF" w:rsidP="006E64ED">
          <w:pPr>
            <w:pStyle w:val="Subhead"/>
          </w:pPr>
          <w:r>
            <w:t xml:space="preserve">Gain of </w:t>
          </w:r>
          <w:r w:rsidR="005C0BAF">
            <w:t>market</w:t>
          </w:r>
          <w:r>
            <w:t xml:space="preserve"> share</w:t>
          </w:r>
          <w:r w:rsidR="002E10F2">
            <w:t>s</w:t>
          </w:r>
          <w:r>
            <w:t xml:space="preserve"> in Europe</w:t>
          </w:r>
        </w:p>
      </w:sdtContent>
    </w:sdt>
    <w:sdt>
      <w:sdtPr>
        <w:rPr>
          <w:rStyle w:val="40Continoustext13ptZchn"/>
        </w:rPr>
        <w:alias w:val="Fliesstext"/>
        <w:tag w:val="Copytext"/>
        <w:id w:val="-1356106242"/>
        <w:lock w:val="sdtLocked"/>
        <w:placeholder>
          <w:docPart w:val="46E9C86071BF4E6C82DB20D4B7DB54F3"/>
        </w:placeholder>
      </w:sdtPr>
      <w:sdtEndPr>
        <w:rPr>
          <w:rStyle w:val="40Continoustext13ptZchn"/>
        </w:rPr>
      </w:sdtEndPr>
      <w:sdtContent>
        <w:p w:rsidR="006E64ED" w:rsidRPr="006E64ED" w:rsidRDefault="006E64ED" w:rsidP="006E64ED">
          <w:pPr>
            <w:pStyle w:val="40Continoustext13pt"/>
            <w:rPr>
              <w:rStyle w:val="40Continoustext13ptZchn"/>
            </w:rPr>
          </w:pPr>
          <w:r w:rsidRPr="006E64ED">
            <w:rPr>
              <w:rStyle w:val="40Continoustext13ptZchn"/>
            </w:rPr>
            <w:t xml:space="preserve">Stuttgart – Mercedes-Benz has continued </w:t>
          </w:r>
          <w:r w:rsidR="00553CEF">
            <w:rPr>
              <w:rStyle w:val="40Continoustext13ptZchn"/>
            </w:rPr>
            <w:t>the trend</w:t>
          </w:r>
          <w:r w:rsidRPr="006E64ED">
            <w:rPr>
              <w:rStyle w:val="40Continoustext13ptZchn"/>
            </w:rPr>
            <w:t xml:space="preserve"> in recent months by achieving yet another sales record in May. A total of </w:t>
          </w:r>
          <w:r w:rsidR="002E10F2">
            <w:rPr>
              <w:rStyle w:val="40Continoustext13ptZchn"/>
            </w:rPr>
            <w:t>134,031</w:t>
          </w:r>
          <w:r w:rsidRPr="006E64ED">
            <w:rPr>
              <w:rStyle w:val="40Continoustext13ptZchn"/>
            </w:rPr>
            <w:t xml:space="preserve"> vehicles were sold to customers around the world (+</w:t>
          </w:r>
          <w:r w:rsidR="002E10F2">
            <w:rPr>
              <w:rStyle w:val="40Continoustext13ptZchn"/>
            </w:rPr>
            <w:t>10.4</w:t>
          </w:r>
          <w:r w:rsidRPr="006E64ED">
            <w:rPr>
              <w:rStyle w:val="40Continoustext13ptZchn"/>
            </w:rPr>
            <w:t xml:space="preserve">%). That makes </w:t>
          </w:r>
          <w:r w:rsidR="007D6158">
            <w:rPr>
              <w:rStyle w:val="40Continoustext13ptZchn"/>
            </w:rPr>
            <w:t xml:space="preserve">641,384 </w:t>
          </w:r>
          <w:r w:rsidRPr="006E64ED">
            <w:rPr>
              <w:rStyle w:val="40Continoustext13ptZchn"/>
            </w:rPr>
            <w:t>vehicles sold since the start of the year (+</w:t>
          </w:r>
          <w:r w:rsidR="007D6158">
            <w:rPr>
              <w:rStyle w:val="40Continoustext13ptZchn"/>
            </w:rPr>
            <w:t>14.0</w:t>
          </w:r>
          <w:r w:rsidRPr="006E64ED">
            <w:rPr>
              <w:rStyle w:val="40Continoustext13ptZchn"/>
            </w:rPr>
            <w:t xml:space="preserve">%), also more than ever before during this period. </w:t>
          </w:r>
        </w:p>
        <w:p w:rsidR="006E64ED" w:rsidRPr="006E64ED" w:rsidRDefault="001E66A6" w:rsidP="006E64ED">
          <w:pPr>
            <w:pStyle w:val="40Continoustext13pt"/>
            <w:rPr>
              <w:rStyle w:val="40Continoustext13ptZchn"/>
            </w:rPr>
          </w:pPr>
          <w:r>
            <w:rPr>
              <w:rStyle w:val="40Continoustext13ptZchn"/>
            </w:rPr>
            <w:t>“</w:t>
          </w:r>
          <w:r w:rsidR="006E64ED" w:rsidRPr="006E64ED">
            <w:rPr>
              <w:rStyle w:val="40Continoustext13ptZchn"/>
            </w:rPr>
            <w:t>We have set another sales record by achiev</w:t>
          </w:r>
          <w:r>
            <w:rPr>
              <w:rStyle w:val="40Continoustext13ptZchn"/>
            </w:rPr>
            <w:t xml:space="preserve">ing double-digit growth </w:t>
          </w:r>
          <w:r w:rsidR="00553CEF">
            <w:rPr>
              <w:rStyle w:val="40Continoustext13ptZchn"/>
            </w:rPr>
            <w:t xml:space="preserve">              </w:t>
          </w:r>
          <w:r>
            <w:rPr>
              <w:rStyle w:val="40Continoustext13ptZchn"/>
            </w:rPr>
            <w:t>in May,”</w:t>
          </w:r>
          <w:r w:rsidR="006E64ED" w:rsidRPr="006E64ED">
            <w:rPr>
              <w:rStyle w:val="40Continoustext13ptZchn"/>
            </w:rPr>
            <w:t xml:space="preserve"> said Ola Källenius, </w:t>
          </w:r>
          <w:r w:rsidRPr="00A47A1D">
            <w:rPr>
              <w:lang w:val="en-US"/>
            </w:rPr>
            <w:t>Member of the Divisional Board Mercedes-Benz Cars responsible for Marketing &amp; Sales</w:t>
          </w:r>
          <w:r>
            <w:rPr>
              <w:rStyle w:val="40Continoustext13ptZchn"/>
            </w:rPr>
            <w:t>. “</w:t>
          </w:r>
          <w:r w:rsidR="0073340C">
            <w:rPr>
              <w:rStyle w:val="40Continoustext13ptZchn"/>
            </w:rPr>
            <w:t xml:space="preserve">End </w:t>
          </w:r>
          <w:r w:rsidR="006E64ED" w:rsidRPr="006E64ED">
            <w:rPr>
              <w:rStyle w:val="40Continoustext13ptZchn"/>
            </w:rPr>
            <w:t xml:space="preserve">of May we celebrated the international debut of the C-Class estate in </w:t>
          </w:r>
          <w:r w:rsidR="006E64ED" w:rsidRPr="006E64ED">
            <w:rPr>
              <w:rStyle w:val="40Continoustext13ptZchn"/>
            </w:rPr>
            <w:lastRenderedPageBreak/>
            <w:t>Bremen – a vehicle that will particularly</w:t>
          </w:r>
          <w:r>
            <w:rPr>
              <w:rStyle w:val="40Continoustext13ptZchn"/>
            </w:rPr>
            <w:t xml:space="preserve"> appeal to customers in Europe.”</w:t>
          </w:r>
        </w:p>
        <w:p w:rsidR="006E64ED" w:rsidRPr="006E64ED" w:rsidRDefault="006E64ED" w:rsidP="006E64ED">
          <w:pPr>
            <w:pStyle w:val="40Continoustext13pt"/>
            <w:rPr>
              <w:rStyle w:val="40Continoustext13ptZchn"/>
            </w:rPr>
          </w:pPr>
          <w:r w:rsidRPr="006E64ED">
            <w:rPr>
              <w:rStyle w:val="40Continoustext13ptZchn"/>
            </w:rPr>
            <w:t xml:space="preserve">In Europe, </w:t>
          </w:r>
          <w:r w:rsidR="0073340C">
            <w:rPr>
              <w:rStyle w:val="40Continoustext13ptZchn"/>
            </w:rPr>
            <w:t>6</w:t>
          </w:r>
          <w:r w:rsidR="007D6158">
            <w:rPr>
              <w:rStyle w:val="40Continoustext13ptZchn"/>
            </w:rPr>
            <w:t>0,529</w:t>
          </w:r>
          <w:r w:rsidRPr="006E64ED">
            <w:rPr>
              <w:rStyle w:val="40Continoustext13ptZchn"/>
            </w:rPr>
            <w:t xml:space="preserve"> customers opted for a Mercedes-Benz vehicle in May (+</w:t>
          </w:r>
          <w:r w:rsidR="007D6158">
            <w:rPr>
              <w:rStyle w:val="40Continoustext13ptZchn"/>
            </w:rPr>
            <w:t>4.8</w:t>
          </w:r>
          <w:r w:rsidRPr="006E64ED">
            <w:rPr>
              <w:rStyle w:val="40Continoustext13ptZchn"/>
            </w:rPr>
            <w:t>%). The cars with the star were in particular demand in the UK, where 10,0</w:t>
          </w:r>
          <w:r w:rsidR="007D6158">
            <w:rPr>
              <w:rStyle w:val="40Continoustext13ptZchn"/>
            </w:rPr>
            <w:t>93 units were sold in May (+22.3</w:t>
          </w:r>
          <w:r w:rsidRPr="006E64ED">
            <w:rPr>
              <w:rStyle w:val="40Continoustext13ptZchn"/>
            </w:rPr>
            <w:t>%). In Germany Mercedes-Benz sold 21,</w:t>
          </w:r>
          <w:r w:rsidR="007D6158">
            <w:rPr>
              <w:rStyle w:val="40Continoustext13ptZchn"/>
            </w:rPr>
            <w:t>785</w:t>
          </w:r>
          <w:r w:rsidRPr="006E64ED">
            <w:rPr>
              <w:rStyle w:val="40Continoustext13ptZchn"/>
            </w:rPr>
            <w:t xml:space="preserve"> vehicles (</w:t>
          </w:r>
          <w:r w:rsidR="0073340C">
            <w:rPr>
              <w:rStyle w:val="40Continoustext13ptZchn"/>
            </w:rPr>
            <w:t>py.</w:t>
          </w:r>
          <w:r w:rsidRPr="006E64ED">
            <w:rPr>
              <w:rStyle w:val="40Continoustext13ptZchn"/>
            </w:rPr>
            <w:t xml:space="preserve"> 22,</w:t>
          </w:r>
          <w:r w:rsidR="0073340C">
            <w:rPr>
              <w:rStyle w:val="40Continoustext13ptZchn"/>
            </w:rPr>
            <w:t>382 units</w:t>
          </w:r>
          <w:r w:rsidR="005E0923">
            <w:rPr>
              <w:rStyle w:val="40Continoustext13ptZchn"/>
            </w:rPr>
            <w:t xml:space="preserve">) and was the most registered premium </w:t>
          </w:r>
          <w:r w:rsidR="0073340C">
            <w:rPr>
              <w:rStyle w:val="40Continoustext13ptZchn"/>
            </w:rPr>
            <w:t>brand</w:t>
          </w:r>
          <w:r w:rsidR="005E0923">
            <w:rPr>
              <w:rStyle w:val="40Continoustext13ptZchn"/>
            </w:rPr>
            <w:t xml:space="preserve"> in May.</w:t>
          </w:r>
          <w:r w:rsidRPr="006E64ED">
            <w:rPr>
              <w:rStyle w:val="40Continoustext13ptZchn"/>
            </w:rPr>
            <w:t xml:space="preserve"> </w:t>
          </w:r>
        </w:p>
        <w:p w:rsidR="006E64ED" w:rsidRPr="006E64ED" w:rsidRDefault="001E66A6" w:rsidP="006E64ED">
          <w:pPr>
            <w:pStyle w:val="40Continoustext13pt"/>
            <w:rPr>
              <w:rStyle w:val="40Continoustext13ptZchn"/>
            </w:rPr>
          </w:pPr>
          <w:r>
            <w:rPr>
              <w:rStyle w:val="40Continoustext13ptZchn"/>
            </w:rPr>
            <w:t>In the US, the company’</w:t>
          </w:r>
          <w:r w:rsidR="006E64ED" w:rsidRPr="006E64ED">
            <w:rPr>
              <w:rStyle w:val="40Continoustext13ptZchn"/>
            </w:rPr>
            <w:t>s largest sales market, sales rose 7.</w:t>
          </w:r>
          <w:r w:rsidR="00A00219">
            <w:rPr>
              <w:rStyle w:val="40Continoustext13ptZchn"/>
            </w:rPr>
            <w:t>7</w:t>
          </w:r>
          <w:r w:rsidR="006E64ED" w:rsidRPr="006E64ED">
            <w:rPr>
              <w:rStyle w:val="40Continoustext13ptZchn"/>
            </w:rPr>
            <w:t>% to 26,</w:t>
          </w:r>
          <w:r w:rsidR="00A00219">
            <w:rPr>
              <w:rStyle w:val="40Continoustext13ptZchn"/>
            </w:rPr>
            <w:t>617</w:t>
          </w:r>
          <w:r w:rsidR="006E64ED" w:rsidRPr="006E64ED">
            <w:rPr>
              <w:rStyle w:val="40Continoustext13ptZchn"/>
            </w:rPr>
            <w:t xml:space="preserve"> vehicles. American customers particularly liked the S-Class and E-Clas</w:t>
          </w:r>
          <w:r>
            <w:rPr>
              <w:rStyle w:val="40Continoustext13ptZchn"/>
            </w:rPr>
            <w:t>s</w:t>
          </w:r>
          <w:r w:rsidR="006E64ED" w:rsidRPr="006E64ED">
            <w:rPr>
              <w:rStyle w:val="40Continoustext13ptZchn"/>
            </w:rPr>
            <w:t xml:space="preserve"> models. The sales figures for Canada were up </w:t>
          </w:r>
          <w:r w:rsidR="00A00219">
            <w:rPr>
              <w:rStyle w:val="40Continoustext13ptZchn"/>
            </w:rPr>
            <w:t>5.1</w:t>
          </w:r>
          <w:r w:rsidR="006E64ED" w:rsidRPr="006E64ED">
            <w:rPr>
              <w:rStyle w:val="40Continoustext13ptZchn"/>
            </w:rPr>
            <w:t xml:space="preserve">% with </w:t>
          </w:r>
          <w:r w:rsidR="00A00219">
            <w:rPr>
              <w:rStyle w:val="40Continoustext13ptZchn"/>
            </w:rPr>
            <w:t>2,964</w:t>
          </w:r>
          <w:r w:rsidR="006E64ED" w:rsidRPr="006E64ED">
            <w:rPr>
              <w:rStyle w:val="40Continoustext13ptZchn"/>
            </w:rPr>
            <w:t xml:space="preserve"> vehicles handed over to customers. </w:t>
          </w:r>
        </w:p>
        <w:p w:rsidR="006E64ED" w:rsidRPr="006E64ED" w:rsidRDefault="006E64ED" w:rsidP="006E64ED">
          <w:pPr>
            <w:pStyle w:val="40Continoustext13pt"/>
            <w:rPr>
              <w:rStyle w:val="40Continoustext13ptZchn"/>
            </w:rPr>
          </w:pPr>
          <w:r w:rsidRPr="006E64ED">
            <w:rPr>
              <w:rStyle w:val="40Continoustext13ptZchn"/>
            </w:rPr>
            <w:t>The Mercedes-Benz brand p</w:t>
          </w:r>
          <w:r w:rsidR="00135567">
            <w:rPr>
              <w:rStyle w:val="40Continoustext13ptZchn"/>
            </w:rPr>
            <w:t>ut in a successful performance i</w:t>
          </w:r>
          <w:r w:rsidRPr="006E64ED">
            <w:rPr>
              <w:rStyle w:val="40Continoustext13ptZchn"/>
            </w:rPr>
            <w:t xml:space="preserve">n the Asian market as well. A total of </w:t>
          </w:r>
          <w:r w:rsidR="00A00219">
            <w:rPr>
              <w:rStyle w:val="40Continoustext13ptZchn"/>
            </w:rPr>
            <w:t>23,011</w:t>
          </w:r>
          <w:r w:rsidRPr="006E64ED">
            <w:rPr>
              <w:rStyle w:val="40Continoustext13ptZchn"/>
            </w:rPr>
            <w:t xml:space="preserve"> units were delivered in China during May (+</w:t>
          </w:r>
          <w:r w:rsidR="00A00219">
            <w:rPr>
              <w:rStyle w:val="40Continoustext13ptZchn"/>
            </w:rPr>
            <w:t>30.1</w:t>
          </w:r>
          <w:r w:rsidRPr="006E64ED">
            <w:rPr>
              <w:rStyle w:val="40Continoustext13ptZchn"/>
            </w:rPr>
            <w:t>%). Chinese dealerships n</w:t>
          </w:r>
          <w:r w:rsidR="0073340C">
            <w:rPr>
              <w:rStyle w:val="40Continoustext13ptZchn"/>
            </w:rPr>
            <w:t>ow also offer the CLA. The</w:t>
          </w:r>
          <w:r w:rsidRPr="006E64ED">
            <w:rPr>
              <w:rStyle w:val="40Continoustext13ptZchn"/>
            </w:rPr>
            <w:t xml:space="preserve"> </w:t>
          </w:r>
          <w:r w:rsidR="001E66A6">
            <w:rPr>
              <w:rStyle w:val="40Continoustext13ptZchn"/>
            </w:rPr>
            <w:t>compact coup</w:t>
          </w:r>
          <w:r w:rsidR="00135567">
            <w:rPr>
              <w:rStyle w:val="40Continoustext13ptZchn"/>
            </w:rPr>
            <w:t>e</w:t>
          </w:r>
          <w:r w:rsidR="001E66A6">
            <w:rPr>
              <w:rStyle w:val="40Continoustext13ptZchn"/>
            </w:rPr>
            <w:t xml:space="preserve"> has been on China’</w:t>
          </w:r>
          <w:r w:rsidRPr="006E64ED">
            <w:rPr>
              <w:rStyle w:val="40Continoustext13ptZchn"/>
            </w:rPr>
            <w:t>s roads since the end of April. Particularly strong percentage gains in unit sales were seen in South Korea (+</w:t>
          </w:r>
          <w:r w:rsidR="0073340C">
            <w:rPr>
              <w:rStyle w:val="40Continoustext13ptZchn"/>
            </w:rPr>
            <w:t>49.0</w:t>
          </w:r>
          <w:r w:rsidRPr="006E64ED">
            <w:rPr>
              <w:rStyle w:val="40Continoustext13ptZchn"/>
            </w:rPr>
            <w:t xml:space="preserve">%), </w:t>
          </w:r>
          <w:r w:rsidRPr="0073340C">
            <w:rPr>
              <w:rStyle w:val="40Continoustext13ptZchn"/>
            </w:rPr>
            <w:t>Taiwan (+</w:t>
          </w:r>
          <w:r w:rsidR="0073340C">
            <w:rPr>
              <w:rStyle w:val="40Continoustext13ptZchn"/>
            </w:rPr>
            <w:t>21.8</w:t>
          </w:r>
          <w:r w:rsidRPr="0073340C">
            <w:rPr>
              <w:rStyle w:val="40Continoustext13ptZchn"/>
            </w:rPr>
            <w:t>%)</w:t>
          </w:r>
          <w:r w:rsidRPr="006E64ED">
            <w:rPr>
              <w:rStyle w:val="40Continoustext13ptZchn"/>
            </w:rPr>
            <w:t xml:space="preserve"> and India (+</w:t>
          </w:r>
          <w:r w:rsidR="0073340C">
            <w:rPr>
              <w:rStyle w:val="40Continoustext13ptZchn"/>
            </w:rPr>
            <w:t>28.3</w:t>
          </w:r>
          <w:r w:rsidRPr="006E64ED">
            <w:rPr>
              <w:rStyle w:val="40Continoustext13ptZchn"/>
            </w:rPr>
            <w:t>%).</w:t>
          </w:r>
        </w:p>
        <w:p w:rsidR="006E64ED" w:rsidRPr="006E64ED" w:rsidRDefault="006E64ED" w:rsidP="006E64ED">
          <w:pPr>
            <w:pStyle w:val="40Continoustext13pt"/>
            <w:rPr>
              <w:rStyle w:val="40Continoustext13ptZchn"/>
            </w:rPr>
          </w:pPr>
          <w:r w:rsidRPr="006E64ED">
            <w:rPr>
              <w:rStyle w:val="40Continoustext13ptZchn"/>
            </w:rPr>
            <w:t xml:space="preserve">Among the various Mercedes-Benz model series, the compact cars continued to perform well in May. The company sold a total of </w:t>
          </w:r>
          <w:r w:rsidR="00A00219">
            <w:rPr>
              <w:rStyle w:val="40Continoustext13ptZchn"/>
            </w:rPr>
            <w:t>37,895</w:t>
          </w:r>
          <w:r w:rsidRPr="006E64ED">
            <w:rPr>
              <w:rStyle w:val="40Continoustext13ptZchn"/>
            </w:rPr>
            <w:t xml:space="preserve"> A-</w:t>
          </w:r>
          <w:r w:rsidR="00E07055">
            <w:rPr>
              <w:rStyle w:val="40Continoustext13ptZchn"/>
            </w:rPr>
            <w:t>,</w:t>
          </w:r>
          <w:r w:rsidRPr="006E64ED">
            <w:rPr>
              <w:rStyle w:val="40Continoustext13ptZchn"/>
            </w:rPr>
            <w:t xml:space="preserve"> B-, CLA- and GLA-Class vehicles worldwide (+</w:t>
          </w:r>
          <w:r w:rsidR="00A00219">
            <w:rPr>
              <w:rStyle w:val="40Continoustext13ptZchn"/>
            </w:rPr>
            <w:t>19.3</w:t>
          </w:r>
          <w:r w:rsidRPr="006E64ED">
            <w:rPr>
              <w:rStyle w:val="40Continoustext13ptZchn"/>
            </w:rPr>
            <w:t xml:space="preserve">%), with </w:t>
          </w:r>
          <w:r w:rsidR="00A00219">
            <w:rPr>
              <w:rStyle w:val="40Continoustext13ptZchn"/>
            </w:rPr>
            <w:t>173,318</w:t>
          </w:r>
          <w:r w:rsidRPr="006E64ED">
            <w:rPr>
              <w:rStyle w:val="40Continoustext13ptZchn"/>
            </w:rPr>
            <w:t xml:space="preserve"> </w:t>
          </w:r>
          <w:r w:rsidR="00A00219">
            <w:rPr>
              <w:rStyle w:val="40Continoustext13ptZchn"/>
            </w:rPr>
            <w:t xml:space="preserve">units since </w:t>
          </w:r>
          <w:r w:rsidRPr="006E64ED">
            <w:rPr>
              <w:rStyle w:val="40Continoustext13ptZchn"/>
            </w:rPr>
            <w:t>the start of the year (+</w:t>
          </w:r>
          <w:r w:rsidR="00A00219">
            <w:rPr>
              <w:rStyle w:val="40Continoustext13ptZchn"/>
            </w:rPr>
            <w:t>24.5</w:t>
          </w:r>
          <w:r w:rsidRPr="006E64ED">
            <w:rPr>
              <w:rStyle w:val="40Continoustext13ptZchn"/>
            </w:rPr>
            <w:t>%).</w:t>
          </w:r>
        </w:p>
        <w:p w:rsidR="006E64ED" w:rsidRPr="006E64ED" w:rsidRDefault="006E64ED" w:rsidP="006E64ED">
          <w:pPr>
            <w:pStyle w:val="40Continoustext13pt"/>
            <w:rPr>
              <w:rStyle w:val="40Continoustext13ptZchn"/>
            </w:rPr>
          </w:pPr>
          <w:r w:rsidRPr="006E64ED">
            <w:rPr>
              <w:rStyle w:val="40Continoustext13ptZchn"/>
            </w:rPr>
            <w:t>The E-Class models continue to</w:t>
          </w:r>
          <w:r w:rsidR="00E22154">
            <w:rPr>
              <w:rStyle w:val="40Continoustext13ptZchn"/>
            </w:rPr>
            <w:t xml:space="preserve"> develop strongly</w:t>
          </w:r>
          <w:r w:rsidRPr="006E64ED">
            <w:rPr>
              <w:rStyle w:val="40Continoustext13ptZchn"/>
            </w:rPr>
            <w:t xml:space="preserve">. In May the company saw sales of the sedan and estate versions rise by </w:t>
          </w:r>
          <w:r w:rsidR="00A00219">
            <w:rPr>
              <w:rStyle w:val="40Continoustext13ptZchn"/>
            </w:rPr>
            <w:t>24.5</w:t>
          </w:r>
          <w:r w:rsidRPr="006E64ED">
            <w:rPr>
              <w:rStyle w:val="40Continoustext13ptZchn"/>
            </w:rPr>
            <w:t xml:space="preserve">% to </w:t>
          </w:r>
          <w:r w:rsidR="00A00219">
            <w:rPr>
              <w:rStyle w:val="40Continoustext13ptZchn"/>
            </w:rPr>
            <w:t>22,535</w:t>
          </w:r>
          <w:r w:rsidRPr="006E64ED">
            <w:rPr>
              <w:rStyle w:val="40Continoustext13ptZchn"/>
            </w:rPr>
            <w:t xml:space="preserve"> units sold. The growth rate for the coup</w:t>
          </w:r>
          <w:r w:rsidR="00135567">
            <w:rPr>
              <w:rStyle w:val="40Continoustext13ptZchn"/>
            </w:rPr>
            <w:t>e</w:t>
          </w:r>
          <w:r w:rsidRPr="006E64ED">
            <w:rPr>
              <w:rStyle w:val="40Continoustext13ptZchn"/>
            </w:rPr>
            <w:t xml:space="preserve"> and cabriolet of the E-Class </w:t>
          </w:r>
          <w:r w:rsidR="00FC114D">
            <w:rPr>
              <w:rStyle w:val="40Continoustext13ptZchn"/>
            </w:rPr>
            <w:t>was</w:t>
          </w:r>
          <w:r w:rsidRPr="006E64ED">
            <w:rPr>
              <w:rStyle w:val="40Continoustext13ptZchn"/>
            </w:rPr>
            <w:t xml:space="preserve"> around </w:t>
          </w:r>
          <w:r w:rsidR="00A00219">
            <w:rPr>
              <w:rStyle w:val="40Continoustext13ptZchn"/>
            </w:rPr>
            <w:t>30</w:t>
          </w:r>
          <w:r w:rsidRPr="006E64ED">
            <w:rPr>
              <w:rStyle w:val="40Continoustext13ptZchn"/>
            </w:rPr>
            <w:t xml:space="preserve">% in May, with both models selling the most units in </w:t>
          </w:r>
          <w:r w:rsidR="0073340C">
            <w:rPr>
              <w:rStyle w:val="40Continoustext13ptZchn"/>
            </w:rPr>
            <w:t>their segment</w:t>
          </w:r>
          <w:r w:rsidRPr="006E64ED">
            <w:rPr>
              <w:rStyle w:val="40Continoustext13ptZchn"/>
            </w:rPr>
            <w:t xml:space="preserve">. </w:t>
          </w:r>
        </w:p>
        <w:p w:rsidR="006E64ED" w:rsidRPr="006E64ED" w:rsidRDefault="006E64ED" w:rsidP="006E64ED">
          <w:pPr>
            <w:pStyle w:val="40Continoustext13pt"/>
            <w:rPr>
              <w:rStyle w:val="40Continoustext13ptZchn"/>
            </w:rPr>
          </w:pPr>
          <w:r w:rsidRPr="006E64ED">
            <w:rPr>
              <w:rStyle w:val="40Continoustext13ptZchn"/>
            </w:rPr>
            <w:t>The strongest growth r</w:t>
          </w:r>
          <w:r w:rsidR="001E66A6">
            <w:rPr>
              <w:rStyle w:val="40Continoustext13ptZchn"/>
            </w:rPr>
            <w:t>ates were recorded by the brand’</w:t>
          </w:r>
          <w:r w:rsidRPr="006E64ED">
            <w:rPr>
              <w:rStyle w:val="40Continoustext13ptZchn"/>
            </w:rPr>
            <w:t>s flagship, the S-Class. A total of 8,</w:t>
          </w:r>
          <w:r w:rsidR="00A00219">
            <w:rPr>
              <w:rStyle w:val="40Continoustext13ptZchn"/>
            </w:rPr>
            <w:t>353</w:t>
          </w:r>
          <w:r w:rsidRPr="006E64ED">
            <w:rPr>
              <w:rStyle w:val="40Continoustext13ptZchn"/>
            </w:rPr>
            <w:t xml:space="preserve"> customers took </w:t>
          </w:r>
          <w:r w:rsidR="0073340C">
            <w:rPr>
              <w:rStyle w:val="40Continoustext13ptZchn"/>
            </w:rPr>
            <w:t xml:space="preserve">over </w:t>
          </w:r>
          <w:r w:rsidRPr="006E64ED">
            <w:rPr>
              <w:rStyle w:val="40Continoustext13ptZchn"/>
            </w:rPr>
            <w:t xml:space="preserve">an S-Class sedan, </w:t>
          </w:r>
          <w:r w:rsidRPr="006E64ED">
            <w:rPr>
              <w:rStyle w:val="40Continoustext13ptZchn"/>
            </w:rPr>
            <w:lastRenderedPageBreak/>
            <w:t xml:space="preserve">almost twice as many as in the same month last year. The Mercedes-Benz S-Class is the best-selling luxury sedan in the world. </w:t>
          </w:r>
        </w:p>
        <w:p w:rsidR="006E64ED" w:rsidRPr="006E64ED" w:rsidRDefault="006E64ED" w:rsidP="006E64ED">
          <w:pPr>
            <w:pStyle w:val="40Continoustext13pt"/>
            <w:rPr>
              <w:rStyle w:val="40Continoustext13ptZchn"/>
            </w:rPr>
          </w:pPr>
          <w:r w:rsidRPr="006E64ED">
            <w:rPr>
              <w:rStyle w:val="40Continoustext13ptZchn"/>
            </w:rPr>
            <w:t xml:space="preserve">A total of </w:t>
          </w:r>
          <w:r w:rsidR="00A00219">
            <w:rPr>
              <w:rStyle w:val="40Continoustext13ptZchn"/>
            </w:rPr>
            <w:t>20,696</w:t>
          </w:r>
          <w:r w:rsidRPr="006E64ED">
            <w:rPr>
              <w:rStyle w:val="40Continoustext13ptZchn"/>
            </w:rPr>
            <w:t xml:space="preserve"> C-Class vehicles were handed over to customers in the last month (</w:t>
          </w:r>
          <w:r w:rsidR="00A00219">
            <w:rPr>
              <w:rStyle w:val="40Continoustext13ptZchn"/>
            </w:rPr>
            <w:t>py.</w:t>
          </w:r>
          <w:r w:rsidRPr="006E64ED">
            <w:rPr>
              <w:rStyle w:val="40Continoustext13ptZchn"/>
            </w:rPr>
            <w:t xml:space="preserve"> 27,211 units). In the middle of the month, the East London Mercedes-Benz plant in South Africa became the second location after Bremen</w:t>
          </w:r>
          <w:r w:rsidR="00F807F4">
            <w:rPr>
              <w:rStyle w:val="40Continoustext13ptZchn"/>
            </w:rPr>
            <w:t xml:space="preserve"> (Germany)</w:t>
          </w:r>
          <w:r w:rsidRPr="006E64ED">
            <w:rPr>
              <w:rStyle w:val="40Continoustext13ptZchn"/>
            </w:rPr>
            <w:t xml:space="preserve"> to start production of the new C-Cl</w:t>
          </w:r>
          <w:r w:rsidR="001E66A6">
            <w:rPr>
              <w:rStyle w:val="40Continoustext13ptZchn"/>
            </w:rPr>
            <w:t>ass. The new model is the brand’</w:t>
          </w:r>
          <w:r w:rsidRPr="006E64ED">
            <w:rPr>
              <w:rStyle w:val="40Continoustext13ptZchn"/>
            </w:rPr>
            <w:t>s only vehicle to be produced on four continents, with production in China (Beijing) and the US (Tuscaloosa) set to start within the next two months. The new C-Class sedan has been available in Europe since March, and the estate is set to follow in September.</w:t>
          </w:r>
        </w:p>
        <w:p w:rsidR="006E64ED" w:rsidRPr="006E64ED" w:rsidRDefault="006E64ED" w:rsidP="006E64ED">
          <w:pPr>
            <w:pStyle w:val="40Continoustext13pt"/>
            <w:rPr>
              <w:rStyle w:val="40Continoustext13ptZchn"/>
            </w:rPr>
          </w:pPr>
          <w:r w:rsidRPr="006E64ED">
            <w:rPr>
              <w:rStyle w:val="40Continoustext13ptZchn"/>
            </w:rPr>
            <w:t xml:space="preserve">A total of </w:t>
          </w:r>
          <w:r w:rsidR="00A00219">
            <w:rPr>
              <w:rStyle w:val="40Continoustext13ptZchn"/>
            </w:rPr>
            <w:t>29</w:t>
          </w:r>
          <w:r w:rsidR="0073340C">
            <w:rPr>
              <w:rStyle w:val="40Continoustext13ptZchn"/>
            </w:rPr>
            <w:t>,846</w:t>
          </w:r>
          <w:r w:rsidRPr="006E64ED">
            <w:rPr>
              <w:rStyle w:val="40Continoustext13ptZchn"/>
            </w:rPr>
            <w:t xml:space="preserve"> Mercedes-Benz SUVs were handed over to customers in May (+</w:t>
          </w:r>
          <w:r w:rsidR="00A00219">
            <w:rPr>
              <w:rStyle w:val="40Continoustext13ptZchn"/>
            </w:rPr>
            <w:t>16.1</w:t>
          </w:r>
          <w:r w:rsidRPr="006E64ED">
            <w:rPr>
              <w:rStyle w:val="40Continoustext13ptZchn"/>
            </w:rPr>
            <w:t>%). Since the start of the year, the company has</w:t>
          </w:r>
          <w:r w:rsidR="00A00219">
            <w:rPr>
              <w:rStyle w:val="40Continoustext13ptZchn"/>
            </w:rPr>
            <w:t xml:space="preserve"> already sold 136,107 off-road</w:t>
          </w:r>
          <w:r w:rsidRPr="006E64ED">
            <w:rPr>
              <w:rStyle w:val="40Continoustext13ptZchn"/>
            </w:rPr>
            <w:t xml:space="preserve"> vehicles.</w:t>
          </w:r>
        </w:p>
        <w:p w:rsidR="006E64ED" w:rsidRPr="006E64ED" w:rsidRDefault="006E64ED" w:rsidP="006E64ED">
          <w:pPr>
            <w:pStyle w:val="40Continoustext13pt"/>
            <w:rPr>
              <w:rStyle w:val="40Continoustext13ptZchn"/>
            </w:rPr>
          </w:pPr>
          <w:r w:rsidRPr="006E64ED">
            <w:rPr>
              <w:rStyle w:val="40Continoustext13ptZchn"/>
            </w:rPr>
            <w:t xml:space="preserve">The Mercedes-Benz V-Class </w:t>
          </w:r>
          <w:r w:rsidR="0073340C">
            <w:rPr>
              <w:rStyle w:val="40Continoustext13ptZchn"/>
            </w:rPr>
            <w:t>has been</w:t>
          </w:r>
          <w:r w:rsidRPr="006E64ED">
            <w:rPr>
              <w:rStyle w:val="40Continoustext13ptZchn"/>
            </w:rPr>
            <w:t xml:space="preserve"> available </w:t>
          </w:r>
          <w:r w:rsidR="00E22154">
            <w:rPr>
              <w:rStyle w:val="40Continoustext13ptZchn"/>
            </w:rPr>
            <w:t>at</w:t>
          </w:r>
          <w:r w:rsidR="00E22154" w:rsidRPr="006E64ED">
            <w:rPr>
              <w:rStyle w:val="40Continoustext13ptZchn"/>
            </w:rPr>
            <w:t xml:space="preserve"> </w:t>
          </w:r>
          <w:r w:rsidRPr="006E64ED">
            <w:rPr>
              <w:rStyle w:val="40Continoustext13ptZchn"/>
            </w:rPr>
            <w:t xml:space="preserve">German dealerships </w:t>
          </w:r>
          <w:r w:rsidR="0073340C">
            <w:rPr>
              <w:rStyle w:val="40Continoustext13ptZchn"/>
            </w:rPr>
            <w:t>since</w:t>
          </w:r>
          <w:r w:rsidRPr="006E64ED">
            <w:rPr>
              <w:rStyle w:val="40Continoustext13ptZchn"/>
            </w:rPr>
            <w:t xml:space="preserve"> end of May and throughout Europe </w:t>
          </w:r>
          <w:r w:rsidR="0073340C">
            <w:rPr>
              <w:rStyle w:val="40Continoustext13ptZchn"/>
            </w:rPr>
            <w:t>since</w:t>
          </w:r>
          <w:r w:rsidRPr="006E64ED">
            <w:rPr>
              <w:rStyle w:val="40Continoustext13ptZchn"/>
            </w:rPr>
            <w:t xml:space="preserve"> early June. This </w:t>
          </w:r>
          <w:r w:rsidR="00E22154" w:rsidRPr="008F0A88">
            <w:rPr>
              <w:sz w:val="24"/>
              <w:szCs w:val="24"/>
            </w:rPr>
            <w:t xml:space="preserve">multi-purpose vehicle </w:t>
          </w:r>
          <w:r w:rsidRPr="006E64ED">
            <w:rPr>
              <w:rStyle w:val="40Continoustext13ptZchn"/>
            </w:rPr>
            <w:t xml:space="preserve">is part of the Mercedes-Benz product initiative. </w:t>
          </w:r>
        </w:p>
        <w:p w:rsidR="006E64ED" w:rsidRDefault="006E64ED" w:rsidP="006E64ED">
          <w:pPr>
            <w:pStyle w:val="40Continoustext13pt"/>
            <w:rPr>
              <w:rStyle w:val="40Continoustext13ptZchn"/>
            </w:rPr>
          </w:pPr>
          <w:r w:rsidRPr="006E64ED">
            <w:rPr>
              <w:rStyle w:val="40Continoustext13ptZchn"/>
            </w:rPr>
            <w:t>In May, 7,</w:t>
          </w:r>
          <w:r w:rsidR="00A00219">
            <w:rPr>
              <w:rStyle w:val="40Continoustext13ptZchn"/>
            </w:rPr>
            <w:t>657</w:t>
          </w:r>
          <w:r w:rsidRPr="006E64ED">
            <w:rPr>
              <w:rStyle w:val="40Continoustext13ptZchn"/>
            </w:rPr>
            <w:t xml:space="preserve"> customers</w:t>
          </w:r>
          <w:r w:rsidR="001E66A6">
            <w:rPr>
              <w:rStyle w:val="40Continoustext13ptZchn"/>
            </w:rPr>
            <w:t xml:space="preserve"> opted for a smart</w:t>
          </w:r>
          <w:r w:rsidR="00E22154">
            <w:rPr>
              <w:rStyle w:val="40Continoustext13ptZchn"/>
            </w:rPr>
            <w:t xml:space="preserve"> fortwo</w:t>
          </w:r>
          <w:r w:rsidR="001E66A6">
            <w:rPr>
              <w:rStyle w:val="40Continoustext13ptZchn"/>
            </w:rPr>
            <w:t>, the company’</w:t>
          </w:r>
          <w:r w:rsidRPr="006E64ED">
            <w:rPr>
              <w:rStyle w:val="40Continoustext13ptZchn"/>
            </w:rPr>
            <w:t>s smallest model (</w:t>
          </w:r>
          <w:r w:rsidR="00E22154">
            <w:rPr>
              <w:rStyle w:val="40Continoustext13ptZchn"/>
            </w:rPr>
            <w:t xml:space="preserve">py. </w:t>
          </w:r>
          <w:r w:rsidRPr="006E64ED">
            <w:rPr>
              <w:rStyle w:val="40Continoustext13ptZchn"/>
            </w:rPr>
            <w:t>8,680 units</w:t>
          </w:r>
          <w:r w:rsidR="001E66A6">
            <w:rPr>
              <w:rStyle w:val="40Continoustext13ptZchn"/>
            </w:rPr>
            <w:t>)</w:t>
          </w:r>
          <w:r w:rsidR="00135567">
            <w:rPr>
              <w:rStyle w:val="40Continoustext13ptZchn"/>
            </w:rPr>
            <w:t>. The compact city runabout</w:t>
          </w:r>
          <w:r w:rsidRPr="006E64ED">
            <w:rPr>
              <w:rStyle w:val="40Continoustext13ptZchn"/>
            </w:rPr>
            <w:t xml:space="preserve"> is very popular mainly in big cities and is therefore also used for the </w:t>
          </w:r>
          <w:r w:rsidR="0073340C">
            <w:rPr>
              <w:rStyle w:val="40Continoustext13ptZchn"/>
            </w:rPr>
            <w:br/>
          </w:r>
          <w:r w:rsidRPr="006E64ED">
            <w:rPr>
              <w:rStyle w:val="40Continoustext13ptZchn"/>
            </w:rPr>
            <w:t xml:space="preserve">station-independent </w:t>
          </w:r>
          <w:r w:rsidR="005C0BAF" w:rsidRPr="006E64ED">
            <w:rPr>
              <w:rStyle w:val="40Continoustext13ptZchn"/>
            </w:rPr>
            <w:t>car sharing</w:t>
          </w:r>
          <w:r w:rsidRPr="006E64ED">
            <w:rPr>
              <w:rStyle w:val="40Continoustext13ptZchn"/>
            </w:rPr>
            <w:t xml:space="preserve"> service car2go. Since mid-May, 200 smart fortwos have also been available for spontaneous short-term rentals in the city of Florence. car2go is therefore present in three Italian cities (the other two being Rome and Milan). Italy is the second-largest sales market for the smart </w:t>
          </w:r>
          <w:bookmarkStart w:id="0" w:name="_GoBack"/>
          <w:bookmarkEnd w:id="0"/>
          <w:r w:rsidRPr="006E64ED">
            <w:rPr>
              <w:rStyle w:val="40Continoustext13ptZchn"/>
            </w:rPr>
            <w:t>after Germany.</w:t>
          </w:r>
        </w:p>
        <w:p w:rsidR="006E64ED" w:rsidRDefault="006E64ED" w:rsidP="006E64ED">
          <w:pPr>
            <w:pStyle w:val="40Continoustext13pt"/>
            <w:rPr>
              <w:rStyle w:val="40Continoustext13ptZchn"/>
            </w:rPr>
          </w:pPr>
        </w:p>
        <w:p w:rsidR="006E64ED" w:rsidRDefault="006E64ED" w:rsidP="006E64ED">
          <w:pPr>
            <w:pStyle w:val="40Continoustext13pt"/>
            <w:rPr>
              <w:rStyle w:val="40Continoustext13ptZchn"/>
            </w:rPr>
          </w:pPr>
        </w:p>
        <w:sdt>
          <w:sdtPr>
            <w:rPr>
              <w:rStyle w:val="40Continoustext13ptZchn"/>
            </w:rPr>
            <w:alias w:val="Fliesstext"/>
            <w:tag w:val="Copytext"/>
            <w:id w:val="1004862966"/>
            <w:placeholder>
              <w:docPart w:val="964039B1437447C783B2EFBB9704B370"/>
            </w:placeholder>
          </w:sdtPr>
          <w:sdtEndPr>
            <w:rPr>
              <w:rStyle w:val="40Continoustext13ptZchn"/>
            </w:rPr>
          </w:sdtEndPr>
          <w:sdtContent>
            <w:p w:rsidR="006E64ED" w:rsidRPr="00DA0605" w:rsidRDefault="006E64ED" w:rsidP="006E64ED">
              <w:pPr>
                <w:pStyle w:val="40Continoustext13pt"/>
                <w:rPr>
                  <w:rFonts w:cs="Arial"/>
                  <w:b/>
                  <w:bCs/>
                  <w:szCs w:val="26"/>
                  <w:lang w:val="en-US"/>
                </w:rPr>
              </w:pPr>
              <w:r w:rsidRPr="00DA0605">
                <w:rPr>
                  <w:b/>
                  <w:lang w:val="en-US"/>
                </w:rPr>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6E64ED" w:rsidRPr="006E64ED" w:rsidTr="0074482B">
                <w:trPr>
                  <w:trHeight w:val="402"/>
                </w:trPr>
                <w:tc>
                  <w:tcPr>
                    <w:tcW w:w="2120" w:type="dxa"/>
                  </w:tcPr>
                  <w:p w:rsidR="006E64ED" w:rsidRPr="00135567" w:rsidRDefault="006E64ED" w:rsidP="0074482B">
                    <w:pPr>
                      <w:spacing w:after="0" w:line="240" w:lineRule="auto"/>
                      <w:rPr>
                        <w:snapToGrid w:val="0"/>
                        <w:sz w:val="22"/>
                      </w:rPr>
                    </w:pPr>
                    <w:bookmarkStart w:id="1" w:name="OLE_LINK2"/>
                  </w:p>
                </w:tc>
                <w:tc>
                  <w:tcPr>
                    <w:tcW w:w="1596" w:type="dxa"/>
                  </w:tcPr>
                  <w:p w:rsidR="006E64ED" w:rsidRPr="00135567" w:rsidRDefault="00135567" w:rsidP="0074482B">
                    <w:pPr>
                      <w:spacing w:after="0" w:line="240" w:lineRule="auto"/>
                      <w:ind w:right="100"/>
                      <w:rPr>
                        <w:rFonts w:ascii="CorpoSLig" w:hAnsi="CorpoSLig"/>
                        <w:snapToGrid w:val="0"/>
                        <w:sz w:val="22"/>
                      </w:rPr>
                    </w:pPr>
                    <w:r w:rsidRPr="00135567">
                      <w:rPr>
                        <w:rFonts w:ascii="CorpoSLig" w:hAnsi="CorpoSLig"/>
                        <w:snapToGrid w:val="0"/>
                        <w:sz w:val="22"/>
                      </w:rPr>
                      <w:t>May</w:t>
                    </w:r>
                    <w:r w:rsidR="006E64ED" w:rsidRPr="00135567">
                      <w:rPr>
                        <w:rFonts w:ascii="CorpoSLig" w:hAnsi="CorpoSLig"/>
                        <w:snapToGrid w:val="0"/>
                        <w:sz w:val="22"/>
                      </w:rPr>
                      <w:t xml:space="preserve"> 2014</w:t>
                    </w:r>
                  </w:p>
                </w:tc>
                <w:tc>
                  <w:tcPr>
                    <w:tcW w:w="992" w:type="dxa"/>
                  </w:tcPr>
                  <w:p w:rsidR="006E64ED" w:rsidRPr="00135567" w:rsidRDefault="006E64ED" w:rsidP="0074482B">
                    <w:pPr>
                      <w:spacing w:after="0" w:line="240" w:lineRule="auto"/>
                      <w:ind w:right="82"/>
                      <w:jc w:val="right"/>
                      <w:rPr>
                        <w:rFonts w:ascii="CorpoSLig" w:hAnsi="CorpoSLig"/>
                        <w:snapToGrid w:val="0"/>
                        <w:sz w:val="22"/>
                      </w:rPr>
                    </w:pPr>
                    <w:r w:rsidRPr="00135567">
                      <w:rPr>
                        <w:rFonts w:ascii="CorpoSLig" w:hAnsi="CorpoSLig"/>
                        <w:snapToGrid w:val="0"/>
                        <w:sz w:val="22"/>
                      </w:rPr>
                      <w:t>Change in %</w:t>
                    </w:r>
                  </w:p>
                </w:tc>
                <w:tc>
                  <w:tcPr>
                    <w:tcW w:w="1701" w:type="dxa"/>
                  </w:tcPr>
                  <w:p w:rsidR="006E64ED" w:rsidRPr="00135567" w:rsidRDefault="006E64ED" w:rsidP="00135567">
                    <w:pPr>
                      <w:spacing w:after="0" w:line="240" w:lineRule="auto"/>
                      <w:rPr>
                        <w:rFonts w:ascii="CorpoSLig" w:hAnsi="CorpoSLig"/>
                        <w:snapToGrid w:val="0"/>
                        <w:sz w:val="22"/>
                      </w:rPr>
                    </w:pPr>
                    <w:r w:rsidRPr="00135567">
                      <w:rPr>
                        <w:rFonts w:ascii="CorpoSLig" w:hAnsi="CorpoSLig"/>
                        <w:snapToGrid w:val="0"/>
                        <w:sz w:val="22"/>
                      </w:rPr>
                      <w:t xml:space="preserve">Per </w:t>
                    </w:r>
                    <w:r w:rsidR="00135567" w:rsidRPr="00135567">
                      <w:rPr>
                        <w:rFonts w:ascii="CorpoSLig" w:hAnsi="CorpoSLig"/>
                        <w:snapToGrid w:val="0"/>
                        <w:sz w:val="22"/>
                      </w:rPr>
                      <w:t>May</w:t>
                    </w:r>
                    <w:r w:rsidRPr="00135567">
                      <w:rPr>
                        <w:rFonts w:ascii="CorpoSLig" w:hAnsi="CorpoSLig"/>
                        <w:snapToGrid w:val="0"/>
                        <w:sz w:val="22"/>
                      </w:rPr>
                      <w:t xml:space="preserve"> 2014</w:t>
                    </w:r>
                  </w:p>
                </w:tc>
                <w:tc>
                  <w:tcPr>
                    <w:tcW w:w="992" w:type="dxa"/>
                  </w:tcPr>
                  <w:p w:rsidR="006E64ED" w:rsidRPr="00135567" w:rsidRDefault="006E64ED" w:rsidP="0074482B">
                    <w:pPr>
                      <w:spacing w:after="0" w:line="240" w:lineRule="auto"/>
                      <w:jc w:val="right"/>
                      <w:rPr>
                        <w:rFonts w:ascii="CorpoSLig" w:hAnsi="CorpoSLig"/>
                        <w:snapToGrid w:val="0"/>
                        <w:sz w:val="22"/>
                      </w:rPr>
                    </w:pPr>
                    <w:r w:rsidRPr="00135567">
                      <w:rPr>
                        <w:rFonts w:ascii="CorpoSLig" w:hAnsi="CorpoSLig"/>
                        <w:snapToGrid w:val="0"/>
                        <w:sz w:val="22"/>
                      </w:rPr>
                      <w:t xml:space="preserve">Change </w:t>
                    </w:r>
                    <w:r w:rsidRPr="00135567">
                      <w:rPr>
                        <w:rFonts w:ascii="CorpoSLig" w:hAnsi="CorpoSLig"/>
                        <w:snapToGrid w:val="0"/>
                        <w:sz w:val="22"/>
                      </w:rPr>
                      <w:br/>
                      <w:t>in %</w:t>
                    </w:r>
                  </w:p>
                </w:tc>
              </w:tr>
              <w:tr w:rsidR="006E64ED" w:rsidRPr="006E64ED" w:rsidTr="0074482B">
                <w:trPr>
                  <w:trHeight w:val="346"/>
                </w:trPr>
                <w:tc>
                  <w:tcPr>
                    <w:tcW w:w="2120" w:type="dxa"/>
                  </w:tcPr>
                  <w:p w:rsidR="006E64ED" w:rsidRPr="00135567" w:rsidRDefault="006E64ED" w:rsidP="0074482B">
                    <w:pPr>
                      <w:spacing w:after="0" w:line="240" w:lineRule="auto"/>
                      <w:rPr>
                        <w:rFonts w:ascii="CorpoSLig" w:hAnsi="CorpoSLig"/>
                        <w:b/>
                        <w:snapToGrid w:val="0"/>
                        <w:sz w:val="22"/>
                      </w:rPr>
                    </w:pPr>
                    <w:r w:rsidRPr="00135567">
                      <w:rPr>
                        <w:rFonts w:ascii="CorpoSLig" w:hAnsi="CorpoSLig"/>
                        <w:b/>
                        <w:snapToGrid w:val="0"/>
                        <w:sz w:val="22"/>
                      </w:rPr>
                      <w:t>Mercedes-Benz</w:t>
                    </w:r>
                  </w:p>
                </w:tc>
                <w:tc>
                  <w:tcPr>
                    <w:tcW w:w="1596" w:type="dxa"/>
                  </w:tcPr>
                  <w:p w:rsidR="006E64ED" w:rsidRPr="006E64ED" w:rsidRDefault="00553CEF"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134,031</w:t>
                    </w:r>
                  </w:p>
                </w:tc>
                <w:tc>
                  <w:tcPr>
                    <w:tcW w:w="992" w:type="dxa"/>
                  </w:tcPr>
                  <w:p w:rsidR="006E64ED" w:rsidRPr="006E64ED" w:rsidRDefault="00553CEF"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+10.4</w:t>
                    </w:r>
                  </w:p>
                </w:tc>
                <w:tc>
                  <w:tcPr>
                    <w:tcW w:w="1701" w:type="dxa"/>
                  </w:tcPr>
                  <w:p w:rsidR="006E64ED" w:rsidRPr="006E64ED" w:rsidRDefault="00553CEF"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641,384</w:t>
                    </w:r>
                  </w:p>
                </w:tc>
                <w:tc>
                  <w:tcPr>
                    <w:tcW w:w="992" w:type="dxa"/>
                  </w:tcPr>
                  <w:p w:rsidR="006E64ED" w:rsidRPr="006E64ED" w:rsidRDefault="00553CEF"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+14.0</w:t>
                    </w:r>
                  </w:p>
                </w:tc>
              </w:tr>
              <w:tr w:rsidR="006E64ED" w:rsidRPr="006E64ED" w:rsidTr="0074482B">
                <w:trPr>
                  <w:trHeight w:val="346"/>
                </w:trPr>
                <w:tc>
                  <w:tcPr>
                    <w:tcW w:w="2120" w:type="dxa"/>
                  </w:tcPr>
                  <w:p w:rsidR="006E64ED" w:rsidRPr="00135567" w:rsidRDefault="006E64ED" w:rsidP="0074482B">
                    <w:pPr>
                      <w:spacing w:after="0" w:line="240" w:lineRule="auto"/>
                      <w:rPr>
                        <w:rFonts w:ascii="CorpoSLig" w:hAnsi="CorpoSLig"/>
                        <w:b/>
                        <w:snapToGrid w:val="0"/>
                        <w:sz w:val="22"/>
                      </w:rPr>
                    </w:pPr>
                    <w:r w:rsidRPr="00135567">
                      <w:rPr>
                        <w:rFonts w:ascii="CorpoSLig" w:hAnsi="CorpoSLig"/>
                        <w:b/>
                        <w:snapToGrid w:val="0"/>
                        <w:sz w:val="22"/>
                      </w:rPr>
                      <w:t>smart</w:t>
                    </w:r>
                  </w:p>
                </w:tc>
                <w:tc>
                  <w:tcPr>
                    <w:tcW w:w="1596" w:type="dxa"/>
                  </w:tcPr>
                  <w:p w:rsidR="006E64ED" w:rsidRPr="006E64ED" w:rsidRDefault="00553CEF"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7,657</w:t>
                    </w:r>
                  </w:p>
                </w:tc>
                <w:tc>
                  <w:tcPr>
                    <w:tcW w:w="992" w:type="dxa"/>
                  </w:tcPr>
                  <w:p w:rsidR="006E64ED" w:rsidRPr="006E64ED" w:rsidRDefault="0073340C"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-11.</w:t>
                    </w:r>
                    <w:r w:rsidR="00553CEF">
                      <w:rPr>
                        <w:rFonts w:ascii="CorpoSLig" w:hAnsi="CorpoSLig"/>
                        <w:b/>
                        <w:bCs/>
                        <w:snapToGrid w:val="0"/>
                        <w:sz w:val="22"/>
                      </w:rPr>
                      <w:t>8</w:t>
                    </w:r>
                  </w:p>
                </w:tc>
                <w:tc>
                  <w:tcPr>
                    <w:tcW w:w="1701" w:type="dxa"/>
                  </w:tcPr>
                  <w:p w:rsidR="006E64ED" w:rsidRPr="006E64ED" w:rsidRDefault="00553CEF"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39,481</w:t>
                    </w:r>
                  </w:p>
                </w:tc>
                <w:tc>
                  <w:tcPr>
                    <w:tcW w:w="992" w:type="dxa"/>
                  </w:tcPr>
                  <w:p w:rsidR="006E64ED" w:rsidRPr="006E64ED" w:rsidRDefault="00553CEF"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-8.3</w:t>
                    </w:r>
                  </w:p>
                </w:tc>
              </w:tr>
              <w:tr w:rsidR="006E64ED" w:rsidRPr="006E64ED" w:rsidTr="0074482B">
                <w:trPr>
                  <w:trHeight w:val="346"/>
                </w:trPr>
                <w:tc>
                  <w:tcPr>
                    <w:tcW w:w="2120" w:type="dxa"/>
                  </w:tcPr>
                  <w:p w:rsidR="006E64ED" w:rsidRPr="00135567" w:rsidRDefault="006E64ED" w:rsidP="0074482B">
                    <w:pPr>
                      <w:spacing w:after="0" w:line="240" w:lineRule="auto"/>
                      <w:rPr>
                        <w:rFonts w:ascii="CorpoSLig" w:hAnsi="CorpoSLig"/>
                        <w:b/>
                        <w:snapToGrid w:val="0"/>
                        <w:sz w:val="22"/>
                      </w:rPr>
                    </w:pPr>
                    <w:r w:rsidRPr="00135567">
                      <w:rPr>
                        <w:rFonts w:ascii="CorpoSLig" w:hAnsi="CorpoSLig"/>
                        <w:b/>
                        <w:snapToGrid w:val="0"/>
                        <w:sz w:val="22"/>
                      </w:rPr>
                      <w:t>Mercedes-Benz Cars</w:t>
                    </w:r>
                  </w:p>
                </w:tc>
                <w:tc>
                  <w:tcPr>
                    <w:tcW w:w="1596" w:type="dxa"/>
                  </w:tcPr>
                  <w:p w:rsidR="006E64ED" w:rsidRPr="006E64ED" w:rsidRDefault="00553CEF" w:rsidP="0074482B">
                    <w:pPr>
                      <w:spacing w:after="0" w:line="240" w:lineRule="auto"/>
                      <w:ind w:right="100"/>
                      <w:jc w:val="right"/>
                      <w:rPr>
                        <w:rFonts w:ascii="CorpoSLig" w:hAnsi="CorpoSLig"/>
                        <w:b/>
                        <w:snapToGrid w:val="0"/>
                        <w:sz w:val="22"/>
                        <w:highlight w:val="yellow"/>
                      </w:rPr>
                    </w:pPr>
                    <w:r>
                      <w:rPr>
                        <w:rFonts w:ascii="CorpoSLig" w:hAnsi="CorpoSLig"/>
                        <w:b/>
                        <w:bCs/>
                        <w:snapToGrid w:val="0"/>
                        <w:sz w:val="22"/>
                      </w:rPr>
                      <w:t>141,688</w:t>
                    </w:r>
                  </w:p>
                </w:tc>
                <w:tc>
                  <w:tcPr>
                    <w:tcW w:w="992" w:type="dxa"/>
                  </w:tcPr>
                  <w:p w:rsidR="006E64ED" w:rsidRPr="006E64ED" w:rsidRDefault="00553CEF" w:rsidP="00553CEF">
                    <w:pPr>
                      <w:spacing w:after="0" w:line="240" w:lineRule="auto"/>
                      <w:ind w:right="82"/>
                      <w:jc w:val="right"/>
                      <w:rPr>
                        <w:rFonts w:ascii="CorpoSLig" w:hAnsi="CorpoSLig"/>
                        <w:b/>
                        <w:snapToGrid w:val="0"/>
                        <w:sz w:val="22"/>
                        <w:highlight w:val="yellow"/>
                      </w:rPr>
                    </w:pPr>
                    <w:r>
                      <w:rPr>
                        <w:rFonts w:ascii="CorpoSLig" w:hAnsi="CorpoSLig"/>
                        <w:b/>
                        <w:bCs/>
                        <w:snapToGrid w:val="0"/>
                        <w:sz w:val="22"/>
                      </w:rPr>
                      <w:t>+9.0</w:t>
                    </w:r>
                  </w:p>
                </w:tc>
                <w:tc>
                  <w:tcPr>
                    <w:tcW w:w="1701" w:type="dxa"/>
                  </w:tcPr>
                  <w:p w:rsidR="006E64ED" w:rsidRPr="006E64ED" w:rsidRDefault="00553CEF" w:rsidP="0074482B">
                    <w:pPr>
                      <w:spacing w:after="0" w:line="240" w:lineRule="auto"/>
                      <w:ind w:left="78" w:right="80" w:hanging="78"/>
                      <w:jc w:val="right"/>
                      <w:rPr>
                        <w:rFonts w:ascii="CorpoSLig" w:hAnsi="CorpoSLig"/>
                        <w:b/>
                        <w:snapToGrid w:val="0"/>
                        <w:sz w:val="22"/>
                        <w:highlight w:val="yellow"/>
                      </w:rPr>
                    </w:pPr>
                    <w:r>
                      <w:rPr>
                        <w:rFonts w:ascii="CorpoSLig" w:hAnsi="CorpoSLig"/>
                        <w:b/>
                        <w:bCs/>
                        <w:snapToGrid w:val="0"/>
                        <w:sz w:val="22"/>
                      </w:rPr>
                      <w:t>680,865</w:t>
                    </w:r>
                  </w:p>
                </w:tc>
                <w:tc>
                  <w:tcPr>
                    <w:tcW w:w="992" w:type="dxa"/>
                  </w:tcPr>
                  <w:p w:rsidR="006E64ED" w:rsidRPr="006E64ED" w:rsidRDefault="00553CEF" w:rsidP="0074482B">
                    <w:pPr>
                      <w:spacing w:after="0" w:line="240" w:lineRule="auto"/>
                      <w:ind w:left="78" w:right="80" w:hanging="78"/>
                      <w:jc w:val="right"/>
                      <w:rPr>
                        <w:rFonts w:ascii="CorpoSLig" w:hAnsi="CorpoSLig"/>
                        <w:b/>
                        <w:snapToGrid w:val="0"/>
                        <w:sz w:val="22"/>
                        <w:highlight w:val="yellow"/>
                      </w:rPr>
                    </w:pPr>
                    <w:r>
                      <w:rPr>
                        <w:rFonts w:ascii="CorpoSLig" w:hAnsi="CorpoSLig"/>
                        <w:b/>
                        <w:bCs/>
                        <w:snapToGrid w:val="0"/>
                        <w:sz w:val="22"/>
                      </w:rPr>
                      <w:t>+12.4</w:t>
                    </w:r>
                  </w:p>
                </w:tc>
              </w:tr>
              <w:tr w:rsidR="006E64ED" w:rsidRPr="006E64ED" w:rsidTr="0074482B">
                <w:trPr>
                  <w:trHeight w:val="346"/>
                </w:trPr>
                <w:tc>
                  <w:tcPr>
                    <w:tcW w:w="2120" w:type="dxa"/>
                  </w:tcPr>
                  <w:p w:rsidR="006E64ED" w:rsidRPr="00135567" w:rsidDel="001649E2" w:rsidRDefault="006E64ED" w:rsidP="0074482B">
                    <w:pPr>
                      <w:spacing w:after="0" w:line="240" w:lineRule="auto"/>
                      <w:rPr>
                        <w:rFonts w:ascii="CorpoSLig" w:hAnsi="CorpoSLig"/>
                        <w:b/>
                        <w:snapToGrid w:val="0"/>
                        <w:sz w:val="22"/>
                      </w:rPr>
                    </w:pPr>
                  </w:p>
                </w:tc>
                <w:tc>
                  <w:tcPr>
                    <w:tcW w:w="1596" w:type="dxa"/>
                  </w:tcPr>
                  <w:p w:rsidR="006E64ED" w:rsidRPr="006E64ED" w:rsidDel="001649E2" w:rsidRDefault="006E64ED" w:rsidP="0074482B">
                    <w:pPr>
                      <w:spacing w:after="0" w:line="240" w:lineRule="auto"/>
                      <w:ind w:right="100"/>
                      <w:jc w:val="right"/>
                      <w:rPr>
                        <w:rFonts w:ascii="CorpoSLig" w:hAnsi="CorpoSLig"/>
                        <w:b/>
                        <w:snapToGrid w:val="0"/>
                        <w:sz w:val="22"/>
                        <w:highlight w:val="yellow"/>
                      </w:rPr>
                    </w:pPr>
                  </w:p>
                </w:tc>
                <w:tc>
                  <w:tcPr>
                    <w:tcW w:w="992" w:type="dxa"/>
                  </w:tcPr>
                  <w:p w:rsidR="006E64ED" w:rsidRPr="006E64ED" w:rsidDel="001649E2" w:rsidRDefault="006E64ED" w:rsidP="0074482B">
                    <w:pPr>
                      <w:spacing w:after="0" w:line="240" w:lineRule="auto"/>
                      <w:ind w:right="100"/>
                      <w:jc w:val="right"/>
                      <w:rPr>
                        <w:rFonts w:ascii="CorpoSLig" w:hAnsi="CorpoSLig"/>
                        <w:b/>
                        <w:snapToGrid w:val="0"/>
                        <w:sz w:val="22"/>
                        <w:highlight w:val="yellow"/>
                      </w:rPr>
                    </w:pPr>
                  </w:p>
                </w:tc>
                <w:tc>
                  <w:tcPr>
                    <w:tcW w:w="1701" w:type="dxa"/>
                  </w:tcPr>
                  <w:p w:rsidR="006E64ED" w:rsidRPr="006E64ED" w:rsidDel="001649E2" w:rsidRDefault="006E64ED" w:rsidP="0074482B">
                    <w:pPr>
                      <w:spacing w:after="0" w:line="240" w:lineRule="auto"/>
                      <w:ind w:right="100"/>
                      <w:jc w:val="right"/>
                      <w:rPr>
                        <w:rFonts w:ascii="CorpoSLig" w:hAnsi="CorpoSLig"/>
                        <w:b/>
                        <w:snapToGrid w:val="0"/>
                        <w:sz w:val="22"/>
                        <w:highlight w:val="yellow"/>
                      </w:rPr>
                    </w:pPr>
                  </w:p>
                </w:tc>
                <w:tc>
                  <w:tcPr>
                    <w:tcW w:w="992" w:type="dxa"/>
                  </w:tcPr>
                  <w:p w:rsidR="006E64ED" w:rsidRPr="006E64ED" w:rsidDel="001649E2" w:rsidRDefault="006E64ED" w:rsidP="0074482B">
                    <w:pPr>
                      <w:spacing w:after="0" w:line="240" w:lineRule="auto"/>
                      <w:ind w:right="100"/>
                      <w:jc w:val="right"/>
                      <w:rPr>
                        <w:rFonts w:ascii="CorpoSLig" w:hAnsi="CorpoSLig"/>
                        <w:b/>
                        <w:snapToGrid w:val="0"/>
                        <w:sz w:val="22"/>
                        <w:highlight w:val="yellow"/>
                      </w:rPr>
                    </w:pPr>
                  </w:p>
                </w:tc>
              </w:tr>
              <w:tr w:rsidR="006E64ED" w:rsidRPr="006E64ED" w:rsidTr="0074482B">
                <w:trPr>
                  <w:trHeight w:val="346"/>
                </w:trPr>
                <w:tc>
                  <w:tcPr>
                    <w:tcW w:w="2120" w:type="dxa"/>
                  </w:tcPr>
                  <w:p w:rsidR="006E64ED" w:rsidRPr="00135567" w:rsidRDefault="006E64ED" w:rsidP="0074482B">
                    <w:pPr>
                      <w:spacing w:after="0" w:line="240" w:lineRule="auto"/>
                      <w:rPr>
                        <w:rFonts w:ascii="CorpoSLig" w:hAnsi="CorpoSLig"/>
                        <w:b/>
                        <w:snapToGrid w:val="0"/>
                        <w:sz w:val="22"/>
                        <w:lang w:val="en-US"/>
                      </w:rPr>
                    </w:pPr>
                    <w:r w:rsidRPr="00135567">
                      <w:rPr>
                        <w:rFonts w:ascii="CorpoSLig" w:hAnsi="CorpoSLig"/>
                        <w:b/>
                        <w:snapToGrid w:val="0"/>
                        <w:sz w:val="22"/>
                        <w:lang w:val="en-US"/>
                      </w:rPr>
                      <w:t>Mercedes-Benz Sales in the Markets</w:t>
                    </w:r>
                  </w:p>
                </w:tc>
                <w:tc>
                  <w:tcPr>
                    <w:tcW w:w="1596" w:type="dxa"/>
                  </w:tcPr>
                  <w:p w:rsidR="006E64ED" w:rsidRPr="006E64ED" w:rsidRDefault="006E64ED" w:rsidP="0074482B">
                    <w:pPr>
                      <w:spacing w:after="0" w:line="240" w:lineRule="auto"/>
                      <w:ind w:right="100"/>
                      <w:jc w:val="right"/>
                      <w:rPr>
                        <w:rFonts w:ascii="CorpoSLig" w:hAnsi="CorpoSLig"/>
                        <w:b/>
                        <w:snapToGrid w:val="0"/>
                        <w:sz w:val="22"/>
                        <w:highlight w:val="yellow"/>
                        <w:lang w:val="en-US"/>
                      </w:rPr>
                    </w:pPr>
                  </w:p>
                </w:tc>
                <w:tc>
                  <w:tcPr>
                    <w:tcW w:w="992" w:type="dxa"/>
                  </w:tcPr>
                  <w:p w:rsidR="006E64ED" w:rsidRPr="006E64ED" w:rsidRDefault="006E64ED" w:rsidP="0074482B">
                    <w:pPr>
                      <w:spacing w:after="0" w:line="240" w:lineRule="auto"/>
                      <w:ind w:right="100"/>
                      <w:jc w:val="right"/>
                      <w:rPr>
                        <w:rFonts w:ascii="CorpoSLig" w:hAnsi="CorpoSLig"/>
                        <w:b/>
                        <w:snapToGrid w:val="0"/>
                        <w:sz w:val="22"/>
                        <w:highlight w:val="yellow"/>
                        <w:lang w:val="en-US"/>
                      </w:rPr>
                    </w:pPr>
                  </w:p>
                </w:tc>
                <w:tc>
                  <w:tcPr>
                    <w:tcW w:w="1701" w:type="dxa"/>
                  </w:tcPr>
                  <w:p w:rsidR="006E64ED" w:rsidRPr="006E64ED" w:rsidRDefault="006E64ED" w:rsidP="0074482B">
                    <w:pPr>
                      <w:spacing w:after="0" w:line="240" w:lineRule="auto"/>
                      <w:ind w:right="100"/>
                      <w:jc w:val="right"/>
                      <w:rPr>
                        <w:rFonts w:ascii="CorpoSLig" w:hAnsi="CorpoSLig"/>
                        <w:b/>
                        <w:snapToGrid w:val="0"/>
                        <w:sz w:val="22"/>
                        <w:highlight w:val="yellow"/>
                        <w:lang w:val="en-US"/>
                      </w:rPr>
                    </w:pPr>
                  </w:p>
                </w:tc>
                <w:tc>
                  <w:tcPr>
                    <w:tcW w:w="992" w:type="dxa"/>
                  </w:tcPr>
                  <w:p w:rsidR="006E64ED" w:rsidRPr="006E64ED" w:rsidRDefault="006E64ED" w:rsidP="0074482B">
                    <w:pPr>
                      <w:spacing w:after="0" w:line="240" w:lineRule="auto"/>
                      <w:ind w:right="100"/>
                      <w:jc w:val="right"/>
                      <w:rPr>
                        <w:rFonts w:ascii="CorpoSLig" w:hAnsi="CorpoSLig"/>
                        <w:b/>
                        <w:snapToGrid w:val="0"/>
                        <w:sz w:val="22"/>
                        <w:highlight w:val="yellow"/>
                        <w:lang w:val="en-US"/>
                      </w:rPr>
                    </w:pPr>
                  </w:p>
                </w:tc>
              </w:tr>
              <w:tr w:rsidR="006E64ED" w:rsidRPr="006E64ED" w:rsidTr="0074482B">
                <w:trPr>
                  <w:trHeight w:val="346"/>
                </w:trPr>
                <w:tc>
                  <w:tcPr>
                    <w:tcW w:w="2120" w:type="dxa"/>
                  </w:tcPr>
                  <w:p w:rsidR="006E64ED" w:rsidRPr="00135567" w:rsidRDefault="006E64ED" w:rsidP="0074482B">
                    <w:pPr>
                      <w:spacing w:after="0" w:line="240" w:lineRule="auto"/>
                      <w:rPr>
                        <w:rFonts w:ascii="CorpoSLig" w:hAnsi="CorpoSLig"/>
                        <w:snapToGrid w:val="0"/>
                        <w:sz w:val="22"/>
                      </w:rPr>
                    </w:pPr>
                    <w:r w:rsidRPr="00135567">
                      <w:rPr>
                        <w:rFonts w:ascii="CorpoSLig" w:hAnsi="CorpoSLig"/>
                        <w:snapToGrid w:val="0"/>
                        <w:sz w:val="22"/>
                      </w:rPr>
                      <w:t>Europe</w:t>
                    </w:r>
                  </w:p>
                </w:tc>
                <w:tc>
                  <w:tcPr>
                    <w:tcW w:w="1596"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bCs/>
                        <w:snapToGrid w:val="0"/>
                        <w:sz w:val="22"/>
                      </w:rPr>
                      <w:t>60,529</w:t>
                    </w:r>
                  </w:p>
                </w:tc>
                <w:tc>
                  <w:tcPr>
                    <w:tcW w:w="992" w:type="dxa"/>
                  </w:tcPr>
                  <w:p w:rsidR="006E64ED" w:rsidRPr="006E64ED" w:rsidRDefault="00553CEF" w:rsidP="00135567">
                    <w:pPr>
                      <w:spacing w:after="0" w:line="240" w:lineRule="auto"/>
                      <w:ind w:right="100"/>
                      <w:jc w:val="right"/>
                      <w:rPr>
                        <w:rFonts w:ascii="CorpoSLig" w:hAnsi="CorpoSLig"/>
                        <w:snapToGrid w:val="0"/>
                        <w:sz w:val="22"/>
                        <w:highlight w:val="yellow"/>
                      </w:rPr>
                    </w:pPr>
                    <w:r>
                      <w:rPr>
                        <w:rFonts w:ascii="CorpoSLig" w:hAnsi="CorpoSLig"/>
                        <w:snapToGrid w:val="0"/>
                        <w:sz w:val="22"/>
                      </w:rPr>
                      <w:t>+4.8</w:t>
                    </w:r>
                  </w:p>
                </w:tc>
                <w:tc>
                  <w:tcPr>
                    <w:tcW w:w="1701"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bCs/>
                        <w:snapToGrid w:val="0"/>
                        <w:sz w:val="22"/>
                      </w:rPr>
                      <w:t>279,556</w:t>
                    </w:r>
                  </w:p>
                </w:tc>
                <w:tc>
                  <w:tcPr>
                    <w:tcW w:w="992"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+5.5</w:t>
                    </w:r>
                  </w:p>
                </w:tc>
              </w:tr>
              <w:tr w:rsidR="006E64ED" w:rsidRPr="006E64ED" w:rsidTr="0074482B">
                <w:trPr>
                  <w:trHeight w:val="346"/>
                </w:trPr>
                <w:tc>
                  <w:tcPr>
                    <w:tcW w:w="2120" w:type="dxa"/>
                  </w:tcPr>
                  <w:p w:rsidR="006E64ED" w:rsidRPr="00135567" w:rsidRDefault="006E64ED" w:rsidP="0074482B">
                    <w:pPr>
                      <w:spacing w:after="0" w:line="240" w:lineRule="auto"/>
                      <w:ind w:firstLine="220"/>
                      <w:rPr>
                        <w:rFonts w:ascii="CorpoSLig" w:hAnsi="CorpoSLig"/>
                        <w:snapToGrid w:val="0"/>
                        <w:sz w:val="22"/>
                      </w:rPr>
                    </w:pPr>
                    <w:r w:rsidRPr="00135567">
                      <w:rPr>
                        <w:rFonts w:ascii="CorpoSLig" w:hAnsi="CorpoSLig"/>
                        <w:snapToGrid w:val="0"/>
                        <w:sz w:val="22"/>
                      </w:rPr>
                      <w:t>- thereof Germany</w:t>
                    </w:r>
                  </w:p>
                </w:tc>
                <w:tc>
                  <w:tcPr>
                    <w:tcW w:w="1596"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bCs/>
                        <w:snapToGrid w:val="0"/>
                        <w:sz w:val="22"/>
                      </w:rPr>
                      <w:t>21,785</w:t>
                    </w:r>
                  </w:p>
                </w:tc>
                <w:tc>
                  <w:tcPr>
                    <w:tcW w:w="992"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bCs/>
                        <w:snapToGrid w:val="0"/>
                        <w:sz w:val="22"/>
                      </w:rPr>
                      <w:t>-2.7</w:t>
                    </w:r>
                  </w:p>
                </w:tc>
                <w:tc>
                  <w:tcPr>
                    <w:tcW w:w="1701"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bCs/>
                        <w:snapToGrid w:val="0"/>
                        <w:sz w:val="22"/>
                      </w:rPr>
                      <w:t>102,217</w:t>
                    </w:r>
                  </w:p>
                </w:tc>
                <w:tc>
                  <w:tcPr>
                    <w:tcW w:w="992"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bCs/>
                        <w:snapToGrid w:val="0"/>
                        <w:sz w:val="22"/>
                      </w:rPr>
                      <w:t>+2.9</w:t>
                    </w:r>
                  </w:p>
                </w:tc>
              </w:tr>
              <w:tr w:rsidR="006E64ED" w:rsidRPr="006E64ED" w:rsidTr="0074482B">
                <w:trPr>
                  <w:trHeight w:val="346"/>
                </w:trPr>
                <w:tc>
                  <w:tcPr>
                    <w:tcW w:w="2120" w:type="dxa"/>
                  </w:tcPr>
                  <w:p w:rsidR="006E64ED" w:rsidRPr="00135567" w:rsidRDefault="006E64ED" w:rsidP="0074482B">
                    <w:pPr>
                      <w:spacing w:after="0" w:line="240" w:lineRule="auto"/>
                      <w:rPr>
                        <w:rFonts w:ascii="CorpoSLig" w:hAnsi="CorpoSLig"/>
                        <w:snapToGrid w:val="0"/>
                        <w:sz w:val="22"/>
                      </w:rPr>
                    </w:pPr>
                    <w:r w:rsidRPr="00135567">
                      <w:rPr>
                        <w:rFonts w:ascii="CorpoSLig" w:hAnsi="CorpoSLig"/>
                        <w:snapToGrid w:val="0"/>
                        <w:sz w:val="22"/>
                      </w:rPr>
                      <w:t>NAFTA</w:t>
                    </w:r>
                  </w:p>
                </w:tc>
                <w:tc>
                  <w:tcPr>
                    <w:tcW w:w="1596"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30,303</w:t>
                    </w:r>
                  </w:p>
                </w:tc>
                <w:tc>
                  <w:tcPr>
                    <w:tcW w:w="992"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+6.8</w:t>
                    </w:r>
                  </w:p>
                </w:tc>
                <w:tc>
                  <w:tcPr>
                    <w:tcW w:w="1701"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141,519</w:t>
                    </w:r>
                  </w:p>
                </w:tc>
                <w:tc>
                  <w:tcPr>
                    <w:tcW w:w="992" w:type="dxa"/>
                  </w:tcPr>
                  <w:p w:rsidR="006E64ED" w:rsidRPr="006E64ED" w:rsidRDefault="00135567" w:rsidP="00553CEF">
                    <w:pPr>
                      <w:spacing w:after="0" w:line="240" w:lineRule="auto"/>
                      <w:ind w:right="100"/>
                      <w:jc w:val="right"/>
                      <w:rPr>
                        <w:rFonts w:ascii="CorpoSLig" w:hAnsi="CorpoSLig"/>
                        <w:snapToGrid w:val="0"/>
                        <w:sz w:val="22"/>
                        <w:highlight w:val="yellow"/>
                      </w:rPr>
                    </w:pPr>
                    <w:r w:rsidRPr="00D32F4F">
                      <w:rPr>
                        <w:rFonts w:ascii="CorpoSLig" w:hAnsi="CorpoSLig"/>
                        <w:snapToGrid w:val="0"/>
                        <w:sz w:val="22"/>
                      </w:rPr>
                      <w:t>+6</w:t>
                    </w:r>
                    <w:r w:rsidR="00C74F87">
                      <w:rPr>
                        <w:rFonts w:ascii="CorpoSLig" w:hAnsi="CorpoSLig"/>
                        <w:snapToGrid w:val="0"/>
                        <w:sz w:val="22"/>
                      </w:rPr>
                      <w:t>.</w:t>
                    </w:r>
                    <w:r w:rsidR="00553CEF">
                      <w:rPr>
                        <w:rFonts w:ascii="CorpoSLig" w:hAnsi="CorpoSLig"/>
                        <w:snapToGrid w:val="0"/>
                        <w:sz w:val="22"/>
                      </w:rPr>
                      <w:t>1</w:t>
                    </w:r>
                  </w:p>
                </w:tc>
              </w:tr>
              <w:tr w:rsidR="006E64ED" w:rsidRPr="006E64ED" w:rsidTr="0074482B">
                <w:trPr>
                  <w:trHeight w:val="346"/>
                </w:trPr>
                <w:tc>
                  <w:tcPr>
                    <w:tcW w:w="2120" w:type="dxa"/>
                  </w:tcPr>
                  <w:p w:rsidR="006E64ED" w:rsidRPr="00135567" w:rsidRDefault="006E64ED" w:rsidP="0074482B">
                    <w:pPr>
                      <w:spacing w:after="0" w:line="240" w:lineRule="auto"/>
                      <w:ind w:firstLine="220"/>
                      <w:rPr>
                        <w:rFonts w:ascii="CorpoSLig" w:hAnsi="CorpoSLig"/>
                        <w:snapToGrid w:val="0"/>
                        <w:sz w:val="22"/>
                      </w:rPr>
                    </w:pPr>
                    <w:r w:rsidRPr="00135567">
                      <w:rPr>
                        <w:rFonts w:ascii="CorpoSLig" w:hAnsi="CorpoSLig"/>
                        <w:snapToGrid w:val="0"/>
                        <w:sz w:val="22"/>
                      </w:rPr>
                      <w:t>- thereof USA</w:t>
                    </w:r>
                  </w:p>
                </w:tc>
                <w:tc>
                  <w:tcPr>
                    <w:tcW w:w="1596" w:type="dxa"/>
                  </w:tcPr>
                  <w:p w:rsidR="006E64ED" w:rsidRPr="006E64ED" w:rsidRDefault="00553CEF" w:rsidP="0074482B">
                    <w:pPr>
                      <w:tabs>
                        <w:tab w:val="center" w:pos="718"/>
                        <w:tab w:val="right" w:pos="1436"/>
                      </w:tabs>
                      <w:spacing w:after="0" w:line="240" w:lineRule="auto"/>
                      <w:ind w:right="100"/>
                      <w:jc w:val="right"/>
                      <w:rPr>
                        <w:rFonts w:ascii="CorpoSLig" w:hAnsi="CorpoSLig"/>
                        <w:snapToGrid w:val="0"/>
                        <w:sz w:val="22"/>
                        <w:highlight w:val="yellow"/>
                      </w:rPr>
                    </w:pPr>
                    <w:r>
                      <w:rPr>
                        <w:rFonts w:ascii="CorpoSLig" w:hAnsi="CorpoSLig"/>
                        <w:snapToGrid w:val="0"/>
                        <w:sz w:val="22"/>
                      </w:rPr>
                      <w:t>26,617</w:t>
                    </w:r>
                  </w:p>
                </w:tc>
                <w:tc>
                  <w:tcPr>
                    <w:tcW w:w="992"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+7.7</w:t>
                    </w:r>
                  </w:p>
                </w:tc>
                <w:tc>
                  <w:tcPr>
                    <w:tcW w:w="1701" w:type="dxa"/>
                  </w:tcPr>
                  <w:p w:rsidR="006E64ED" w:rsidRPr="006E64ED" w:rsidRDefault="00553CEF"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125,118</w:t>
                    </w:r>
                  </w:p>
                </w:tc>
                <w:tc>
                  <w:tcPr>
                    <w:tcW w:w="992" w:type="dxa"/>
                  </w:tcPr>
                  <w:p w:rsidR="006E64ED" w:rsidRPr="006E64ED" w:rsidRDefault="00135567" w:rsidP="0074482B">
                    <w:pPr>
                      <w:spacing w:after="0" w:line="240" w:lineRule="auto"/>
                      <w:ind w:right="100"/>
                      <w:jc w:val="right"/>
                      <w:rPr>
                        <w:rFonts w:ascii="CorpoSLig" w:hAnsi="CorpoSLig"/>
                        <w:snapToGrid w:val="0"/>
                        <w:sz w:val="22"/>
                        <w:highlight w:val="yellow"/>
                      </w:rPr>
                    </w:pPr>
                    <w:r w:rsidRPr="00D32F4F">
                      <w:rPr>
                        <w:rFonts w:ascii="CorpoSLig" w:hAnsi="CorpoSLig"/>
                        <w:snapToGrid w:val="0"/>
                        <w:sz w:val="22"/>
                      </w:rPr>
                      <w:t>+6</w:t>
                    </w:r>
                    <w:r w:rsidR="00C74F87">
                      <w:rPr>
                        <w:rFonts w:ascii="CorpoSLig" w:hAnsi="CorpoSLig"/>
                        <w:snapToGrid w:val="0"/>
                        <w:sz w:val="22"/>
                      </w:rPr>
                      <w:t>.</w:t>
                    </w:r>
                    <w:r w:rsidR="00553CEF">
                      <w:rPr>
                        <w:rFonts w:ascii="CorpoSLig" w:hAnsi="CorpoSLig"/>
                        <w:snapToGrid w:val="0"/>
                        <w:sz w:val="22"/>
                      </w:rPr>
                      <w:t>5</w:t>
                    </w:r>
                  </w:p>
                </w:tc>
              </w:tr>
              <w:tr w:rsidR="006E64ED" w:rsidRPr="006E64ED" w:rsidTr="0074482B">
                <w:trPr>
                  <w:trHeight w:val="346"/>
                </w:trPr>
                <w:tc>
                  <w:tcPr>
                    <w:tcW w:w="2120" w:type="dxa"/>
                  </w:tcPr>
                  <w:p w:rsidR="006E64ED" w:rsidRPr="00135567" w:rsidRDefault="006E64ED" w:rsidP="0074482B">
                    <w:pPr>
                      <w:spacing w:after="0" w:line="240" w:lineRule="auto"/>
                      <w:rPr>
                        <w:rFonts w:ascii="CorpoSLig" w:hAnsi="CorpoSLig"/>
                        <w:snapToGrid w:val="0"/>
                        <w:sz w:val="22"/>
                      </w:rPr>
                    </w:pPr>
                    <w:r w:rsidRPr="00135567">
                      <w:rPr>
                        <w:rFonts w:ascii="CorpoSLig" w:hAnsi="CorpoSLig"/>
                        <w:snapToGrid w:val="0"/>
                        <w:sz w:val="22"/>
                      </w:rPr>
                      <w:t>Asia/Pacific</w:t>
                    </w:r>
                  </w:p>
                </w:tc>
                <w:tc>
                  <w:tcPr>
                    <w:tcW w:w="1596" w:type="dxa"/>
                  </w:tcPr>
                  <w:p w:rsidR="006E64ED" w:rsidRPr="00DC6FB6" w:rsidRDefault="00553CEF" w:rsidP="0074482B">
                    <w:pPr>
                      <w:spacing w:after="0" w:line="240" w:lineRule="auto"/>
                      <w:ind w:right="100"/>
                      <w:jc w:val="right"/>
                      <w:rPr>
                        <w:rFonts w:ascii="CorpoSLig" w:hAnsi="CorpoSLig"/>
                        <w:snapToGrid w:val="0"/>
                        <w:sz w:val="22"/>
                      </w:rPr>
                    </w:pPr>
                    <w:r w:rsidRPr="00DC6FB6">
                      <w:rPr>
                        <w:rFonts w:ascii="CorpoSLig" w:hAnsi="CorpoSLig"/>
                        <w:snapToGrid w:val="0"/>
                        <w:sz w:val="22"/>
                      </w:rPr>
                      <w:t>37,071</w:t>
                    </w:r>
                  </w:p>
                </w:tc>
                <w:tc>
                  <w:tcPr>
                    <w:tcW w:w="992" w:type="dxa"/>
                  </w:tcPr>
                  <w:p w:rsidR="006E64ED" w:rsidRPr="00DC6FB6" w:rsidRDefault="00553CEF" w:rsidP="0074482B">
                    <w:pPr>
                      <w:spacing w:after="0" w:line="240" w:lineRule="auto"/>
                      <w:ind w:right="100"/>
                      <w:jc w:val="right"/>
                      <w:rPr>
                        <w:rFonts w:ascii="CorpoSLig" w:hAnsi="CorpoSLig"/>
                        <w:snapToGrid w:val="0"/>
                        <w:sz w:val="22"/>
                      </w:rPr>
                    </w:pPr>
                    <w:r w:rsidRPr="00DC6FB6">
                      <w:rPr>
                        <w:rFonts w:ascii="CorpoSLig" w:hAnsi="CorpoSLig"/>
                        <w:snapToGrid w:val="0"/>
                        <w:sz w:val="22"/>
                      </w:rPr>
                      <w:t>+20.7</w:t>
                    </w:r>
                  </w:p>
                </w:tc>
                <w:tc>
                  <w:tcPr>
                    <w:tcW w:w="1701" w:type="dxa"/>
                  </w:tcPr>
                  <w:p w:rsidR="006E64ED" w:rsidRPr="00DC6FB6" w:rsidRDefault="007B22C0" w:rsidP="0074482B">
                    <w:pPr>
                      <w:spacing w:after="0" w:line="240" w:lineRule="auto"/>
                      <w:ind w:right="100"/>
                      <w:jc w:val="right"/>
                      <w:rPr>
                        <w:rFonts w:ascii="CorpoSLig" w:hAnsi="CorpoSLig"/>
                        <w:snapToGrid w:val="0"/>
                        <w:sz w:val="22"/>
                      </w:rPr>
                    </w:pPr>
                    <w:r>
                      <w:rPr>
                        <w:rFonts w:ascii="CorpoSLig" w:hAnsi="CorpoSLig"/>
                        <w:snapToGrid w:val="0"/>
                        <w:sz w:val="22"/>
                      </w:rPr>
                      <w:t>190,459</w:t>
                    </w:r>
                  </w:p>
                </w:tc>
                <w:tc>
                  <w:tcPr>
                    <w:tcW w:w="992" w:type="dxa"/>
                  </w:tcPr>
                  <w:p w:rsidR="006E64ED" w:rsidRPr="00DC6FB6" w:rsidRDefault="00DC6FB6" w:rsidP="007B22C0">
                    <w:pPr>
                      <w:spacing w:after="0" w:line="240" w:lineRule="auto"/>
                      <w:ind w:right="100"/>
                      <w:jc w:val="right"/>
                      <w:rPr>
                        <w:rFonts w:ascii="CorpoSLig" w:hAnsi="CorpoSLig"/>
                        <w:snapToGrid w:val="0"/>
                        <w:sz w:val="22"/>
                      </w:rPr>
                    </w:pPr>
                    <w:r w:rsidRPr="00DC6FB6">
                      <w:rPr>
                        <w:rFonts w:ascii="CorpoSLig" w:hAnsi="CorpoSLig"/>
                        <w:snapToGrid w:val="0"/>
                        <w:sz w:val="22"/>
                      </w:rPr>
                      <w:t>+</w:t>
                    </w:r>
                    <w:r w:rsidR="007B22C0">
                      <w:rPr>
                        <w:rFonts w:ascii="CorpoSLig" w:hAnsi="CorpoSLig"/>
                        <w:snapToGrid w:val="0"/>
                        <w:sz w:val="22"/>
                      </w:rPr>
                      <w:t>33.9</w:t>
                    </w:r>
                  </w:p>
                </w:tc>
              </w:tr>
              <w:tr w:rsidR="006E64ED" w:rsidRPr="006E64ED" w:rsidTr="0074482B">
                <w:trPr>
                  <w:trHeight w:val="346"/>
                </w:trPr>
                <w:tc>
                  <w:tcPr>
                    <w:tcW w:w="2120" w:type="dxa"/>
                  </w:tcPr>
                  <w:p w:rsidR="006E64ED" w:rsidRPr="00135567" w:rsidRDefault="006E64ED" w:rsidP="0074482B">
                    <w:pPr>
                      <w:spacing w:after="0" w:line="240" w:lineRule="auto"/>
                      <w:ind w:firstLine="220"/>
                      <w:rPr>
                        <w:rFonts w:ascii="CorpoSLig" w:hAnsi="CorpoSLig"/>
                        <w:snapToGrid w:val="0"/>
                        <w:sz w:val="22"/>
                      </w:rPr>
                    </w:pPr>
                    <w:r w:rsidRPr="00135567">
                      <w:rPr>
                        <w:rFonts w:ascii="CorpoSLig" w:hAnsi="CorpoSLig"/>
                        <w:snapToGrid w:val="0"/>
                        <w:sz w:val="22"/>
                      </w:rPr>
                      <w:t>- thereof Japan</w:t>
                    </w:r>
                  </w:p>
                </w:tc>
                <w:tc>
                  <w:tcPr>
                    <w:tcW w:w="1596" w:type="dxa"/>
                  </w:tcPr>
                  <w:p w:rsidR="006E64ED" w:rsidRPr="006E64ED" w:rsidRDefault="00DC6FB6"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3,059</w:t>
                    </w:r>
                  </w:p>
                </w:tc>
                <w:tc>
                  <w:tcPr>
                    <w:tcW w:w="992" w:type="dxa"/>
                  </w:tcPr>
                  <w:p w:rsidR="006E64ED" w:rsidRPr="006E64ED" w:rsidRDefault="00DC6FB6"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-22.4</w:t>
                    </w:r>
                  </w:p>
                </w:tc>
                <w:tc>
                  <w:tcPr>
                    <w:tcW w:w="1701" w:type="dxa"/>
                  </w:tcPr>
                  <w:p w:rsidR="006E64ED" w:rsidRPr="006E64ED" w:rsidRDefault="00DC6FB6"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23,179</w:t>
                    </w:r>
                  </w:p>
                </w:tc>
                <w:tc>
                  <w:tcPr>
                    <w:tcW w:w="992" w:type="dxa"/>
                  </w:tcPr>
                  <w:p w:rsidR="006E64ED" w:rsidRPr="006E64ED" w:rsidRDefault="00DC6FB6"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+25.1</w:t>
                    </w:r>
                  </w:p>
                </w:tc>
              </w:tr>
              <w:tr w:rsidR="006E64ED" w:rsidRPr="006E64ED" w:rsidTr="0074482B">
                <w:trPr>
                  <w:trHeight w:val="346"/>
                </w:trPr>
                <w:tc>
                  <w:tcPr>
                    <w:tcW w:w="2120" w:type="dxa"/>
                  </w:tcPr>
                  <w:p w:rsidR="006E64ED" w:rsidRPr="00135567" w:rsidRDefault="006E64ED" w:rsidP="0074482B">
                    <w:pPr>
                      <w:spacing w:after="0" w:line="240" w:lineRule="auto"/>
                      <w:ind w:firstLine="220"/>
                      <w:rPr>
                        <w:rFonts w:ascii="CorpoSLig" w:hAnsi="CorpoSLig"/>
                        <w:snapToGrid w:val="0"/>
                        <w:sz w:val="22"/>
                      </w:rPr>
                    </w:pPr>
                    <w:r w:rsidRPr="00135567">
                      <w:rPr>
                        <w:rFonts w:ascii="CorpoSLig" w:hAnsi="CorpoSLig"/>
                        <w:snapToGrid w:val="0"/>
                        <w:sz w:val="22"/>
                      </w:rPr>
                      <w:t>- thereof China</w:t>
                    </w:r>
                  </w:p>
                </w:tc>
                <w:tc>
                  <w:tcPr>
                    <w:tcW w:w="1596" w:type="dxa"/>
                  </w:tcPr>
                  <w:p w:rsidR="006E64ED" w:rsidRPr="006E64ED" w:rsidRDefault="00DC6FB6"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23,011</w:t>
                    </w:r>
                  </w:p>
                </w:tc>
                <w:tc>
                  <w:tcPr>
                    <w:tcW w:w="992" w:type="dxa"/>
                  </w:tcPr>
                  <w:p w:rsidR="006E64ED" w:rsidRPr="006E64ED" w:rsidRDefault="00DC6FB6"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+30.1</w:t>
                    </w:r>
                  </w:p>
                </w:tc>
                <w:tc>
                  <w:tcPr>
                    <w:tcW w:w="1701" w:type="dxa"/>
                  </w:tcPr>
                  <w:p w:rsidR="006E64ED" w:rsidRPr="006E64ED" w:rsidRDefault="00DC6FB6" w:rsidP="0074482B">
                    <w:pPr>
                      <w:spacing w:after="0" w:line="240" w:lineRule="auto"/>
                      <w:ind w:right="100"/>
                      <w:jc w:val="right"/>
                      <w:rPr>
                        <w:rFonts w:ascii="CorpoSLig" w:hAnsi="CorpoSLig"/>
                        <w:snapToGrid w:val="0"/>
                        <w:sz w:val="22"/>
                        <w:highlight w:val="yellow"/>
                      </w:rPr>
                    </w:pPr>
                    <w:r>
                      <w:rPr>
                        <w:rFonts w:ascii="CorpoSLig" w:hAnsi="CorpoSLig"/>
                        <w:snapToGrid w:val="0"/>
                        <w:sz w:val="22"/>
                      </w:rPr>
                      <w:t>112,507</w:t>
                    </w:r>
                  </w:p>
                </w:tc>
                <w:tc>
                  <w:tcPr>
                    <w:tcW w:w="992" w:type="dxa"/>
                  </w:tcPr>
                  <w:p w:rsidR="006E64ED" w:rsidRPr="006E64ED" w:rsidRDefault="00C74F87" w:rsidP="00DC6FB6">
                    <w:pPr>
                      <w:spacing w:after="0" w:line="240" w:lineRule="auto"/>
                      <w:ind w:right="100"/>
                      <w:jc w:val="right"/>
                      <w:rPr>
                        <w:rFonts w:ascii="CorpoSLig" w:hAnsi="CorpoSLig"/>
                        <w:snapToGrid w:val="0"/>
                        <w:sz w:val="22"/>
                        <w:highlight w:val="yellow"/>
                      </w:rPr>
                    </w:pPr>
                    <w:r w:rsidRPr="00D32F4F">
                      <w:rPr>
                        <w:rFonts w:ascii="CorpoSLig" w:hAnsi="CorpoSLig"/>
                        <w:snapToGrid w:val="0"/>
                        <w:sz w:val="22"/>
                      </w:rPr>
                      <w:t>+4</w:t>
                    </w:r>
                    <w:r w:rsidR="00DC6FB6">
                      <w:rPr>
                        <w:rFonts w:ascii="CorpoSLig" w:hAnsi="CorpoSLig"/>
                        <w:snapToGrid w:val="0"/>
                        <w:sz w:val="22"/>
                      </w:rPr>
                      <w:t>1.8</w:t>
                    </w:r>
                  </w:p>
                </w:tc>
              </w:tr>
              <w:bookmarkEnd w:id="1"/>
            </w:tbl>
            <w:p w:rsidR="006E64ED" w:rsidRDefault="006E64ED" w:rsidP="00311BBB">
              <w:pPr>
                <w:pStyle w:val="40Continoustext13pt"/>
                <w:rPr>
                  <w:rStyle w:val="40Continoustext13ptZchn"/>
                </w:rPr>
              </w:pPr>
            </w:p>
            <w:p w:rsidR="00270652" w:rsidRPr="00D47282" w:rsidRDefault="008C03D2" w:rsidP="00311BBB">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Content>
        </w:sdt>
      </w:sdtContent>
    </w:sdt>
    <w:sdt>
      <w:sdtPr>
        <w:alias w:val="Further Information"/>
        <w:tag w:val="Further Information"/>
        <w:id w:val="17380865"/>
        <w:lock w:val="sdtContentLocked"/>
        <w:placeholder>
          <w:docPart w:val="DFF04AA98B7B4ADE926B532A233A61D5"/>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CBED58889C944455937D49D4232A953E"/>
        </w:placeholder>
        <w:showingPlcHdr/>
      </w:sdtPr>
      <w:sdtEndPr>
        <w:rPr>
          <w:rFonts w:ascii="CorpoA" w:hAnsi="CorpoA"/>
          <w:sz w:val="26"/>
        </w:rPr>
      </w:sdtEndPr>
      <w:sdtContent>
        <w:p w:rsidR="00412D69" w:rsidRPr="00412D69" w:rsidRDefault="00412D69" w:rsidP="00412D69">
          <w:pPr>
            <w:spacing w:after="0" w:line="240" w:lineRule="auto"/>
            <w:rPr>
              <w:rFonts w:ascii="CorpoS" w:hAnsi="CorpoS"/>
              <w:sz w:val="18"/>
              <w:lang w:val="en-US"/>
            </w:rPr>
          </w:pPr>
          <w:r w:rsidRPr="00412D69">
            <w:rPr>
              <w:rFonts w:ascii="CorpoS" w:hAnsi="CorpoS"/>
              <w:sz w:val="18"/>
              <w:lang w:val="en-US"/>
            </w:rPr>
            <w:t>Forward-looking statements</w:t>
          </w:r>
        </w:p>
        <w:p w:rsidR="00412D69" w:rsidRPr="00412D69" w:rsidRDefault="00412D69" w:rsidP="00412D69">
          <w:pPr>
            <w:spacing w:after="0" w:line="240" w:lineRule="auto"/>
            <w:rPr>
              <w:rFonts w:ascii="CorpoS" w:hAnsi="CorpoS"/>
              <w:sz w:val="18"/>
              <w:lang w:val="en-US"/>
            </w:rPr>
          </w:pPr>
          <w:r w:rsidRPr="00412D69">
            <w:rPr>
              <w:rFonts w:ascii="CorpoS" w:hAnsi="CorpoS"/>
              <w:sz w:val="18"/>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w:t>
          </w:r>
          <w:r w:rsidRPr="00412D69">
            <w:rPr>
              <w:rFonts w:ascii="CorpoS" w:hAnsi="CorpoS"/>
              <w:sz w:val="18"/>
              <w:lang w:val="en-US"/>
            </w:rPr>
            <w:lastRenderedPageBreak/>
            <w:t xml:space="preserve">assume any obligation to update these forward-looking statements since they are based solely on the circumstances at the date of publication. </w:t>
          </w:r>
        </w:p>
        <w:p w:rsidR="0035393F" w:rsidRDefault="008C03D2" w:rsidP="001C56DA">
          <w:pPr>
            <w:spacing w:after="0" w:line="240" w:lineRule="auto"/>
          </w:pPr>
        </w:p>
      </w:sdtContent>
    </w:sdt>
    <w:sdt>
      <w:sdtPr>
        <w:rPr>
          <w:rFonts w:ascii="CorpoS" w:hAnsi="CorpoS"/>
          <w:b/>
          <w:sz w:val="18"/>
        </w:rPr>
        <w:alias w:val="About Daimler"/>
        <w:tag w:val="About Daimler"/>
        <w:id w:val="1672598911"/>
        <w:lock w:val="sdtContentLocked"/>
        <w:placeholder>
          <w:docPart w:val="687A7D0F47C341238B893632FB7891E8"/>
        </w:placeholder>
        <w:showingPlcHdr/>
      </w:sdtPr>
      <w:sdtEndPr/>
      <w:sdtContent>
        <w:p w:rsidR="00A74360" w:rsidRPr="00A74360" w:rsidRDefault="00A74360" w:rsidP="00A74360">
          <w:pPr>
            <w:autoSpaceDE w:val="0"/>
            <w:autoSpaceDN w:val="0"/>
            <w:spacing w:after="0"/>
            <w:rPr>
              <w:rFonts w:ascii="CorpoS" w:eastAsiaTheme="minorHAnsi" w:hAnsi="CorpoS"/>
              <w:sz w:val="18"/>
              <w:szCs w:val="18"/>
              <w:lang w:val="en-US" w:eastAsia="en-US"/>
            </w:rPr>
          </w:pPr>
          <w:r w:rsidRPr="00A74360">
            <w:rPr>
              <w:rFonts w:ascii="CorpoS" w:eastAsiaTheme="minorHAnsi" w:hAnsi="CorpoS"/>
              <w:sz w:val="18"/>
              <w:szCs w:val="18"/>
              <w:lang w:val="en-US" w:eastAsia="en-US"/>
            </w:rPr>
            <w:t>About Daimler</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B73EC1" w:rsidRPr="00B73EC1" w:rsidRDefault="00B73EC1" w:rsidP="00A74360">
          <w:pPr>
            <w:autoSpaceDE w:val="0"/>
            <w:autoSpaceDN w:val="0"/>
            <w:adjustRightInd w:val="0"/>
            <w:spacing w:after="0" w:line="240" w:lineRule="auto"/>
            <w:rPr>
              <w:rFonts w:ascii="CorpoS" w:eastAsiaTheme="minorHAnsi" w:hAnsi="CorpoS" w:cstheme="minorBidi"/>
              <w:sz w:val="18"/>
              <w:szCs w:val="18"/>
              <w:lang w:val="en-US" w:eastAsia="en-US"/>
            </w:rPr>
          </w:pPr>
        </w:p>
        <w:p w:rsidR="004D1A41" w:rsidRPr="00D47282" w:rsidRDefault="008C03D2"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4ED" w:rsidRDefault="006E64ED">
      <w:r>
        <w:separator/>
      </w:r>
    </w:p>
    <w:p w:rsidR="006E64ED" w:rsidRDefault="006E64ED"/>
    <w:p w:rsidR="006E64ED" w:rsidRDefault="006E64ED"/>
    <w:p w:rsidR="006E64ED" w:rsidRDefault="006E64ED"/>
    <w:p w:rsidR="006E64ED" w:rsidRDefault="006E64ED"/>
    <w:p w:rsidR="006E64ED" w:rsidRDefault="006E64ED"/>
    <w:p w:rsidR="006E64ED" w:rsidRDefault="006E64ED"/>
  </w:endnote>
  <w:endnote w:type="continuationSeparator" w:id="0">
    <w:p w:rsidR="006E64ED" w:rsidRDefault="006E64ED">
      <w:r>
        <w:continuationSeparator/>
      </w:r>
    </w:p>
    <w:p w:rsidR="006E64ED" w:rsidRDefault="006E64ED"/>
    <w:p w:rsidR="006E64ED" w:rsidRDefault="006E64ED"/>
    <w:p w:rsidR="006E64ED" w:rsidRDefault="006E64ED"/>
    <w:p w:rsidR="006E64ED" w:rsidRDefault="006E64ED"/>
    <w:p w:rsidR="006E64ED" w:rsidRDefault="006E64ED"/>
    <w:p w:rsidR="006E64ED" w:rsidRDefault="006E6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4ED" w:rsidRDefault="006E64ED">
      <w:r>
        <w:separator/>
      </w:r>
    </w:p>
    <w:p w:rsidR="006E64ED" w:rsidRDefault="006E64ED"/>
    <w:p w:rsidR="006E64ED" w:rsidRDefault="006E64ED"/>
    <w:p w:rsidR="006E64ED" w:rsidRDefault="006E64ED"/>
    <w:p w:rsidR="006E64ED" w:rsidRDefault="006E64ED"/>
    <w:p w:rsidR="006E64ED" w:rsidRDefault="006E64ED"/>
    <w:p w:rsidR="006E64ED" w:rsidRDefault="006E64ED"/>
  </w:footnote>
  <w:footnote w:type="continuationSeparator" w:id="0">
    <w:p w:rsidR="006E64ED" w:rsidRDefault="006E64ED">
      <w:r>
        <w:continuationSeparator/>
      </w:r>
    </w:p>
    <w:p w:rsidR="006E64ED" w:rsidRDefault="006E64ED"/>
    <w:p w:rsidR="006E64ED" w:rsidRDefault="006E64ED"/>
    <w:p w:rsidR="006E64ED" w:rsidRDefault="006E64ED"/>
    <w:p w:rsidR="006E64ED" w:rsidRDefault="006E64ED"/>
    <w:p w:rsidR="006E64ED" w:rsidRDefault="006E64ED"/>
    <w:p w:rsidR="006E64ED" w:rsidRDefault="006E64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en-US" w:eastAsia="en-US"/>
      </w:rPr>
      <w:drawing>
        <wp:anchor distT="0" distB="0" distL="114300" distR="114300" simplePos="0" relativeHeight="251660288" behindDoc="0" locked="0" layoutInCell="1" allowOverlap="1" wp14:anchorId="3BE57D0C" wp14:editId="6DFB0FDF">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8C03D2">
      <w:rPr>
        <w:rStyle w:val="Seitenzahl"/>
        <w:noProof/>
      </w:rPr>
      <w:t>4</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Pr>
        <w:rStyle w:val="Seitenzahl"/>
        <w:noProof/>
      </w:rPr>
      <w:t>2</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E64ED"/>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0C6B"/>
    <w:rsid w:val="00084BEA"/>
    <w:rsid w:val="000861F6"/>
    <w:rsid w:val="00091328"/>
    <w:rsid w:val="00092079"/>
    <w:rsid w:val="00095158"/>
    <w:rsid w:val="000976C7"/>
    <w:rsid w:val="000A4D1B"/>
    <w:rsid w:val="000B0398"/>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5567"/>
    <w:rsid w:val="00137157"/>
    <w:rsid w:val="001429C7"/>
    <w:rsid w:val="00144215"/>
    <w:rsid w:val="00155867"/>
    <w:rsid w:val="00157585"/>
    <w:rsid w:val="00166AA6"/>
    <w:rsid w:val="0018067E"/>
    <w:rsid w:val="001863A1"/>
    <w:rsid w:val="0019145C"/>
    <w:rsid w:val="00197CB6"/>
    <w:rsid w:val="001A0A16"/>
    <w:rsid w:val="001A1C9D"/>
    <w:rsid w:val="001A3B87"/>
    <w:rsid w:val="001B12F5"/>
    <w:rsid w:val="001B3A25"/>
    <w:rsid w:val="001C26EC"/>
    <w:rsid w:val="001C56DA"/>
    <w:rsid w:val="001E0868"/>
    <w:rsid w:val="001E0EBF"/>
    <w:rsid w:val="001E66A6"/>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0F2"/>
    <w:rsid w:val="002E1CAA"/>
    <w:rsid w:val="002E2C88"/>
    <w:rsid w:val="002E4130"/>
    <w:rsid w:val="002F168F"/>
    <w:rsid w:val="00301273"/>
    <w:rsid w:val="00302E35"/>
    <w:rsid w:val="0030347F"/>
    <w:rsid w:val="00311880"/>
    <w:rsid w:val="0031373F"/>
    <w:rsid w:val="00315083"/>
    <w:rsid w:val="0031585D"/>
    <w:rsid w:val="00317295"/>
    <w:rsid w:val="00317CAF"/>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A6F20"/>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2D69"/>
    <w:rsid w:val="00413FB8"/>
    <w:rsid w:val="00415B2E"/>
    <w:rsid w:val="00424D2D"/>
    <w:rsid w:val="00425A3D"/>
    <w:rsid w:val="00430AE9"/>
    <w:rsid w:val="004325C7"/>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05B7"/>
    <w:rsid w:val="00525752"/>
    <w:rsid w:val="00532881"/>
    <w:rsid w:val="0053375B"/>
    <w:rsid w:val="00534AF9"/>
    <w:rsid w:val="00540D8B"/>
    <w:rsid w:val="005440F3"/>
    <w:rsid w:val="00553031"/>
    <w:rsid w:val="00553CEF"/>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0419"/>
    <w:rsid w:val="005C0BAF"/>
    <w:rsid w:val="005C322A"/>
    <w:rsid w:val="005D082B"/>
    <w:rsid w:val="005D4C35"/>
    <w:rsid w:val="005E0923"/>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3240B"/>
    <w:rsid w:val="006340AB"/>
    <w:rsid w:val="00653058"/>
    <w:rsid w:val="00653DE2"/>
    <w:rsid w:val="00653F2A"/>
    <w:rsid w:val="00662B7C"/>
    <w:rsid w:val="0066389A"/>
    <w:rsid w:val="00665A7B"/>
    <w:rsid w:val="00671666"/>
    <w:rsid w:val="006721EA"/>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4E3C"/>
    <w:rsid w:val="006E051A"/>
    <w:rsid w:val="006E64ED"/>
    <w:rsid w:val="006E7771"/>
    <w:rsid w:val="006F1B11"/>
    <w:rsid w:val="00710E73"/>
    <w:rsid w:val="007145F2"/>
    <w:rsid w:val="00716971"/>
    <w:rsid w:val="00716B3F"/>
    <w:rsid w:val="00723C19"/>
    <w:rsid w:val="007251D5"/>
    <w:rsid w:val="00726CFF"/>
    <w:rsid w:val="00727609"/>
    <w:rsid w:val="0072775E"/>
    <w:rsid w:val="0073340C"/>
    <w:rsid w:val="00733E85"/>
    <w:rsid w:val="007400C5"/>
    <w:rsid w:val="00741CB8"/>
    <w:rsid w:val="00746D18"/>
    <w:rsid w:val="007518F4"/>
    <w:rsid w:val="00755489"/>
    <w:rsid w:val="00761269"/>
    <w:rsid w:val="00763A34"/>
    <w:rsid w:val="00773EEE"/>
    <w:rsid w:val="00781506"/>
    <w:rsid w:val="00783EFF"/>
    <w:rsid w:val="007859B8"/>
    <w:rsid w:val="00787DCE"/>
    <w:rsid w:val="007922C7"/>
    <w:rsid w:val="007B22C0"/>
    <w:rsid w:val="007B7A4F"/>
    <w:rsid w:val="007C0418"/>
    <w:rsid w:val="007C203D"/>
    <w:rsid w:val="007C3796"/>
    <w:rsid w:val="007C3DED"/>
    <w:rsid w:val="007C48E6"/>
    <w:rsid w:val="007C71A7"/>
    <w:rsid w:val="007D6158"/>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3D2"/>
    <w:rsid w:val="008C09D6"/>
    <w:rsid w:val="008C1B7B"/>
    <w:rsid w:val="008C70D0"/>
    <w:rsid w:val="008D2021"/>
    <w:rsid w:val="008D3391"/>
    <w:rsid w:val="008D4661"/>
    <w:rsid w:val="008E2BAB"/>
    <w:rsid w:val="008E3607"/>
    <w:rsid w:val="008E42B5"/>
    <w:rsid w:val="008E7C82"/>
    <w:rsid w:val="008F57DB"/>
    <w:rsid w:val="0090394E"/>
    <w:rsid w:val="009055C2"/>
    <w:rsid w:val="00912A09"/>
    <w:rsid w:val="00916781"/>
    <w:rsid w:val="00916E5A"/>
    <w:rsid w:val="0091792F"/>
    <w:rsid w:val="00925E67"/>
    <w:rsid w:val="00926418"/>
    <w:rsid w:val="00927051"/>
    <w:rsid w:val="0093284F"/>
    <w:rsid w:val="00937135"/>
    <w:rsid w:val="00937F8C"/>
    <w:rsid w:val="00941B9F"/>
    <w:rsid w:val="00943E85"/>
    <w:rsid w:val="00943EBE"/>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0219"/>
    <w:rsid w:val="00A04AF5"/>
    <w:rsid w:val="00A053CB"/>
    <w:rsid w:val="00A10336"/>
    <w:rsid w:val="00A10CF0"/>
    <w:rsid w:val="00A161E7"/>
    <w:rsid w:val="00A20729"/>
    <w:rsid w:val="00A22C34"/>
    <w:rsid w:val="00A25C1A"/>
    <w:rsid w:val="00A40F62"/>
    <w:rsid w:val="00A4288D"/>
    <w:rsid w:val="00A503D5"/>
    <w:rsid w:val="00A5257B"/>
    <w:rsid w:val="00A52A4B"/>
    <w:rsid w:val="00A541F4"/>
    <w:rsid w:val="00A61E0E"/>
    <w:rsid w:val="00A6385E"/>
    <w:rsid w:val="00A64BE1"/>
    <w:rsid w:val="00A65D37"/>
    <w:rsid w:val="00A66D1C"/>
    <w:rsid w:val="00A714F5"/>
    <w:rsid w:val="00A7173B"/>
    <w:rsid w:val="00A71C5E"/>
    <w:rsid w:val="00A7390F"/>
    <w:rsid w:val="00A74360"/>
    <w:rsid w:val="00A761BE"/>
    <w:rsid w:val="00A8048A"/>
    <w:rsid w:val="00A80D1A"/>
    <w:rsid w:val="00A82091"/>
    <w:rsid w:val="00A847F3"/>
    <w:rsid w:val="00A9474E"/>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117F"/>
    <w:rsid w:val="00B264BA"/>
    <w:rsid w:val="00B3066C"/>
    <w:rsid w:val="00B4084A"/>
    <w:rsid w:val="00B60413"/>
    <w:rsid w:val="00B6374B"/>
    <w:rsid w:val="00B659FA"/>
    <w:rsid w:val="00B65ACB"/>
    <w:rsid w:val="00B70DFA"/>
    <w:rsid w:val="00B70E97"/>
    <w:rsid w:val="00B71501"/>
    <w:rsid w:val="00B72173"/>
    <w:rsid w:val="00B73EC1"/>
    <w:rsid w:val="00B776C9"/>
    <w:rsid w:val="00B800FB"/>
    <w:rsid w:val="00B83257"/>
    <w:rsid w:val="00B85900"/>
    <w:rsid w:val="00B8593A"/>
    <w:rsid w:val="00B86B0D"/>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74F87"/>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76250"/>
    <w:rsid w:val="00D80935"/>
    <w:rsid w:val="00D818FC"/>
    <w:rsid w:val="00D83051"/>
    <w:rsid w:val="00D83DA0"/>
    <w:rsid w:val="00D84196"/>
    <w:rsid w:val="00D85A4A"/>
    <w:rsid w:val="00D906DF"/>
    <w:rsid w:val="00D95572"/>
    <w:rsid w:val="00DA430B"/>
    <w:rsid w:val="00DA4C2B"/>
    <w:rsid w:val="00DA5141"/>
    <w:rsid w:val="00DB022B"/>
    <w:rsid w:val="00DB0250"/>
    <w:rsid w:val="00DB5069"/>
    <w:rsid w:val="00DB7B42"/>
    <w:rsid w:val="00DC6FB6"/>
    <w:rsid w:val="00DD15F0"/>
    <w:rsid w:val="00DD41D9"/>
    <w:rsid w:val="00DD6439"/>
    <w:rsid w:val="00DE096C"/>
    <w:rsid w:val="00DE1220"/>
    <w:rsid w:val="00DF4E27"/>
    <w:rsid w:val="00DF669C"/>
    <w:rsid w:val="00E000B0"/>
    <w:rsid w:val="00E00992"/>
    <w:rsid w:val="00E02470"/>
    <w:rsid w:val="00E07055"/>
    <w:rsid w:val="00E14E46"/>
    <w:rsid w:val="00E22154"/>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D56CC"/>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3332"/>
    <w:rsid w:val="00F54951"/>
    <w:rsid w:val="00F64FCF"/>
    <w:rsid w:val="00F66AAE"/>
    <w:rsid w:val="00F729D3"/>
    <w:rsid w:val="00F7593A"/>
    <w:rsid w:val="00F77E78"/>
    <w:rsid w:val="00F807F4"/>
    <w:rsid w:val="00F80976"/>
    <w:rsid w:val="00F81FEA"/>
    <w:rsid w:val="00F83199"/>
    <w:rsid w:val="00F91CFE"/>
    <w:rsid w:val="00F95CFA"/>
    <w:rsid w:val="00F97862"/>
    <w:rsid w:val="00FA2B42"/>
    <w:rsid w:val="00FA52FC"/>
    <w:rsid w:val="00FC114D"/>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Standard"/>
    <w:rsid w:val="005C0419"/>
    <w:pPr>
      <w:spacing w:before="27" w:after="30" w:line="170" w:lineRule="exact"/>
    </w:pPr>
    <w:rPr>
      <w:rFonts w:ascii="CorpoS" w:hAnsi="CorpoS" w:cs="Arial"/>
      <w:sz w:val="15"/>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Standard"/>
    <w:rsid w:val="005C0419"/>
    <w:pPr>
      <w:spacing w:before="27" w:after="30" w:line="170" w:lineRule="exact"/>
    </w:pPr>
    <w:rPr>
      <w:rFonts w:ascii="CorpoS" w:hAnsi="CorpoS" w:cs="Arial"/>
      <w:sz w:val="15"/>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RAEDR\AppData\Local\Microsoft\Windows\Temporary%20Internet%20Files\Content.IE5\ZXBIHIE3\PI_Daimler_EN_mit_Disclaimer_mit_Sperrfrist_28.04..2014%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9BD007062FE48A3A606DC455D71B4A9"/>
        <w:category>
          <w:name w:val="Allgemein"/>
          <w:gallery w:val="placeholder"/>
        </w:category>
        <w:types>
          <w:type w:val="bbPlcHdr"/>
        </w:types>
        <w:behaviors>
          <w:behavior w:val="content"/>
        </w:behaviors>
        <w:guid w:val="{B3D9B5A5-3572-4AF3-923F-09A936EF7C70}"/>
      </w:docPartPr>
      <w:docPartBody>
        <w:p w:rsidR="00A57668" w:rsidRDefault="0077314E">
          <w:pPr>
            <w:pStyle w:val="E9BD007062FE48A3A606DC455D71B4A9"/>
          </w:pPr>
          <w:r w:rsidRPr="003A6F20">
            <w:rPr>
              <w:lang w:val="en-US"/>
            </w:rPr>
            <w:t>Month Day, Year, Time</w:t>
          </w:r>
        </w:p>
      </w:docPartBody>
    </w:docPart>
    <w:docPart>
      <w:docPartPr>
        <w:name w:val="679B46E706E54651A4E3653001B6892D"/>
        <w:category>
          <w:name w:val="Allgemein"/>
          <w:gallery w:val="placeholder"/>
        </w:category>
        <w:types>
          <w:type w:val="bbPlcHdr"/>
        </w:types>
        <w:behaviors>
          <w:behavior w:val="content"/>
        </w:behaviors>
        <w:guid w:val="{3F157FE5-7BC2-4D5D-A22C-4D0EBA7BAEAC}"/>
      </w:docPartPr>
      <w:docPartBody>
        <w:p w:rsidR="00A57668" w:rsidRDefault="0077314E">
          <w:pPr>
            <w:pStyle w:val="679B46E706E54651A4E3653001B6892D"/>
          </w:pPr>
          <w:r w:rsidRPr="00A20729">
            <w:t>Max Mustermann</w:t>
          </w:r>
        </w:p>
      </w:docPartBody>
    </w:docPart>
    <w:docPart>
      <w:docPartPr>
        <w:name w:val="2BBBC6713DA243D181DF3670D78CA924"/>
        <w:category>
          <w:name w:val="Allgemein"/>
          <w:gallery w:val="placeholder"/>
        </w:category>
        <w:types>
          <w:type w:val="bbPlcHdr"/>
        </w:types>
        <w:behaviors>
          <w:behavior w:val="content"/>
        </w:behaviors>
        <w:guid w:val="{D9AB4334-4A1B-4C53-86D5-E6C57DEEE905}"/>
      </w:docPartPr>
      <w:docPartBody>
        <w:p w:rsidR="00A57668" w:rsidRDefault="0077314E">
          <w:pPr>
            <w:pStyle w:val="2BBBC6713DA243D181DF3670D78CA924"/>
          </w:pPr>
          <w:r w:rsidRPr="00A20729">
            <w:t>+49 (0) 711 17-xxxxx</w:t>
          </w:r>
        </w:p>
      </w:docPartBody>
    </w:docPart>
    <w:docPart>
      <w:docPartPr>
        <w:name w:val="4F0B2B201705484C8AAC37D2CFD2A73F"/>
        <w:category>
          <w:name w:val="Allgemein"/>
          <w:gallery w:val="placeholder"/>
        </w:category>
        <w:types>
          <w:type w:val="bbPlcHdr"/>
        </w:types>
        <w:behaviors>
          <w:behavior w:val="content"/>
        </w:behaviors>
        <w:guid w:val="{1916593C-17C9-4D06-95B4-8C31D2A16253}"/>
      </w:docPartPr>
      <w:docPartBody>
        <w:p w:rsidR="00A57668" w:rsidRDefault="0077314E">
          <w:pPr>
            <w:pStyle w:val="4F0B2B201705484C8AAC37D2CFD2A73F"/>
          </w:pPr>
          <w:r>
            <w:t xml:space="preserve"> </w:t>
          </w:r>
        </w:p>
      </w:docPartBody>
    </w:docPart>
    <w:docPart>
      <w:docPartPr>
        <w:name w:val="05B361E28CDF4F85B85F183D281912E5"/>
        <w:category>
          <w:name w:val="Allgemein"/>
          <w:gallery w:val="placeholder"/>
        </w:category>
        <w:types>
          <w:type w:val="bbPlcHdr"/>
        </w:types>
        <w:behaviors>
          <w:behavior w:val="content"/>
        </w:behaviors>
        <w:guid w:val="{C913939B-543F-46CE-B4D2-67738FD76DDF}"/>
      </w:docPartPr>
      <w:docPartBody>
        <w:p w:rsidR="00A57668" w:rsidRDefault="0077314E">
          <w:pPr>
            <w:pStyle w:val="05B361E28CDF4F85B85F183D281912E5"/>
          </w:pPr>
          <w:r>
            <w:rPr>
              <w:rStyle w:val="40Continoustext13ptZchn"/>
              <w:rFonts w:eastAsiaTheme="minorEastAsia"/>
            </w:rPr>
            <w:t xml:space="preserve"> </w:t>
          </w:r>
        </w:p>
      </w:docPartBody>
    </w:docPart>
    <w:docPart>
      <w:docPartPr>
        <w:name w:val="A9DF3C1D42F0468FB2EAF43BE31531D9"/>
        <w:category>
          <w:name w:val="Allgemein"/>
          <w:gallery w:val="placeholder"/>
        </w:category>
        <w:types>
          <w:type w:val="bbPlcHdr"/>
        </w:types>
        <w:behaviors>
          <w:behavior w:val="content"/>
        </w:behaviors>
        <w:guid w:val="{5F6A0C10-BA7A-4682-BA43-EC4E451B939E}"/>
      </w:docPartPr>
      <w:docPartBody>
        <w:p w:rsidR="00A57668" w:rsidRDefault="0077314E">
          <w:pPr>
            <w:pStyle w:val="A9DF3C1D42F0468FB2EAF43BE31531D9"/>
          </w:pPr>
          <w:r>
            <w:t xml:space="preserve"> </w:t>
          </w:r>
        </w:p>
      </w:docPartBody>
    </w:docPart>
    <w:docPart>
      <w:docPartPr>
        <w:name w:val="47607ED11AC04A7EB3CAC549E9B6E80E"/>
        <w:category>
          <w:name w:val="Allgemein"/>
          <w:gallery w:val="placeholder"/>
        </w:category>
        <w:types>
          <w:type w:val="bbPlcHdr"/>
        </w:types>
        <w:behaviors>
          <w:behavior w:val="content"/>
        </w:behaviors>
        <w:guid w:val="{E77FFF0E-3540-45E5-858F-8A0A851EC450}"/>
      </w:docPartPr>
      <w:docPartBody>
        <w:p w:rsidR="00A57668" w:rsidRDefault="0077314E">
          <w:pPr>
            <w:pStyle w:val="47607ED11AC04A7EB3CAC549E9B6E80E"/>
          </w:pPr>
          <w:r>
            <w:rPr>
              <w:rStyle w:val="40Continoustext13ptZchn"/>
              <w:rFonts w:eastAsiaTheme="minorEastAsia"/>
            </w:rPr>
            <w:t xml:space="preserve"> </w:t>
          </w:r>
        </w:p>
      </w:docPartBody>
    </w:docPart>
    <w:docPart>
      <w:docPartPr>
        <w:name w:val="F4C78E7FB00F4A249D61D9898E074E8D"/>
        <w:category>
          <w:name w:val="Allgemein"/>
          <w:gallery w:val="placeholder"/>
        </w:category>
        <w:types>
          <w:type w:val="bbPlcHdr"/>
        </w:types>
        <w:behaviors>
          <w:behavior w:val="content"/>
        </w:behaviors>
        <w:guid w:val="{43D97213-616A-4CD5-A704-E77BE2368B5B}"/>
      </w:docPartPr>
      <w:docPartBody>
        <w:p w:rsidR="00A57668" w:rsidRDefault="0077314E">
          <w:pPr>
            <w:pStyle w:val="F4C78E7FB00F4A249D61D9898E074E8D"/>
          </w:pPr>
          <w:r w:rsidRPr="00C70E49">
            <w:rPr>
              <w:rStyle w:val="Platzhaltertext"/>
            </w:rPr>
            <w:t>Klicken Sie hier, um ein Datum einzugeben.</w:t>
          </w:r>
        </w:p>
      </w:docPartBody>
    </w:docPart>
    <w:docPart>
      <w:docPartPr>
        <w:name w:val="69BFD4F0988E4068B1011414C03537E1"/>
        <w:category>
          <w:name w:val="Allgemein"/>
          <w:gallery w:val="placeholder"/>
        </w:category>
        <w:types>
          <w:type w:val="bbPlcHdr"/>
        </w:types>
        <w:behaviors>
          <w:behavior w:val="content"/>
        </w:behaviors>
        <w:guid w:val="{21E536D5-993C-4C59-B30F-97464175B103}"/>
      </w:docPartPr>
      <w:docPartBody>
        <w:p w:rsidR="00A57668" w:rsidRDefault="0077314E">
          <w:pPr>
            <w:pStyle w:val="69BFD4F0988E4068B1011414C03537E1"/>
          </w:pPr>
          <w:r w:rsidRPr="00975DB2">
            <w:rPr>
              <w:rStyle w:val="Platzhaltertext"/>
            </w:rPr>
            <w:t>Headline</w:t>
          </w:r>
        </w:p>
      </w:docPartBody>
    </w:docPart>
    <w:docPart>
      <w:docPartPr>
        <w:name w:val="6FA4F4C0BDF644A48E2043B834E16C64"/>
        <w:category>
          <w:name w:val="Allgemein"/>
          <w:gallery w:val="placeholder"/>
        </w:category>
        <w:types>
          <w:type w:val="bbPlcHdr"/>
        </w:types>
        <w:behaviors>
          <w:behavior w:val="content"/>
        </w:behaviors>
        <w:guid w:val="{70F20037-7C71-46C8-AE86-FE6A1AB2D0AE}"/>
      </w:docPartPr>
      <w:docPartBody>
        <w:p w:rsidR="00A57668" w:rsidRDefault="0077314E">
          <w:pPr>
            <w:pStyle w:val="6FA4F4C0BDF644A48E2043B834E16C64"/>
          </w:pPr>
          <w:r w:rsidRPr="00975DB2">
            <w:t>Subhead</w:t>
          </w:r>
        </w:p>
      </w:docPartBody>
    </w:docPart>
    <w:docPart>
      <w:docPartPr>
        <w:name w:val="46E9C86071BF4E6C82DB20D4B7DB54F3"/>
        <w:category>
          <w:name w:val="Allgemein"/>
          <w:gallery w:val="placeholder"/>
        </w:category>
        <w:types>
          <w:type w:val="bbPlcHdr"/>
        </w:types>
        <w:behaviors>
          <w:behavior w:val="content"/>
        </w:behaviors>
        <w:guid w:val="{BEA77889-B167-4725-A245-3915467BA6D5}"/>
      </w:docPartPr>
      <w:docPartBody>
        <w:p w:rsidR="00A57668" w:rsidRDefault="0077314E">
          <w:pPr>
            <w:pStyle w:val="46E9C86071BF4E6C82DB20D4B7DB54F3"/>
          </w:pPr>
          <w:r w:rsidRPr="00B70DFA">
            <w:t>Continuous Text</w:t>
          </w:r>
        </w:p>
      </w:docPartBody>
    </w:docPart>
    <w:docPart>
      <w:docPartPr>
        <w:name w:val="DFF04AA98B7B4ADE926B532A233A61D5"/>
        <w:category>
          <w:name w:val="Allgemein"/>
          <w:gallery w:val="placeholder"/>
        </w:category>
        <w:types>
          <w:type w:val="bbPlcHdr"/>
        </w:types>
        <w:behaviors>
          <w:behavior w:val="content"/>
        </w:behaviors>
        <w:guid w:val="{93EB3861-8DD6-4C9D-972E-8B60E8C26653}"/>
      </w:docPartPr>
      <w:docPartBody>
        <w:p w:rsidR="00A57668" w:rsidRDefault="0077314E">
          <w:pPr>
            <w:pStyle w:val="DFF04AA98B7B4ADE926B532A233A61D5"/>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CBED58889C944455937D49D4232A953E"/>
        <w:category>
          <w:name w:val="Allgemein"/>
          <w:gallery w:val="placeholder"/>
        </w:category>
        <w:types>
          <w:type w:val="bbPlcHdr"/>
        </w:types>
        <w:behaviors>
          <w:behavior w:val="content"/>
        </w:behaviors>
        <w:guid w:val="{6B8A83B5-4D9E-4995-B17A-30AA0D0582B9}"/>
      </w:docPartPr>
      <w:docPartBody>
        <w:p w:rsidR="00673E3C" w:rsidRPr="00412D69" w:rsidRDefault="0077314E" w:rsidP="00412D69">
          <w:pPr>
            <w:spacing w:after="0" w:line="240" w:lineRule="auto"/>
            <w:rPr>
              <w:rFonts w:ascii="CorpoS" w:hAnsi="CorpoS"/>
              <w:sz w:val="18"/>
              <w:lang w:val="en-US"/>
            </w:rPr>
          </w:pPr>
          <w:r w:rsidRPr="00412D69">
            <w:rPr>
              <w:rFonts w:ascii="CorpoS" w:hAnsi="CorpoS"/>
              <w:sz w:val="18"/>
              <w:lang w:val="en-US"/>
            </w:rPr>
            <w:t>Forward-looking statements</w:t>
          </w:r>
        </w:p>
        <w:p w:rsidR="00673E3C" w:rsidRPr="00412D69" w:rsidRDefault="0077314E" w:rsidP="00412D69">
          <w:pPr>
            <w:spacing w:after="0" w:line="240" w:lineRule="auto"/>
            <w:rPr>
              <w:rFonts w:ascii="CorpoS" w:hAnsi="CorpoS"/>
              <w:sz w:val="18"/>
              <w:lang w:val="en-US"/>
            </w:rPr>
          </w:pPr>
          <w:r w:rsidRPr="00412D69">
            <w:rPr>
              <w:rFonts w:ascii="CorpoS" w:hAnsi="CorpoS"/>
              <w:sz w:val="18"/>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 </w:t>
          </w:r>
        </w:p>
        <w:p w:rsidR="00A57668" w:rsidRDefault="00A57668"/>
      </w:docPartBody>
    </w:docPart>
    <w:docPart>
      <w:docPartPr>
        <w:name w:val="687A7D0F47C341238B893632FB7891E8"/>
        <w:category>
          <w:name w:val="Allgemein"/>
          <w:gallery w:val="placeholder"/>
        </w:category>
        <w:types>
          <w:type w:val="bbPlcHdr"/>
        </w:types>
        <w:behaviors>
          <w:behavior w:val="content"/>
        </w:behaviors>
        <w:guid w:val="{1DA9DC2E-A13B-4D4B-B87A-50FD5BC7999C}"/>
      </w:docPartPr>
      <w:docPartBody>
        <w:p w:rsidR="00673E3C" w:rsidRPr="00A74360" w:rsidRDefault="0077314E" w:rsidP="00A74360">
          <w:pPr>
            <w:autoSpaceDE w:val="0"/>
            <w:autoSpaceDN w:val="0"/>
            <w:spacing w:after="0"/>
            <w:rPr>
              <w:rFonts w:ascii="CorpoS" w:eastAsiaTheme="minorHAnsi" w:hAnsi="CorpoS"/>
              <w:sz w:val="18"/>
              <w:szCs w:val="18"/>
              <w:lang w:val="en-US" w:eastAsia="en-US"/>
            </w:rPr>
          </w:pPr>
          <w:r w:rsidRPr="00A74360">
            <w:rPr>
              <w:rFonts w:ascii="CorpoS" w:eastAsiaTheme="minorHAnsi" w:hAnsi="CorpoS"/>
              <w:sz w:val="18"/>
              <w:szCs w:val="18"/>
              <w:lang w:val="en-US" w:eastAsia="en-US"/>
            </w:rPr>
            <w:t>About Daimler</w:t>
          </w:r>
        </w:p>
        <w:p w:rsidR="00673E3C" w:rsidRPr="00A74360" w:rsidRDefault="0077314E"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673E3C" w:rsidRPr="00A74360" w:rsidRDefault="0077314E"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673E3C" w:rsidRPr="00A74360" w:rsidRDefault="0077314E"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673E3C" w:rsidRPr="00A74360" w:rsidRDefault="0077314E"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673E3C" w:rsidRPr="00B73EC1" w:rsidRDefault="004F7817" w:rsidP="00A74360">
          <w:pPr>
            <w:autoSpaceDE w:val="0"/>
            <w:autoSpaceDN w:val="0"/>
            <w:adjustRightInd w:val="0"/>
            <w:spacing w:after="0" w:line="240" w:lineRule="auto"/>
            <w:rPr>
              <w:rFonts w:ascii="CorpoS" w:eastAsiaTheme="minorHAnsi" w:hAnsi="CorpoS"/>
              <w:sz w:val="18"/>
              <w:szCs w:val="18"/>
              <w:lang w:val="en-US" w:eastAsia="en-US"/>
            </w:rPr>
          </w:pPr>
        </w:p>
        <w:p w:rsidR="00A57668" w:rsidRDefault="00A57668"/>
      </w:docPartBody>
    </w:docPart>
    <w:docPart>
      <w:docPartPr>
        <w:name w:val="964039B1437447C783B2EFBB9704B370"/>
        <w:category>
          <w:name w:val="Allgemein"/>
          <w:gallery w:val="placeholder"/>
        </w:category>
        <w:types>
          <w:type w:val="bbPlcHdr"/>
        </w:types>
        <w:behaviors>
          <w:behavior w:val="content"/>
        </w:behaviors>
        <w:guid w:val="{A8D45572-CFBF-4425-A579-A1A2CF22D5C9}"/>
      </w:docPartPr>
      <w:docPartBody>
        <w:p w:rsidR="00A57668" w:rsidRDefault="0077314E" w:rsidP="0077314E">
          <w:pPr>
            <w:pStyle w:val="964039B1437447C783B2EFBB9704B370"/>
          </w:pPr>
          <w:r w:rsidRPr="00B70DFA">
            <w:t>Continuous Text</w:t>
          </w:r>
        </w:p>
      </w:docPartBody>
    </w:docPart>
    <w:docPart>
      <w:docPartPr>
        <w:name w:val="AC600F0DB3BD4CF59A99295A87565898"/>
        <w:category>
          <w:name w:val="Allgemein"/>
          <w:gallery w:val="placeholder"/>
        </w:category>
        <w:types>
          <w:type w:val="bbPlcHdr"/>
        </w:types>
        <w:behaviors>
          <w:behavior w:val="content"/>
        </w:behaviors>
        <w:guid w:val="{263214FF-08CA-4B73-BEF6-0886B30301CB}"/>
      </w:docPartPr>
      <w:docPartBody>
        <w:p w:rsidR="00A57668" w:rsidRDefault="0077314E" w:rsidP="0077314E">
          <w:pPr>
            <w:pStyle w:val="AC600F0DB3BD4CF59A99295A87565898"/>
          </w:pPr>
          <w:r w:rsidRPr="002712C0">
            <w:t>Max Mustermann</w:t>
          </w:r>
        </w:p>
      </w:docPartBody>
    </w:docPart>
    <w:docPart>
      <w:docPartPr>
        <w:name w:val="2C163B26163B49B6A336E2CDC3DC6CF1"/>
        <w:category>
          <w:name w:val="Allgemein"/>
          <w:gallery w:val="placeholder"/>
        </w:category>
        <w:types>
          <w:type w:val="bbPlcHdr"/>
        </w:types>
        <w:behaviors>
          <w:behavior w:val="content"/>
        </w:behaviors>
        <w:guid w:val="{28D9A21A-FA27-4E18-A0FA-ED2CB3830FDA}"/>
      </w:docPartPr>
      <w:docPartBody>
        <w:p w:rsidR="00A57668" w:rsidRDefault="0077314E" w:rsidP="0077314E">
          <w:pPr>
            <w:pStyle w:val="2C163B26163B49B6A336E2CDC3DC6CF1"/>
          </w:pPr>
          <w:r w:rsidRPr="002712C0">
            <w:t xml:space="preserve">+49 (0) 711 17-xxxxx </w:t>
          </w:r>
        </w:p>
      </w:docPartBody>
    </w:docPart>
    <w:docPart>
      <w:docPartPr>
        <w:name w:val="2FE19ED2E9A647B09841D687C4B4926B"/>
        <w:category>
          <w:name w:val="Allgemein"/>
          <w:gallery w:val="placeholder"/>
        </w:category>
        <w:types>
          <w:type w:val="bbPlcHdr"/>
        </w:types>
        <w:behaviors>
          <w:behavior w:val="content"/>
        </w:behaviors>
        <w:guid w:val="{101D5AA8-33DB-49B7-B022-652648D4ACBD}"/>
      </w:docPartPr>
      <w:docPartBody>
        <w:p w:rsidR="00A57668" w:rsidRDefault="0077314E" w:rsidP="0077314E">
          <w:pPr>
            <w:pStyle w:val="2FE19ED2E9A647B09841D687C4B4926B"/>
          </w:pPr>
          <w:r>
            <w:t xml:space="preserve"> </w:t>
          </w:r>
        </w:p>
      </w:docPartBody>
    </w:docPart>
    <w:docPart>
      <w:docPartPr>
        <w:name w:val="B47487DD7091496FAB2FC3FDDD484A63"/>
        <w:category>
          <w:name w:val="Allgemein"/>
          <w:gallery w:val="placeholder"/>
        </w:category>
        <w:types>
          <w:type w:val="bbPlcHdr"/>
        </w:types>
        <w:behaviors>
          <w:behavior w:val="content"/>
        </w:behaviors>
        <w:guid w:val="{C1A852B5-E631-474D-B395-5B6B21960CF5}"/>
      </w:docPartPr>
      <w:docPartBody>
        <w:p w:rsidR="00A57668" w:rsidRDefault="0077314E" w:rsidP="0077314E">
          <w:pPr>
            <w:pStyle w:val="B47487DD7091496FAB2FC3FDDD484A63"/>
          </w:pPr>
          <w:r>
            <w:t xml:space="preserve"> </w:t>
          </w:r>
        </w:p>
      </w:docPartBody>
    </w:docPart>
    <w:docPart>
      <w:docPartPr>
        <w:name w:val="638C2993ABE74A19A2471F4537502F7F"/>
        <w:category>
          <w:name w:val="Allgemein"/>
          <w:gallery w:val="placeholder"/>
        </w:category>
        <w:types>
          <w:type w:val="bbPlcHdr"/>
        </w:types>
        <w:behaviors>
          <w:behavior w:val="content"/>
        </w:behaviors>
        <w:guid w:val="{AAF909C1-6E9F-44CD-9673-9FDAE15C6C35}"/>
      </w:docPartPr>
      <w:docPartBody>
        <w:p w:rsidR="00A57668" w:rsidRDefault="0077314E" w:rsidP="0077314E">
          <w:pPr>
            <w:pStyle w:val="638C2993ABE74A19A2471F4537502F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14E"/>
    <w:rsid w:val="00332B88"/>
    <w:rsid w:val="00471EB1"/>
    <w:rsid w:val="0077314E"/>
    <w:rsid w:val="00A576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9BD007062FE48A3A606DC455D71B4A9">
    <w:name w:val="E9BD007062FE48A3A606DC455D71B4A9"/>
  </w:style>
  <w:style w:type="paragraph" w:customStyle="1" w:styleId="679B46E706E54651A4E3653001B6892D">
    <w:name w:val="679B46E706E54651A4E3653001B6892D"/>
  </w:style>
  <w:style w:type="paragraph" w:customStyle="1" w:styleId="2BBBC6713DA243D181DF3670D78CA924">
    <w:name w:val="2BBBC6713DA243D181DF3670D78CA924"/>
  </w:style>
  <w:style w:type="paragraph" w:customStyle="1" w:styleId="4F0B2B201705484C8AAC37D2CFD2A73F">
    <w:name w:val="4F0B2B201705484C8AAC37D2CFD2A73F"/>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05B361E28CDF4F85B85F183D281912E5">
    <w:name w:val="05B361E28CDF4F85B85F183D281912E5"/>
  </w:style>
  <w:style w:type="paragraph" w:customStyle="1" w:styleId="A9DF3C1D42F0468FB2EAF43BE31531D9">
    <w:name w:val="A9DF3C1D42F0468FB2EAF43BE31531D9"/>
  </w:style>
  <w:style w:type="paragraph" w:customStyle="1" w:styleId="47607ED11AC04A7EB3CAC549E9B6E80E">
    <w:name w:val="47607ED11AC04A7EB3CAC549E9B6E80E"/>
  </w:style>
  <w:style w:type="character" w:styleId="Platzhaltertext">
    <w:name w:val="Placeholder Text"/>
    <w:basedOn w:val="Absatz-Standardschriftart"/>
    <w:uiPriority w:val="99"/>
    <w:semiHidden/>
    <w:rPr>
      <w:color w:val="808080"/>
    </w:rPr>
  </w:style>
  <w:style w:type="paragraph" w:customStyle="1" w:styleId="F4C78E7FB00F4A249D61D9898E074E8D">
    <w:name w:val="F4C78E7FB00F4A249D61D9898E074E8D"/>
  </w:style>
  <w:style w:type="paragraph" w:customStyle="1" w:styleId="69BFD4F0988E4068B1011414C03537E1">
    <w:name w:val="69BFD4F0988E4068B1011414C03537E1"/>
  </w:style>
  <w:style w:type="paragraph" w:customStyle="1" w:styleId="6FA4F4C0BDF644A48E2043B834E16C64">
    <w:name w:val="6FA4F4C0BDF644A48E2043B834E16C64"/>
  </w:style>
  <w:style w:type="paragraph" w:customStyle="1" w:styleId="46E9C86071BF4E6C82DB20D4B7DB54F3">
    <w:name w:val="46E9C86071BF4E6C82DB20D4B7DB54F3"/>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DFF04AA98B7B4ADE926B532A233A61D5">
    <w:name w:val="DFF04AA98B7B4ADE926B532A233A61D5"/>
  </w:style>
  <w:style w:type="paragraph" w:customStyle="1" w:styleId="964039B1437447C783B2EFBB9704B370">
    <w:name w:val="964039B1437447C783B2EFBB9704B370"/>
    <w:rsid w:val="0077314E"/>
  </w:style>
  <w:style w:type="paragraph" w:customStyle="1" w:styleId="AC600F0DB3BD4CF59A99295A87565898">
    <w:name w:val="AC600F0DB3BD4CF59A99295A87565898"/>
    <w:rsid w:val="0077314E"/>
  </w:style>
  <w:style w:type="paragraph" w:customStyle="1" w:styleId="2C163B26163B49B6A336E2CDC3DC6CF1">
    <w:name w:val="2C163B26163B49B6A336E2CDC3DC6CF1"/>
    <w:rsid w:val="0077314E"/>
  </w:style>
  <w:style w:type="paragraph" w:customStyle="1" w:styleId="2FE19ED2E9A647B09841D687C4B4926B">
    <w:name w:val="2FE19ED2E9A647B09841D687C4B4926B"/>
    <w:rsid w:val="0077314E"/>
  </w:style>
  <w:style w:type="paragraph" w:customStyle="1" w:styleId="B47487DD7091496FAB2FC3FDDD484A63">
    <w:name w:val="B47487DD7091496FAB2FC3FDDD484A63"/>
    <w:rsid w:val="0077314E"/>
  </w:style>
  <w:style w:type="paragraph" w:customStyle="1" w:styleId="638C2993ABE74A19A2471F4537502F7F">
    <w:name w:val="638C2993ABE74A19A2471F4537502F7F"/>
    <w:rsid w:val="0077314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9BD007062FE48A3A606DC455D71B4A9">
    <w:name w:val="E9BD007062FE48A3A606DC455D71B4A9"/>
  </w:style>
  <w:style w:type="paragraph" w:customStyle="1" w:styleId="679B46E706E54651A4E3653001B6892D">
    <w:name w:val="679B46E706E54651A4E3653001B6892D"/>
  </w:style>
  <w:style w:type="paragraph" w:customStyle="1" w:styleId="2BBBC6713DA243D181DF3670D78CA924">
    <w:name w:val="2BBBC6713DA243D181DF3670D78CA924"/>
  </w:style>
  <w:style w:type="paragraph" w:customStyle="1" w:styleId="4F0B2B201705484C8AAC37D2CFD2A73F">
    <w:name w:val="4F0B2B201705484C8AAC37D2CFD2A73F"/>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05B361E28CDF4F85B85F183D281912E5">
    <w:name w:val="05B361E28CDF4F85B85F183D281912E5"/>
  </w:style>
  <w:style w:type="paragraph" w:customStyle="1" w:styleId="A9DF3C1D42F0468FB2EAF43BE31531D9">
    <w:name w:val="A9DF3C1D42F0468FB2EAF43BE31531D9"/>
  </w:style>
  <w:style w:type="paragraph" w:customStyle="1" w:styleId="47607ED11AC04A7EB3CAC549E9B6E80E">
    <w:name w:val="47607ED11AC04A7EB3CAC549E9B6E80E"/>
  </w:style>
  <w:style w:type="character" w:styleId="Platzhaltertext">
    <w:name w:val="Placeholder Text"/>
    <w:basedOn w:val="Absatz-Standardschriftart"/>
    <w:uiPriority w:val="99"/>
    <w:semiHidden/>
    <w:rPr>
      <w:color w:val="808080"/>
    </w:rPr>
  </w:style>
  <w:style w:type="paragraph" w:customStyle="1" w:styleId="F4C78E7FB00F4A249D61D9898E074E8D">
    <w:name w:val="F4C78E7FB00F4A249D61D9898E074E8D"/>
  </w:style>
  <w:style w:type="paragraph" w:customStyle="1" w:styleId="69BFD4F0988E4068B1011414C03537E1">
    <w:name w:val="69BFD4F0988E4068B1011414C03537E1"/>
  </w:style>
  <w:style w:type="paragraph" w:customStyle="1" w:styleId="6FA4F4C0BDF644A48E2043B834E16C64">
    <w:name w:val="6FA4F4C0BDF644A48E2043B834E16C64"/>
  </w:style>
  <w:style w:type="paragraph" w:customStyle="1" w:styleId="46E9C86071BF4E6C82DB20D4B7DB54F3">
    <w:name w:val="46E9C86071BF4E6C82DB20D4B7DB54F3"/>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DFF04AA98B7B4ADE926B532A233A61D5">
    <w:name w:val="DFF04AA98B7B4ADE926B532A233A61D5"/>
  </w:style>
  <w:style w:type="paragraph" w:customStyle="1" w:styleId="964039B1437447C783B2EFBB9704B370">
    <w:name w:val="964039B1437447C783B2EFBB9704B370"/>
    <w:rsid w:val="0077314E"/>
  </w:style>
  <w:style w:type="paragraph" w:customStyle="1" w:styleId="AC600F0DB3BD4CF59A99295A87565898">
    <w:name w:val="AC600F0DB3BD4CF59A99295A87565898"/>
    <w:rsid w:val="0077314E"/>
  </w:style>
  <w:style w:type="paragraph" w:customStyle="1" w:styleId="2C163B26163B49B6A336E2CDC3DC6CF1">
    <w:name w:val="2C163B26163B49B6A336E2CDC3DC6CF1"/>
    <w:rsid w:val="0077314E"/>
  </w:style>
  <w:style w:type="paragraph" w:customStyle="1" w:styleId="2FE19ED2E9A647B09841D687C4B4926B">
    <w:name w:val="2FE19ED2E9A647B09841D687C4B4926B"/>
    <w:rsid w:val="0077314E"/>
  </w:style>
  <w:style w:type="paragraph" w:customStyle="1" w:styleId="B47487DD7091496FAB2FC3FDDD484A63">
    <w:name w:val="B47487DD7091496FAB2FC3FDDD484A63"/>
    <w:rsid w:val="0077314E"/>
  </w:style>
  <w:style w:type="paragraph" w:customStyle="1" w:styleId="638C2993ABE74A19A2471F4537502F7F">
    <w:name w:val="638C2993ABE74A19A2471F4537502F7F"/>
    <w:rsid w:val="0077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02726-9477-4B4D-8B1C-CE4C2753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PI_Daimler_EN_mit_Disclaimer_mit_Sperrfrist_28.04..2014[1].dotx</Template>
  <TotalTime>0</TotalTime>
  <Pages>5</Pages>
  <Words>1432</Words>
  <Characters>8021</Characters>
  <Application>Microsoft Office Word</Application>
  <DocSecurity>0</DocSecurity>
  <PresentationFormat/>
  <Lines>66</Lines>
  <Paragraphs>18</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9435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Fraedrich, Laura (096)</dc:creator>
  <cp:lastModifiedBy>Bittner, Katharina (096)</cp:lastModifiedBy>
  <cp:revision>4</cp:revision>
  <cp:lastPrinted>2014-01-17T09:57:00Z</cp:lastPrinted>
  <dcterms:created xsi:type="dcterms:W3CDTF">2014-06-05T09:20:00Z</dcterms:created>
  <dcterms:modified xsi:type="dcterms:W3CDTF">2014-06-06T07:25:00Z</dcterms:modified>
</cp:coreProperties>
</file>