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A0" w:rsidRPr="006170F9" w:rsidRDefault="00072D01" w:rsidP="00141FC7">
      <w:pPr>
        <w:pStyle w:val="00Information"/>
        <w:framePr w:wrap="around" w:x="9045" w:y="4140"/>
        <w:spacing w:after="340" w:line="240" w:lineRule="auto"/>
      </w:pPr>
      <w:r w:rsidRPr="006170F9">
        <w:rPr>
          <w:b w:val="0"/>
          <w:noProof/>
          <w:lang w:eastAsia="it-IT"/>
        </w:rPr>
        <w:drawing>
          <wp:anchor distT="0" distB="0" distL="114300" distR="114300" simplePos="0" relativeHeight="251658240" behindDoc="1" locked="0" layoutInCell="1" allowOverlap="1" wp14:anchorId="05CD707B" wp14:editId="3560DCBA">
            <wp:simplePos x="0" y="0"/>
            <wp:positionH relativeFrom="page">
              <wp:posOffset>3420745</wp:posOffset>
            </wp:positionH>
            <wp:positionV relativeFrom="page">
              <wp:posOffset>71755</wp:posOffset>
            </wp:positionV>
            <wp:extent cx="4140200" cy="894715"/>
            <wp:effectExtent l="19050" t="0" r="0" b="0"/>
            <wp:wrapNone/>
            <wp:docPr id="4"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9"/>
                    <a:srcRect/>
                    <a:stretch>
                      <a:fillRect/>
                    </a:stretch>
                  </pic:blipFill>
                  <pic:spPr bwMode="auto">
                    <a:xfrm>
                      <a:off x="0" y="0"/>
                      <a:ext cx="4140200" cy="894715"/>
                    </a:xfrm>
                    <a:prstGeom prst="rect">
                      <a:avLst/>
                    </a:prstGeom>
                    <a:noFill/>
                  </pic:spPr>
                </pic:pic>
              </a:graphicData>
            </a:graphic>
          </wp:anchor>
        </w:drawing>
      </w:r>
      <w:r w:rsidRPr="006170F9">
        <w:t>Informazione stampa</w:t>
      </w:r>
    </w:p>
    <w:p w:rsidR="00A147A0" w:rsidRPr="006170F9" w:rsidRDefault="00E609D3" w:rsidP="00141FC7">
      <w:pPr>
        <w:pStyle w:val="40Continoustext11pt"/>
        <w:suppressAutoHyphens w:val="0"/>
        <w:sectPr w:rsidR="00A147A0" w:rsidRPr="006170F9" w:rsidSect="00D52127">
          <w:headerReference w:type="default" r:id="rId10"/>
          <w:footerReference w:type="default" r:id="rId11"/>
          <w:pgSz w:w="11906" w:h="16838" w:code="9"/>
          <w:pgMar w:top="3289" w:right="3090" w:bottom="1191" w:left="1389" w:header="425" w:footer="57" w:gutter="0"/>
          <w:cols w:space="720"/>
          <w:titlePg/>
          <w:docGrid w:linePitch="299"/>
        </w:sectPr>
      </w:pPr>
      <w:r w:rsidRPr="006170F9">
        <w:rPr>
          <w:noProof/>
          <w:lang w:eastAsia="it-IT"/>
        </w:rPr>
        <w:lastRenderedPageBreak/>
        <mc:AlternateContent>
          <mc:Choice Requires="wps">
            <w:drawing>
              <wp:anchor distT="0" distB="0" distL="114300" distR="114300" simplePos="0" relativeHeight="251657216" behindDoc="0" locked="1" layoutInCell="1" allowOverlap="1" wp14:anchorId="3419D2DB" wp14:editId="5DBAFA44">
                <wp:simplePos x="0" y="0"/>
                <wp:positionH relativeFrom="page">
                  <wp:posOffset>5742940</wp:posOffset>
                </wp:positionH>
                <wp:positionV relativeFrom="page">
                  <wp:posOffset>3088005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EA9" w:rsidRPr="003F3C7D" w:rsidRDefault="00C577D7" w:rsidP="002C3F64">
                            <w:pPr>
                              <w:pStyle w:val="MLStat"/>
                              <w:spacing w:line="380" w:lineRule="atLeast"/>
                              <w:ind w:left="0" w:right="-51" w:firstLine="0"/>
                              <w:rPr>
                                <w:noProof/>
                              </w:rPr>
                            </w:pPr>
                            <w:r>
                              <w:rPr>
                                <w:noProof/>
                              </w:rPr>
                              <w:t>luglio</w:t>
                            </w:r>
                            <w:bookmarkStart w:id="0" w:name="_GoBack"/>
                            <w:bookmarkEnd w:id="0"/>
                            <w:r w:rsidR="00361EA9">
                              <w:rPr>
                                <w:noProof/>
                              </w:rPr>
                              <w:t xml:space="preserv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3.1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" filled="f" stroked="f">
                <v:textbox inset="0,0,0,0">
                  <w:txbxContent>
                    <w:p w:rsidR="00361EA9" w:rsidRPr="003F3C7D" w:rsidRDefault="00C577D7" w:rsidP="002C3F64">
                      <w:pPr>
                        <w:pStyle w:val="MLStat"/>
                        <w:spacing w:line="380" w:lineRule="atLeast"/>
                        <w:ind w:left="0" w:right="-51" w:firstLine="0"/>
                        <w:rPr>
                          <w:noProof/>
                        </w:rPr>
                      </w:pPr>
                      <w:r>
                        <w:rPr>
                          <w:noProof/>
                        </w:rPr>
                        <w:t>luglio</w:t>
                      </w:r>
                      <w:bookmarkStart w:id="1" w:name="_GoBack"/>
                      <w:bookmarkEnd w:id="1"/>
                      <w:r w:rsidR="00361EA9">
                        <w:rPr>
                          <w:noProof/>
                        </w:rPr>
                        <w:t xml:space="preserve"> 2014</w:t>
                      </w:r>
                    </w:p>
                  </w:txbxContent>
                </v:textbox>
                <w10:wrap anchorx="page" anchory="page"/>
                <w10:anchorlock/>
              </v:shape>
            </w:pict>
          </mc:Fallback>
        </mc:AlternateContent>
      </w:r>
    </w:p>
    <w:p w:rsidR="00A147A0" w:rsidRPr="006170F9" w:rsidRDefault="00273128" w:rsidP="00141FC7">
      <w:pPr>
        <w:pStyle w:val="Heading"/>
        <w:spacing w:after="380" w:line="380" w:lineRule="atLeast"/>
        <w:rPr>
          <w:noProof w:val="0"/>
          <w:sz w:val="22"/>
          <w:szCs w:val="22"/>
          <w:u w:val="single"/>
        </w:rPr>
      </w:pPr>
      <w:r>
        <w:rPr>
          <w:noProof w:val="0"/>
          <w:sz w:val="22"/>
          <w:u w:val="single"/>
        </w:rPr>
        <w:lastRenderedPageBreak/>
        <w:t xml:space="preserve">Nuova </w:t>
      </w:r>
      <w:r w:rsidR="00DB39F3" w:rsidRPr="006170F9">
        <w:rPr>
          <w:noProof w:val="0"/>
          <w:sz w:val="22"/>
          <w:u w:val="single"/>
        </w:rPr>
        <w:t xml:space="preserve">Classe S Coupé </w:t>
      </w:r>
    </w:p>
    <w:p w:rsidR="00A147A0" w:rsidRPr="00B43D0A" w:rsidRDefault="00E97F96" w:rsidP="00141FC7">
      <w:pPr>
        <w:pStyle w:val="21Headline"/>
        <w:spacing w:after="380" w:line="480" w:lineRule="atLeast"/>
        <w:rPr>
          <w:noProof w:val="0"/>
          <w:szCs w:val="32"/>
        </w:rPr>
      </w:pPr>
      <w:r w:rsidRPr="00B43D0A">
        <w:rPr>
          <w:noProof w:val="0"/>
        </w:rPr>
        <w:t xml:space="preserve">Il Coupé </w:t>
      </w:r>
    </w:p>
    <w:tbl>
      <w:tblPr>
        <w:tblW w:w="8528" w:type="dxa"/>
        <w:tblInd w:w="70" w:type="dxa"/>
        <w:tblLayout w:type="fixed"/>
        <w:tblCellMar>
          <w:left w:w="70" w:type="dxa"/>
          <w:right w:w="70" w:type="dxa"/>
        </w:tblCellMar>
        <w:tblLook w:val="0000" w:firstRow="0" w:lastRow="0" w:firstColumn="0" w:lastColumn="0" w:noHBand="0" w:noVBand="0"/>
      </w:tblPr>
      <w:tblGrid>
        <w:gridCol w:w="7836"/>
        <w:gridCol w:w="692"/>
      </w:tblGrid>
      <w:tr w:rsidR="00A147A0" w:rsidRPr="006170F9" w:rsidTr="00D5589D">
        <w:trPr>
          <w:cantSplit/>
          <w:trHeight w:hRule="exact" w:val="314"/>
        </w:trPr>
        <w:tc>
          <w:tcPr>
            <w:tcW w:w="7836" w:type="dxa"/>
            <w:vAlign w:val="center"/>
          </w:tcPr>
          <w:p w:rsidR="007F7C45" w:rsidRPr="006170F9" w:rsidRDefault="00A147A0" w:rsidP="00141FC7">
            <w:pPr>
              <w:pStyle w:val="Introductory"/>
              <w:spacing w:after="0" w:line="240" w:lineRule="auto"/>
              <w:rPr>
                <w:noProof w:val="0"/>
              </w:rPr>
            </w:pPr>
            <w:r w:rsidRPr="006170F9">
              <w:rPr>
                <w:b w:val="0"/>
                <w:noProof w:val="0"/>
              </w:rPr>
              <w:t>Indice</w:t>
            </w:r>
            <w:r w:rsidR="00396654">
              <w:rPr>
                <w:b w:val="0"/>
                <w:noProof w:val="0"/>
              </w:rPr>
              <w:t xml:space="preserve"> </w:t>
            </w:r>
          </w:p>
        </w:tc>
        <w:tc>
          <w:tcPr>
            <w:tcW w:w="692" w:type="dxa"/>
            <w:vAlign w:val="center"/>
          </w:tcPr>
          <w:p w:rsidR="007F7C45" w:rsidRPr="006170F9" w:rsidRDefault="00A147A0" w:rsidP="00141FC7">
            <w:pPr>
              <w:pStyle w:val="Heading"/>
              <w:spacing w:after="0" w:line="240" w:lineRule="auto"/>
              <w:jc w:val="right"/>
              <w:rPr>
                <w:noProof w:val="0"/>
                <w:sz w:val="22"/>
                <w:szCs w:val="22"/>
              </w:rPr>
            </w:pPr>
            <w:r w:rsidRPr="006170F9">
              <w:rPr>
                <w:noProof w:val="0"/>
                <w:sz w:val="22"/>
              </w:rPr>
              <w:t>Pag.</w:t>
            </w:r>
          </w:p>
        </w:tc>
      </w:tr>
      <w:tr w:rsidR="00231E80" w:rsidRPr="006170F9" w:rsidTr="00D5589D">
        <w:trPr>
          <w:cantSplit/>
          <w:trHeight w:hRule="exact" w:val="188"/>
        </w:trPr>
        <w:tc>
          <w:tcPr>
            <w:tcW w:w="7836" w:type="dxa"/>
            <w:vAlign w:val="center"/>
          </w:tcPr>
          <w:p w:rsidR="00231E80" w:rsidRPr="006170F9" w:rsidRDefault="00231E80" w:rsidP="00141FC7">
            <w:pPr>
              <w:rPr>
                <w:sz w:val="16"/>
                <w:szCs w:val="16"/>
              </w:rPr>
            </w:pPr>
          </w:p>
        </w:tc>
        <w:tc>
          <w:tcPr>
            <w:tcW w:w="692" w:type="dxa"/>
            <w:vAlign w:val="center"/>
          </w:tcPr>
          <w:p w:rsidR="007F7C45" w:rsidRPr="006170F9" w:rsidRDefault="007F7C45" w:rsidP="00141FC7">
            <w:pPr>
              <w:jc w:val="right"/>
              <w:rPr>
                <w:sz w:val="16"/>
                <w:szCs w:val="16"/>
              </w:rPr>
            </w:pPr>
          </w:p>
        </w:tc>
      </w:tr>
      <w:tr w:rsidR="00A147A0" w:rsidRPr="006170F9" w:rsidTr="00D5589D">
        <w:trPr>
          <w:cantSplit/>
          <w:trHeight w:hRule="exact" w:val="314"/>
        </w:trPr>
        <w:tc>
          <w:tcPr>
            <w:tcW w:w="7836" w:type="dxa"/>
            <w:vAlign w:val="center"/>
          </w:tcPr>
          <w:p w:rsidR="00A147A0" w:rsidRPr="006170F9" w:rsidRDefault="00A147A0" w:rsidP="00141FC7">
            <w:pPr>
              <w:pStyle w:val="Introductory"/>
              <w:spacing w:after="0" w:line="240" w:lineRule="auto"/>
              <w:rPr>
                <w:b w:val="0"/>
                <w:bCs w:val="0"/>
                <w:noProof w:val="0"/>
              </w:rPr>
            </w:pPr>
            <w:r w:rsidRPr="006170F9">
              <w:rPr>
                <w:b w:val="0"/>
                <w:noProof w:val="0"/>
                <w:u w:val="single"/>
              </w:rPr>
              <w:t>Versione breve</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8910CF" w:rsidP="000C5C8B">
            <w:pPr>
              <w:pStyle w:val="Heading"/>
              <w:spacing w:after="0" w:line="240" w:lineRule="auto"/>
              <w:rPr>
                <w:noProof w:val="0"/>
                <w:sz w:val="22"/>
                <w:szCs w:val="22"/>
              </w:rPr>
            </w:pPr>
            <w:r w:rsidRPr="006170F9">
              <w:rPr>
                <w:noProof w:val="0"/>
                <w:sz w:val="22"/>
              </w:rPr>
              <w:t>Il Coupé</w:t>
            </w:r>
          </w:p>
        </w:tc>
        <w:tc>
          <w:tcPr>
            <w:tcW w:w="692" w:type="dxa"/>
            <w:vAlign w:val="center"/>
          </w:tcPr>
          <w:p w:rsidR="007F7C45" w:rsidRPr="006170F9" w:rsidRDefault="00E31E51" w:rsidP="00141FC7">
            <w:pPr>
              <w:pStyle w:val="Introductory"/>
              <w:spacing w:after="0" w:line="240" w:lineRule="auto"/>
              <w:jc w:val="right"/>
              <w:rPr>
                <w:b w:val="0"/>
                <w:bCs w:val="0"/>
                <w:noProof w:val="0"/>
              </w:rPr>
            </w:pPr>
            <w:r w:rsidRPr="006170F9">
              <w:rPr>
                <w:b w:val="0"/>
                <w:noProof w:val="0"/>
              </w:rPr>
              <w:t>3</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highlight w:val="yellow"/>
              </w:rPr>
            </w:pPr>
          </w:p>
        </w:tc>
        <w:tc>
          <w:tcPr>
            <w:tcW w:w="692" w:type="dxa"/>
            <w:vAlign w:val="center"/>
          </w:tcPr>
          <w:p w:rsidR="007F7C45" w:rsidRPr="006170F9" w:rsidRDefault="007F7C45" w:rsidP="00141FC7">
            <w:pPr>
              <w:rPr>
                <w:sz w:val="16"/>
                <w:szCs w:val="16"/>
              </w:rPr>
            </w:pPr>
          </w:p>
        </w:tc>
      </w:tr>
      <w:tr w:rsidR="008910CF" w:rsidRPr="006170F9" w:rsidTr="00D5589D">
        <w:trPr>
          <w:cantSplit/>
          <w:trHeight w:hRule="exact" w:val="314"/>
        </w:trPr>
        <w:tc>
          <w:tcPr>
            <w:tcW w:w="7836" w:type="dxa"/>
            <w:vAlign w:val="center"/>
          </w:tcPr>
          <w:p w:rsidR="008910CF" w:rsidRPr="006170F9" w:rsidRDefault="008910CF" w:rsidP="000C5C8B">
            <w:pPr>
              <w:pStyle w:val="Heading"/>
              <w:spacing w:after="0" w:line="240" w:lineRule="auto"/>
              <w:rPr>
                <w:noProof w:val="0"/>
                <w:sz w:val="22"/>
                <w:szCs w:val="22"/>
              </w:rPr>
            </w:pPr>
            <w:r w:rsidRPr="006170F9">
              <w:rPr>
                <w:noProof w:val="0"/>
                <w:sz w:val="22"/>
              </w:rPr>
              <w:t xml:space="preserve">S 63 AMG Coupé: </w:t>
            </w:r>
            <w:r w:rsidR="00475254">
              <w:rPr>
                <w:noProof w:val="0"/>
                <w:sz w:val="22"/>
              </w:rPr>
              <w:t xml:space="preserve">assolutamente </w:t>
            </w:r>
            <w:r w:rsidRPr="006170F9">
              <w:rPr>
                <w:noProof w:val="0"/>
                <w:sz w:val="22"/>
              </w:rPr>
              <w:t>irresistibile</w:t>
            </w:r>
          </w:p>
        </w:tc>
        <w:tc>
          <w:tcPr>
            <w:tcW w:w="692" w:type="dxa"/>
            <w:vAlign w:val="center"/>
          </w:tcPr>
          <w:p w:rsidR="008910CF" w:rsidRPr="006170F9" w:rsidRDefault="00FA6DF9" w:rsidP="00141FC7">
            <w:pPr>
              <w:pStyle w:val="Introductory"/>
              <w:spacing w:after="0" w:line="240" w:lineRule="auto"/>
              <w:jc w:val="right"/>
              <w:rPr>
                <w:b w:val="0"/>
                <w:bCs w:val="0"/>
                <w:noProof w:val="0"/>
              </w:rPr>
            </w:pPr>
            <w:r w:rsidRPr="006170F9">
              <w:rPr>
                <w:b w:val="0"/>
                <w:noProof w:val="0"/>
              </w:rPr>
              <w:t>1</w:t>
            </w:r>
            <w:r w:rsidR="009E2BF8">
              <w:rPr>
                <w:b w:val="0"/>
                <w:noProof w:val="0"/>
              </w:rPr>
              <w:t>3</w:t>
            </w:r>
          </w:p>
        </w:tc>
      </w:tr>
      <w:tr w:rsidR="00AF3EB5" w:rsidRPr="006170F9" w:rsidTr="00D5589D">
        <w:trPr>
          <w:cantSplit/>
          <w:trHeight w:hRule="exact" w:val="188"/>
        </w:trPr>
        <w:tc>
          <w:tcPr>
            <w:tcW w:w="7836" w:type="dxa"/>
            <w:vAlign w:val="center"/>
          </w:tcPr>
          <w:p w:rsidR="00AF3EB5" w:rsidRPr="006170F9" w:rsidRDefault="00AF3EB5" w:rsidP="00141FC7">
            <w:pPr>
              <w:rPr>
                <w:sz w:val="16"/>
                <w:szCs w:val="16"/>
                <w:highlight w:val="yellow"/>
              </w:rPr>
            </w:pPr>
          </w:p>
        </w:tc>
        <w:tc>
          <w:tcPr>
            <w:tcW w:w="692" w:type="dxa"/>
            <w:vAlign w:val="center"/>
          </w:tcPr>
          <w:p w:rsidR="00AF3EB5" w:rsidRPr="006170F9" w:rsidRDefault="00AF3EB5" w:rsidP="00141FC7">
            <w:pPr>
              <w:rPr>
                <w:sz w:val="16"/>
                <w:szCs w:val="16"/>
              </w:rPr>
            </w:pPr>
          </w:p>
        </w:tc>
      </w:tr>
      <w:tr w:rsidR="00A147A0" w:rsidRPr="006170F9" w:rsidTr="00D5589D">
        <w:trPr>
          <w:cantSplit/>
          <w:trHeight w:hRule="exact" w:val="314"/>
        </w:trPr>
        <w:tc>
          <w:tcPr>
            <w:tcW w:w="7836" w:type="dxa"/>
            <w:vAlign w:val="center"/>
          </w:tcPr>
          <w:p w:rsidR="00A147A0" w:rsidRPr="006170F9" w:rsidRDefault="00A147A0" w:rsidP="000C5C8B">
            <w:pPr>
              <w:pStyle w:val="Introductory"/>
              <w:spacing w:after="0" w:line="240" w:lineRule="auto"/>
              <w:rPr>
                <w:bCs w:val="0"/>
                <w:noProof w:val="0"/>
              </w:rPr>
            </w:pPr>
            <w:r w:rsidRPr="006170F9">
              <w:rPr>
                <w:noProof w:val="0"/>
              </w:rPr>
              <w:t>Cosa dicono i manager</w:t>
            </w:r>
            <w:r w:rsidR="00E51E37">
              <w:rPr>
                <w:noProof w:val="0"/>
              </w:rPr>
              <w:t xml:space="preserve"> della Stella</w:t>
            </w:r>
            <w:r w:rsidRPr="006170F9">
              <w:rPr>
                <w:noProof w:val="0"/>
              </w:rPr>
              <w:t xml:space="preserve"> </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3"/>
        </w:trPr>
        <w:tc>
          <w:tcPr>
            <w:tcW w:w="7836" w:type="dxa"/>
            <w:vAlign w:val="center"/>
          </w:tcPr>
          <w:p w:rsidR="00A147A0" w:rsidRPr="006170F9" w:rsidRDefault="002B36B8" w:rsidP="00141FC7">
            <w:pPr>
              <w:pStyle w:val="Heading"/>
              <w:spacing w:after="0" w:line="240" w:lineRule="auto"/>
              <w:rPr>
                <w:noProof w:val="0"/>
                <w:sz w:val="22"/>
                <w:szCs w:val="22"/>
              </w:rPr>
            </w:pPr>
            <w:r w:rsidRPr="006170F9">
              <w:rPr>
                <w:noProof w:val="0"/>
                <w:sz w:val="22"/>
              </w:rPr>
              <w:t>Estetica sportiva allo stato puro</w:t>
            </w:r>
          </w:p>
        </w:tc>
        <w:tc>
          <w:tcPr>
            <w:tcW w:w="692" w:type="dxa"/>
            <w:vAlign w:val="bottom"/>
          </w:tcPr>
          <w:p w:rsidR="007F7C45" w:rsidRPr="006170F9" w:rsidRDefault="00FA6DF9" w:rsidP="00141FC7">
            <w:pPr>
              <w:pStyle w:val="Introductory"/>
              <w:spacing w:after="0" w:line="240" w:lineRule="auto"/>
              <w:jc w:val="right"/>
              <w:rPr>
                <w:b w:val="0"/>
                <w:bCs w:val="0"/>
                <w:noProof w:val="0"/>
              </w:rPr>
            </w:pPr>
            <w:r w:rsidRPr="006170F9">
              <w:rPr>
                <w:b w:val="0"/>
                <w:noProof w:val="0"/>
              </w:rPr>
              <w:t>2</w:t>
            </w:r>
            <w:r w:rsidR="009E2BF8">
              <w:rPr>
                <w:b w:val="0"/>
                <w:noProof w:val="0"/>
              </w:rPr>
              <w:t>2</w:t>
            </w:r>
          </w:p>
        </w:tc>
      </w:tr>
      <w:tr w:rsidR="00231E80" w:rsidRPr="006170F9" w:rsidTr="00D5589D">
        <w:trPr>
          <w:cantSplit/>
          <w:trHeight w:hRule="exact" w:val="188"/>
        </w:trPr>
        <w:tc>
          <w:tcPr>
            <w:tcW w:w="7836" w:type="dxa"/>
            <w:vAlign w:val="center"/>
          </w:tcPr>
          <w:p w:rsidR="00231E80" w:rsidRPr="006170F9" w:rsidRDefault="00231E80" w:rsidP="00141FC7">
            <w:pPr>
              <w:rPr>
                <w:sz w:val="16"/>
                <w:szCs w:val="16"/>
              </w:rPr>
            </w:pPr>
          </w:p>
        </w:tc>
        <w:tc>
          <w:tcPr>
            <w:tcW w:w="692" w:type="dxa"/>
            <w:vAlign w:val="center"/>
          </w:tcPr>
          <w:p w:rsidR="007F7C45" w:rsidRPr="006170F9" w:rsidRDefault="007F7C45" w:rsidP="00141FC7">
            <w:pPr>
              <w:jc w:val="right"/>
              <w:rPr>
                <w:sz w:val="16"/>
                <w:szCs w:val="16"/>
              </w:rPr>
            </w:pPr>
          </w:p>
        </w:tc>
      </w:tr>
      <w:tr w:rsidR="00A147A0" w:rsidRPr="006170F9" w:rsidTr="00D5589D">
        <w:trPr>
          <w:cantSplit/>
          <w:trHeight w:hRule="exact" w:val="314"/>
        </w:trPr>
        <w:tc>
          <w:tcPr>
            <w:tcW w:w="7836" w:type="dxa"/>
            <w:vAlign w:val="center"/>
          </w:tcPr>
          <w:p w:rsidR="00A147A0" w:rsidRPr="006170F9" w:rsidRDefault="00A147A0" w:rsidP="00141FC7">
            <w:pPr>
              <w:pStyle w:val="Heading"/>
              <w:spacing w:after="0" w:line="240" w:lineRule="auto"/>
              <w:rPr>
                <w:b/>
                <w:noProof w:val="0"/>
                <w:sz w:val="22"/>
                <w:szCs w:val="22"/>
              </w:rPr>
            </w:pPr>
            <w:r w:rsidRPr="006170F9">
              <w:rPr>
                <w:b/>
                <w:noProof w:val="0"/>
                <w:sz w:val="22"/>
              </w:rPr>
              <w:t>Dati tecnici</w:t>
            </w: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2</w:t>
            </w:r>
            <w:r w:rsidR="00A370E3">
              <w:rPr>
                <w:b w:val="0"/>
                <w:noProof w:val="0"/>
              </w:rPr>
              <w:t>4</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rPr>
            </w:pPr>
          </w:p>
        </w:tc>
        <w:tc>
          <w:tcPr>
            <w:tcW w:w="692" w:type="dxa"/>
            <w:vAlign w:val="center"/>
          </w:tcPr>
          <w:p w:rsidR="007F7C45" w:rsidRPr="006170F9" w:rsidRDefault="007F7C45" w:rsidP="00141FC7">
            <w:pPr>
              <w:jc w:val="right"/>
              <w:rPr>
                <w:sz w:val="16"/>
                <w:szCs w:val="16"/>
              </w:rPr>
            </w:pPr>
          </w:p>
        </w:tc>
      </w:tr>
      <w:tr w:rsidR="00A147A0" w:rsidRPr="006170F9" w:rsidTr="00D5589D">
        <w:trPr>
          <w:cantSplit/>
          <w:trHeight w:hRule="exact" w:val="314"/>
        </w:trPr>
        <w:tc>
          <w:tcPr>
            <w:tcW w:w="7836" w:type="dxa"/>
            <w:vAlign w:val="center"/>
          </w:tcPr>
          <w:p w:rsidR="00A147A0" w:rsidRPr="006170F9" w:rsidRDefault="00A147A0" w:rsidP="00141FC7">
            <w:pPr>
              <w:pStyle w:val="Heading"/>
              <w:spacing w:after="0" w:line="240" w:lineRule="auto"/>
              <w:rPr>
                <w:bCs/>
                <w:noProof w:val="0"/>
                <w:sz w:val="22"/>
                <w:szCs w:val="22"/>
                <w:u w:val="single"/>
              </w:rPr>
            </w:pPr>
            <w:r w:rsidRPr="006170F9">
              <w:rPr>
                <w:noProof w:val="0"/>
                <w:sz w:val="22"/>
                <w:u w:val="single"/>
              </w:rPr>
              <w:t>Versione lunga</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A147A0" w:rsidP="00141FC7">
            <w:pPr>
              <w:pStyle w:val="Introductory"/>
              <w:spacing w:after="0" w:line="240" w:lineRule="auto"/>
              <w:rPr>
                <w:noProof w:val="0"/>
              </w:rPr>
            </w:pPr>
            <w:r w:rsidRPr="006170F9">
              <w:rPr>
                <w:noProof w:val="0"/>
              </w:rPr>
              <w:t>Il design</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757748" w:rsidP="00141FC7">
            <w:pPr>
              <w:pStyle w:val="Introductory"/>
              <w:spacing w:after="0" w:line="240" w:lineRule="auto"/>
              <w:rPr>
                <w:b w:val="0"/>
                <w:noProof w:val="0"/>
              </w:rPr>
            </w:pPr>
            <w:r>
              <w:rPr>
                <w:b w:val="0"/>
                <w:noProof w:val="0"/>
              </w:rPr>
              <w:t>C</w:t>
            </w:r>
            <w:r w:rsidR="00E97F96" w:rsidRPr="006170F9">
              <w:rPr>
                <w:b w:val="0"/>
                <w:noProof w:val="0"/>
              </w:rPr>
              <w:t>hiarezza sensoriale nella sua forma migliore</w:t>
            </w: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2</w:t>
            </w:r>
            <w:r w:rsidR="002B062D">
              <w:rPr>
                <w:b w:val="0"/>
                <w:noProof w:val="0"/>
              </w:rPr>
              <w:t>7</w:t>
            </w:r>
          </w:p>
        </w:tc>
      </w:tr>
      <w:tr w:rsidR="00A147A0" w:rsidRPr="006170F9" w:rsidTr="00D5589D">
        <w:trPr>
          <w:cantSplit/>
          <w:trHeight w:hRule="exact" w:val="188"/>
        </w:trPr>
        <w:tc>
          <w:tcPr>
            <w:tcW w:w="7836" w:type="dxa"/>
            <w:vAlign w:val="center"/>
          </w:tcPr>
          <w:p w:rsidR="00A147A0" w:rsidRPr="006170F9" w:rsidRDefault="00A147A0" w:rsidP="00141FC7">
            <w:pPr>
              <w:autoSpaceDE w:val="0"/>
              <w:autoSpaceDN w:val="0"/>
              <w:adjustRightInd w:val="0"/>
              <w:rPr>
                <w:bCs/>
                <w:sz w:val="16"/>
                <w:szCs w:val="16"/>
              </w:rPr>
            </w:pPr>
          </w:p>
        </w:tc>
        <w:tc>
          <w:tcPr>
            <w:tcW w:w="692" w:type="dxa"/>
            <w:vAlign w:val="center"/>
          </w:tcPr>
          <w:p w:rsidR="007F7C45" w:rsidRPr="006170F9" w:rsidRDefault="007F7C45" w:rsidP="00141FC7">
            <w:pPr>
              <w:pStyle w:val="Introductory"/>
              <w:spacing w:after="0" w:line="240" w:lineRule="auto"/>
              <w:jc w:val="right"/>
              <w:rPr>
                <w:b w:val="0"/>
                <w:bCs w:val="0"/>
                <w:noProof w:val="0"/>
                <w:sz w:val="16"/>
                <w:szCs w:val="16"/>
              </w:rPr>
            </w:pPr>
          </w:p>
        </w:tc>
      </w:tr>
      <w:tr w:rsidR="00A147A0" w:rsidRPr="006170F9" w:rsidTr="00D5589D">
        <w:trPr>
          <w:cantSplit/>
          <w:trHeight w:hRule="exact" w:val="314"/>
        </w:trPr>
        <w:tc>
          <w:tcPr>
            <w:tcW w:w="7836" w:type="dxa"/>
            <w:vAlign w:val="center"/>
          </w:tcPr>
          <w:p w:rsidR="00A147A0" w:rsidRPr="006170F9" w:rsidRDefault="00A147A0" w:rsidP="00141FC7">
            <w:pPr>
              <w:pStyle w:val="Introductory"/>
              <w:spacing w:after="0" w:line="240" w:lineRule="auto"/>
              <w:rPr>
                <w:noProof w:val="0"/>
              </w:rPr>
            </w:pPr>
            <w:r w:rsidRPr="006170F9">
              <w:rPr>
                <w:noProof w:val="0"/>
              </w:rPr>
              <w:t>La gamma di modelli</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757748" w:rsidRPr="00564A61" w:rsidRDefault="00980433" w:rsidP="00757748">
            <w:pPr>
              <w:pStyle w:val="20Headline"/>
              <w:spacing w:after="0" w:line="240" w:lineRule="auto"/>
              <w:ind w:right="-312"/>
              <w:outlineLvl w:val="0"/>
              <w:rPr>
                <w:b w:val="0"/>
                <w:noProof w:val="0"/>
                <w:sz w:val="22"/>
                <w:szCs w:val="22"/>
              </w:rPr>
            </w:pPr>
            <w:r>
              <w:rPr>
                <w:b w:val="0"/>
                <w:noProof w:val="0"/>
                <w:sz w:val="22"/>
                <w:szCs w:val="22"/>
              </w:rPr>
              <w:t>Esclusive</w:t>
            </w:r>
            <w:r w:rsidR="00757748" w:rsidRPr="00564A61">
              <w:rPr>
                <w:b w:val="0"/>
                <w:noProof w:val="0"/>
                <w:sz w:val="22"/>
                <w:szCs w:val="22"/>
              </w:rPr>
              <w:t xml:space="preserve"> possibilità di personalizzazione</w:t>
            </w:r>
          </w:p>
          <w:p w:rsidR="00A147A0" w:rsidRPr="006170F9" w:rsidRDefault="00A147A0" w:rsidP="00141FC7">
            <w:pPr>
              <w:pStyle w:val="Introductory"/>
              <w:spacing w:after="0" w:line="240" w:lineRule="auto"/>
              <w:rPr>
                <w:b w:val="0"/>
                <w:bCs w:val="0"/>
                <w:noProof w:val="0"/>
              </w:rPr>
            </w:pP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3</w:t>
            </w:r>
            <w:r w:rsidR="00497A8B">
              <w:rPr>
                <w:b w:val="0"/>
                <w:noProof w:val="0"/>
              </w:rPr>
              <w:t>2</w:t>
            </w:r>
          </w:p>
        </w:tc>
      </w:tr>
      <w:tr w:rsidR="00231E80" w:rsidRPr="006170F9" w:rsidTr="00D5589D">
        <w:trPr>
          <w:cantSplit/>
          <w:trHeight w:hRule="exact" w:val="188"/>
        </w:trPr>
        <w:tc>
          <w:tcPr>
            <w:tcW w:w="7836" w:type="dxa"/>
            <w:vAlign w:val="center"/>
          </w:tcPr>
          <w:p w:rsidR="00231E80" w:rsidRPr="006170F9" w:rsidRDefault="00231E80" w:rsidP="00141FC7">
            <w:pPr>
              <w:rPr>
                <w:sz w:val="16"/>
                <w:szCs w:val="16"/>
              </w:rPr>
            </w:pPr>
          </w:p>
        </w:tc>
        <w:tc>
          <w:tcPr>
            <w:tcW w:w="692" w:type="dxa"/>
            <w:vAlign w:val="center"/>
          </w:tcPr>
          <w:p w:rsidR="007F7C45" w:rsidRPr="006170F9" w:rsidRDefault="007F7C45" w:rsidP="00141FC7">
            <w:pPr>
              <w:jc w:val="right"/>
              <w:rPr>
                <w:sz w:val="16"/>
                <w:szCs w:val="16"/>
              </w:rPr>
            </w:pPr>
          </w:p>
        </w:tc>
      </w:tr>
      <w:tr w:rsidR="00556959" w:rsidRPr="006170F9" w:rsidTr="00D5589D">
        <w:trPr>
          <w:cantSplit/>
          <w:trHeight w:hRule="exact" w:val="314"/>
        </w:trPr>
        <w:tc>
          <w:tcPr>
            <w:tcW w:w="7836" w:type="dxa"/>
            <w:vAlign w:val="center"/>
          </w:tcPr>
          <w:p w:rsidR="00556959" w:rsidRPr="006170F9" w:rsidRDefault="00947845" w:rsidP="00141FC7">
            <w:pPr>
              <w:pStyle w:val="Introductory"/>
              <w:spacing w:after="0" w:line="240" w:lineRule="auto"/>
              <w:rPr>
                <w:b w:val="0"/>
                <w:bCs w:val="0"/>
                <w:noProof w:val="0"/>
                <w:spacing w:val="-4"/>
              </w:rPr>
            </w:pPr>
            <w:r w:rsidRPr="006170F9">
              <w:rPr>
                <w:noProof w:val="0"/>
              </w:rPr>
              <w:t>Aerodinamica</w:t>
            </w:r>
          </w:p>
        </w:tc>
        <w:tc>
          <w:tcPr>
            <w:tcW w:w="692" w:type="dxa"/>
            <w:vAlign w:val="center"/>
          </w:tcPr>
          <w:p w:rsidR="00556959" w:rsidRPr="006170F9" w:rsidRDefault="00556959" w:rsidP="00141FC7">
            <w:pPr>
              <w:pStyle w:val="Introductory"/>
              <w:spacing w:after="0" w:line="240" w:lineRule="auto"/>
              <w:jc w:val="right"/>
              <w:rPr>
                <w:b w:val="0"/>
                <w:bCs w:val="0"/>
                <w:noProof w:val="0"/>
              </w:rPr>
            </w:pPr>
          </w:p>
        </w:tc>
      </w:tr>
      <w:tr w:rsidR="00556959" w:rsidRPr="006170F9" w:rsidTr="00D5589D">
        <w:trPr>
          <w:cantSplit/>
          <w:trHeight w:hRule="exact" w:val="314"/>
        </w:trPr>
        <w:tc>
          <w:tcPr>
            <w:tcW w:w="7836" w:type="dxa"/>
            <w:vAlign w:val="center"/>
          </w:tcPr>
          <w:p w:rsidR="00556959" w:rsidRPr="006170F9" w:rsidRDefault="00DF572E" w:rsidP="00980433">
            <w:pPr>
              <w:pStyle w:val="Introductory"/>
              <w:spacing w:after="0" w:line="240" w:lineRule="auto"/>
              <w:rPr>
                <w:b w:val="0"/>
                <w:bCs w:val="0"/>
                <w:noProof w:val="0"/>
                <w:spacing w:val="-4"/>
              </w:rPr>
            </w:pPr>
            <w:r w:rsidRPr="006170F9">
              <w:rPr>
                <w:b w:val="0"/>
                <w:noProof w:val="0"/>
              </w:rPr>
              <w:t>Il</w:t>
            </w:r>
            <w:r w:rsidR="00980433">
              <w:rPr>
                <w:b w:val="0"/>
                <w:noProof w:val="0"/>
              </w:rPr>
              <w:t xml:space="preserve"> più basso fruscio aerodinamico a</w:t>
            </w:r>
            <w:r w:rsidRPr="006170F9">
              <w:rPr>
                <w:b w:val="0"/>
                <w:noProof w:val="0"/>
              </w:rPr>
              <w:t>l mondo</w:t>
            </w:r>
          </w:p>
        </w:tc>
        <w:tc>
          <w:tcPr>
            <w:tcW w:w="692" w:type="dxa"/>
            <w:vAlign w:val="center"/>
          </w:tcPr>
          <w:p w:rsidR="007F7C45" w:rsidRPr="006170F9" w:rsidRDefault="00FA6DF9" w:rsidP="00507AED">
            <w:pPr>
              <w:pStyle w:val="Introductory"/>
              <w:spacing w:after="0" w:line="240" w:lineRule="auto"/>
              <w:jc w:val="right"/>
              <w:rPr>
                <w:b w:val="0"/>
                <w:bCs w:val="0"/>
                <w:noProof w:val="0"/>
              </w:rPr>
            </w:pPr>
            <w:r w:rsidRPr="006170F9">
              <w:rPr>
                <w:b w:val="0"/>
                <w:noProof w:val="0"/>
              </w:rPr>
              <w:t>3</w:t>
            </w:r>
            <w:r w:rsidR="00507AED">
              <w:rPr>
                <w:b w:val="0"/>
                <w:noProof w:val="0"/>
              </w:rPr>
              <w:t>5</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highlight w:val="green"/>
              </w:rPr>
            </w:pPr>
          </w:p>
        </w:tc>
        <w:tc>
          <w:tcPr>
            <w:tcW w:w="692" w:type="dxa"/>
            <w:vAlign w:val="center"/>
          </w:tcPr>
          <w:p w:rsidR="007F7C45" w:rsidRPr="006170F9" w:rsidRDefault="007F7C45" w:rsidP="00141FC7">
            <w:pPr>
              <w:jc w:val="right"/>
              <w:rPr>
                <w:sz w:val="16"/>
                <w:szCs w:val="16"/>
              </w:rPr>
            </w:pPr>
          </w:p>
        </w:tc>
      </w:tr>
      <w:tr w:rsidR="00A147A0" w:rsidRPr="006170F9" w:rsidTr="00D5589D">
        <w:trPr>
          <w:cantSplit/>
          <w:trHeight w:hRule="exact" w:val="314"/>
        </w:trPr>
        <w:tc>
          <w:tcPr>
            <w:tcW w:w="7836" w:type="dxa"/>
            <w:vAlign w:val="center"/>
          </w:tcPr>
          <w:p w:rsidR="00A147A0" w:rsidRPr="006170F9" w:rsidRDefault="00947845" w:rsidP="00141FC7">
            <w:pPr>
              <w:pStyle w:val="Introductory"/>
              <w:spacing w:after="0" w:line="240" w:lineRule="auto"/>
              <w:rPr>
                <w:bCs w:val="0"/>
                <w:noProof w:val="0"/>
              </w:rPr>
            </w:pPr>
            <w:r w:rsidRPr="006170F9">
              <w:rPr>
                <w:noProof w:val="0"/>
              </w:rPr>
              <w:t>In primo piano: i modelli precedenti</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947845" w:rsidP="00141FC7">
            <w:pPr>
              <w:pStyle w:val="Introductory"/>
              <w:spacing w:after="0" w:line="240" w:lineRule="auto"/>
              <w:rPr>
                <w:b w:val="0"/>
                <w:bCs w:val="0"/>
                <w:noProof w:val="0"/>
              </w:rPr>
            </w:pPr>
            <w:r w:rsidRPr="006170F9">
              <w:rPr>
                <w:b w:val="0"/>
                <w:noProof w:val="0"/>
              </w:rPr>
              <w:t>Una tradizione esclusiva</w:t>
            </w: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3</w:t>
            </w:r>
            <w:r w:rsidR="00507AED">
              <w:rPr>
                <w:b w:val="0"/>
                <w:noProof w:val="0"/>
              </w:rPr>
              <w:t>8</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rPr>
            </w:pPr>
          </w:p>
        </w:tc>
        <w:tc>
          <w:tcPr>
            <w:tcW w:w="692" w:type="dxa"/>
            <w:vAlign w:val="center"/>
          </w:tcPr>
          <w:p w:rsidR="007F7C45" w:rsidRPr="006170F9" w:rsidRDefault="007F7C45" w:rsidP="00141FC7">
            <w:pPr>
              <w:jc w:val="right"/>
              <w:rPr>
                <w:sz w:val="16"/>
                <w:szCs w:val="16"/>
              </w:rPr>
            </w:pPr>
          </w:p>
        </w:tc>
      </w:tr>
      <w:tr w:rsidR="00A147A0" w:rsidRPr="006170F9" w:rsidTr="00D5589D">
        <w:trPr>
          <w:cantSplit/>
          <w:trHeight w:hRule="exact" w:val="314"/>
        </w:trPr>
        <w:tc>
          <w:tcPr>
            <w:tcW w:w="7836" w:type="dxa"/>
            <w:vAlign w:val="center"/>
          </w:tcPr>
          <w:p w:rsidR="00A147A0" w:rsidRPr="006170F9" w:rsidRDefault="00A147A0" w:rsidP="00141FC7">
            <w:pPr>
              <w:pStyle w:val="Introductory"/>
              <w:spacing w:after="0" w:line="240" w:lineRule="auto"/>
              <w:rPr>
                <w:bCs w:val="0"/>
                <w:noProof w:val="0"/>
              </w:rPr>
            </w:pPr>
            <w:r w:rsidRPr="006170F9">
              <w:rPr>
                <w:noProof w:val="0"/>
              </w:rPr>
              <w:t>Le luci</w:t>
            </w:r>
          </w:p>
        </w:tc>
        <w:tc>
          <w:tcPr>
            <w:tcW w:w="692" w:type="dxa"/>
            <w:vAlign w:val="center"/>
          </w:tcPr>
          <w:p w:rsidR="00A147A0" w:rsidRPr="006170F9" w:rsidRDefault="00A147A0"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947845" w:rsidP="00141FC7">
            <w:pPr>
              <w:pStyle w:val="Heading"/>
              <w:spacing w:after="0" w:line="240" w:lineRule="auto"/>
              <w:rPr>
                <w:bCs/>
                <w:noProof w:val="0"/>
                <w:sz w:val="22"/>
                <w:szCs w:val="22"/>
                <w:u w:val="single"/>
              </w:rPr>
            </w:pPr>
            <w:r w:rsidRPr="006170F9">
              <w:rPr>
                <w:noProof w:val="0"/>
                <w:sz w:val="22"/>
              </w:rPr>
              <w:t>Migliore visibilità, soprattutto di notte</w:t>
            </w:r>
          </w:p>
        </w:tc>
        <w:tc>
          <w:tcPr>
            <w:tcW w:w="692" w:type="dxa"/>
            <w:vAlign w:val="center"/>
          </w:tcPr>
          <w:p w:rsidR="007F7C45" w:rsidRPr="006170F9" w:rsidRDefault="00FA6DF9" w:rsidP="00396654">
            <w:pPr>
              <w:pStyle w:val="Introductory"/>
              <w:spacing w:after="0" w:line="240" w:lineRule="auto"/>
              <w:jc w:val="right"/>
              <w:rPr>
                <w:b w:val="0"/>
                <w:bCs w:val="0"/>
                <w:noProof w:val="0"/>
              </w:rPr>
            </w:pPr>
            <w:r w:rsidRPr="006170F9">
              <w:rPr>
                <w:b w:val="0"/>
                <w:noProof w:val="0"/>
              </w:rPr>
              <w:t>4</w:t>
            </w:r>
            <w:r w:rsidR="00F95F7A">
              <w:rPr>
                <w:b w:val="0"/>
                <w:noProof w:val="0"/>
              </w:rPr>
              <w:t>3</w:t>
            </w:r>
          </w:p>
        </w:tc>
      </w:tr>
      <w:tr w:rsidR="00A147A0" w:rsidRPr="006170F9" w:rsidTr="00D5589D">
        <w:trPr>
          <w:cantSplit/>
          <w:trHeight w:hRule="exact" w:val="188"/>
        </w:trPr>
        <w:tc>
          <w:tcPr>
            <w:tcW w:w="7836" w:type="dxa"/>
            <w:vAlign w:val="center"/>
          </w:tcPr>
          <w:p w:rsidR="00A147A0" w:rsidRPr="006170F9" w:rsidRDefault="00A147A0" w:rsidP="00141FC7">
            <w:pPr>
              <w:autoSpaceDE w:val="0"/>
              <w:autoSpaceDN w:val="0"/>
              <w:adjustRightInd w:val="0"/>
              <w:rPr>
                <w:bCs/>
                <w:sz w:val="16"/>
                <w:szCs w:val="16"/>
                <w:highlight w:val="green"/>
              </w:rPr>
            </w:pPr>
          </w:p>
        </w:tc>
        <w:tc>
          <w:tcPr>
            <w:tcW w:w="692" w:type="dxa"/>
            <w:vAlign w:val="center"/>
          </w:tcPr>
          <w:p w:rsidR="007F7C45" w:rsidRPr="006170F9" w:rsidRDefault="007F7C45" w:rsidP="00141FC7">
            <w:pPr>
              <w:pStyle w:val="Introductory"/>
              <w:spacing w:after="0" w:line="240" w:lineRule="auto"/>
              <w:jc w:val="right"/>
              <w:rPr>
                <w:b w:val="0"/>
                <w:bCs w:val="0"/>
                <w:noProof w:val="0"/>
                <w:sz w:val="16"/>
                <w:szCs w:val="16"/>
              </w:rPr>
            </w:pPr>
          </w:p>
        </w:tc>
      </w:tr>
      <w:tr w:rsidR="00A147A0" w:rsidRPr="006170F9" w:rsidTr="00D5589D">
        <w:trPr>
          <w:cantSplit/>
          <w:trHeight w:hRule="exact" w:val="314"/>
        </w:trPr>
        <w:tc>
          <w:tcPr>
            <w:tcW w:w="7836" w:type="dxa"/>
            <w:vAlign w:val="center"/>
          </w:tcPr>
          <w:p w:rsidR="00A147A0" w:rsidRPr="006170F9" w:rsidRDefault="00947845" w:rsidP="00141FC7">
            <w:pPr>
              <w:pStyle w:val="Heading"/>
              <w:spacing w:after="0" w:line="240" w:lineRule="auto"/>
              <w:rPr>
                <w:b/>
                <w:bCs/>
                <w:noProof w:val="0"/>
                <w:sz w:val="22"/>
                <w:szCs w:val="22"/>
              </w:rPr>
            </w:pPr>
            <w:r w:rsidRPr="006170F9">
              <w:rPr>
                <w:b/>
                <w:noProof w:val="0"/>
                <w:sz w:val="22"/>
              </w:rPr>
              <w:t>In primo piano: Swarovski</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947845" w:rsidP="00141FC7">
            <w:pPr>
              <w:pStyle w:val="Heading"/>
              <w:spacing w:after="0" w:line="240" w:lineRule="auto"/>
              <w:rPr>
                <w:bCs/>
                <w:noProof w:val="0"/>
                <w:sz w:val="22"/>
                <w:szCs w:val="22"/>
              </w:rPr>
            </w:pPr>
            <w:r w:rsidRPr="006170F9">
              <w:rPr>
                <w:noProof w:val="0"/>
                <w:sz w:val="22"/>
              </w:rPr>
              <w:t>Un taglio perfetto</w:t>
            </w:r>
          </w:p>
          <w:p w:rsidR="007F7C45" w:rsidRPr="006170F9" w:rsidRDefault="007F7C45" w:rsidP="00141FC7">
            <w:pPr>
              <w:pStyle w:val="Heading"/>
              <w:spacing w:after="0" w:line="240" w:lineRule="auto"/>
              <w:rPr>
                <w:b/>
                <w:bCs/>
                <w:noProof w:val="0"/>
                <w:sz w:val="22"/>
                <w:szCs w:val="22"/>
              </w:rPr>
            </w:pP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4</w:t>
            </w:r>
            <w:r w:rsidR="008105DF">
              <w:rPr>
                <w:b w:val="0"/>
                <w:noProof w:val="0"/>
              </w:rPr>
              <w:t>7</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rPr>
            </w:pPr>
          </w:p>
        </w:tc>
        <w:tc>
          <w:tcPr>
            <w:tcW w:w="692" w:type="dxa"/>
            <w:vAlign w:val="center"/>
          </w:tcPr>
          <w:p w:rsidR="007F7C45" w:rsidRPr="006170F9" w:rsidRDefault="007F7C45" w:rsidP="00141FC7">
            <w:pPr>
              <w:pStyle w:val="Introductory"/>
              <w:spacing w:after="0" w:line="240" w:lineRule="auto"/>
              <w:jc w:val="right"/>
              <w:rPr>
                <w:b w:val="0"/>
                <w:bCs w:val="0"/>
                <w:noProof w:val="0"/>
                <w:sz w:val="16"/>
                <w:szCs w:val="16"/>
              </w:rPr>
            </w:pPr>
          </w:p>
        </w:tc>
      </w:tr>
      <w:tr w:rsidR="00A147A0" w:rsidRPr="006170F9" w:rsidTr="00D5589D">
        <w:trPr>
          <w:cantSplit/>
          <w:trHeight w:hRule="exact" w:val="314"/>
        </w:trPr>
        <w:tc>
          <w:tcPr>
            <w:tcW w:w="7836" w:type="dxa"/>
            <w:vAlign w:val="center"/>
          </w:tcPr>
          <w:p w:rsidR="00A147A0" w:rsidRPr="006170F9" w:rsidRDefault="00947845" w:rsidP="00141FC7">
            <w:pPr>
              <w:pStyle w:val="Heading"/>
              <w:spacing w:after="0" w:line="240" w:lineRule="auto"/>
              <w:rPr>
                <w:b/>
                <w:bCs/>
                <w:noProof w:val="0"/>
                <w:sz w:val="22"/>
                <w:szCs w:val="22"/>
              </w:rPr>
            </w:pPr>
            <w:r w:rsidRPr="006170F9">
              <w:rPr>
                <w:b/>
                <w:noProof w:val="0"/>
                <w:sz w:val="22"/>
              </w:rPr>
              <w:t>La carrozzeria</w:t>
            </w:r>
          </w:p>
        </w:tc>
        <w:tc>
          <w:tcPr>
            <w:tcW w:w="692"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D5589D">
        <w:trPr>
          <w:cantSplit/>
          <w:trHeight w:hRule="exact" w:val="314"/>
        </w:trPr>
        <w:tc>
          <w:tcPr>
            <w:tcW w:w="7836" w:type="dxa"/>
            <w:vAlign w:val="center"/>
          </w:tcPr>
          <w:p w:rsidR="00A147A0" w:rsidRPr="006170F9" w:rsidRDefault="00E97F96" w:rsidP="00141FC7">
            <w:pPr>
              <w:pStyle w:val="Heading"/>
              <w:spacing w:after="0" w:line="240" w:lineRule="auto"/>
              <w:rPr>
                <w:bCs/>
                <w:noProof w:val="0"/>
                <w:sz w:val="22"/>
                <w:szCs w:val="22"/>
              </w:rPr>
            </w:pPr>
            <w:r w:rsidRPr="006170F9">
              <w:rPr>
                <w:noProof w:val="0"/>
                <w:sz w:val="22"/>
              </w:rPr>
              <w:t>Intelligente mix di materiali</w:t>
            </w:r>
          </w:p>
        </w:tc>
        <w:tc>
          <w:tcPr>
            <w:tcW w:w="692"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4</w:t>
            </w:r>
            <w:r w:rsidR="008105DF">
              <w:rPr>
                <w:b w:val="0"/>
                <w:noProof w:val="0"/>
              </w:rPr>
              <w:t>8</w:t>
            </w:r>
          </w:p>
        </w:tc>
      </w:tr>
      <w:tr w:rsidR="00A147A0" w:rsidRPr="006170F9" w:rsidTr="00D5589D">
        <w:trPr>
          <w:cantSplit/>
          <w:trHeight w:hRule="exact" w:val="188"/>
        </w:trPr>
        <w:tc>
          <w:tcPr>
            <w:tcW w:w="7836" w:type="dxa"/>
            <w:vAlign w:val="center"/>
          </w:tcPr>
          <w:p w:rsidR="00A147A0" w:rsidRPr="006170F9" w:rsidRDefault="00A147A0" w:rsidP="00141FC7">
            <w:pPr>
              <w:rPr>
                <w:sz w:val="16"/>
                <w:szCs w:val="16"/>
              </w:rPr>
            </w:pPr>
          </w:p>
        </w:tc>
        <w:tc>
          <w:tcPr>
            <w:tcW w:w="692" w:type="dxa"/>
            <w:vAlign w:val="center"/>
          </w:tcPr>
          <w:p w:rsidR="007F7C45" w:rsidRPr="006170F9" w:rsidRDefault="007F7C45" w:rsidP="00141FC7">
            <w:pPr>
              <w:jc w:val="right"/>
              <w:rPr>
                <w:sz w:val="16"/>
                <w:szCs w:val="16"/>
              </w:rPr>
            </w:pPr>
          </w:p>
        </w:tc>
      </w:tr>
    </w:tbl>
    <w:p w:rsidR="007F7C45" w:rsidRDefault="007F7C45" w:rsidP="00141FC7">
      <w:pPr>
        <w:spacing w:after="0" w:line="240" w:lineRule="auto"/>
        <w:rPr>
          <w:sz w:val="22"/>
          <w:szCs w:val="22"/>
        </w:rPr>
      </w:pPr>
    </w:p>
    <w:p w:rsidR="00D5589D" w:rsidRPr="006170F9" w:rsidRDefault="00D5589D" w:rsidP="00141FC7">
      <w:pPr>
        <w:spacing w:after="0" w:line="240" w:lineRule="auto"/>
      </w:pP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FD4E46" w:rsidRPr="006170F9" w:rsidTr="006962A3">
        <w:trPr>
          <w:cantSplit/>
          <w:trHeight w:hRule="exact" w:val="283"/>
        </w:trPr>
        <w:tc>
          <w:tcPr>
            <w:tcW w:w="6746" w:type="dxa"/>
            <w:vAlign w:val="center"/>
          </w:tcPr>
          <w:p w:rsidR="007F7C45" w:rsidRPr="006170F9" w:rsidRDefault="00947845" w:rsidP="00141FC7">
            <w:pPr>
              <w:pStyle w:val="Heading"/>
              <w:spacing w:after="0" w:line="240" w:lineRule="auto"/>
              <w:rPr>
                <w:bCs/>
                <w:noProof w:val="0"/>
                <w:sz w:val="22"/>
                <w:szCs w:val="22"/>
              </w:rPr>
            </w:pPr>
            <w:r w:rsidRPr="006170F9">
              <w:rPr>
                <w:b/>
                <w:noProof w:val="0"/>
                <w:sz w:val="22"/>
              </w:rPr>
              <w:lastRenderedPageBreak/>
              <w:t>Abitacolo</w:t>
            </w:r>
          </w:p>
        </w:tc>
        <w:tc>
          <w:tcPr>
            <w:tcW w:w="596" w:type="dxa"/>
            <w:vAlign w:val="center"/>
          </w:tcPr>
          <w:p w:rsidR="007F7C45" w:rsidRPr="006170F9" w:rsidRDefault="007F7C45" w:rsidP="00141FC7">
            <w:pPr>
              <w:pStyle w:val="Introductory"/>
              <w:spacing w:after="0" w:line="240" w:lineRule="auto"/>
              <w:jc w:val="right"/>
              <w:rPr>
                <w:b w:val="0"/>
                <w:bCs w:val="0"/>
                <w:noProof w:val="0"/>
                <w:highlight w:val="yellow"/>
              </w:rPr>
            </w:pPr>
          </w:p>
        </w:tc>
      </w:tr>
      <w:tr w:rsidR="00FD4E46" w:rsidRPr="006170F9" w:rsidTr="006962A3">
        <w:trPr>
          <w:cantSplit/>
          <w:trHeight w:hRule="exact" w:val="284"/>
        </w:trPr>
        <w:tc>
          <w:tcPr>
            <w:tcW w:w="6746" w:type="dxa"/>
            <w:vAlign w:val="center"/>
          </w:tcPr>
          <w:p w:rsidR="00FD4E46" w:rsidRPr="006170F9" w:rsidRDefault="00980433" w:rsidP="00980433">
            <w:pPr>
              <w:pStyle w:val="Heading"/>
              <w:spacing w:after="0" w:line="240" w:lineRule="auto"/>
              <w:rPr>
                <w:bCs/>
                <w:noProof w:val="0"/>
                <w:sz w:val="22"/>
                <w:szCs w:val="22"/>
              </w:rPr>
            </w:pPr>
            <w:r>
              <w:rPr>
                <w:noProof w:val="0"/>
                <w:sz w:val="22"/>
              </w:rPr>
              <w:t>Viaggiare in prima Classe</w:t>
            </w:r>
          </w:p>
        </w:tc>
        <w:tc>
          <w:tcPr>
            <w:tcW w:w="596" w:type="dxa"/>
            <w:vAlign w:val="center"/>
          </w:tcPr>
          <w:p w:rsidR="007F7C45" w:rsidRPr="006170F9" w:rsidRDefault="00FA6DF9" w:rsidP="00396654">
            <w:pPr>
              <w:pStyle w:val="Introductory"/>
              <w:spacing w:after="0" w:line="240" w:lineRule="auto"/>
              <w:jc w:val="right"/>
              <w:rPr>
                <w:b w:val="0"/>
                <w:bCs w:val="0"/>
                <w:noProof w:val="0"/>
              </w:rPr>
            </w:pPr>
            <w:r w:rsidRPr="006170F9">
              <w:rPr>
                <w:b w:val="0"/>
                <w:noProof w:val="0"/>
              </w:rPr>
              <w:t>5</w:t>
            </w:r>
            <w:r w:rsidR="00E91A3E">
              <w:rPr>
                <w:b w:val="0"/>
                <w:noProof w:val="0"/>
              </w:rPr>
              <w:t>2</w:t>
            </w:r>
          </w:p>
        </w:tc>
      </w:tr>
      <w:tr w:rsidR="00A147A0" w:rsidRPr="006170F9" w:rsidTr="006962A3">
        <w:trPr>
          <w:cantSplit/>
          <w:trHeight w:hRule="exact" w:val="170"/>
        </w:trPr>
        <w:tc>
          <w:tcPr>
            <w:tcW w:w="6746" w:type="dxa"/>
            <w:vAlign w:val="center"/>
          </w:tcPr>
          <w:p w:rsidR="00A147A0" w:rsidRPr="006170F9" w:rsidRDefault="00A147A0" w:rsidP="00141FC7">
            <w:pPr>
              <w:rPr>
                <w:sz w:val="16"/>
                <w:szCs w:val="16"/>
              </w:rPr>
            </w:pPr>
          </w:p>
        </w:tc>
        <w:tc>
          <w:tcPr>
            <w:tcW w:w="596" w:type="dxa"/>
            <w:vAlign w:val="center"/>
          </w:tcPr>
          <w:p w:rsidR="007F7C45" w:rsidRPr="006170F9" w:rsidRDefault="007F7C45" w:rsidP="00141FC7">
            <w:pPr>
              <w:jc w:val="right"/>
              <w:rPr>
                <w:sz w:val="16"/>
                <w:szCs w:val="16"/>
              </w:rPr>
            </w:pPr>
          </w:p>
        </w:tc>
      </w:tr>
      <w:tr w:rsidR="00BB12C0" w:rsidRPr="006170F9" w:rsidTr="006962A3">
        <w:trPr>
          <w:cantSplit/>
          <w:trHeight w:hRule="exact" w:val="283"/>
        </w:trPr>
        <w:tc>
          <w:tcPr>
            <w:tcW w:w="6746" w:type="dxa"/>
            <w:vAlign w:val="center"/>
          </w:tcPr>
          <w:p w:rsidR="00BB12C0" w:rsidRPr="006170F9" w:rsidRDefault="00947845" w:rsidP="00141FC7">
            <w:pPr>
              <w:pStyle w:val="Heading"/>
              <w:spacing w:after="0" w:line="240" w:lineRule="auto"/>
              <w:rPr>
                <w:b/>
                <w:bCs/>
                <w:noProof w:val="0"/>
                <w:sz w:val="22"/>
                <w:szCs w:val="22"/>
              </w:rPr>
            </w:pPr>
            <w:r w:rsidRPr="006170F9">
              <w:rPr>
                <w:b/>
                <w:noProof w:val="0"/>
                <w:sz w:val="22"/>
              </w:rPr>
              <w:t>I sistemi di assistenza alla guida</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BB12C0" w:rsidRPr="006170F9" w:rsidTr="006962A3">
        <w:trPr>
          <w:cantSplit/>
          <w:trHeight w:hRule="exact" w:val="283"/>
        </w:trPr>
        <w:tc>
          <w:tcPr>
            <w:tcW w:w="6746" w:type="dxa"/>
            <w:vAlign w:val="center"/>
          </w:tcPr>
          <w:p w:rsidR="00BB12C0" w:rsidRPr="006170F9" w:rsidRDefault="00947845" w:rsidP="00141FC7">
            <w:pPr>
              <w:pStyle w:val="Heading"/>
              <w:spacing w:after="0" w:line="240" w:lineRule="auto"/>
              <w:rPr>
                <w:b/>
                <w:bCs/>
                <w:noProof w:val="0"/>
                <w:sz w:val="22"/>
                <w:szCs w:val="22"/>
              </w:rPr>
            </w:pPr>
            <w:r w:rsidRPr="006170F9">
              <w:rPr>
                <w:noProof w:val="0"/>
                <w:sz w:val="22"/>
              </w:rPr>
              <w:t>Connessi al futuro. In tutti i sensi.</w:t>
            </w:r>
          </w:p>
        </w:tc>
        <w:tc>
          <w:tcPr>
            <w:tcW w:w="596"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5</w:t>
            </w:r>
            <w:r w:rsidR="00396654">
              <w:rPr>
                <w:b w:val="0"/>
                <w:noProof w:val="0"/>
              </w:rPr>
              <w:t>5</w:t>
            </w:r>
          </w:p>
        </w:tc>
      </w:tr>
      <w:tr w:rsidR="00395625" w:rsidRPr="006170F9" w:rsidTr="009B1AC1">
        <w:trPr>
          <w:cantSplit/>
          <w:trHeight w:hRule="exact" w:val="170"/>
        </w:trPr>
        <w:tc>
          <w:tcPr>
            <w:tcW w:w="6746" w:type="dxa"/>
            <w:vAlign w:val="center"/>
          </w:tcPr>
          <w:p w:rsidR="00395625" w:rsidRPr="006170F9" w:rsidRDefault="00395625" w:rsidP="00141FC7">
            <w:pPr>
              <w:rPr>
                <w:sz w:val="16"/>
                <w:szCs w:val="16"/>
              </w:rPr>
            </w:pPr>
          </w:p>
        </w:tc>
        <w:tc>
          <w:tcPr>
            <w:tcW w:w="596" w:type="dxa"/>
            <w:vAlign w:val="center"/>
          </w:tcPr>
          <w:p w:rsidR="007F7C45" w:rsidRPr="006170F9" w:rsidRDefault="007F7C45" w:rsidP="00141FC7">
            <w:pPr>
              <w:jc w:val="right"/>
              <w:rPr>
                <w:sz w:val="16"/>
                <w:szCs w:val="16"/>
              </w:rPr>
            </w:pPr>
          </w:p>
        </w:tc>
      </w:tr>
      <w:tr w:rsidR="00A147A0" w:rsidRPr="006170F9" w:rsidTr="006962A3">
        <w:trPr>
          <w:cantSplit/>
          <w:trHeight w:hRule="exact" w:val="283"/>
        </w:trPr>
        <w:tc>
          <w:tcPr>
            <w:tcW w:w="6746" w:type="dxa"/>
            <w:vAlign w:val="center"/>
          </w:tcPr>
          <w:p w:rsidR="00A147A0" w:rsidRPr="006170F9" w:rsidRDefault="00A147A0" w:rsidP="00141FC7">
            <w:pPr>
              <w:pStyle w:val="Heading"/>
              <w:spacing w:after="0" w:line="240" w:lineRule="auto"/>
              <w:rPr>
                <w:b/>
                <w:bCs/>
                <w:noProof w:val="0"/>
                <w:sz w:val="22"/>
                <w:szCs w:val="22"/>
              </w:rPr>
            </w:pPr>
            <w:r w:rsidRPr="006170F9">
              <w:rPr>
                <w:b/>
                <w:noProof w:val="0"/>
                <w:sz w:val="22"/>
              </w:rPr>
              <w:t>I sistemi di ritenuta</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6962A3">
        <w:trPr>
          <w:cantSplit/>
          <w:trHeight w:hRule="exact" w:val="283"/>
        </w:trPr>
        <w:tc>
          <w:tcPr>
            <w:tcW w:w="6746" w:type="dxa"/>
            <w:vAlign w:val="center"/>
          </w:tcPr>
          <w:p w:rsidR="00A147A0" w:rsidRPr="006170F9" w:rsidRDefault="00947845" w:rsidP="00141FC7">
            <w:pPr>
              <w:pStyle w:val="Heading"/>
              <w:spacing w:after="0" w:line="240" w:lineRule="auto"/>
              <w:rPr>
                <w:bCs/>
                <w:noProof w:val="0"/>
                <w:sz w:val="22"/>
                <w:szCs w:val="22"/>
              </w:rPr>
            </w:pPr>
            <w:r w:rsidRPr="006170F9">
              <w:rPr>
                <w:noProof w:val="0"/>
                <w:sz w:val="22"/>
              </w:rPr>
              <w:t>Sempre nella posizione migliore</w:t>
            </w:r>
          </w:p>
        </w:tc>
        <w:tc>
          <w:tcPr>
            <w:tcW w:w="596"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6</w:t>
            </w:r>
            <w:r w:rsidR="00396654">
              <w:rPr>
                <w:b w:val="0"/>
                <w:noProof w:val="0"/>
              </w:rPr>
              <w:t>4</w:t>
            </w:r>
          </w:p>
        </w:tc>
      </w:tr>
      <w:tr w:rsidR="00231E80" w:rsidRPr="006170F9" w:rsidTr="009B1AC1">
        <w:trPr>
          <w:cantSplit/>
          <w:trHeight w:hRule="exact" w:val="170"/>
        </w:trPr>
        <w:tc>
          <w:tcPr>
            <w:tcW w:w="6746" w:type="dxa"/>
            <w:vAlign w:val="center"/>
          </w:tcPr>
          <w:p w:rsidR="00231E80" w:rsidRPr="006170F9" w:rsidRDefault="00231E80" w:rsidP="00141FC7">
            <w:pPr>
              <w:rPr>
                <w:sz w:val="16"/>
                <w:szCs w:val="16"/>
              </w:rPr>
            </w:pPr>
          </w:p>
        </w:tc>
        <w:tc>
          <w:tcPr>
            <w:tcW w:w="596" w:type="dxa"/>
            <w:vAlign w:val="center"/>
          </w:tcPr>
          <w:p w:rsidR="007F7C45" w:rsidRPr="006170F9" w:rsidRDefault="007F7C45" w:rsidP="00141FC7">
            <w:pPr>
              <w:jc w:val="right"/>
              <w:rPr>
                <w:sz w:val="16"/>
                <w:szCs w:val="16"/>
              </w:rPr>
            </w:pPr>
          </w:p>
        </w:tc>
      </w:tr>
      <w:tr w:rsidR="002726E3" w:rsidRPr="006170F9" w:rsidTr="006962A3">
        <w:trPr>
          <w:cantSplit/>
          <w:trHeight w:hRule="exact" w:val="283"/>
        </w:trPr>
        <w:tc>
          <w:tcPr>
            <w:tcW w:w="6746" w:type="dxa"/>
            <w:vAlign w:val="center"/>
          </w:tcPr>
          <w:p w:rsidR="002726E3" w:rsidRPr="006170F9" w:rsidRDefault="00947845" w:rsidP="00141FC7">
            <w:pPr>
              <w:pStyle w:val="Heading"/>
              <w:spacing w:after="0" w:line="240" w:lineRule="auto"/>
              <w:rPr>
                <w:bCs/>
                <w:noProof w:val="0"/>
                <w:sz w:val="22"/>
                <w:szCs w:val="22"/>
              </w:rPr>
            </w:pPr>
            <w:r w:rsidRPr="006170F9">
              <w:rPr>
                <w:b/>
                <w:noProof w:val="0"/>
                <w:sz w:val="22"/>
              </w:rPr>
              <w:t>Trazione</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2726E3" w:rsidRPr="006170F9" w:rsidTr="006962A3">
        <w:trPr>
          <w:cantSplit/>
          <w:trHeight w:hRule="exact" w:val="283"/>
        </w:trPr>
        <w:tc>
          <w:tcPr>
            <w:tcW w:w="6746" w:type="dxa"/>
            <w:vAlign w:val="center"/>
          </w:tcPr>
          <w:p w:rsidR="002726E3" w:rsidRPr="006170F9" w:rsidRDefault="00947845" w:rsidP="00B654EE">
            <w:pPr>
              <w:pStyle w:val="Heading"/>
              <w:spacing w:after="0" w:line="240" w:lineRule="auto"/>
              <w:rPr>
                <w:bCs/>
                <w:noProof w:val="0"/>
                <w:sz w:val="22"/>
                <w:szCs w:val="22"/>
              </w:rPr>
            </w:pPr>
            <w:r w:rsidRPr="006170F9">
              <w:rPr>
                <w:noProof w:val="0"/>
                <w:sz w:val="22"/>
              </w:rPr>
              <w:t xml:space="preserve">Il V8 a benzina più efficiente </w:t>
            </w:r>
            <w:r w:rsidR="00B654EE">
              <w:rPr>
                <w:noProof w:val="0"/>
                <w:sz w:val="22"/>
              </w:rPr>
              <w:t>della sua categoria</w:t>
            </w:r>
          </w:p>
        </w:tc>
        <w:tc>
          <w:tcPr>
            <w:tcW w:w="596"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6</w:t>
            </w:r>
            <w:r w:rsidR="00396654">
              <w:rPr>
                <w:b w:val="0"/>
                <w:noProof w:val="0"/>
              </w:rPr>
              <w:t>6</w:t>
            </w:r>
          </w:p>
        </w:tc>
      </w:tr>
      <w:tr w:rsidR="00A147A0" w:rsidRPr="006170F9" w:rsidTr="006962A3">
        <w:trPr>
          <w:cantSplit/>
          <w:trHeight w:hRule="exact" w:val="170"/>
        </w:trPr>
        <w:tc>
          <w:tcPr>
            <w:tcW w:w="6746" w:type="dxa"/>
            <w:vAlign w:val="center"/>
          </w:tcPr>
          <w:p w:rsidR="00A147A0" w:rsidRPr="006170F9" w:rsidRDefault="00A147A0" w:rsidP="00141FC7">
            <w:pPr>
              <w:rPr>
                <w:sz w:val="16"/>
                <w:szCs w:val="16"/>
              </w:rPr>
            </w:pPr>
          </w:p>
        </w:tc>
        <w:tc>
          <w:tcPr>
            <w:tcW w:w="596" w:type="dxa"/>
            <w:vAlign w:val="center"/>
          </w:tcPr>
          <w:p w:rsidR="007F7C45" w:rsidRPr="006170F9" w:rsidRDefault="007F7C45" w:rsidP="00141FC7">
            <w:pPr>
              <w:jc w:val="right"/>
              <w:rPr>
                <w:sz w:val="16"/>
                <w:szCs w:val="16"/>
              </w:rPr>
            </w:pPr>
          </w:p>
        </w:tc>
      </w:tr>
      <w:tr w:rsidR="002726E3" w:rsidRPr="006170F9" w:rsidTr="006962A3">
        <w:trPr>
          <w:cantSplit/>
          <w:trHeight w:hRule="exact" w:val="283"/>
        </w:trPr>
        <w:tc>
          <w:tcPr>
            <w:tcW w:w="6746" w:type="dxa"/>
            <w:vAlign w:val="center"/>
          </w:tcPr>
          <w:p w:rsidR="002726E3" w:rsidRPr="006170F9" w:rsidRDefault="00947845" w:rsidP="00141FC7">
            <w:pPr>
              <w:pStyle w:val="Heading"/>
              <w:spacing w:after="0" w:line="240" w:lineRule="auto"/>
              <w:rPr>
                <w:b/>
                <w:bCs/>
                <w:noProof w:val="0"/>
                <w:sz w:val="22"/>
                <w:szCs w:val="22"/>
              </w:rPr>
            </w:pPr>
            <w:r w:rsidRPr="006170F9">
              <w:rPr>
                <w:b/>
                <w:noProof w:val="0"/>
                <w:sz w:val="22"/>
              </w:rPr>
              <w:t>La trazione integrale permanente 4MATIC</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2726E3" w:rsidRPr="006170F9" w:rsidTr="006962A3">
        <w:trPr>
          <w:cantSplit/>
          <w:trHeight w:hRule="exact" w:val="284"/>
        </w:trPr>
        <w:tc>
          <w:tcPr>
            <w:tcW w:w="6746" w:type="dxa"/>
            <w:vAlign w:val="center"/>
          </w:tcPr>
          <w:p w:rsidR="002726E3" w:rsidRPr="006170F9" w:rsidRDefault="00947845" w:rsidP="00141FC7">
            <w:pPr>
              <w:pStyle w:val="Heading"/>
              <w:spacing w:after="0" w:line="240" w:lineRule="auto"/>
              <w:rPr>
                <w:b/>
                <w:bCs/>
                <w:noProof w:val="0"/>
                <w:sz w:val="22"/>
                <w:szCs w:val="22"/>
              </w:rPr>
            </w:pPr>
            <w:r w:rsidRPr="006170F9">
              <w:rPr>
                <w:noProof w:val="0"/>
                <w:sz w:val="22"/>
              </w:rPr>
              <w:t>Più trazione e tanta efficienza</w:t>
            </w:r>
          </w:p>
        </w:tc>
        <w:tc>
          <w:tcPr>
            <w:tcW w:w="596" w:type="dxa"/>
            <w:vAlign w:val="center"/>
          </w:tcPr>
          <w:p w:rsidR="007F7C45" w:rsidRPr="006170F9" w:rsidRDefault="00396654" w:rsidP="00141FC7">
            <w:pPr>
              <w:pStyle w:val="Introductory"/>
              <w:spacing w:after="0" w:line="240" w:lineRule="auto"/>
              <w:jc w:val="right"/>
              <w:rPr>
                <w:b w:val="0"/>
                <w:bCs w:val="0"/>
                <w:noProof w:val="0"/>
              </w:rPr>
            </w:pPr>
            <w:r>
              <w:rPr>
                <w:b w:val="0"/>
                <w:noProof w:val="0"/>
              </w:rPr>
              <w:t>70</w:t>
            </w:r>
          </w:p>
        </w:tc>
      </w:tr>
      <w:tr w:rsidR="00231E80" w:rsidRPr="006170F9" w:rsidTr="009B1AC1">
        <w:trPr>
          <w:cantSplit/>
          <w:trHeight w:hRule="exact" w:val="170"/>
        </w:trPr>
        <w:tc>
          <w:tcPr>
            <w:tcW w:w="6746" w:type="dxa"/>
            <w:vAlign w:val="center"/>
          </w:tcPr>
          <w:p w:rsidR="00231E80" w:rsidRPr="006170F9" w:rsidRDefault="00231E80" w:rsidP="00141FC7">
            <w:pPr>
              <w:rPr>
                <w:sz w:val="16"/>
                <w:szCs w:val="16"/>
              </w:rPr>
            </w:pPr>
          </w:p>
        </w:tc>
        <w:tc>
          <w:tcPr>
            <w:tcW w:w="596" w:type="dxa"/>
            <w:vAlign w:val="center"/>
          </w:tcPr>
          <w:p w:rsidR="007F7C45" w:rsidRPr="006170F9" w:rsidRDefault="007F7C45" w:rsidP="00141FC7">
            <w:pPr>
              <w:jc w:val="right"/>
              <w:rPr>
                <w:sz w:val="16"/>
                <w:szCs w:val="16"/>
              </w:rPr>
            </w:pPr>
          </w:p>
        </w:tc>
      </w:tr>
      <w:tr w:rsidR="0041473F" w:rsidRPr="006170F9" w:rsidTr="006962A3">
        <w:trPr>
          <w:cantSplit/>
          <w:trHeight w:hRule="exact" w:val="284"/>
        </w:trPr>
        <w:tc>
          <w:tcPr>
            <w:tcW w:w="6746" w:type="dxa"/>
            <w:vAlign w:val="center"/>
          </w:tcPr>
          <w:p w:rsidR="0041473F" w:rsidRPr="006170F9" w:rsidRDefault="0041473F" w:rsidP="00141FC7">
            <w:pPr>
              <w:pStyle w:val="Heading"/>
              <w:spacing w:after="0" w:line="240" w:lineRule="auto"/>
              <w:rPr>
                <w:b/>
                <w:bCs/>
                <w:noProof w:val="0"/>
                <w:sz w:val="22"/>
                <w:szCs w:val="22"/>
              </w:rPr>
            </w:pPr>
            <w:r w:rsidRPr="006170F9">
              <w:rPr>
                <w:b/>
                <w:noProof w:val="0"/>
                <w:sz w:val="22"/>
              </w:rPr>
              <w:t>Assetto</w:t>
            </w:r>
          </w:p>
        </w:tc>
        <w:tc>
          <w:tcPr>
            <w:tcW w:w="596" w:type="dxa"/>
            <w:vAlign w:val="center"/>
          </w:tcPr>
          <w:p w:rsidR="0041473F" w:rsidRPr="006170F9" w:rsidRDefault="0041473F" w:rsidP="00141FC7">
            <w:pPr>
              <w:pStyle w:val="Introductory"/>
              <w:spacing w:after="0" w:line="240" w:lineRule="auto"/>
              <w:jc w:val="right"/>
              <w:rPr>
                <w:b w:val="0"/>
                <w:bCs w:val="0"/>
                <w:noProof w:val="0"/>
              </w:rPr>
            </w:pPr>
          </w:p>
        </w:tc>
      </w:tr>
      <w:tr w:rsidR="0041473F" w:rsidRPr="006170F9" w:rsidTr="006962A3">
        <w:trPr>
          <w:cantSplit/>
          <w:trHeight w:hRule="exact" w:val="284"/>
        </w:trPr>
        <w:tc>
          <w:tcPr>
            <w:tcW w:w="6746" w:type="dxa"/>
            <w:vAlign w:val="center"/>
          </w:tcPr>
          <w:p w:rsidR="0041473F" w:rsidRPr="006170F9" w:rsidRDefault="0041473F" w:rsidP="00141FC7">
            <w:pPr>
              <w:pStyle w:val="Heading"/>
              <w:spacing w:after="0" w:line="240" w:lineRule="auto"/>
              <w:rPr>
                <w:bCs/>
                <w:noProof w:val="0"/>
                <w:sz w:val="22"/>
                <w:szCs w:val="22"/>
              </w:rPr>
            </w:pPr>
            <w:r w:rsidRPr="006170F9">
              <w:rPr>
                <w:noProof w:val="0"/>
                <w:sz w:val="22"/>
              </w:rPr>
              <w:t>Guida confortevole e sportiva</w:t>
            </w:r>
          </w:p>
        </w:tc>
        <w:tc>
          <w:tcPr>
            <w:tcW w:w="596" w:type="dxa"/>
            <w:vAlign w:val="center"/>
          </w:tcPr>
          <w:p w:rsidR="0041473F" w:rsidRPr="006170F9" w:rsidRDefault="00FA6DF9" w:rsidP="00141FC7">
            <w:pPr>
              <w:pStyle w:val="Introductory"/>
              <w:spacing w:after="0" w:line="240" w:lineRule="auto"/>
              <w:jc w:val="right"/>
              <w:rPr>
                <w:b w:val="0"/>
                <w:bCs w:val="0"/>
                <w:noProof w:val="0"/>
              </w:rPr>
            </w:pPr>
            <w:r w:rsidRPr="006170F9">
              <w:rPr>
                <w:b w:val="0"/>
                <w:noProof w:val="0"/>
              </w:rPr>
              <w:t>7</w:t>
            </w:r>
            <w:r w:rsidR="00396654">
              <w:rPr>
                <w:b w:val="0"/>
                <w:noProof w:val="0"/>
              </w:rPr>
              <w:t>2</w:t>
            </w:r>
          </w:p>
        </w:tc>
      </w:tr>
      <w:tr w:rsidR="0041473F" w:rsidRPr="006170F9" w:rsidTr="0041473F">
        <w:trPr>
          <w:cantSplit/>
          <w:trHeight w:hRule="exact" w:val="170"/>
        </w:trPr>
        <w:tc>
          <w:tcPr>
            <w:tcW w:w="6746" w:type="dxa"/>
            <w:vAlign w:val="center"/>
          </w:tcPr>
          <w:p w:rsidR="0041473F" w:rsidRPr="006170F9" w:rsidRDefault="0041473F" w:rsidP="00141FC7">
            <w:pPr>
              <w:pStyle w:val="Heading"/>
              <w:spacing w:after="0" w:line="240" w:lineRule="auto"/>
              <w:rPr>
                <w:b/>
                <w:bCs/>
                <w:noProof w:val="0"/>
                <w:sz w:val="22"/>
                <w:szCs w:val="22"/>
              </w:rPr>
            </w:pPr>
          </w:p>
        </w:tc>
        <w:tc>
          <w:tcPr>
            <w:tcW w:w="596" w:type="dxa"/>
            <w:vAlign w:val="center"/>
          </w:tcPr>
          <w:p w:rsidR="0041473F" w:rsidRPr="006170F9" w:rsidRDefault="0041473F" w:rsidP="00141FC7">
            <w:pPr>
              <w:pStyle w:val="Introductory"/>
              <w:spacing w:after="0" w:line="240" w:lineRule="auto"/>
              <w:jc w:val="right"/>
              <w:rPr>
                <w:b w:val="0"/>
                <w:bCs w:val="0"/>
                <w:noProof w:val="0"/>
              </w:rPr>
            </w:pPr>
          </w:p>
        </w:tc>
      </w:tr>
      <w:tr w:rsidR="00A147A0" w:rsidRPr="006170F9" w:rsidTr="006962A3">
        <w:trPr>
          <w:cantSplit/>
          <w:trHeight w:hRule="exact" w:val="284"/>
        </w:trPr>
        <w:tc>
          <w:tcPr>
            <w:tcW w:w="6746" w:type="dxa"/>
            <w:vAlign w:val="center"/>
          </w:tcPr>
          <w:p w:rsidR="00A147A0" w:rsidRPr="006170F9" w:rsidRDefault="00947845" w:rsidP="00141FC7">
            <w:pPr>
              <w:pStyle w:val="Heading"/>
              <w:spacing w:after="0" w:line="240" w:lineRule="auto"/>
              <w:rPr>
                <w:b/>
                <w:bCs/>
                <w:noProof w:val="0"/>
                <w:sz w:val="22"/>
                <w:szCs w:val="22"/>
              </w:rPr>
            </w:pPr>
            <w:r w:rsidRPr="006170F9">
              <w:rPr>
                <w:b/>
                <w:noProof w:val="0"/>
                <w:sz w:val="22"/>
              </w:rPr>
              <w:t xml:space="preserve">In primo </w:t>
            </w:r>
            <w:r w:rsidR="002C02B4">
              <w:rPr>
                <w:b/>
                <w:noProof w:val="0"/>
                <w:sz w:val="22"/>
              </w:rPr>
              <w:t xml:space="preserve">piano: funzione di inclinazione </w:t>
            </w:r>
            <w:r w:rsidRPr="006170F9">
              <w:rPr>
                <w:b/>
                <w:noProof w:val="0"/>
                <w:sz w:val="22"/>
              </w:rPr>
              <w:t>in curva</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A147A0" w:rsidRPr="006170F9" w:rsidTr="006962A3">
        <w:trPr>
          <w:cantSplit/>
          <w:trHeight w:hRule="exact" w:val="284"/>
        </w:trPr>
        <w:tc>
          <w:tcPr>
            <w:tcW w:w="6746" w:type="dxa"/>
            <w:vAlign w:val="center"/>
          </w:tcPr>
          <w:p w:rsidR="00AB58D9" w:rsidRPr="00564A61" w:rsidRDefault="00AB58D9" w:rsidP="00AB58D9">
            <w:pPr>
              <w:pStyle w:val="20Headline"/>
              <w:spacing w:after="0" w:line="240" w:lineRule="auto"/>
              <w:outlineLvl w:val="0"/>
              <w:rPr>
                <w:b w:val="0"/>
                <w:noProof w:val="0"/>
                <w:sz w:val="22"/>
                <w:szCs w:val="22"/>
              </w:rPr>
            </w:pPr>
            <w:r w:rsidRPr="00564A61">
              <w:rPr>
                <w:b w:val="0"/>
                <w:noProof w:val="0"/>
                <w:sz w:val="22"/>
                <w:szCs w:val="22"/>
              </w:rPr>
              <w:t>L</w:t>
            </w:r>
            <w:r w:rsidR="00E71713">
              <w:rPr>
                <w:b w:val="0"/>
                <w:noProof w:val="0"/>
                <w:sz w:val="22"/>
                <w:szCs w:val="22"/>
              </w:rPr>
              <w:t>’</w:t>
            </w:r>
            <w:r w:rsidRPr="00564A61">
              <w:rPr>
                <w:b w:val="0"/>
                <w:noProof w:val="0"/>
                <w:sz w:val="22"/>
                <w:szCs w:val="22"/>
              </w:rPr>
              <w:t>artista delle curve</w:t>
            </w:r>
          </w:p>
          <w:p w:rsidR="00A147A0" w:rsidRPr="006170F9" w:rsidRDefault="00A147A0" w:rsidP="00141FC7">
            <w:pPr>
              <w:pStyle w:val="Heading"/>
              <w:spacing w:after="0" w:line="240" w:lineRule="auto"/>
              <w:rPr>
                <w:bCs/>
                <w:noProof w:val="0"/>
                <w:sz w:val="22"/>
                <w:szCs w:val="22"/>
                <w:highlight w:val="yellow"/>
              </w:rPr>
            </w:pPr>
          </w:p>
        </w:tc>
        <w:tc>
          <w:tcPr>
            <w:tcW w:w="596"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7</w:t>
            </w:r>
            <w:r w:rsidR="00CB5A24">
              <w:rPr>
                <w:b w:val="0"/>
                <w:noProof w:val="0"/>
              </w:rPr>
              <w:t>8</w:t>
            </w:r>
          </w:p>
        </w:tc>
      </w:tr>
      <w:tr w:rsidR="00231E80" w:rsidRPr="006170F9" w:rsidTr="009B1AC1">
        <w:trPr>
          <w:cantSplit/>
          <w:trHeight w:hRule="exact" w:val="170"/>
        </w:trPr>
        <w:tc>
          <w:tcPr>
            <w:tcW w:w="6746" w:type="dxa"/>
            <w:vAlign w:val="center"/>
          </w:tcPr>
          <w:p w:rsidR="00231E80" w:rsidRPr="006170F9" w:rsidRDefault="00231E80" w:rsidP="00141FC7">
            <w:pPr>
              <w:rPr>
                <w:sz w:val="16"/>
                <w:szCs w:val="16"/>
              </w:rPr>
            </w:pPr>
          </w:p>
        </w:tc>
        <w:tc>
          <w:tcPr>
            <w:tcW w:w="596" w:type="dxa"/>
            <w:vAlign w:val="center"/>
          </w:tcPr>
          <w:p w:rsidR="007F7C45" w:rsidRPr="006170F9" w:rsidRDefault="007F7C45" w:rsidP="00141FC7">
            <w:pPr>
              <w:jc w:val="right"/>
              <w:rPr>
                <w:sz w:val="16"/>
                <w:szCs w:val="16"/>
              </w:rPr>
            </w:pPr>
          </w:p>
        </w:tc>
      </w:tr>
      <w:tr w:rsidR="00621C5A" w:rsidRPr="006170F9" w:rsidTr="006962A3">
        <w:trPr>
          <w:cantSplit/>
          <w:trHeight w:hRule="exact" w:val="284"/>
        </w:trPr>
        <w:tc>
          <w:tcPr>
            <w:tcW w:w="6746" w:type="dxa"/>
            <w:vAlign w:val="center"/>
          </w:tcPr>
          <w:p w:rsidR="00621C5A" w:rsidRPr="006170F9" w:rsidRDefault="00947845" w:rsidP="00141FC7">
            <w:pPr>
              <w:pStyle w:val="Heading"/>
              <w:spacing w:after="0" w:line="240" w:lineRule="auto"/>
              <w:rPr>
                <w:bCs/>
                <w:noProof w:val="0"/>
                <w:sz w:val="22"/>
                <w:szCs w:val="22"/>
              </w:rPr>
            </w:pPr>
            <w:r w:rsidRPr="006170F9">
              <w:rPr>
                <w:b/>
                <w:noProof w:val="0"/>
                <w:sz w:val="22"/>
              </w:rPr>
              <w:t>Offerta multimediale</w:t>
            </w:r>
          </w:p>
        </w:tc>
        <w:tc>
          <w:tcPr>
            <w:tcW w:w="596" w:type="dxa"/>
            <w:vAlign w:val="center"/>
          </w:tcPr>
          <w:p w:rsidR="007F7C45" w:rsidRPr="006170F9" w:rsidRDefault="007F7C45" w:rsidP="00141FC7">
            <w:pPr>
              <w:pStyle w:val="Introductory"/>
              <w:spacing w:after="0" w:line="240" w:lineRule="auto"/>
              <w:jc w:val="right"/>
              <w:rPr>
                <w:b w:val="0"/>
                <w:bCs w:val="0"/>
                <w:noProof w:val="0"/>
              </w:rPr>
            </w:pPr>
          </w:p>
        </w:tc>
      </w:tr>
      <w:tr w:rsidR="00621C5A" w:rsidRPr="006170F9" w:rsidTr="006962A3">
        <w:trPr>
          <w:cantSplit/>
          <w:trHeight w:hRule="exact" w:val="284"/>
        </w:trPr>
        <w:tc>
          <w:tcPr>
            <w:tcW w:w="6746" w:type="dxa"/>
            <w:vAlign w:val="center"/>
          </w:tcPr>
          <w:p w:rsidR="00621C5A" w:rsidRPr="006170F9" w:rsidRDefault="00947845" w:rsidP="00141FC7">
            <w:pPr>
              <w:pStyle w:val="Heading"/>
              <w:spacing w:after="0" w:line="240" w:lineRule="auto"/>
              <w:rPr>
                <w:bCs/>
                <w:noProof w:val="0"/>
                <w:sz w:val="22"/>
                <w:szCs w:val="22"/>
              </w:rPr>
            </w:pPr>
            <w:r w:rsidRPr="006170F9">
              <w:rPr>
                <w:noProof w:val="0"/>
                <w:sz w:val="22"/>
              </w:rPr>
              <w:t>Comandi intuitivi ed esperienza sonora tridimensionale</w:t>
            </w:r>
          </w:p>
        </w:tc>
        <w:tc>
          <w:tcPr>
            <w:tcW w:w="596" w:type="dxa"/>
            <w:vAlign w:val="center"/>
          </w:tcPr>
          <w:p w:rsidR="007F7C45" w:rsidRPr="006170F9" w:rsidRDefault="00FA6DF9" w:rsidP="00141FC7">
            <w:pPr>
              <w:pStyle w:val="Introductory"/>
              <w:spacing w:after="0" w:line="240" w:lineRule="auto"/>
              <w:jc w:val="right"/>
              <w:rPr>
                <w:b w:val="0"/>
                <w:bCs w:val="0"/>
                <w:noProof w:val="0"/>
              </w:rPr>
            </w:pPr>
            <w:r w:rsidRPr="006170F9">
              <w:rPr>
                <w:b w:val="0"/>
                <w:noProof w:val="0"/>
              </w:rPr>
              <w:t>8</w:t>
            </w:r>
            <w:r w:rsidR="00C9260D">
              <w:rPr>
                <w:b w:val="0"/>
                <w:noProof w:val="0"/>
              </w:rPr>
              <w:t>1</w:t>
            </w:r>
          </w:p>
        </w:tc>
      </w:tr>
      <w:tr w:rsidR="0011261A" w:rsidRPr="006170F9" w:rsidTr="006962A3">
        <w:trPr>
          <w:cantSplit/>
          <w:trHeight w:hRule="exact" w:val="170"/>
        </w:trPr>
        <w:tc>
          <w:tcPr>
            <w:tcW w:w="6746" w:type="dxa"/>
            <w:vAlign w:val="center"/>
          </w:tcPr>
          <w:p w:rsidR="0011261A" w:rsidRPr="006170F9" w:rsidRDefault="0011261A" w:rsidP="00141FC7">
            <w:pPr>
              <w:rPr>
                <w:sz w:val="16"/>
                <w:szCs w:val="16"/>
              </w:rPr>
            </w:pPr>
          </w:p>
        </w:tc>
        <w:tc>
          <w:tcPr>
            <w:tcW w:w="596" w:type="dxa"/>
            <w:vAlign w:val="center"/>
          </w:tcPr>
          <w:p w:rsidR="007F7C45" w:rsidRPr="006170F9" w:rsidRDefault="007F7C45" w:rsidP="00141FC7">
            <w:pPr>
              <w:jc w:val="right"/>
              <w:rPr>
                <w:sz w:val="16"/>
                <w:szCs w:val="16"/>
                <w:highlight w:val="yellow"/>
              </w:rPr>
            </w:pPr>
          </w:p>
        </w:tc>
      </w:tr>
    </w:tbl>
    <w:p w:rsidR="007F7C45" w:rsidRDefault="00A147A0" w:rsidP="00475254">
      <w:pPr>
        <w:pStyle w:val="Titolo1"/>
        <w:spacing w:before="0" w:after="0" w:line="360" w:lineRule="auto"/>
        <w:rPr>
          <w:rFonts w:ascii="CorpoA" w:hAnsi="CorpoA"/>
          <w:b w:val="0"/>
          <w:sz w:val="22"/>
          <w:u w:val="single"/>
        </w:rPr>
      </w:pPr>
      <w:r w:rsidRPr="006170F9">
        <w:rPr>
          <w:b w:val="0"/>
        </w:rPr>
        <w:br w:type="page"/>
      </w:r>
      <w:r w:rsidRPr="006170F9">
        <w:rPr>
          <w:rFonts w:ascii="CorpoA" w:hAnsi="CorpoA"/>
          <w:b w:val="0"/>
          <w:sz w:val="22"/>
          <w:u w:val="single"/>
        </w:rPr>
        <w:lastRenderedPageBreak/>
        <w:t xml:space="preserve">La nuova </w:t>
      </w:r>
      <w:r w:rsidR="000C5C8B" w:rsidRPr="006170F9">
        <w:rPr>
          <w:rFonts w:ascii="CorpoA" w:hAnsi="CorpoA"/>
          <w:b w:val="0"/>
          <w:sz w:val="22"/>
          <w:u w:val="single"/>
        </w:rPr>
        <w:t xml:space="preserve">Mercedes-Benz </w:t>
      </w:r>
      <w:r w:rsidRPr="006170F9">
        <w:rPr>
          <w:rFonts w:ascii="CorpoA" w:hAnsi="CorpoA"/>
          <w:b w:val="0"/>
          <w:sz w:val="22"/>
          <w:u w:val="single"/>
        </w:rPr>
        <w:t xml:space="preserve">Classe S Coupé </w:t>
      </w:r>
    </w:p>
    <w:p w:rsidR="00475254" w:rsidRPr="009E2BF8" w:rsidRDefault="00475254" w:rsidP="00475254">
      <w:pPr>
        <w:pStyle w:val="Subhead"/>
        <w:numPr>
          <w:ilvl w:val="0"/>
          <w:numId w:val="0"/>
        </w:numPr>
        <w:spacing w:after="0" w:line="360" w:lineRule="auto"/>
        <w:ind w:right="0"/>
        <w:contextualSpacing w:val="0"/>
        <w:rPr>
          <w:b w:val="0"/>
          <w:szCs w:val="32"/>
        </w:rPr>
      </w:pPr>
    </w:p>
    <w:p w:rsidR="00475254" w:rsidRDefault="00C80108" w:rsidP="00475254">
      <w:pPr>
        <w:pStyle w:val="Subhead"/>
        <w:numPr>
          <w:ilvl w:val="0"/>
          <w:numId w:val="0"/>
        </w:numPr>
        <w:spacing w:after="0" w:line="360" w:lineRule="auto"/>
        <w:ind w:right="0"/>
        <w:contextualSpacing w:val="0"/>
        <w:rPr>
          <w:b w:val="0"/>
          <w:sz w:val="36"/>
          <w:szCs w:val="32"/>
        </w:rPr>
      </w:pPr>
      <w:r w:rsidRPr="000C5C8B">
        <w:rPr>
          <w:b w:val="0"/>
          <w:sz w:val="36"/>
          <w:szCs w:val="32"/>
        </w:rPr>
        <w:t>Il Coupé</w:t>
      </w:r>
    </w:p>
    <w:p w:rsidR="007958BA" w:rsidRPr="009E2BF8" w:rsidRDefault="007958BA" w:rsidP="00475254">
      <w:pPr>
        <w:pStyle w:val="Subhead"/>
        <w:numPr>
          <w:ilvl w:val="0"/>
          <w:numId w:val="0"/>
        </w:numPr>
        <w:spacing w:after="0" w:line="360" w:lineRule="auto"/>
        <w:ind w:right="0"/>
        <w:contextualSpacing w:val="0"/>
        <w:rPr>
          <w:b w:val="0"/>
          <w:szCs w:val="32"/>
        </w:rPr>
      </w:pPr>
    </w:p>
    <w:p w:rsidR="00A147A0" w:rsidRDefault="00DB39F3" w:rsidP="00475254">
      <w:pPr>
        <w:pStyle w:val="Subhead"/>
        <w:numPr>
          <w:ilvl w:val="0"/>
          <w:numId w:val="0"/>
        </w:numPr>
        <w:spacing w:after="0" w:line="360" w:lineRule="auto"/>
        <w:ind w:right="0"/>
        <w:contextualSpacing w:val="0"/>
      </w:pPr>
      <w:r w:rsidRPr="006170F9">
        <w:t xml:space="preserve">Stile, esclusività degli allestimenti e sportività raffinata: la nuova Classe S Coupé coniuga le proporzioni classiche di un grande coupé sportivo con il </w:t>
      </w:r>
      <w:r w:rsidR="00361EA9">
        <w:t>lusso</w:t>
      </w:r>
      <w:r w:rsidRPr="006170F9">
        <w:t xml:space="preserve"> moderno e una tecnologia all</w:t>
      </w:r>
      <w:r w:rsidR="00E71713">
        <w:t>’</w:t>
      </w:r>
      <w:r w:rsidRPr="006170F9">
        <w:t xml:space="preserve">avanguardia. </w:t>
      </w:r>
      <w:r w:rsidR="002C02B4">
        <w:t>Q</w:t>
      </w:r>
      <w:r w:rsidRPr="006170F9">
        <w:t xml:space="preserve">uesta </w:t>
      </w:r>
      <w:r w:rsidR="000C5C8B">
        <w:t>affascinante sportiva</w:t>
      </w:r>
      <w:r w:rsidR="002C02B4">
        <w:t xml:space="preserve"> può, inoltre,</w:t>
      </w:r>
      <w:r w:rsidRPr="006170F9">
        <w:t xml:space="preserve"> disporre del sistema di sospensioni MAGIC BODY CONTROL con funzione di inclinazione in curva, che rappresenta una première a livello mondiale. </w:t>
      </w:r>
      <w:r w:rsidR="002C02B4">
        <w:t>Ulteriori</w:t>
      </w:r>
      <w:r w:rsidRPr="006170F9">
        <w:t xml:space="preserve"> innovazioni tecniche di rilievo sono il display head-up e il touchpad. A conferire alla vettura un look ancora più esclusivo i fari LED High Performance anteriori che, a richiesta, dispongono ciascuno di 47 cristalli Swarovski.</w:t>
      </w:r>
    </w:p>
    <w:p w:rsidR="00475254" w:rsidRPr="006170F9" w:rsidRDefault="00475254" w:rsidP="00475254">
      <w:pPr>
        <w:pStyle w:val="Subhead"/>
        <w:numPr>
          <w:ilvl w:val="0"/>
          <w:numId w:val="0"/>
        </w:numPr>
        <w:spacing w:after="0" w:line="360" w:lineRule="auto"/>
        <w:ind w:right="0"/>
        <w:contextualSpacing w:val="0"/>
      </w:pPr>
    </w:p>
    <w:p w:rsidR="007F7C45" w:rsidRDefault="000C5C8B" w:rsidP="00475254">
      <w:pPr>
        <w:pStyle w:val="40Continoustext11pt"/>
        <w:suppressAutoHyphens w:val="0"/>
        <w:spacing w:after="0" w:line="360" w:lineRule="auto"/>
      </w:pPr>
      <w:r>
        <w:t>“</w:t>
      </w:r>
      <w:r w:rsidR="00DB39F3" w:rsidRPr="006170F9">
        <w:t xml:space="preserve">Il successo della nuova Classe S </w:t>
      </w:r>
      <w:r w:rsidR="00361EA9">
        <w:t xml:space="preserve">evidenzia </w:t>
      </w:r>
      <w:r w:rsidR="00DB39F3" w:rsidRPr="006170F9">
        <w:t>la posizione di Mercedes-Benz nel segmento</w:t>
      </w:r>
      <w:r w:rsidR="002C02B4">
        <w:t xml:space="preserve"> di fascia alta, sottolineando </w:t>
      </w:r>
      <w:r w:rsidR="0027051F">
        <w:t xml:space="preserve">questa posizione </w:t>
      </w:r>
      <w:r>
        <w:t>in modo esclusivo”</w:t>
      </w:r>
      <w:r w:rsidR="00DB39F3" w:rsidRPr="006170F9">
        <w:t xml:space="preserve">, </w:t>
      </w:r>
      <w:r>
        <w:t>ha dichiarato</w:t>
      </w:r>
      <w:r w:rsidR="00DB39F3" w:rsidRPr="006170F9">
        <w:t xml:space="preserve"> Ola </w:t>
      </w:r>
      <w:proofErr w:type="spellStart"/>
      <w:r w:rsidR="00DB39F3" w:rsidRPr="006170F9">
        <w:t>Källenius</w:t>
      </w:r>
      <w:proofErr w:type="spellEnd"/>
      <w:r w:rsidR="00DB39F3" w:rsidRPr="006170F9">
        <w:t xml:space="preserve">, membro del Consiglio Direttivo e responsabile Divisione </w:t>
      </w:r>
      <w:r>
        <w:t xml:space="preserve">Vendite di Mercedes-Benz </w:t>
      </w:r>
      <w:proofErr w:type="spellStart"/>
      <w:r>
        <w:t>Cars</w:t>
      </w:r>
      <w:proofErr w:type="spellEnd"/>
      <w:r>
        <w:t>. “</w:t>
      </w:r>
      <w:r w:rsidR="002C02B4">
        <w:t>l grandi</w:t>
      </w:r>
      <w:r w:rsidR="00DB39F3" w:rsidRPr="006170F9">
        <w:t xml:space="preserve"> Coupé rappresenta</w:t>
      </w:r>
      <w:r w:rsidR="002C02B4">
        <w:t>no</w:t>
      </w:r>
      <w:r w:rsidR="00DB39F3" w:rsidRPr="006170F9">
        <w:t xml:space="preserve"> da sempre </w:t>
      </w:r>
      <w:r w:rsidR="00E71713">
        <w:t>la massima espressione</w:t>
      </w:r>
      <w:r w:rsidR="00DB39F3" w:rsidRPr="006170F9">
        <w:t xml:space="preserve"> della nostra gamma e</w:t>
      </w:r>
      <w:r w:rsidR="002C02B4">
        <w:t>d anche</w:t>
      </w:r>
      <w:r w:rsidR="00DB39F3" w:rsidRPr="006170F9">
        <w:t xml:space="preserve"> per questo </w:t>
      </w:r>
      <w:r w:rsidR="00E71713">
        <w:t>motivo torna a chiamarsi</w:t>
      </w:r>
      <w:r>
        <w:t xml:space="preserve"> Classe S”</w:t>
      </w:r>
      <w:r w:rsidR="00DB39F3" w:rsidRPr="006170F9">
        <w:t>.</w:t>
      </w:r>
    </w:p>
    <w:p w:rsidR="00475254" w:rsidRPr="006170F9" w:rsidRDefault="00475254" w:rsidP="00475254">
      <w:pPr>
        <w:pStyle w:val="40Continoustext11pt"/>
        <w:suppressAutoHyphens w:val="0"/>
        <w:spacing w:after="0" w:line="360" w:lineRule="auto"/>
      </w:pPr>
    </w:p>
    <w:p w:rsidR="007F7C45" w:rsidRDefault="000C5C8B" w:rsidP="00475254">
      <w:pPr>
        <w:pStyle w:val="40Continoustext11pt"/>
        <w:suppressAutoHyphens w:val="0"/>
        <w:spacing w:after="0" w:line="360" w:lineRule="auto"/>
      </w:pPr>
      <w:r>
        <w:t>“</w:t>
      </w:r>
      <w:r w:rsidR="00DB39F3" w:rsidRPr="006170F9">
        <w:t xml:space="preserve">Con il debutto della funzione attiva di inclinazione in curva diamo prova delle grandi potenzialità </w:t>
      </w:r>
      <w:r w:rsidR="002C02B4">
        <w:t>del nuovo corso tecnologico</w:t>
      </w:r>
      <w:r w:rsidR="00DB39F3" w:rsidRPr="006170F9">
        <w:t xml:space="preserve"> </w:t>
      </w:r>
      <w:proofErr w:type="spellStart"/>
      <w:r>
        <w:t>Intelligent</w:t>
      </w:r>
      <w:proofErr w:type="spellEnd"/>
      <w:r>
        <w:t xml:space="preserve"> Drive”</w:t>
      </w:r>
      <w:r w:rsidR="00DB39F3" w:rsidRPr="006170F9">
        <w:t xml:space="preserve">, </w:t>
      </w:r>
      <w:r>
        <w:t xml:space="preserve">ha dichiarato </w:t>
      </w:r>
      <w:r w:rsidR="00DB39F3" w:rsidRPr="006170F9">
        <w:t>Thomas Weber, membro del Consiglio Direttivo Daimler, responsabile della Divisione Ricerca del Gruppo e responsabile del Settore Progettazione e S</w:t>
      </w:r>
      <w:r>
        <w:t xml:space="preserve">viluppo di Mercedes-Benz </w:t>
      </w:r>
      <w:proofErr w:type="spellStart"/>
      <w:r>
        <w:t>Cars</w:t>
      </w:r>
      <w:proofErr w:type="spellEnd"/>
      <w:r>
        <w:t>. “</w:t>
      </w:r>
      <w:r w:rsidR="00DB39F3" w:rsidRPr="006170F9">
        <w:t xml:space="preserve">La </w:t>
      </w:r>
      <w:r w:rsidR="002C02B4">
        <w:t>Classe S Coupé</w:t>
      </w:r>
      <w:r w:rsidR="00DB39F3" w:rsidRPr="006170F9">
        <w:t xml:space="preserve"> piega </w:t>
      </w:r>
      <w:r w:rsidR="002C02B4">
        <w:t>in curva come un motociclista, riducendo</w:t>
      </w:r>
      <w:r w:rsidR="00DB39F3" w:rsidRPr="006170F9">
        <w:t xml:space="preserve"> l</w:t>
      </w:r>
      <w:r w:rsidR="00E71713">
        <w:t>’</w:t>
      </w:r>
      <w:r w:rsidR="00DB39F3" w:rsidRPr="006170F9">
        <w:t xml:space="preserve">accelerazione trasversale </w:t>
      </w:r>
      <w:r w:rsidR="002C02B4">
        <w:t xml:space="preserve">esercitata sulle </w:t>
      </w:r>
      <w:r w:rsidR="00DB39F3" w:rsidRPr="006170F9">
        <w:t xml:space="preserve">persone a bordo. </w:t>
      </w:r>
      <w:r w:rsidR="00361EA9">
        <w:t>Il risultato</w:t>
      </w:r>
      <w:r w:rsidR="00DB39F3" w:rsidRPr="006170F9">
        <w:t xml:space="preserve">, soprattutto sulle strade extraurbane, </w:t>
      </w:r>
      <w:r w:rsidR="00361EA9">
        <w:t xml:space="preserve">è un </w:t>
      </w:r>
      <w:r w:rsidR="00DB39F3" w:rsidRPr="006170F9">
        <w:t xml:space="preserve">piacere di guida e </w:t>
      </w:r>
      <w:r w:rsidR="00361EA9">
        <w:t xml:space="preserve">un </w:t>
      </w:r>
      <w:r w:rsidR="00DB39F3" w:rsidRPr="006170F9">
        <w:t xml:space="preserve">comfort </w:t>
      </w:r>
      <w:r w:rsidR="00361EA9">
        <w:t xml:space="preserve">ancora </w:t>
      </w:r>
      <w:r w:rsidR="00DB39F3" w:rsidRPr="006170F9">
        <w:t>p</w:t>
      </w:r>
      <w:r>
        <w:t xml:space="preserve">iù </w:t>
      </w:r>
      <w:r w:rsidR="00361EA9">
        <w:t>elevati</w:t>
      </w:r>
      <w:r>
        <w:t>”</w:t>
      </w:r>
      <w:r w:rsidR="00DB39F3" w:rsidRPr="006170F9">
        <w:t>.</w:t>
      </w:r>
    </w:p>
    <w:p w:rsidR="00475254" w:rsidRPr="006170F9" w:rsidRDefault="00475254" w:rsidP="00475254">
      <w:pPr>
        <w:pStyle w:val="40Continoustext11pt"/>
        <w:suppressAutoHyphens w:val="0"/>
        <w:spacing w:after="0" w:line="360" w:lineRule="auto"/>
      </w:pPr>
    </w:p>
    <w:p w:rsidR="007F7C45" w:rsidRPr="006170F9" w:rsidRDefault="00E71713" w:rsidP="00475254">
      <w:pPr>
        <w:pStyle w:val="40Continoustext11pt"/>
        <w:suppressAutoHyphens w:val="0"/>
        <w:spacing w:after="0" w:line="360" w:lineRule="auto"/>
      </w:pPr>
      <w:r>
        <w:t>D</w:t>
      </w:r>
      <w:r w:rsidRPr="006170F9">
        <w:t xml:space="preserve">isponibile </w:t>
      </w:r>
      <w:r w:rsidR="005275FF" w:rsidRPr="006170F9">
        <w:t>inizialment</w:t>
      </w:r>
      <w:r w:rsidR="006170F9">
        <w:t>e con il V8 biturbo da 4.663 </w:t>
      </w:r>
      <w:r w:rsidR="005275FF" w:rsidRPr="006170F9">
        <w:t>cm</w:t>
      </w:r>
      <w:r w:rsidR="005275FF" w:rsidRPr="00E71713">
        <w:t>3</w:t>
      </w:r>
      <w:r>
        <w:t>, l</w:t>
      </w:r>
      <w:r w:rsidR="005275FF" w:rsidRPr="006170F9">
        <w:t xml:space="preserve">a S 500 Coupé ha una potenza nominale di </w:t>
      </w:r>
      <w:r w:rsidR="005275FF" w:rsidRPr="00E71713">
        <w:t>335 kW</w:t>
      </w:r>
      <w:r w:rsidR="005275FF" w:rsidRPr="006170F9">
        <w:t xml:space="preserve"> (455 CV) e una coppia massima di 700 Nm. Il sound dell</w:t>
      </w:r>
      <w:r>
        <w:t>’</w:t>
      </w:r>
      <w:r w:rsidR="005275FF" w:rsidRPr="006170F9">
        <w:t>impianto di scarico regala un</w:t>
      </w:r>
      <w:r>
        <w:t>’</w:t>
      </w:r>
      <w:r w:rsidR="005275FF" w:rsidRPr="006170F9">
        <w:t>esperienza di guida sportiva.</w:t>
      </w:r>
    </w:p>
    <w:p w:rsidR="007F7C45" w:rsidRDefault="00DB39F3" w:rsidP="00475254">
      <w:pPr>
        <w:pStyle w:val="40Continoustext11pt"/>
        <w:suppressAutoHyphens w:val="0"/>
        <w:spacing w:after="0" w:line="360" w:lineRule="auto"/>
      </w:pPr>
      <w:r w:rsidRPr="006170F9">
        <w:t xml:space="preserve">Come la S berlina, anche il nuovo Coupé </w:t>
      </w:r>
      <w:r w:rsidR="00E71713">
        <w:t>offre</w:t>
      </w:r>
      <w:r w:rsidRPr="006170F9">
        <w:t xml:space="preserve"> sistemi di assistenza alla guida innovativi, che lo rendono ancora </w:t>
      </w:r>
      <w:r w:rsidR="00E71713">
        <w:t xml:space="preserve">più </w:t>
      </w:r>
      <w:r w:rsidR="00361EA9">
        <w:t>confortevole</w:t>
      </w:r>
      <w:r w:rsidR="00E71713">
        <w:t xml:space="preserve"> e sicuro. I </w:t>
      </w:r>
      <w:r w:rsidR="00361EA9">
        <w:t>dispositivi</w:t>
      </w:r>
      <w:r w:rsidR="00E71713">
        <w:t xml:space="preserve"> ‘</w:t>
      </w:r>
      <w:proofErr w:type="spellStart"/>
      <w:r w:rsidRPr="006170F9">
        <w:t>Intelligent</w:t>
      </w:r>
      <w:proofErr w:type="spellEnd"/>
      <w:r w:rsidRPr="006170F9">
        <w:t xml:space="preserve"> </w:t>
      </w:r>
      <w:r w:rsidR="00E71713">
        <w:t>Drive’</w:t>
      </w:r>
      <w:r w:rsidR="002C02B4">
        <w:t xml:space="preserve">, </w:t>
      </w:r>
      <w:r w:rsidR="005E6481">
        <w:t>di serie per MAXIMUM e AMG</w:t>
      </w:r>
      <w:r w:rsidR="002C02B4">
        <w:t>,</w:t>
      </w:r>
      <w:r w:rsidRPr="006170F9">
        <w:t xml:space="preserve"> comprendono, ad esempio, il </w:t>
      </w:r>
      <w:r w:rsidR="002C02B4">
        <w:lastRenderedPageBreak/>
        <w:t>dispositivo</w:t>
      </w:r>
      <w:r w:rsidRPr="006170F9">
        <w:t xml:space="preserve"> frenante PRE-SAFE </w:t>
      </w:r>
      <w:r w:rsidRPr="006170F9">
        <w:rPr>
          <w:vertAlign w:val="superscript"/>
        </w:rPr>
        <w:t>®</w:t>
      </w:r>
      <w:r w:rsidRPr="006170F9">
        <w:t xml:space="preserve"> con riconoscimento dei pedoni, il DISTRONIC PLUS con sistema di assistenza allo sterzo e Stop &amp; Go </w:t>
      </w:r>
      <w:proofErr w:type="spellStart"/>
      <w:r w:rsidRPr="006170F9">
        <w:t>Pilot</w:t>
      </w:r>
      <w:proofErr w:type="spellEnd"/>
      <w:r w:rsidRPr="006170F9">
        <w:t xml:space="preserve">, il </w:t>
      </w:r>
      <w:proofErr w:type="spellStart"/>
      <w:r w:rsidRPr="006170F9">
        <w:t>Brake</w:t>
      </w:r>
      <w:proofErr w:type="spellEnd"/>
      <w:r w:rsidRPr="006170F9">
        <w:t xml:space="preserve"> Assist BAS PLUS con sistema di assistenza agli incroci, il sistema </w:t>
      </w:r>
      <w:proofErr w:type="spellStart"/>
      <w:r w:rsidRPr="006170F9">
        <w:t>antisbandamento</w:t>
      </w:r>
      <w:proofErr w:type="spellEnd"/>
      <w:r w:rsidRPr="006170F9">
        <w:t xml:space="preserve"> attivo, il sistema di assistenza abbaglianti adattivi Plus e il sistema di visione notturna </w:t>
      </w:r>
      <w:proofErr w:type="spellStart"/>
      <w:r w:rsidRPr="006170F9">
        <w:t>Nightview</w:t>
      </w:r>
      <w:proofErr w:type="spellEnd"/>
      <w:r w:rsidRPr="006170F9">
        <w:t xml:space="preserve"> Plus. </w:t>
      </w:r>
      <w:r w:rsidR="00E71713">
        <w:t>N</w:t>
      </w:r>
      <w:r w:rsidRPr="006170F9">
        <w:t>ella dotazione di serie</w:t>
      </w:r>
      <w:r w:rsidR="00A410ED">
        <w:t xml:space="preserve"> della versione PREMIUM</w:t>
      </w:r>
      <w:r w:rsidR="002C02B4">
        <w:t>,</w:t>
      </w:r>
      <w:r w:rsidRPr="006170F9">
        <w:t xml:space="preserve"> il COLLISION PREVENTION ASSIST PLUS</w:t>
      </w:r>
      <w:r w:rsidR="002C02B4">
        <w:t>,</w:t>
      </w:r>
      <w:r w:rsidRPr="006170F9">
        <w:t xml:space="preserve"> </w:t>
      </w:r>
      <w:r w:rsidR="00E71713">
        <w:t>oltre</w:t>
      </w:r>
      <w:r w:rsidRPr="006170F9">
        <w:t xml:space="preserve"> all</w:t>
      </w:r>
      <w:r w:rsidR="00E71713">
        <w:t>’</w:t>
      </w:r>
      <w:r w:rsidRPr="006170F9">
        <w:t xml:space="preserve">avvertimento di distanza e collisione, che in combinazione con il </w:t>
      </w:r>
      <w:proofErr w:type="spellStart"/>
      <w:r w:rsidRPr="006170F9">
        <w:t>Brake</w:t>
      </w:r>
      <w:proofErr w:type="spellEnd"/>
      <w:r w:rsidRPr="006170F9">
        <w:t xml:space="preserve"> Assist adattivo protegge dalle collisioni già a partire dai 7 km/h, </w:t>
      </w:r>
      <w:r w:rsidR="00E71713">
        <w:t xml:space="preserve">dispone di </w:t>
      </w:r>
      <w:r w:rsidRPr="006170F9">
        <w:t>una funzione aggiuntiva: di fronte al pericolo persistente di collisione e all</w:t>
      </w:r>
      <w:r w:rsidR="00E71713">
        <w:t>’</w:t>
      </w:r>
      <w:r w:rsidRPr="006170F9">
        <w:t>assenza di reazioni da parte del guidatore, il sistema può eseguire una frenata automatica, partendo da una veloc</w:t>
      </w:r>
      <w:r w:rsidR="002C02B4">
        <w:t>ità massima di oltre 100 km/h. Riesce,</w:t>
      </w:r>
      <w:r w:rsidRPr="006170F9">
        <w:t xml:space="preserve"> quindi</w:t>
      </w:r>
      <w:r w:rsidR="002C02B4">
        <w:t>, ad</w:t>
      </w:r>
      <w:r w:rsidRPr="006170F9">
        <w:t xml:space="preserve"> attenuare la gravità dell</w:t>
      </w:r>
      <w:r w:rsidR="00E71713">
        <w:t>’</w:t>
      </w:r>
      <w:r w:rsidRPr="006170F9">
        <w:t>impatto con veicoli che viaggiano a velocità inferiori o che si stanno fermando. Fino ad una velocità di circa 50 km/h il sistema frena anche in presenza di veicoli fermi e riesce a evitare i tamponamenti fino a circa 40 km/h.</w:t>
      </w:r>
    </w:p>
    <w:p w:rsidR="00475254" w:rsidRPr="006170F9" w:rsidRDefault="00475254"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Come per la berlina, il sistema di protezione preventiva dei pa</w:t>
      </w:r>
      <w:r w:rsidR="006170F9">
        <w:t>sseggeri PRE</w:t>
      </w:r>
      <w:r w:rsidR="006170F9">
        <w:noBreakHyphen/>
      </w:r>
      <w:r w:rsidRPr="006170F9">
        <w:t>SAFE</w:t>
      </w:r>
      <w:r w:rsidRPr="006170F9">
        <w:rPr>
          <w:b/>
          <w:vertAlign w:val="superscript"/>
        </w:rPr>
        <w:t xml:space="preserve">® </w:t>
      </w:r>
      <w:r w:rsidRPr="006170F9">
        <w:t>è stato ampliato con il PRE-SAFE</w:t>
      </w:r>
      <w:r w:rsidRPr="006170F9">
        <w:rPr>
          <w:vertAlign w:val="superscript"/>
        </w:rPr>
        <w:t>®</w:t>
      </w:r>
      <w:r w:rsidR="002C02B4">
        <w:t xml:space="preserve"> PLUS </w:t>
      </w:r>
      <w:r w:rsidRPr="006170F9">
        <w:t>in grado di riconoscere gli impatti posteriori imminenti e avvisare i veicoli che seguono attivando le luci d</w:t>
      </w:r>
      <w:r w:rsidR="00E71713">
        <w:t>’</w:t>
      </w:r>
      <w:r w:rsidRPr="006170F9">
        <w:t>emergenza posteriori a una frequenza elevata. In caso di pericolo persistente di collisione il sistema è in grado di bloccare la vettura già ferma prima che venga tamponata posteriormente e di attivare i pretensionatori PRE-SAFE</w:t>
      </w:r>
      <w:r w:rsidRPr="006170F9">
        <w:rPr>
          <w:vertAlign w:val="superscript"/>
        </w:rPr>
        <w:t>®</w:t>
      </w:r>
      <w:r w:rsidRPr="006170F9">
        <w:t xml:space="preserve"> prima dell</w:t>
      </w:r>
      <w:r w:rsidR="00E71713">
        <w:t>’</w:t>
      </w:r>
      <w:r w:rsidRPr="006170F9">
        <w:t>impatto. Con questi due accorgimenti la spinta in avanti provocata dall</w:t>
      </w:r>
      <w:r w:rsidR="00E71713">
        <w:t>’</w:t>
      </w:r>
      <w:r w:rsidRPr="006170F9">
        <w:t>urto si riduce e i passeggeri sono indotti ad assumere una posizione che fa scendere a livelli minimi il rischio di un trauma cervicale.</w:t>
      </w:r>
    </w:p>
    <w:p w:rsidR="00475254" w:rsidRPr="006170F9" w:rsidRDefault="00475254" w:rsidP="00475254">
      <w:pPr>
        <w:pStyle w:val="40Continoustext11pt"/>
        <w:suppressAutoHyphens w:val="0"/>
        <w:spacing w:after="0" w:line="360" w:lineRule="auto"/>
      </w:pPr>
    </w:p>
    <w:p w:rsidR="00392D6C" w:rsidRDefault="00E71713" w:rsidP="00475254">
      <w:pPr>
        <w:pStyle w:val="40Continoustext11pt"/>
        <w:suppressAutoHyphens w:val="0"/>
        <w:spacing w:after="0" w:line="360" w:lineRule="auto"/>
      </w:pPr>
      <w:r>
        <w:t>La massima riduzione</w:t>
      </w:r>
      <w:r w:rsidR="00392D6C" w:rsidRPr="006170F9">
        <w:t xml:space="preserve"> del fruscio aerodinamico è stato uno degli obiettivi dichiarati dell</w:t>
      </w:r>
      <w:r>
        <w:t>’</w:t>
      </w:r>
      <w:r w:rsidR="00392D6C" w:rsidRPr="006170F9">
        <w:t xml:space="preserve">attività di sviluppo della Classe S Coupé. </w:t>
      </w:r>
      <w:r w:rsidR="00361EA9">
        <w:t>Già</w:t>
      </w:r>
      <w:r w:rsidR="00392D6C" w:rsidRPr="006170F9">
        <w:t xml:space="preserve"> dalla fase di design gli esperti di </w:t>
      </w:r>
      <w:proofErr w:type="spellStart"/>
      <w:r w:rsidR="00392D6C" w:rsidRPr="006170F9">
        <w:t>aeroacustica</w:t>
      </w:r>
      <w:proofErr w:type="spellEnd"/>
      <w:r w:rsidR="00392D6C" w:rsidRPr="006170F9">
        <w:t xml:space="preserve"> si sono dedicati a ricercare la forma perfetta. Per ridurre la rumorosità aerodinamica si è intervenuti</w:t>
      </w:r>
      <w:r>
        <w:t>,</w:t>
      </w:r>
      <w:r w:rsidR="00392D6C" w:rsidRPr="006170F9">
        <w:t xml:space="preserve"> inoltre</w:t>
      </w:r>
      <w:r>
        <w:t>,</w:t>
      </w:r>
      <w:r w:rsidR="00392D6C" w:rsidRPr="006170F9">
        <w:t xml:space="preserve"> a livello di progettazione della scocca e delle guarnizioni delle porte. </w:t>
      </w:r>
      <w:r w:rsidR="00361EA9">
        <w:t>Il risultato</w:t>
      </w:r>
      <w:r w:rsidR="00392D6C" w:rsidRPr="006170F9">
        <w:t xml:space="preserve"> è l</w:t>
      </w:r>
      <w:r>
        <w:t>’</w:t>
      </w:r>
      <w:r w:rsidR="00392D6C" w:rsidRPr="006170F9">
        <w:t xml:space="preserve">auto di serie più silenziosa al mondo. Lo hanno </w:t>
      </w:r>
      <w:r>
        <w:t>stabilito</w:t>
      </w:r>
      <w:r w:rsidR="00392D6C" w:rsidRPr="006170F9">
        <w:t xml:space="preserve"> le misurazioni nella galleria del vento, nelle quali una testa artificiale simula l</w:t>
      </w:r>
      <w:r>
        <w:t>’</w:t>
      </w:r>
      <w:r w:rsidR="00392D6C" w:rsidRPr="006170F9">
        <w:t xml:space="preserve">orecchio umano, e le prove su strada condotte da guidatori addestrati. Per la valutazione del comportamento </w:t>
      </w:r>
      <w:proofErr w:type="spellStart"/>
      <w:r w:rsidR="00392D6C" w:rsidRPr="006170F9">
        <w:t>aeroacustico</w:t>
      </w:r>
      <w:proofErr w:type="spellEnd"/>
      <w:r w:rsidR="00392D6C" w:rsidRPr="006170F9">
        <w:t xml:space="preserve"> di una vettura, Mercedes-Benz utilizza un proprio coefficiente testato con numerosi cicli di prova. Oltre alla rumorosità nell</w:t>
      </w:r>
      <w:r>
        <w:t>’</w:t>
      </w:r>
      <w:r w:rsidR="00392D6C" w:rsidRPr="006170F9">
        <w:t xml:space="preserve">abitacolo vengono considerate anche grandezze psicoacustiche come </w:t>
      </w:r>
      <w:r w:rsidR="00392D6C" w:rsidRPr="006170F9">
        <w:lastRenderedPageBreak/>
        <w:t>l</w:t>
      </w:r>
      <w:r>
        <w:t>’</w:t>
      </w:r>
      <w:r w:rsidR="00392D6C" w:rsidRPr="006170F9">
        <w:t xml:space="preserve">acutezza del suono e la qualità di articolazione (comprensibilità del parlato in presenza di diversi rumori disturbanti). </w:t>
      </w:r>
    </w:p>
    <w:p w:rsidR="00475254" w:rsidRPr="006170F9" w:rsidRDefault="00475254" w:rsidP="00475254">
      <w:pPr>
        <w:pStyle w:val="40Continoustext11pt"/>
        <w:suppressAutoHyphens w:val="0"/>
        <w:spacing w:after="0" w:line="360" w:lineRule="auto"/>
      </w:pPr>
    </w:p>
    <w:p w:rsidR="007F7C45" w:rsidRDefault="00475254" w:rsidP="00475254">
      <w:pPr>
        <w:pStyle w:val="40Continoustext11pt"/>
        <w:suppressAutoHyphens w:val="0"/>
        <w:spacing w:after="0" w:line="360" w:lineRule="auto"/>
      </w:pPr>
      <w:r>
        <w:t>Grazie</w:t>
      </w:r>
      <w:r w:rsidR="00DB39F3" w:rsidRPr="006170F9">
        <w:t xml:space="preserve"> </w:t>
      </w:r>
      <w:r>
        <w:t>a</w:t>
      </w:r>
      <w:r w:rsidR="00DB39F3" w:rsidRPr="006170F9">
        <w:t xml:space="preserve">gli allestimenti a richiesta </w:t>
      </w:r>
      <w:r>
        <w:t xml:space="preserve">è possibile rendere </w:t>
      </w:r>
      <w:r w:rsidR="00DB39F3" w:rsidRPr="006170F9">
        <w:t xml:space="preserve">gli interni della Classe S Coupé </w:t>
      </w:r>
      <w:r>
        <w:t>ancora più prestigiosi ed esclusivi</w:t>
      </w:r>
      <w:r w:rsidR="00DB39F3" w:rsidRPr="006170F9">
        <w:t>. Si può scegliere, ad esempio, il pacchetto AIR-BALANCE, completo di profumazione e ionizzazione e di una funzione supplementare di depurazione dell</w:t>
      </w:r>
      <w:r w:rsidR="00E71713">
        <w:t>’</w:t>
      </w:r>
      <w:r w:rsidR="00DB39F3" w:rsidRPr="006170F9">
        <w:t>aria mediante filtro a carboni attivi, oppure i braccioli riscaldabili elettrici, compresi nel pacchetto Comfort calore. Per i sedili anteriori è disponibile il p</w:t>
      </w:r>
      <w:r w:rsidR="005E6481">
        <w:t>acchetto Comfort (di serie per MAXIMUM ed AMG</w:t>
      </w:r>
      <w:r w:rsidR="00DB39F3" w:rsidRPr="006170F9">
        <w:t>), che include la funzione di massaggio basata sulla tecnica Hot Stone.</w:t>
      </w:r>
    </w:p>
    <w:p w:rsidR="00475254" w:rsidRPr="006170F9" w:rsidRDefault="00475254" w:rsidP="00475254">
      <w:pPr>
        <w:pStyle w:val="40Continoustext11pt"/>
        <w:suppressAutoHyphens w:val="0"/>
        <w:spacing w:after="0" w:line="360" w:lineRule="auto"/>
      </w:pPr>
    </w:p>
    <w:p w:rsidR="005E6481" w:rsidRDefault="00DB39F3" w:rsidP="00361EA9">
      <w:pPr>
        <w:pStyle w:val="40Continoustext11pt"/>
        <w:suppressAutoHyphens w:val="0"/>
        <w:spacing w:after="0" w:line="360" w:lineRule="auto"/>
      </w:pPr>
      <w:r w:rsidRPr="006170F9">
        <w:t>In collaborazione con gli esperti di sistemi audio all</w:t>
      </w:r>
      <w:r w:rsidR="00E71713">
        <w:t>’</w:t>
      </w:r>
      <w:r w:rsidRPr="006170F9">
        <w:t xml:space="preserve">avanguardia del marchio </w:t>
      </w:r>
      <w:proofErr w:type="spellStart"/>
      <w:r w:rsidRPr="006170F9">
        <w:t>Burmester</w:t>
      </w:r>
      <w:proofErr w:type="spellEnd"/>
      <w:r w:rsidRPr="006170F9">
        <w:t xml:space="preserve"> sono stati sviluppati due </w:t>
      </w:r>
      <w:r w:rsidR="00361EA9">
        <w:t>impianti</w:t>
      </w:r>
      <w:r w:rsidRPr="006170F9">
        <w:t xml:space="preserve"> di qualità eccellente: il </w:t>
      </w:r>
      <w:proofErr w:type="spellStart"/>
      <w:r w:rsidRPr="006170F9">
        <w:t>Burmester</w:t>
      </w:r>
      <w:proofErr w:type="spellEnd"/>
      <w:r w:rsidRPr="006170F9">
        <w:rPr>
          <w:vertAlign w:val="superscript"/>
        </w:rPr>
        <w:t>®</w:t>
      </w:r>
      <w:r w:rsidRPr="006170F9">
        <w:t xml:space="preserve"> Sound System Surround e il </w:t>
      </w:r>
      <w:proofErr w:type="spellStart"/>
      <w:r w:rsidRPr="006170F9">
        <w:t>Burmester</w:t>
      </w:r>
      <w:proofErr w:type="spellEnd"/>
      <w:r w:rsidRPr="006170F9">
        <w:rPr>
          <w:vertAlign w:val="superscript"/>
        </w:rPr>
        <w:t>®</w:t>
      </w:r>
      <w:r w:rsidRPr="006170F9">
        <w:t xml:space="preserve"> Sound System Surround High-End 3D.</w:t>
      </w:r>
      <w:r w:rsidR="00361EA9">
        <w:t xml:space="preserve"> </w:t>
      </w:r>
      <w:r w:rsidR="005E6481">
        <w:t xml:space="preserve">Entrambe le Coupé vantano una ricca dotazione di serie, comprendente tra gli altri COMAND Online, climatizzatore automatico ed </w:t>
      </w:r>
      <w:proofErr w:type="spellStart"/>
      <w:r w:rsidR="005E6481">
        <w:t>Intelligent</w:t>
      </w:r>
      <w:proofErr w:type="spellEnd"/>
      <w:r w:rsidR="005E6481">
        <w:t xml:space="preserve"> Light </w:t>
      </w:r>
      <w:proofErr w:type="spellStart"/>
      <w:r w:rsidR="005E6481">
        <w:t>Systemcon</w:t>
      </w:r>
      <w:proofErr w:type="spellEnd"/>
      <w:r w:rsidR="005E6481">
        <w:t xml:space="preserve"> tecnologia LED. </w:t>
      </w:r>
    </w:p>
    <w:p w:rsidR="00475254" w:rsidRDefault="00475254" w:rsidP="00475254">
      <w:pPr>
        <w:pStyle w:val="40Continoustext11pt"/>
        <w:spacing w:after="0" w:line="360" w:lineRule="auto"/>
      </w:pPr>
    </w:p>
    <w:p w:rsidR="005E6481" w:rsidRDefault="00475254" w:rsidP="00475254">
      <w:pPr>
        <w:pStyle w:val="40Continoustext11pt"/>
        <w:spacing w:after="0" w:line="360" w:lineRule="auto"/>
      </w:pPr>
      <w:r>
        <w:t xml:space="preserve">In Italia, </w:t>
      </w:r>
      <w:r w:rsidR="005E6481">
        <w:t xml:space="preserve">Classe S </w:t>
      </w:r>
      <w:proofErr w:type="spellStart"/>
      <w:r w:rsidR="005E6481">
        <w:t>Coupè</w:t>
      </w:r>
      <w:proofErr w:type="spellEnd"/>
      <w:r w:rsidR="005E6481">
        <w:t xml:space="preserve"> 500 4MATIC sarà disponibile in due versioni: PREMIUM e MAXIMUM cui si affiancherà per un breve periodo </w:t>
      </w:r>
      <w:r>
        <w:t xml:space="preserve">l’esclusiva versione </w:t>
      </w:r>
      <w:r w:rsidR="005E6481">
        <w:t>EDITION</w:t>
      </w:r>
      <w:r w:rsidR="00361EA9">
        <w:t xml:space="preserve"> </w:t>
      </w:r>
      <w:r w:rsidR="005E6481">
        <w:t>1.</w:t>
      </w:r>
      <w:r w:rsidR="003F0FBF">
        <w:t xml:space="preserve"> La </w:t>
      </w:r>
      <w:r>
        <w:t>versione</w:t>
      </w:r>
      <w:r w:rsidR="005E6481">
        <w:t xml:space="preserve"> PREMIUM, perché il minimo della classe S è il massimo delle altre gamme </w:t>
      </w:r>
      <w:r w:rsidR="003F0FBF">
        <w:t>della Stella</w:t>
      </w:r>
      <w:r w:rsidR="000B78B6">
        <w:t xml:space="preserve">, </w:t>
      </w:r>
      <w:r w:rsidR="003F0FBF">
        <w:t>si distingue per</w:t>
      </w:r>
      <w:r w:rsidR="00361EA9">
        <w:t xml:space="preserve"> la mascherina </w:t>
      </w:r>
      <w:r w:rsidR="005E6481">
        <w:t>tridimensionale Matrix nera co</w:t>
      </w:r>
      <w:r w:rsidR="00361EA9">
        <w:t>n Stella Mercedes a una lamella e</w:t>
      </w:r>
      <w:r w:rsidR="005E6481">
        <w:t xml:space="preserve"> i Fari LED High Performance dell</w:t>
      </w:r>
      <w:r w:rsidR="00E71713">
        <w:t>’</w:t>
      </w:r>
      <w:proofErr w:type="spellStart"/>
      <w:r w:rsidR="005E6481">
        <w:t>Intelligent</w:t>
      </w:r>
      <w:proofErr w:type="spellEnd"/>
      <w:r w:rsidR="005E6481">
        <w:t xml:space="preserve"> Light System a LED di serie </w:t>
      </w:r>
      <w:r w:rsidR="00361EA9">
        <w:t xml:space="preserve">che </w:t>
      </w:r>
      <w:r w:rsidR="005E6481">
        <w:t xml:space="preserve">le </w:t>
      </w:r>
      <w:r w:rsidR="00361EA9">
        <w:t>conferiscono</w:t>
      </w:r>
      <w:r w:rsidR="005E6481">
        <w:t xml:space="preserve"> un volto inconfo</w:t>
      </w:r>
      <w:r w:rsidR="000B78B6">
        <w:t xml:space="preserve">ndibile, soprattutto di notte. </w:t>
      </w:r>
      <w:r w:rsidR="005E6481">
        <w:t>I cerchi in lega di serie da 18” a 5 doppie razze ne accentuan</w:t>
      </w:r>
      <w:r w:rsidR="003F0FBF">
        <w:t xml:space="preserve">o ulteriormente la sportività. </w:t>
      </w:r>
      <w:r w:rsidR="00370CCE">
        <w:t xml:space="preserve">Di serie, la </w:t>
      </w:r>
      <w:r w:rsidR="003F0FBF">
        <w:t xml:space="preserve">versione </w:t>
      </w:r>
      <w:r w:rsidR="005E6481">
        <w:t>PREMIUM</w:t>
      </w:r>
      <w:r w:rsidR="003F0FBF">
        <w:t xml:space="preserve"> </w:t>
      </w:r>
      <w:r w:rsidR="00370CCE">
        <w:t>offre</w:t>
      </w:r>
      <w:r w:rsidR="005E6481">
        <w:t xml:space="preserve"> il COLLISION PREVENTION ASSYST PLUS, Park Assist con funzione PARKTRONIC, telecamera posteriore, AIRMATIC, </w:t>
      </w:r>
      <w:r w:rsidR="00370CCE">
        <w:t>specchi retrovisori ripiegabili e</w:t>
      </w:r>
      <w:r w:rsidR="005E6481">
        <w:t xml:space="preserve"> vernice metallizzata.</w:t>
      </w:r>
      <w:r w:rsidR="00370CCE">
        <w:t xml:space="preserve"> </w:t>
      </w:r>
      <w:r w:rsidR="005E6481">
        <w:t>Sedili sportivi in pelle</w:t>
      </w:r>
      <w:r w:rsidR="00370CCE">
        <w:t>, sedili riscaldabili anteriori</w:t>
      </w:r>
      <w:r w:rsidR="005E6481">
        <w:t xml:space="preserve">, luci soffuse ambient in 7 tonalità, memoria sedili, inserti in pioppo nero lucido, </w:t>
      </w:r>
      <w:proofErr w:type="spellStart"/>
      <w:r w:rsidR="005E6481">
        <w:t>Comand</w:t>
      </w:r>
      <w:proofErr w:type="spellEnd"/>
      <w:r w:rsidR="005E6481">
        <w:t xml:space="preserve"> Online, Media Interface, Touchp</w:t>
      </w:r>
      <w:r w:rsidR="00370CCE">
        <w:t xml:space="preserve">ad impreziosiscono gli interni </w:t>
      </w:r>
      <w:r w:rsidR="005E6481">
        <w:t xml:space="preserve">della </w:t>
      </w:r>
      <w:r w:rsidR="00370CCE">
        <w:t xml:space="preserve">versione </w:t>
      </w:r>
      <w:r w:rsidR="005E6481">
        <w:t xml:space="preserve">PREMIUM.   </w:t>
      </w:r>
    </w:p>
    <w:p w:rsidR="00361EA9" w:rsidRDefault="00361EA9" w:rsidP="00475254">
      <w:pPr>
        <w:pStyle w:val="40Continoustext11pt"/>
        <w:spacing w:after="0" w:line="360" w:lineRule="auto"/>
      </w:pPr>
    </w:p>
    <w:p w:rsidR="00361EA9" w:rsidRDefault="00361EA9" w:rsidP="00475254">
      <w:pPr>
        <w:pStyle w:val="40Continoustext11pt"/>
        <w:spacing w:after="0" w:line="360" w:lineRule="auto"/>
      </w:pPr>
      <w:r>
        <w:t>La versione MAXIMUM rappresenta</w:t>
      </w:r>
      <w:r w:rsidR="005E6481">
        <w:t xml:space="preserve"> sportività e tecnologia </w:t>
      </w:r>
      <w:r>
        <w:t xml:space="preserve">al vertice del segmento e si </w:t>
      </w:r>
      <w:proofErr w:type="spellStart"/>
      <w:r>
        <w:t>distuingue</w:t>
      </w:r>
      <w:proofErr w:type="spellEnd"/>
      <w:r>
        <w:t xml:space="preserve"> per </w:t>
      </w:r>
      <w:r w:rsidR="005E6481">
        <w:t>l</w:t>
      </w:r>
      <w:r w:rsidR="00E71713">
        <w:t>’</w:t>
      </w:r>
      <w:r w:rsidR="005E6481">
        <w:t xml:space="preserve">AMG Line di serie, il frontale è ancora più aggressivo grazie allo spoiler anteriore pronunciato e la mascherina del </w:t>
      </w:r>
      <w:r w:rsidR="005E6481">
        <w:lastRenderedPageBreak/>
        <w:t xml:space="preserve">radiatore con i pin cromati. I cerchi in lega AMG da 19” a </w:t>
      </w:r>
      <w:r>
        <w:t xml:space="preserve">5 doppie razze grigio titanio, </w:t>
      </w:r>
      <w:r w:rsidR="005E6481">
        <w:t xml:space="preserve">torniti con finitura a specchio </w:t>
      </w:r>
      <w:r>
        <w:t>con pinze freno firmate Mercedes-Benz ed i</w:t>
      </w:r>
      <w:r w:rsidR="005E6481">
        <w:t xml:space="preserve"> dischi forati </w:t>
      </w:r>
      <w:r>
        <w:t xml:space="preserve">enfatizzano </w:t>
      </w:r>
      <w:r w:rsidR="005E6481">
        <w:t xml:space="preserve">la sportività di S Coupé MAXIMUM. Le differenze rispetto </w:t>
      </w:r>
      <w:r w:rsidR="005E6481" w:rsidRPr="009E2BF8">
        <w:t xml:space="preserve">alla PREMIUM continuano nella coda grazie alle grandi prese laterali e allo </w:t>
      </w:r>
      <w:r w:rsidR="00370CCE" w:rsidRPr="009E2BF8">
        <w:t>spoiler posteriore, una sportivit</w:t>
      </w:r>
      <w:r>
        <w:t>à sottolineata negli interni da</w:t>
      </w:r>
      <w:r w:rsidR="005E6481" w:rsidRPr="009E2BF8">
        <w:t xml:space="preserve"> pedaliera </w:t>
      </w:r>
      <w:r>
        <w:t xml:space="preserve">sportiva </w:t>
      </w:r>
      <w:r w:rsidR="00370CCE" w:rsidRPr="009E2BF8">
        <w:t>e</w:t>
      </w:r>
      <w:r w:rsidR="005E6481" w:rsidRPr="009E2BF8">
        <w:t xml:space="preserve"> tappetini AMG in velluto.</w:t>
      </w:r>
      <w:r w:rsidR="00370CCE" w:rsidRPr="009E2BF8">
        <w:t xml:space="preserve"> </w:t>
      </w:r>
    </w:p>
    <w:p w:rsidR="00361EA9" w:rsidRDefault="00361EA9" w:rsidP="00475254">
      <w:pPr>
        <w:pStyle w:val="40Continoustext11pt"/>
        <w:spacing w:after="0" w:line="360" w:lineRule="auto"/>
      </w:pPr>
    </w:p>
    <w:p w:rsidR="005E6481" w:rsidRPr="009E2BF8" w:rsidRDefault="00370CCE" w:rsidP="00475254">
      <w:pPr>
        <w:pStyle w:val="40Continoustext11pt"/>
        <w:spacing w:after="0" w:line="360" w:lineRule="auto"/>
      </w:pPr>
      <w:r w:rsidRPr="009E2BF8">
        <w:t xml:space="preserve">Numerosi equipaggiamenti di serie ne evidenziano la vocazione high </w:t>
      </w:r>
      <w:proofErr w:type="spellStart"/>
      <w:r w:rsidRPr="009E2BF8">
        <w:t>tech</w:t>
      </w:r>
      <w:proofErr w:type="spellEnd"/>
      <w:r w:rsidRPr="009E2BF8">
        <w:t>:</w:t>
      </w:r>
    </w:p>
    <w:p w:rsidR="005E6481" w:rsidRPr="009E2BF8" w:rsidRDefault="005E6481" w:rsidP="008828DD">
      <w:pPr>
        <w:pStyle w:val="40Continoustext11pt"/>
        <w:numPr>
          <w:ilvl w:val="0"/>
          <w:numId w:val="50"/>
        </w:numPr>
        <w:tabs>
          <w:tab w:val="num" w:pos="246"/>
        </w:tabs>
        <w:spacing w:after="0" w:line="360" w:lineRule="auto"/>
        <w:ind w:left="0" w:firstLine="0"/>
        <w:contextualSpacing/>
        <w:rPr>
          <w:szCs w:val="22"/>
        </w:rPr>
      </w:pPr>
      <w:r w:rsidRPr="009E2BF8">
        <w:t xml:space="preserve">Pacchetto di sistemi di assistenza alla guida Plus comprendente DISTRONIC PLUS con sistema di assistenza allo sterzo e </w:t>
      </w:r>
      <w:proofErr w:type="spellStart"/>
      <w:r w:rsidRPr="009E2BF8">
        <w:t>Stop&amp;Go</w:t>
      </w:r>
      <w:proofErr w:type="spellEnd"/>
      <w:r w:rsidRPr="009E2BF8">
        <w:t xml:space="preserve"> </w:t>
      </w:r>
      <w:proofErr w:type="spellStart"/>
      <w:r w:rsidRPr="009E2BF8">
        <w:t>Pilot</w:t>
      </w:r>
      <w:proofErr w:type="spellEnd"/>
      <w:r w:rsidRPr="009E2BF8">
        <w:t>,</w:t>
      </w:r>
    </w:p>
    <w:p w:rsidR="005E6481" w:rsidRPr="009E2BF8" w:rsidRDefault="005E6481" w:rsidP="008828DD">
      <w:pPr>
        <w:pStyle w:val="40Continoustext11pt"/>
        <w:spacing w:after="0" w:line="360" w:lineRule="auto"/>
        <w:contextualSpacing/>
        <w:rPr>
          <w:szCs w:val="22"/>
        </w:rPr>
      </w:pPr>
      <w:r w:rsidRPr="009E2BF8">
        <w:t>impianto frenante PRE-SAFE</w:t>
      </w:r>
      <w:r w:rsidRPr="009E2BF8">
        <w:rPr>
          <w:vertAlign w:val="superscript"/>
        </w:rPr>
        <w:t>®</w:t>
      </w:r>
      <w:r w:rsidRPr="009E2BF8">
        <w:t xml:space="preserve">, BAS PLUS con sistema di assistenza agli incroci, </w:t>
      </w:r>
      <w:proofErr w:type="spellStart"/>
      <w:r w:rsidRPr="009E2BF8">
        <w:t>Blind</w:t>
      </w:r>
      <w:proofErr w:type="spellEnd"/>
      <w:r w:rsidRPr="009E2BF8">
        <w:t xml:space="preserve"> Spot Assist attivo, sistema </w:t>
      </w:r>
      <w:proofErr w:type="spellStart"/>
      <w:r w:rsidRPr="009E2BF8">
        <w:t>antisbandamento</w:t>
      </w:r>
      <w:proofErr w:type="spellEnd"/>
      <w:r w:rsidRPr="009E2BF8">
        <w:t xml:space="preserve"> attivo e PRE-SAFE</w:t>
      </w:r>
      <w:r w:rsidRPr="009E2BF8">
        <w:rPr>
          <w:vertAlign w:val="superscript"/>
        </w:rPr>
        <w:t>®</w:t>
      </w:r>
      <w:r w:rsidRPr="009E2BF8">
        <w:t xml:space="preserve"> PLUS </w:t>
      </w:r>
    </w:p>
    <w:p w:rsidR="005E6481" w:rsidRPr="009E2BF8" w:rsidRDefault="005E6481" w:rsidP="008828DD">
      <w:pPr>
        <w:pStyle w:val="40Continoustext11pt"/>
        <w:numPr>
          <w:ilvl w:val="0"/>
          <w:numId w:val="50"/>
        </w:numPr>
        <w:tabs>
          <w:tab w:val="num" w:pos="246"/>
        </w:tabs>
        <w:spacing w:after="0" w:line="360" w:lineRule="auto"/>
        <w:ind w:left="0" w:firstLine="0"/>
        <w:contextualSpacing/>
        <w:rPr>
          <w:szCs w:val="22"/>
        </w:rPr>
      </w:pPr>
      <w:r w:rsidRPr="009E2BF8">
        <w:t xml:space="preserve">Telecamera a 360° </w:t>
      </w:r>
    </w:p>
    <w:p w:rsidR="005E6481" w:rsidRPr="009E2BF8" w:rsidRDefault="005E6481" w:rsidP="008828DD">
      <w:pPr>
        <w:pStyle w:val="40Continoustext11pt"/>
        <w:numPr>
          <w:ilvl w:val="0"/>
          <w:numId w:val="50"/>
        </w:numPr>
        <w:tabs>
          <w:tab w:val="num" w:pos="246"/>
        </w:tabs>
        <w:spacing w:after="0" w:line="360" w:lineRule="auto"/>
        <w:ind w:left="0" w:firstLine="0"/>
        <w:contextualSpacing/>
        <w:rPr>
          <w:szCs w:val="22"/>
        </w:rPr>
      </w:pPr>
      <w:r w:rsidRPr="009E2BF8">
        <w:t xml:space="preserve">Sistema di visione notturna </w:t>
      </w:r>
      <w:proofErr w:type="spellStart"/>
      <w:r w:rsidRPr="009E2BF8">
        <w:t>Nightview</w:t>
      </w:r>
      <w:proofErr w:type="spellEnd"/>
      <w:r w:rsidRPr="009E2BF8">
        <w:t xml:space="preserve"> Plus con riconoscimento tempestivo di persone ed animali di grossa taglia in condizioni di oscurità compresa funzione </w:t>
      </w:r>
      <w:proofErr w:type="spellStart"/>
      <w:r w:rsidRPr="009E2BF8">
        <w:t>Spotlight</w:t>
      </w:r>
      <w:proofErr w:type="spellEnd"/>
      <w:r w:rsidRPr="009E2BF8">
        <w:t xml:space="preserve"> </w:t>
      </w:r>
    </w:p>
    <w:p w:rsidR="005E6481" w:rsidRPr="009E2BF8" w:rsidRDefault="005E6481" w:rsidP="008828DD">
      <w:pPr>
        <w:pStyle w:val="40Continoustext11pt"/>
        <w:numPr>
          <w:ilvl w:val="0"/>
          <w:numId w:val="50"/>
        </w:numPr>
        <w:tabs>
          <w:tab w:val="num" w:pos="246"/>
        </w:tabs>
        <w:spacing w:after="0" w:line="360" w:lineRule="auto"/>
        <w:ind w:left="0" w:firstLine="0"/>
        <w:contextualSpacing/>
      </w:pPr>
      <w:r w:rsidRPr="009E2BF8">
        <w:t xml:space="preserve">Pacchetto Comfort per guidatore e passeggero costituito da: sedili </w:t>
      </w:r>
      <w:proofErr w:type="spellStart"/>
      <w:r w:rsidRPr="009E2BF8">
        <w:t>Multicontour</w:t>
      </w:r>
      <w:proofErr w:type="spellEnd"/>
      <w:r w:rsidRPr="009E2BF8">
        <w:t xml:space="preserve"> attivi anteriori con adattamento dinamico dei sostegni laterali (le parti laterali dei sedili vengono regolate tramite una camera d</w:t>
      </w:r>
      <w:r w:rsidR="00E71713" w:rsidRPr="009E2BF8">
        <w:t>’</w:t>
      </w:r>
      <w:r w:rsidRPr="009E2BF8">
        <w:t>aria su ciascun lato) e con funzione di massaggio ENERGIZING (funzione di massaggio tramite 14 camere d</w:t>
      </w:r>
      <w:r w:rsidR="00E71713" w:rsidRPr="009E2BF8">
        <w:t>’</w:t>
      </w:r>
      <w:r w:rsidRPr="009E2BF8">
        <w:t>aria nello schienale del sedile, zone di massaggio riscaldate in corrispondenza della colonna vertebrale), riscaldamento dei sedili nonché regolazione del supporto lombare tramite tre camere d</w:t>
      </w:r>
      <w:r w:rsidR="00E71713" w:rsidRPr="009E2BF8">
        <w:t>’</w:t>
      </w:r>
      <w:r w:rsidRPr="009E2BF8">
        <w:t xml:space="preserve">aria </w:t>
      </w:r>
    </w:p>
    <w:p w:rsidR="00E46B3F" w:rsidRPr="009E2BF8" w:rsidRDefault="00E46B3F" w:rsidP="008828DD">
      <w:pPr>
        <w:pStyle w:val="40Continoustext11pt"/>
        <w:spacing w:after="0" w:line="360" w:lineRule="auto"/>
      </w:pPr>
    </w:p>
    <w:p w:rsidR="005E6481" w:rsidRPr="009E2BF8" w:rsidRDefault="00370CCE" w:rsidP="008828DD">
      <w:pPr>
        <w:pStyle w:val="40Continoustext11pt"/>
        <w:spacing w:after="0" w:line="360" w:lineRule="auto"/>
      </w:pPr>
      <w:r w:rsidRPr="009E2BF8">
        <w:t>Limitatamente al periodo di lancio</w:t>
      </w:r>
      <w:r w:rsidR="008828DD" w:rsidRPr="009E2BF8">
        <w:t xml:space="preserve"> sarà disponibile </w:t>
      </w:r>
      <w:r w:rsidRPr="009E2BF8">
        <w:t>l’esclusiva versione</w:t>
      </w:r>
      <w:r w:rsidR="005E6481" w:rsidRPr="009E2BF8">
        <w:t xml:space="preserve"> ED</w:t>
      </w:r>
      <w:r w:rsidRPr="009E2BF8">
        <w:t xml:space="preserve">ITION 1: colori unici, fari LED High Performance con </w:t>
      </w:r>
      <w:r w:rsidR="005E6481" w:rsidRPr="009E2BF8">
        <w:t xml:space="preserve">cristalli Swarovski </w:t>
      </w:r>
      <w:r w:rsidRPr="009E2BF8">
        <w:t>e la dotazione di serie della</w:t>
      </w:r>
      <w:r w:rsidR="005E6481" w:rsidRPr="009E2BF8">
        <w:t xml:space="preserve"> versione MAXIMUM (per S</w:t>
      </w:r>
      <w:r w:rsidR="00361EA9">
        <w:t xml:space="preserve"> </w:t>
      </w:r>
      <w:r w:rsidR="005E6481" w:rsidRPr="009E2BF8">
        <w:t>500</w:t>
      </w:r>
      <w:r w:rsidR="00C8304A" w:rsidRPr="009E2BF8">
        <w:t xml:space="preserve"> 4MATIC</w:t>
      </w:r>
      <w:r w:rsidR="005E6481" w:rsidRPr="009E2BF8">
        <w:t xml:space="preserve">) rendono EDITION 1 un </w:t>
      </w:r>
      <w:proofErr w:type="spellStart"/>
      <w:r w:rsidR="005E6481" w:rsidRPr="009E2BF8">
        <w:t>istant</w:t>
      </w:r>
      <w:proofErr w:type="spellEnd"/>
      <w:r w:rsidR="005E6481" w:rsidRPr="009E2BF8">
        <w:t xml:space="preserve"> </w:t>
      </w:r>
      <w:proofErr w:type="spellStart"/>
      <w:r w:rsidR="005E6481" w:rsidRPr="009E2BF8">
        <w:t>classic</w:t>
      </w:r>
      <w:proofErr w:type="spellEnd"/>
      <w:r w:rsidR="005E6481" w:rsidRPr="009E2BF8">
        <w:t xml:space="preserve">. Di seguito una panoramica degli </w:t>
      </w:r>
      <w:proofErr w:type="spellStart"/>
      <w:r w:rsidR="005E6481" w:rsidRPr="009E2BF8">
        <w:t>highlight</w:t>
      </w:r>
      <w:proofErr w:type="spellEnd"/>
      <w:r w:rsidR="005E6481" w:rsidRPr="009E2BF8">
        <w:t xml:space="preserve"> interni:</w:t>
      </w:r>
    </w:p>
    <w:p w:rsidR="00370CCE" w:rsidRPr="009E2BF8" w:rsidRDefault="00370CCE" w:rsidP="008828DD">
      <w:pPr>
        <w:pStyle w:val="40Continoustext11pt"/>
        <w:spacing w:after="0" w:line="360" w:lineRule="auto"/>
      </w:pPr>
    </w:p>
    <w:p w:rsidR="005E6481" w:rsidRPr="009E2BF8" w:rsidRDefault="005E6481" w:rsidP="008828DD">
      <w:pPr>
        <w:pStyle w:val="40Continoustext11pt"/>
        <w:numPr>
          <w:ilvl w:val="0"/>
          <w:numId w:val="50"/>
        </w:numPr>
        <w:tabs>
          <w:tab w:val="num" w:pos="246"/>
        </w:tabs>
        <w:spacing w:after="0" w:line="360" w:lineRule="auto"/>
        <w:ind w:left="0" w:firstLine="0"/>
        <w:contextualSpacing/>
        <w:rPr>
          <w:szCs w:val="22"/>
        </w:rPr>
      </w:pPr>
      <w:r w:rsidRPr="009E2BF8">
        <w:t xml:space="preserve">Pacchetto </w:t>
      </w:r>
      <w:proofErr w:type="spellStart"/>
      <w:r w:rsidRPr="009E2BF8">
        <w:t>Exclusive</w:t>
      </w:r>
      <w:proofErr w:type="spellEnd"/>
      <w:r w:rsidRPr="009E2BF8">
        <w:t xml:space="preserve"> interni:</w:t>
      </w:r>
    </w:p>
    <w:p w:rsidR="005E6481" w:rsidRPr="009E2BF8" w:rsidRDefault="005E6481" w:rsidP="008828DD">
      <w:pPr>
        <w:pStyle w:val="40Continoustext11pt"/>
        <w:numPr>
          <w:ilvl w:val="1"/>
          <w:numId w:val="50"/>
        </w:numPr>
        <w:tabs>
          <w:tab w:val="left" w:pos="284"/>
        </w:tabs>
        <w:spacing w:after="0" w:line="360" w:lineRule="auto"/>
        <w:ind w:left="0" w:firstLine="0"/>
        <w:contextualSpacing/>
        <w:rPr>
          <w:szCs w:val="22"/>
        </w:rPr>
      </w:pPr>
      <w:r w:rsidRPr="009E2BF8">
        <w:t xml:space="preserve">Sedili in pelle Nappa </w:t>
      </w:r>
      <w:proofErr w:type="spellStart"/>
      <w:r w:rsidRPr="009E2BF8">
        <w:t>Exclusive</w:t>
      </w:r>
      <w:proofErr w:type="spellEnd"/>
      <w:r w:rsidRPr="009E2BF8">
        <w:t xml:space="preserve"> designo con cuciture a contrasto e profili in colore grigio cristallo/nero oppure rosso bengala/nero </w:t>
      </w:r>
    </w:p>
    <w:p w:rsidR="005E6481" w:rsidRPr="009E2BF8" w:rsidRDefault="005E6481" w:rsidP="008828DD">
      <w:pPr>
        <w:pStyle w:val="40Continoustext11pt"/>
        <w:numPr>
          <w:ilvl w:val="1"/>
          <w:numId w:val="50"/>
        </w:numPr>
        <w:tabs>
          <w:tab w:val="left" w:pos="284"/>
        </w:tabs>
        <w:spacing w:after="0" w:line="360" w:lineRule="auto"/>
        <w:ind w:left="0" w:firstLine="0"/>
        <w:contextualSpacing/>
        <w:rPr>
          <w:szCs w:val="22"/>
        </w:rPr>
      </w:pPr>
      <w:r w:rsidRPr="009E2BF8">
        <w:t>Plancia con profili a contrasto, bracciolo centrale anteriore e posteriore nonché rivestimenti delle porte in pelle Nappa con cuciture a contrasto</w:t>
      </w:r>
    </w:p>
    <w:p w:rsidR="005E6481" w:rsidRPr="009E2BF8" w:rsidRDefault="005E6481" w:rsidP="008828DD">
      <w:pPr>
        <w:pStyle w:val="40Continoustext11pt"/>
        <w:numPr>
          <w:ilvl w:val="1"/>
          <w:numId w:val="50"/>
        </w:numPr>
        <w:tabs>
          <w:tab w:val="left" w:pos="284"/>
        </w:tabs>
        <w:spacing w:after="0" w:line="360" w:lineRule="auto"/>
        <w:ind w:left="0" w:firstLine="0"/>
        <w:contextualSpacing/>
        <w:rPr>
          <w:szCs w:val="22"/>
        </w:rPr>
      </w:pPr>
      <w:r w:rsidRPr="009E2BF8">
        <w:t>Padiglione ed alette parasole in microfibra DINAMICA</w:t>
      </w:r>
    </w:p>
    <w:p w:rsidR="005E6481" w:rsidRPr="009E2BF8" w:rsidRDefault="005E6481" w:rsidP="008828DD">
      <w:pPr>
        <w:pStyle w:val="40Continoustext11pt"/>
        <w:numPr>
          <w:ilvl w:val="1"/>
          <w:numId w:val="50"/>
        </w:numPr>
        <w:tabs>
          <w:tab w:val="left" w:pos="284"/>
        </w:tabs>
        <w:spacing w:after="0" w:line="360" w:lineRule="auto"/>
        <w:ind w:left="0" w:firstLine="0"/>
        <w:contextualSpacing/>
        <w:rPr>
          <w:szCs w:val="22"/>
        </w:rPr>
      </w:pPr>
      <w:r w:rsidRPr="009E2BF8">
        <w:lastRenderedPageBreak/>
        <w:t xml:space="preserve">Tappetini designo con bordi in pelle Nappa e targhette designo oppure tappetini AMG </w:t>
      </w:r>
      <w:proofErr w:type="spellStart"/>
      <w:r w:rsidRPr="009E2BF8">
        <w:t>Exclusive</w:t>
      </w:r>
      <w:proofErr w:type="spellEnd"/>
      <w:r w:rsidRPr="009E2BF8">
        <w:t xml:space="preserve"> con bordi in pelle Nappa di colore grigio o rosso con targhetta AMG</w:t>
      </w:r>
    </w:p>
    <w:p w:rsidR="005E6481" w:rsidRPr="009E2BF8" w:rsidRDefault="005E6481" w:rsidP="008828DD">
      <w:pPr>
        <w:pStyle w:val="40Continoustext11pt"/>
        <w:numPr>
          <w:ilvl w:val="1"/>
          <w:numId w:val="50"/>
        </w:numPr>
        <w:tabs>
          <w:tab w:val="left" w:pos="284"/>
        </w:tabs>
        <w:spacing w:after="0" w:line="360" w:lineRule="auto"/>
        <w:ind w:left="0" w:firstLine="0"/>
        <w:contextualSpacing/>
      </w:pPr>
      <w:r w:rsidRPr="009E2BF8">
        <w:t>Volante sportivo multifunzione a 3 razze nella versione legno e pelle oppure volante sportivo AMG a 3 razze con scritta “Edition 1”</w:t>
      </w:r>
    </w:p>
    <w:p w:rsidR="005E6481" w:rsidRPr="009E2BF8" w:rsidRDefault="005E6481" w:rsidP="008828DD">
      <w:pPr>
        <w:pStyle w:val="40Continoustext11pt"/>
        <w:numPr>
          <w:ilvl w:val="1"/>
          <w:numId w:val="50"/>
        </w:numPr>
        <w:tabs>
          <w:tab w:val="left" w:pos="284"/>
        </w:tabs>
        <w:spacing w:after="0" w:line="360" w:lineRule="auto"/>
        <w:ind w:left="0" w:firstLine="0"/>
        <w:contextualSpacing/>
      </w:pPr>
      <w:r w:rsidRPr="009E2BF8">
        <w:t xml:space="preserve">Listelli </w:t>
      </w:r>
      <w:proofErr w:type="spellStart"/>
      <w:r w:rsidRPr="009E2BF8">
        <w:t>sottoporta</w:t>
      </w:r>
      <w:proofErr w:type="spellEnd"/>
      <w:r w:rsidRPr="009E2BF8">
        <w:t xml:space="preserve"> con scritta “Mercedes-Benz” o “AMG” illuminata</w:t>
      </w:r>
    </w:p>
    <w:p w:rsidR="005E6481" w:rsidRPr="009E2BF8" w:rsidRDefault="005E6481" w:rsidP="008828DD">
      <w:pPr>
        <w:pStyle w:val="40Continoustext11pt"/>
        <w:numPr>
          <w:ilvl w:val="1"/>
          <w:numId w:val="50"/>
        </w:numPr>
        <w:tabs>
          <w:tab w:val="left" w:pos="284"/>
        </w:tabs>
        <w:spacing w:after="0" w:line="360" w:lineRule="auto"/>
        <w:ind w:left="0" w:firstLine="0"/>
        <w:contextualSpacing/>
      </w:pPr>
      <w:r w:rsidRPr="009E2BF8">
        <w:t xml:space="preserve">Tendina parasole per il lunotto avvolgibile elettricamente </w:t>
      </w:r>
    </w:p>
    <w:p w:rsidR="005E6481" w:rsidRPr="009E2BF8" w:rsidRDefault="005E6481" w:rsidP="008828DD">
      <w:pPr>
        <w:pStyle w:val="40Continoustext11pt"/>
        <w:numPr>
          <w:ilvl w:val="1"/>
          <w:numId w:val="50"/>
        </w:numPr>
        <w:tabs>
          <w:tab w:val="left" w:pos="284"/>
        </w:tabs>
        <w:spacing w:after="0" w:line="360" w:lineRule="auto"/>
        <w:ind w:left="0" w:firstLine="0"/>
        <w:contextualSpacing/>
      </w:pPr>
      <w:r w:rsidRPr="009E2BF8">
        <w:t>Cristalli Swarovski sulla parte anteriore della consolle centrale (solo S 63 AMG)</w:t>
      </w:r>
    </w:p>
    <w:p w:rsidR="00E46B3F" w:rsidRDefault="00E46B3F" w:rsidP="00475254">
      <w:pPr>
        <w:pStyle w:val="40Continoustext11pt"/>
        <w:spacing w:after="0" w:line="360" w:lineRule="auto"/>
        <w:contextualSpacing/>
      </w:pPr>
    </w:p>
    <w:p w:rsidR="005E6481" w:rsidRPr="00370CCE" w:rsidRDefault="005E6481" w:rsidP="00370CCE">
      <w:pPr>
        <w:pStyle w:val="40Continoustext11pt"/>
        <w:suppressAutoHyphens w:val="0"/>
        <w:spacing w:after="0" w:line="360" w:lineRule="auto"/>
        <w:rPr>
          <w:b/>
        </w:rPr>
      </w:pPr>
    </w:p>
    <w:tbl>
      <w:tblPr>
        <w:tblpPr w:leftFromText="141" w:rightFromText="141" w:vertAnchor="text" w:horzAnchor="margin" w:tblpY="103"/>
        <w:tblW w:w="8835" w:type="dxa"/>
        <w:tblLayout w:type="fixed"/>
        <w:tblLook w:val="04A0" w:firstRow="1" w:lastRow="0" w:firstColumn="1" w:lastColumn="0" w:noHBand="0" w:noVBand="1"/>
      </w:tblPr>
      <w:tblGrid>
        <w:gridCol w:w="5602"/>
        <w:gridCol w:w="3233"/>
      </w:tblGrid>
      <w:tr w:rsidR="00370CCE" w:rsidTr="00370CCE">
        <w:trPr>
          <w:trHeight w:val="555"/>
        </w:trPr>
        <w:tc>
          <w:tcPr>
            <w:tcW w:w="5602" w:type="dxa"/>
            <w:noWrap/>
            <w:hideMark/>
          </w:tcPr>
          <w:p w:rsidR="00370CCE" w:rsidRPr="009E2BF8" w:rsidRDefault="00291E0D" w:rsidP="00370CCE">
            <w:pPr>
              <w:pStyle w:val="40Continoustext11pt"/>
              <w:suppressAutoHyphens w:val="0"/>
              <w:spacing w:after="0" w:line="360" w:lineRule="auto"/>
              <w:rPr>
                <w:b/>
              </w:rPr>
            </w:pPr>
            <w:r w:rsidRPr="009E2BF8">
              <w:rPr>
                <w:b/>
              </w:rPr>
              <w:t xml:space="preserve">La gamma di Classe S Coupé </w:t>
            </w:r>
            <w:r w:rsidRPr="009E2BF8">
              <w:t>(Iva 22% e MSS inclusa)</w:t>
            </w:r>
          </w:p>
        </w:tc>
        <w:tc>
          <w:tcPr>
            <w:tcW w:w="3233" w:type="dxa"/>
            <w:noWrap/>
            <w:hideMark/>
          </w:tcPr>
          <w:p w:rsidR="00370CCE" w:rsidRPr="00370CCE" w:rsidRDefault="00370CCE" w:rsidP="00370CCE">
            <w:pPr>
              <w:pStyle w:val="40Continoustext11pt"/>
              <w:suppressAutoHyphens w:val="0"/>
              <w:spacing w:after="0" w:line="360" w:lineRule="auto"/>
            </w:pPr>
          </w:p>
        </w:tc>
      </w:tr>
      <w:tr w:rsidR="00370CCE" w:rsidTr="00370CCE">
        <w:trPr>
          <w:trHeight w:val="519"/>
        </w:trPr>
        <w:tc>
          <w:tcPr>
            <w:tcW w:w="5602" w:type="dxa"/>
            <w:noWrap/>
            <w:hideMark/>
          </w:tcPr>
          <w:p w:rsidR="00370CCE" w:rsidRPr="00370CCE" w:rsidRDefault="00370CCE" w:rsidP="00370CCE">
            <w:pPr>
              <w:pStyle w:val="40Continoustext11pt"/>
              <w:suppressAutoHyphens w:val="0"/>
              <w:spacing w:after="0" w:line="360" w:lineRule="auto"/>
            </w:pPr>
            <w:r w:rsidRPr="00370CCE">
              <w:t>S Coupé  500 4MATIC  PREMIUM</w:t>
            </w:r>
          </w:p>
        </w:tc>
        <w:tc>
          <w:tcPr>
            <w:tcW w:w="3233" w:type="dxa"/>
            <w:noWrap/>
            <w:hideMark/>
          </w:tcPr>
          <w:p w:rsidR="00370CCE" w:rsidRPr="00370CCE" w:rsidRDefault="00370CCE" w:rsidP="00370CCE">
            <w:pPr>
              <w:pStyle w:val="40Continoustext11pt"/>
              <w:suppressAutoHyphens w:val="0"/>
              <w:spacing w:after="0" w:line="360" w:lineRule="auto"/>
            </w:pPr>
            <w:r w:rsidRPr="00370CCE">
              <w:t>131.370,00</w:t>
            </w:r>
          </w:p>
        </w:tc>
      </w:tr>
      <w:tr w:rsidR="00370CCE" w:rsidTr="00370CCE">
        <w:trPr>
          <w:trHeight w:val="519"/>
        </w:trPr>
        <w:tc>
          <w:tcPr>
            <w:tcW w:w="5602" w:type="dxa"/>
            <w:noWrap/>
            <w:hideMark/>
          </w:tcPr>
          <w:p w:rsidR="00370CCE" w:rsidRPr="00370CCE" w:rsidRDefault="00370CCE" w:rsidP="00370CCE">
            <w:pPr>
              <w:pStyle w:val="40Continoustext11pt"/>
              <w:suppressAutoHyphens w:val="0"/>
              <w:spacing w:after="0" w:line="360" w:lineRule="auto"/>
            </w:pPr>
            <w:r w:rsidRPr="00370CCE">
              <w:t>S Coupé  500 4MATIC  MAXIMUM</w:t>
            </w:r>
          </w:p>
        </w:tc>
        <w:tc>
          <w:tcPr>
            <w:tcW w:w="3233" w:type="dxa"/>
            <w:noWrap/>
            <w:hideMark/>
          </w:tcPr>
          <w:p w:rsidR="00370CCE" w:rsidRPr="00370CCE" w:rsidRDefault="00370CCE" w:rsidP="00370CCE">
            <w:pPr>
              <w:pStyle w:val="40Continoustext11pt"/>
              <w:suppressAutoHyphens w:val="0"/>
              <w:spacing w:after="0" w:line="360" w:lineRule="auto"/>
            </w:pPr>
            <w:r w:rsidRPr="00370CCE">
              <w:t>142.960,00</w:t>
            </w:r>
          </w:p>
        </w:tc>
      </w:tr>
      <w:tr w:rsidR="00370CCE" w:rsidTr="00370CCE">
        <w:trPr>
          <w:trHeight w:val="519"/>
        </w:trPr>
        <w:tc>
          <w:tcPr>
            <w:tcW w:w="5602" w:type="dxa"/>
            <w:noWrap/>
            <w:hideMark/>
          </w:tcPr>
          <w:p w:rsidR="00370CCE" w:rsidRPr="00370CCE" w:rsidRDefault="00370CCE" w:rsidP="00370CCE">
            <w:pPr>
              <w:pStyle w:val="40Continoustext11pt"/>
              <w:suppressAutoHyphens w:val="0"/>
              <w:spacing w:after="0" w:line="360" w:lineRule="auto"/>
            </w:pPr>
            <w:r w:rsidRPr="00370CCE">
              <w:t>S Coupé  500 4MATIC  EDITION 1</w:t>
            </w:r>
          </w:p>
        </w:tc>
        <w:tc>
          <w:tcPr>
            <w:tcW w:w="3233" w:type="dxa"/>
            <w:noWrap/>
            <w:hideMark/>
          </w:tcPr>
          <w:p w:rsidR="00370CCE" w:rsidRPr="00370CCE" w:rsidRDefault="00370CCE" w:rsidP="00370CCE">
            <w:pPr>
              <w:pStyle w:val="40Continoustext11pt"/>
              <w:suppressAutoHyphens w:val="0"/>
              <w:spacing w:after="0" w:line="360" w:lineRule="auto"/>
            </w:pPr>
            <w:r w:rsidRPr="00370CCE">
              <w:t>155.930,00</w:t>
            </w:r>
          </w:p>
        </w:tc>
      </w:tr>
      <w:tr w:rsidR="00370CCE" w:rsidTr="00370CCE">
        <w:trPr>
          <w:trHeight w:val="519"/>
        </w:trPr>
        <w:tc>
          <w:tcPr>
            <w:tcW w:w="5602" w:type="dxa"/>
            <w:noWrap/>
            <w:hideMark/>
          </w:tcPr>
          <w:p w:rsidR="00370CCE" w:rsidRPr="00370CCE" w:rsidRDefault="00370CCE" w:rsidP="00370CCE">
            <w:pPr>
              <w:pStyle w:val="40Continoustext11pt"/>
              <w:suppressAutoHyphens w:val="0"/>
              <w:spacing w:after="0" w:line="360" w:lineRule="auto"/>
            </w:pPr>
            <w:r w:rsidRPr="00370CCE">
              <w:t>S Coupé 63 AMG 4MATIC</w:t>
            </w:r>
          </w:p>
        </w:tc>
        <w:tc>
          <w:tcPr>
            <w:tcW w:w="3233" w:type="dxa"/>
            <w:noWrap/>
            <w:hideMark/>
          </w:tcPr>
          <w:p w:rsidR="00370CCE" w:rsidRPr="00370CCE" w:rsidRDefault="00370CCE" w:rsidP="00370CCE">
            <w:pPr>
              <w:pStyle w:val="40Continoustext11pt"/>
              <w:suppressAutoHyphens w:val="0"/>
              <w:spacing w:after="0" w:line="360" w:lineRule="auto"/>
            </w:pPr>
            <w:r w:rsidRPr="00370CCE">
              <w:t>183.600,00</w:t>
            </w:r>
          </w:p>
        </w:tc>
      </w:tr>
      <w:tr w:rsidR="00370CCE" w:rsidTr="00370CCE">
        <w:trPr>
          <w:trHeight w:val="519"/>
        </w:trPr>
        <w:tc>
          <w:tcPr>
            <w:tcW w:w="5602" w:type="dxa"/>
            <w:noWrap/>
            <w:hideMark/>
          </w:tcPr>
          <w:p w:rsidR="00370CCE" w:rsidRPr="00980433" w:rsidRDefault="00370CCE" w:rsidP="00370CCE">
            <w:pPr>
              <w:pStyle w:val="40Continoustext11pt"/>
              <w:suppressAutoHyphens w:val="0"/>
              <w:spacing w:after="0" w:line="360" w:lineRule="auto"/>
              <w:rPr>
                <w:lang w:val="en-US"/>
              </w:rPr>
            </w:pPr>
            <w:r w:rsidRPr="00980433">
              <w:rPr>
                <w:lang w:val="en-US"/>
              </w:rPr>
              <w:t>S Coupé 63 AMG 4MATIC EDITION 1</w:t>
            </w:r>
          </w:p>
        </w:tc>
        <w:tc>
          <w:tcPr>
            <w:tcW w:w="3233" w:type="dxa"/>
            <w:noWrap/>
            <w:hideMark/>
          </w:tcPr>
          <w:p w:rsidR="00370CCE" w:rsidRPr="00370CCE" w:rsidRDefault="00370CCE" w:rsidP="00370CCE">
            <w:pPr>
              <w:pStyle w:val="40Continoustext11pt"/>
              <w:suppressAutoHyphens w:val="0"/>
              <w:spacing w:after="0" w:line="360" w:lineRule="auto"/>
            </w:pPr>
            <w:r w:rsidRPr="00370CCE">
              <w:t>192.990,00</w:t>
            </w:r>
          </w:p>
        </w:tc>
      </w:tr>
    </w:tbl>
    <w:p w:rsidR="005E6481" w:rsidRDefault="005E6481" w:rsidP="00475254">
      <w:pPr>
        <w:pStyle w:val="40Continoustext11pt"/>
        <w:suppressAutoHyphens w:val="0"/>
        <w:spacing w:after="0" w:line="360" w:lineRule="auto"/>
      </w:pPr>
    </w:p>
    <w:p w:rsidR="007958BA" w:rsidRPr="006170F9" w:rsidRDefault="00DB39F3" w:rsidP="00475254">
      <w:pPr>
        <w:pStyle w:val="40Continoustext11pt"/>
        <w:keepNext/>
        <w:suppressAutoHyphens w:val="0"/>
        <w:spacing w:after="0" w:line="360" w:lineRule="auto"/>
      </w:pPr>
      <w:r w:rsidRPr="006170F9">
        <w:rPr>
          <w:b/>
        </w:rPr>
        <w:t>Il design: chiarezza sensoriale nella sua forma migliore</w:t>
      </w:r>
    </w:p>
    <w:p w:rsidR="00370CCE" w:rsidRDefault="00370CCE" w:rsidP="00475254">
      <w:pPr>
        <w:pStyle w:val="40Continoustext11pt"/>
        <w:suppressAutoHyphens w:val="0"/>
        <w:spacing w:after="0" w:line="360" w:lineRule="auto"/>
      </w:pPr>
    </w:p>
    <w:p w:rsidR="007F7C45" w:rsidRPr="006170F9" w:rsidRDefault="00291E0D" w:rsidP="00475254">
      <w:pPr>
        <w:pStyle w:val="40Continoustext11pt"/>
        <w:suppressAutoHyphens w:val="0"/>
        <w:spacing w:after="0" w:line="360" w:lineRule="auto"/>
      </w:pPr>
      <w:r>
        <w:t>“</w:t>
      </w:r>
      <w:r w:rsidR="00DB39F3" w:rsidRPr="006170F9">
        <w:t>Classe S Coupé è uno dei più bei coupé di tutti i tempi, ed è quello che presenta il cambiamento estetico più radica</w:t>
      </w:r>
      <w:r w:rsidR="00361EA9">
        <w:t>le rispetto al suo predecessore”</w:t>
      </w:r>
      <w:r w:rsidR="00DB39F3" w:rsidRPr="006170F9">
        <w:t xml:space="preserve">, afferma </w:t>
      </w:r>
      <w:proofErr w:type="spellStart"/>
      <w:r w:rsidR="00DB39F3" w:rsidRPr="006170F9">
        <w:t>Gorden</w:t>
      </w:r>
      <w:proofErr w:type="spellEnd"/>
      <w:r w:rsidR="00DB39F3" w:rsidRPr="006170F9">
        <w:t xml:space="preserve"> </w:t>
      </w:r>
      <w:proofErr w:type="spellStart"/>
      <w:r w:rsidR="00DB39F3" w:rsidRPr="006170F9">
        <w:t>Wagener</w:t>
      </w:r>
      <w:proofErr w:type="spellEnd"/>
      <w:r w:rsidR="00DB39F3" w:rsidRPr="006170F9">
        <w:t xml:space="preserve">, </w:t>
      </w:r>
      <w:r w:rsidR="008828DD">
        <w:t>Responsabile</w:t>
      </w:r>
      <w:r w:rsidR="00DB39F3" w:rsidRPr="006170F9">
        <w:t xml:space="preserve"> </w:t>
      </w:r>
      <w:r w:rsidR="008828DD">
        <w:t>Design di Daimler AG. “</w:t>
      </w:r>
      <w:r w:rsidR="00DB39F3" w:rsidRPr="006170F9">
        <w:t xml:space="preserve">La silhouette filante crea una simbiosi perfetta con </w:t>
      </w:r>
      <w:r w:rsidR="00361EA9">
        <w:t>un</w:t>
      </w:r>
      <w:r w:rsidR="00DB39F3" w:rsidRPr="006170F9">
        <w:t xml:space="preserve"> linguaggio formale progressista e dà piena espressione alla nostra filos</w:t>
      </w:r>
      <w:r w:rsidR="008828DD">
        <w:t>ofia della chiarezza sensoriale</w:t>
      </w:r>
      <w:r w:rsidR="00DB39F3" w:rsidRPr="006170F9">
        <w:t>.</w:t>
      </w:r>
      <w:r w:rsidR="008828DD">
        <w:t>”</w:t>
      </w:r>
    </w:p>
    <w:p w:rsidR="00370CCE" w:rsidRDefault="00370CCE" w:rsidP="00475254">
      <w:pPr>
        <w:pStyle w:val="40Continoustext11pt"/>
        <w:keepNext/>
        <w:suppressAutoHyphens w:val="0"/>
        <w:spacing w:after="0" w:line="360" w:lineRule="auto"/>
        <w:rPr>
          <w:b/>
        </w:rPr>
      </w:pPr>
    </w:p>
    <w:p w:rsidR="007958BA" w:rsidRPr="006170F9" w:rsidRDefault="00DB39F3" w:rsidP="00475254">
      <w:pPr>
        <w:pStyle w:val="40Continoustext11pt"/>
        <w:keepNext/>
        <w:suppressAutoHyphens w:val="0"/>
        <w:spacing w:after="0" w:line="360" w:lineRule="auto"/>
      </w:pPr>
      <w:r w:rsidRPr="006170F9">
        <w:rPr>
          <w:b/>
        </w:rPr>
        <w:t xml:space="preserve">Gli esterni: una silhouette </w:t>
      </w:r>
      <w:r w:rsidR="00361EA9">
        <w:rPr>
          <w:b/>
        </w:rPr>
        <w:t>slanciata</w:t>
      </w:r>
      <w:r w:rsidRPr="006170F9">
        <w:rPr>
          <w:b/>
        </w:rPr>
        <w:t xml:space="preserve"> di proporzioni perfette</w:t>
      </w:r>
    </w:p>
    <w:p w:rsidR="00370CCE" w:rsidRDefault="00370CCE" w:rsidP="00475254">
      <w:pPr>
        <w:pStyle w:val="40Continoustext11pt"/>
        <w:suppressAutoHyphens w:val="0"/>
        <w:spacing w:after="0" w:line="360" w:lineRule="auto"/>
      </w:pPr>
    </w:p>
    <w:p w:rsidR="00DB39F3" w:rsidRDefault="00DB39F3" w:rsidP="00475254">
      <w:pPr>
        <w:pStyle w:val="40Continoustext11pt"/>
        <w:suppressAutoHyphens w:val="0"/>
        <w:spacing w:after="0" w:line="360" w:lineRule="auto"/>
      </w:pPr>
      <w:r w:rsidRPr="006170F9">
        <w:t xml:space="preserve">La Classe S Coupé si distingue per le caratteristiche proporzioni di vettura a trazione posteriore, che la </w:t>
      </w:r>
      <w:proofErr w:type="spellStart"/>
      <w:r w:rsidRPr="006170F9">
        <w:t>dropping</w:t>
      </w:r>
      <w:proofErr w:type="spellEnd"/>
      <w:r w:rsidRPr="006170F9">
        <w:t xml:space="preserve"> line, tipico stilema Mercedes, provvede ad </w:t>
      </w:r>
      <w:r w:rsidR="00291E0D">
        <w:t>accentuare</w:t>
      </w:r>
      <w:r w:rsidRPr="006170F9">
        <w:t>. Il lungo cofano motore con le sue linee incisive e le curvature ellittiche, la parte superiore dell</w:t>
      </w:r>
      <w:r w:rsidR="00E71713">
        <w:t>’</w:t>
      </w:r>
      <w:r w:rsidRPr="006170F9">
        <w:t xml:space="preserve">abitacolo </w:t>
      </w:r>
      <w:r w:rsidR="00361EA9">
        <w:t>distesa</w:t>
      </w:r>
      <w:r w:rsidRPr="006170F9">
        <w:t xml:space="preserve"> sopra la linea di cintura alta, i passaruota pronunciati con cerchi </w:t>
      </w:r>
      <w:r w:rsidR="00361EA9">
        <w:t>da 18 a 20 pollici</w:t>
      </w:r>
      <w:r w:rsidRPr="006170F9">
        <w:t xml:space="preserve"> e la larghezza esteticamente accentuata della coda dimostrano che la Classe S Coupé </w:t>
      </w:r>
      <w:r w:rsidR="00361EA9">
        <w:lastRenderedPageBreak/>
        <w:t>rappresenta la massima espressione</w:t>
      </w:r>
      <w:r w:rsidRPr="006170F9">
        <w:t xml:space="preserve"> della cultura della mobilità. Il Coupé ha un passo di 2945 mm e misura 5027 mm in lunghezza, 1899 mm in larghezza e 1411 mm in altezza.</w:t>
      </w:r>
    </w:p>
    <w:p w:rsidR="00370CCE" w:rsidRPr="006170F9" w:rsidRDefault="00370CCE" w:rsidP="00475254">
      <w:pPr>
        <w:pStyle w:val="40Continoustext11pt"/>
        <w:suppressAutoHyphens w:val="0"/>
        <w:spacing w:after="0" w:line="360" w:lineRule="auto"/>
      </w:pPr>
    </w:p>
    <w:p w:rsidR="007F7C45" w:rsidRPr="006170F9" w:rsidRDefault="00DB39F3" w:rsidP="00475254">
      <w:pPr>
        <w:pStyle w:val="40Continoustext11pt"/>
        <w:suppressAutoHyphens w:val="0"/>
        <w:spacing w:after="0" w:line="360" w:lineRule="auto"/>
      </w:pPr>
      <w:r w:rsidRPr="006170F9">
        <w:t>L</w:t>
      </w:r>
      <w:r w:rsidR="00E71713">
        <w:t>’</w:t>
      </w:r>
      <w:r w:rsidRPr="006170F9">
        <w:t>immagine scultorea conferisce a questa vettura un</w:t>
      </w:r>
      <w:r w:rsidR="00E71713">
        <w:t>’</w:t>
      </w:r>
      <w:r w:rsidRPr="006170F9">
        <w:t xml:space="preserve">eleganza classica in perfetta simbiosi con </w:t>
      </w:r>
      <w:r w:rsidR="00361EA9">
        <w:t>un</w:t>
      </w:r>
      <w:r w:rsidRPr="006170F9">
        <w:t xml:space="preserve"> linguaggio formale moderno e progressista.</w:t>
      </w:r>
    </w:p>
    <w:p w:rsidR="007F7C45" w:rsidRDefault="00DB39F3" w:rsidP="00475254">
      <w:pPr>
        <w:pStyle w:val="40Continoustext11pt"/>
        <w:suppressAutoHyphens w:val="0"/>
        <w:spacing w:after="0" w:line="360" w:lineRule="auto"/>
      </w:pPr>
      <w:r w:rsidRPr="006170F9">
        <w:t xml:space="preserve">I fari LED High Performance, con le luci diurne che disegnano il caratteristico sopracciglio, esprimono originalità e </w:t>
      </w:r>
      <w:r w:rsidR="00361EA9">
        <w:t>carattere</w:t>
      </w:r>
      <w:r w:rsidRPr="006170F9">
        <w:t>. Il motivo del sopracciglio prosegue nella Classe S Coupé con una linea semicircolare di opposta curvatura. In combinazione con l</w:t>
      </w:r>
      <w:r w:rsidR="00E71713">
        <w:t>’</w:t>
      </w:r>
      <w:proofErr w:type="spellStart"/>
      <w:r w:rsidRPr="006170F9">
        <w:t>Intelligent</w:t>
      </w:r>
      <w:proofErr w:type="spellEnd"/>
      <w:r w:rsidRPr="006170F9">
        <w:t xml:space="preserve"> Light System con </w:t>
      </w:r>
      <w:r w:rsidR="0012134B">
        <w:t>tecnologia</w:t>
      </w:r>
      <w:r w:rsidRPr="006170F9">
        <w:t xml:space="preserve"> LED di serie è disponibile un faro anteriore speciale, dotato complessivamente di 47 cristalli Swarovski. 17 cristalli rettangolari costituiscono le luci diurne con design a fiaccola, mentre 30 cristalli tondi l</w:t>
      </w:r>
      <w:r w:rsidR="00E71713">
        <w:t>’</w:t>
      </w:r>
      <w:r w:rsidRPr="006170F9">
        <w:t>indicatore di direzione.</w:t>
      </w:r>
    </w:p>
    <w:p w:rsidR="00370CCE" w:rsidRPr="006170F9" w:rsidRDefault="00370CCE"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 xml:space="preserve">Di serie la Classe S Coupé è dotata di un tetto Panorama che si estende per due terzi del tetto </w:t>
      </w:r>
      <w:r w:rsidR="00DE07A7">
        <w:t xml:space="preserve">per una superficie </w:t>
      </w:r>
      <w:r w:rsidRPr="006170F9">
        <w:t>di circa 1,2 m</w:t>
      </w:r>
      <w:r w:rsidRPr="006170F9">
        <w:rPr>
          <w:vertAlign w:val="superscript"/>
        </w:rPr>
        <w:t>2</w:t>
      </w:r>
      <w:r w:rsidR="00361EA9">
        <w:t>,</w:t>
      </w:r>
      <w:r w:rsidRPr="006170F9">
        <w:t xml:space="preserve"> quasi il 150</w:t>
      </w:r>
      <w:r w:rsidR="00361EA9">
        <w:t>% in più rispetto al modello precedente</w:t>
      </w:r>
      <w:r w:rsidRPr="006170F9">
        <w:t>. Il MAGIC SKY CONTROL (a richiesta) consente, con la semplice pressione di un tasto, di rendere la trasparenza chiara o scura. Quando è chiara, il tetto risulta quasi trasparente, offrendo la sensazione di guidare a cielo aperto anche nei periodi freddi. Quando invece è impostato lo scuro la trasmissione della luce, ossia la quantità di luce che filtra dall</w:t>
      </w:r>
      <w:r w:rsidR="00E71713">
        <w:t>’</w:t>
      </w:r>
      <w:r w:rsidRPr="006170F9">
        <w:t>esterno all</w:t>
      </w:r>
      <w:r w:rsidR="00E71713">
        <w:t>’</w:t>
      </w:r>
      <w:r w:rsidRPr="006170F9">
        <w:t>interno, scende a meno dell</w:t>
      </w:r>
      <w:r w:rsidR="00E71713">
        <w:t>’</w:t>
      </w:r>
      <w:r w:rsidRPr="006170F9">
        <w:t>1%, riducendo il riscaldamento dell</w:t>
      </w:r>
      <w:r w:rsidR="00E71713">
        <w:t>’</w:t>
      </w:r>
      <w:r w:rsidRPr="006170F9">
        <w:t>abitacolo anche di 10°C. Inoltre è possibile oscurare completamente l</w:t>
      </w:r>
      <w:r w:rsidR="00E71713">
        <w:t>’</w:t>
      </w:r>
      <w:r w:rsidRPr="006170F9">
        <w:t>abitacolo con una tendina avvolgibile parasole.</w:t>
      </w:r>
    </w:p>
    <w:p w:rsidR="00370CCE" w:rsidRPr="006170F9" w:rsidRDefault="00370CCE" w:rsidP="00475254">
      <w:pPr>
        <w:pStyle w:val="40Continoustext11pt"/>
        <w:suppressAutoHyphens w:val="0"/>
        <w:spacing w:after="0" w:line="360" w:lineRule="auto"/>
      </w:pPr>
    </w:p>
    <w:p w:rsidR="007958BA" w:rsidRPr="006170F9" w:rsidRDefault="00DB39F3" w:rsidP="00475254">
      <w:pPr>
        <w:pStyle w:val="40Continoustext11pt"/>
        <w:keepNext/>
        <w:suppressAutoHyphens w:val="0"/>
        <w:spacing w:after="0" w:line="360" w:lineRule="auto"/>
      </w:pPr>
      <w:r w:rsidRPr="006170F9">
        <w:rPr>
          <w:b/>
        </w:rPr>
        <w:t>Gli interni: lusso moderno come design innovativo</w:t>
      </w:r>
    </w:p>
    <w:p w:rsidR="00370CCE" w:rsidRDefault="00370CCE" w:rsidP="00475254">
      <w:pPr>
        <w:pStyle w:val="40Continoustext11pt"/>
        <w:suppressAutoHyphens w:val="0"/>
        <w:spacing w:after="0" w:line="360" w:lineRule="auto"/>
      </w:pPr>
    </w:p>
    <w:p w:rsidR="00DB39F3" w:rsidRPr="006170F9" w:rsidRDefault="00DB39F3" w:rsidP="00475254">
      <w:pPr>
        <w:pStyle w:val="40Continoustext11pt"/>
        <w:suppressAutoHyphens w:val="0"/>
        <w:spacing w:after="0" w:line="360" w:lineRule="auto"/>
      </w:pPr>
      <w:r w:rsidRPr="006170F9">
        <w:t>Gli interni della nuova Classe S Coupé propongono l</w:t>
      </w:r>
      <w:r w:rsidR="00E71713">
        <w:t>’</w:t>
      </w:r>
      <w:r w:rsidRPr="006170F9">
        <w:t>affascinante abbinamento di corpi in rilievo scultorei e di un</w:t>
      </w:r>
      <w:r w:rsidR="00E71713">
        <w:t>’</w:t>
      </w:r>
      <w:r w:rsidRPr="006170F9">
        <w:t>architettura di fondo fatta di geometrie pulite. Prestigio, qualità artigianale e sensazione tattile eccezionale stimolano tutti i sensi delle persone a bordo, così che l</w:t>
      </w:r>
      <w:r w:rsidR="00E71713">
        <w:t>’</w:t>
      </w:r>
      <w:r w:rsidRPr="006170F9">
        <w:t>abitacolo diventa la massima</w:t>
      </w:r>
      <w:r w:rsidR="00131390">
        <w:t xml:space="preserve"> espressione del ‘lusso moderno’</w:t>
      </w:r>
      <w:r w:rsidRPr="006170F9">
        <w:t>.</w:t>
      </w:r>
    </w:p>
    <w:p w:rsidR="00131390" w:rsidRDefault="00131390"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La plancia della Classe S Coupé entusiasma per la sua architettura e pone un nuovo parametro di riferimento nel segmento. Il segreto sta nella disposizione completamente nuova dell</w:t>
      </w:r>
      <w:r w:rsidR="00E71713">
        <w:t>’</w:t>
      </w:r>
      <w:r w:rsidRPr="006170F9">
        <w:t>airbag, collocato in basso, che consente</w:t>
      </w:r>
      <w:r w:rsidR="00DE07A7">
        <w:t xml:space="preserve"> </w:t>
      </w:r>
      <w:r w:rsidRPr="006170F9">
        <w:t xml:space="preserve">di </w:t>
      </w:r>
      <w:r w:rsidR="00DE07A7">
        <w:t>porre</w:t>
      </w:r>
      <w:r w:rsidRPr="006170F9">
        <w:t xml:space="preserve"> in primo piano, davanti alle modanature, l</w:t>
      </w:r>
      <w:r w:rsidR="00E71713">
        <w:t>’</w:t>
      </w:r>
      <w:r w:rsidRPr="006170F9">
        <w:t xml:space="preserve">ampio display TFT in due parti nel </w:t>
      </w:r>
      <w:r w:rsidRPr="006170F9">
        <w:lastRenderedPageBreak/>
        <w:t xml:space="preserve">formato </w:t>
      </w:r>
      <w:proofErr w:type="spellStart"/>
      <w:r w:rsidRPr="006170F9">
        <w:t>widescreen</w:t>
      </w:r>
      <w:proofErr w:type="spellEnd"/>
      <w:r w:rsidRPr="006170F9">
        <w:t>. L</w:t>
      </w:r>
      <w:r w:rsidR="00E71713">
        <w:t>’</w:t>
      </w:r>
      <w:r w:rsidRPr="006170F9">
        <w:t>alta consolle centrale dall</w:t>
      </w:r>
      <w:r w:rsidR="00E71713">
        <w:t>’</w:t>
      </w:r>
      <w:r w:rsidRPr="006170F9">
        <w:t xml:space="preserve">aspetto sportivo affonda verso il basso e si estende fino al vano posteriore. Tutti gli sportelli e </w:t>
      </w:r>
      <w:r w:rsidR="00131390">
        <w:t>le superfici di appoggio</w:t>
      </w:r>
      <w:r w:rsidRPr="006170F9">
        <w:t xml:space="preserve"> presentano un raffinato rivestimento in pelle.</w:t>
      </w:r>
    </w:p>
    <w:p w:rsidR="00370CCE" w:rsidRPr="006170F9" w:rsidRDefault="00370CCE"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Gli interni devono la loro particolarità anche all</w:t>
      </w:r>
      <w:r w:rsidR="00E71713">
        <w:t>’</w:t>
      </w:r>
      <w:r w:rsidRPr="006170F9">
        <w:t>impiego di materiali, superfici, accostamenti cromatici e motivi delle cuciture di altissima qualità. Le bocchette dell</w:t>
      </w:r>
      <w:r w:rsidR="00E71713">
        <w:t>’</w:t>
      </w:r>
      <w:r w:rsidRPr="006170F9">
        <w:t xml:space="preserve">aria, gli interruttori, la rosetta del </w:t>
      </w:r>
      <w:proofErr w:type="spellStart"/>
      <w:r w:rsidRPr="006170F9">
        <w:t>porgicintura</w:t>
      </w:r>
      <w:proofErr w:type="spellEnd"/>
      <w:r w:rsidRPr="006170F9">
        <w:t xml:space="preserve"> e gli inserti sono mantenu</w:t>
      </w:r>
      <w:r w:rsidR="00131390">
        <w:t xml:space="preserve">ti nella finitura galvanizzata ‘Silver </w:t>
      </w:r>
      <w:proofErr w:type="spellStart"/>
      <w:r w:rsidR="00131390">
        <w:t>Shadow</w:t>
      </w:r>
      <w:proofErr w:type="spellEnd"/>
      <w:r w:rsidR="00131390">
        <w:t>’</w:t>
      </w:r>
      <w:r w:rsidR="00DE07A7">
        <w:t xml:space="preserve">. Gli inserti, </w:t>
      </w:r>
      <w:r w:rsidRPr="006170F9">
        <w:t>di particolare pregio</w:t>
      </w:r>
      <w:r w:rsidR="00DE07A7">
        <w:t>, r</w:t>
      </w:r>
      <w:r w:rsidRPr="006170F9">
        <w:t>afforzano l</w:t>
      </w:r>
      <w:r w:rsidR="00E71713">
        <w:t>’</w:t>
      </w:r>
      <w:r w:rsidRPr="006170F9">
        <w:t>effetto tridimensionale delle superfici.</w:t>
      </w:r>
      <w:r w:rsidR="00DE07A7">
        <w:t xml:space="preserve"> </w:t>
      </w:r>
      <w:r w:rsidRPr="006170F9">
        <w:t xml:space="preserve">Davanti al bracciolo si trova il touchpad, dalla superficie nera lucidata a specchio </w:t>
      </w:r>
      <w:r w:rsidR="00DE07A7">
        <w:t>con</w:t>
      </w:r>
      <w:r w:rsidRPr="006170F9">
        <w:t xml:space="preserve"> bordo con look cromato. Come in uno </w:t>
      </w:r>
      <w:proofErr w:type="spellStart"/>
      <w:r w:rsidRPr="006170F9">
        <w:t>smartphone</w:t>
      </w:r>
      <w:proofErr w:type="spellEnd"/>
      <w:r w:rsidRPr="006170F9">
        <w:t xml:space="preserve">, con il touchpad si possono comandare tutte le funzioni della head </w:t>
      </w:r>
      <w:proofErr w:type="spellStart"/>
      <w:r w:rsidRPr="006170F9">
        <w:t>unit</w:t>
      </w:r>
      <w:proofErr w:type="spellEnd"/>
      <w:r w:rsidRPr="006170F9">
        <w:t xml:space="preserve"> mediante il tocco delle dita. Sul touchpad è inoltre possibile scrivere direttamente lettere, numeri e caratteri speciali, in qualsiasi lingua della head </w:t>
      </w:r>
      <w:proofErr w:type="spellStart"/>
      <w:r w:rsidRPr="006170F9">
        <w:t>unit</w:t>
      </w:r>
      <w:proofErr w:type="spellEnd"/>
      <w:r w:rsidRPr="006170F9">
        <w:t>. Diversi comandi, ad esempio per il sistema multimediale, vengono attivati mediante tasti disposti a semicerchio davanti al Controller.</w:t>
      </w:r>
    </w:p>
    <w:p w:rsidR="00131390" w:rsidRPr="006170F9" w:rsidRDefault="00131390"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 xml:space="preserve">Sia i sedili anteriori che quelli posteriori presentano un carattere sportivo: i due posteriori sono realizzati come sedili singoli. Nel pacchetto </w:t>
      </w:r>
      <w:proofErr w:type="spellStart"/>
      <w:r w:rsidRPr="006170F9">
        <w:t>Exclusive</w:t>
      </w:r>
      <w:proofErr w:type="spellEnd"/>
      <w:r w:rsidRPr="006170F9">
        <w:t xml:space="preserve"> i sedili sono disponibili a richiesta in pelle Nappa </w:t>
      </w:r>
      <w:proofErr w:type="spellStart"/>
      <w:r w:rsidRPr="006170F9">
        <w:t>Exclusive</w:t>
      </w:r>
      <w:proofErr w:type="spellEnd"/>
      <w:r w:rsidRPr="006170F9">
        <w:t xml:space="preserve"> designo, con una pronunciata impuntura a rombi nell</w:t>
      </w:r>
      <w:r w:rsidR="00E71713">
        <w:t>’</w:t>
      </w:r>
      <w:r w:rsidRPr="006170F9">
        <w:t xml:space="preserve">area dello schienale e </w:t>
      </w:r>
      <w:r w:rsidR="00DE07A7">
        <w:t>sul</w:t>
      </w:r>
      <w:r w:rsidRPr="006170F9">
        <w:t xml:space="preserve"> piano di seduta. Le cinture dei sedili anteriori sono integrate nel rivestimento laterale posteriore per non interrompere la prospettiva laterale quando i vetri sono aperti, e sono facilmente raggiungibili dai passeggeri grazie ai </w:t>
      </w:r>
      <w:proofErr w:type="spellStart"/>
      <w:r w:rsidRPr="006170F9">
        <w:t>porgicintura</w:t>
      </w:r>
      <w:proofErr w:type="spellEnd"/>
      <w:r w:rsidRPr="006170F9">
        <w:t>.</w:t>
      </w:r>
    </w:p>
    <w:p w:rsidR="00131390" w:rsidRPr="006170F9" w:rsidRDefault="00131390" w:rsidP="00475254">
      <w:pPr>
        <w:pStyle w:val="40Continoustext11pt"/>
        <w:suppressAutoHyphens w:val="0"/>
        <w:spacing w:after="0" w:line="360" w:lineRule="auto"/>
      </w:pPr>
    </w:p>
    <w:p w:rsidR="007958BA" w:rsidRDefault="00DB39F3" w:rsidP="00475254">
      <w:pPr>
        <w:pStyle w:val="40Continoustext11pt"/>
        <w:keepNext/>
        <w:suppressAutoHyphens w:val="0"/>
        <w:spacing w:after="0" w:line="360" w:lineRule="auto"/>
        <w:rPr>
          <w:b/>
        </w:rPr>
      </w:pPr>
      <w:r w:rsidRPr="006170F9">
        <w:rPr>
          <w:b/>
        </w:rPr>
        <w:t>Meno distrazioni: Display head-up</w:t>
      </w:r>
    </w:p>
    <w:p w:rsidR="00131390" w:rsidRPr="006170F9" w:rsidRDefault="00131390" w:rsidP="00475254">
      <w:pPr>
        <w:pStyle w:val="40Continoustext11pt"/>
        <w:keepNext/>
        <w:suppressAutoHyphens w:val="0"/>
        <w:spacing w:after="0" w:line="360" w:lineRule="auto"/>
      </w:pPr>
    </w:p>
    <w:p w:rsidR="007F7C45" w:rsidRDefault="00DB39F3" w:rsidP="00475254">
      <w:pPr>
        <w:pStyle w:val="40Continoustext11pt"/>
        <w:suppressAutoHyphens w:val="0"/>
        <w:spacing w:after="0" w:line="360" w:lineRule="auto"/>
      </w:pPr>
      <w:r w:rsidRPr="006170F9">
        <w:t>Come a bordo di un jet il display head-up, disponibile a richiesta, visualizza le principali informazioni sul parabrezza direttamente nel campo visivo del guidatore, riducendo i motivi di distrazione rispetto a quanto avviene sulla strada. Il sistema fornisce informazioni sulla velocità della vettura e sui limiti di velocità, nonché istruzioni di navigazione e indicazioni fornite dai sistemi di assistenza alla guida.</w:t>
      </w:r>
      <w:r w:rsidR="00131390">
        <w:t xml:space="preserve"> </w:t>
      </w:r>
      <w:r w:rsidRPr="006170F9">
        <w:t>A livello tecnico il dispositivo si basa su un</w:t>
      </w:r>
      <w:r w:rsidR="00E71713">
        <w:t>’</w:t>
      </w:r>
      <w:r w:rsidRPr="006170F9">
        <w:t>ottica speculare e su un modulo display a colori con risoluzione di 480 x 240 pixel, che funziona con LED ad alta potenza. Il sistema proietta nel campo visivo del guidatore un</w:t>
      </w:r>
      <w:r w:rsidR="00E71713">
        <w:t>’</w:t>
      </w:r>
      <w:r w:rsidRPr="006170F9">
        <w:t xml:space="preserve">immagine virtuale di circa 21 x 7 centimetri, che sembra fluttuare a circa due metri di distanza sopra il cofano motore. La risoluzione di oltre 60 </w:t>
      </w:r>
      <w:r w:rsidRPr="006170F9">
        <w:lastRenderedPageBreak/>
        <w:t xml:space="preserve">pixel per grado di angolo di visuale garantisce una visualizzazione </w:t>
      </w:r>
      <w:r w:rsidR="00DE07A7">
        <w:t>ideale</w:t>
      </w:r>
      <w:r w:rsidRPr="006170F9">
        <w:t>. Uno speciale sensore ottico posto nell</w:t>
      </w:r>
      <w:r w:rsidR="00E71713">
        <w:t>’</w:t>
      </w:r>
      <w:r w:rsidRPr="006170F9">
        <w:t>area del bordo superiore del tetto adegua automaticamente la luminosità delle visualizzazioni del display head-up alle condizioni di luminosità esterne.</w:t>
      </w:r>
    </w:p>
    <w:p w:rsidR="00131390" w:rsidRPr="006170F9" w:rsidRDefault="00131390" w:rsidP="00475254">
      <w:pPr>
        <w:pStyle w:val="40Continoustext11pt"/>
        <w:suppressAutoHyphens w:val="0"/>
        <w:spacing w:after="0" w:line="360" w:lineRule="auto"/>
      </w:pPr>
    </w:p>
    <w:p w:rsidR="007958BA" w:rsidRPr="006170F9" w:rsidRDefault="00DB39F3" w:rsidP="00475254">
      <w:pPr>
        <w:pStyle w:val="40Continoustext11pt"/>
        <w:keepNext/>
        <w:suppressAutoHyphens w:val="0"/>
        <w:spacing w:after="0" w:line="360" w:lineRule="auto"/>
      </w:pPr>
      <w:r w:rsidRPr="006170F9">
        <w:rPr>
          <w:b/>
        </w:rPr>
        <w:t>Meno forze trasversali: funzione attiva di inclinazione in curva</w:t>
      </w:r>
    </w:p>
    <w:p w:rsidR="00131390" w:rsidRDefault="00131390" w:rsidP="00475254">
      <w:pPr>
        <w:pStyle w:val="40Continoustext11pt"/>
        <w:suppressAutoHyphens w:val="0"/>
        <w:spacing w:after="0" w:line="360" w:lineRule="auto"/>
      </w:pPr>
    </w:p>
    <w:p w:rsidR="00DB39F3" w:rsidRDefault="00DB39F3" w:rsidP="00475254">
      <w:pPr>
        <w:pStyle w:val="40Continoustext11pt"/>
        <w:suppressAutoHyphens w:val="0"/>
        <w:spacing w:after="0" w:line="360" w:lineRule="auto"/>
      </w:pPr>
      <w:r w:rsidRPr="006170F9">
        <w:t xml:space="preserve">Con il MAGIC BODY CONTROL (a richiesta), presente a bordo della Classe S, debuttava a livello internazionale il primo assetto in grado di vedere in anticipo. </w:t>
      </w:r>
      <w:r w:rsidR="00DE07A7">
        <w:t>Con Classe S</w:t>
      </w:r>
      <w:r w:rsidRPr="006170F9">
        <w:t xml:space="preserve"> Coupé </w:t>
      </w:r>
      <w:r w:rsidR="00DE07A7">
        <w:t>fa il suo esordio</w:t>
      </w:r>
      <w:r w:rsidRPr="006170F9">
        <w:t xml:space="preserve"> un</w:t>
      </w:r>
      <w:r w:rsidR="00E71713">
        <w:t>’</w:t>
      </w:r>
      <w:r w:rsidRPr="006170F9">
        <w:t>altra novità mondiale per le auto di serie: la funzione di inclinazione in curva, grazie alla quale la vettura si inclina in curva come se fosse un motociclista o uno sciatore. L</w:t>
      </w:r>
      <w:r w:rsidR="00E71713">
        <w:t>’</w:t>
      </w:r>
      <w:r w:rsidRPr="006170F9">
        <w:t>accelerazione trasversale che agisce sulle persone a bordo della vettura viene ridotta come per la guida in una curva ripida e gli occupanti restano più saldi sui sedili. La nuova funzione di inclinazione in curva offre maggior comfort e piacere di guida soprattutto sulle strade extraurbane. Il suo scopo non è ottenere velocità superiori in curva, ma fornire una nuova esperienza di guida: la Classe S Coupé pennella le curve con eleganza.</w:t>
      </w:r>
    </w:p>
    <w:p w:rsidR="00131390" w:rsidRPr="006170F9" w:rsidRDefault="00131390" w:rsidP="00475254">
      <w:pPr>
        <w:pStyle w:val="40Continoustext11pt"/>
        <w:suppressAutoHyphens w:val="0"/>
        <w:spacing w:after="0" w:line="360" w:lineRule="auto"/>
      </w:pPr>
    </w:p>
    <w:p w:rsidR="00DE07A7" w:rsidRDefault="00DB39F3" w:rsidP="00DE07A7">
      <w:pPr>
        <w:pStyle w:val="40Continoustext11pt"/>
        <w:suppressAutoHyphens w:val="0"/>
        <w:spacing w:after="0" w:line="360" w:lineRule="auto"/>
      </w:pPr>
      <w:r w:rsidRPr="006170F9">
        <w:t>Il sistema di sospensioni MAGIC BODY CONTROL disponibile a richiesta per la S 500 Coupé comprende, oltre all</w:t>
      </w:r>
      <w:r w:rsidR="00E71713">
        <w:t>’</w:t>
      </w:r>
      <w:r w:rsidRPr="006170F9">
        <w:t>Active Body Control (ABC) e al ROAD SURFACE SCAN, la nuova funzione di inclinazione in curva. Nell</w:t>
      </w:r>
      <w:r w:rsidR="00E71713">
        <w:t>’</w:t>
      </w:r>
      <w:r w:rsidRPr="006170F9">
        <w:t xml:space="preserve">Active Body Control i quattro montanti telescopici sono dotati di cilindri idraulici (cosiddetti </w:t>
      </w:r>
      <w:proofErr w:type="spellStart"/>
      <w:r w:rsidRPr="006170F9">
        <w:t>plunger</w:t>
      </w:r>
      <w:proofErr w:type="spellEnd"/>
      <w:r w:rsidRPr="006170F9">
        <w:t>) che consentono di impostare individualmente la forza in ogni montante telescopico. Con la funzione di inclinazione in curva il precarico di ciascuna molla viene modificato in base al tipo di curva. In questo modo la vettura si piega in curva costantemente e automaticamente, in poche frazioni di secondo e in misura variabile secondo la curvatura della strada e la velocità di marcia. L</w:t>
      </w:r>
      <w:r w:rsidR="00E71713">
        <w:t>’</w:t>
      </w:r>
      <w:r w:rsidRPr="006170F9">
        <w:t>innovativo sistema di sospensioni riconosce le curve grazie alla telecamera stereoscopica posta dietro il parabrezza, che rileva la curvatura della strada con un anticipo di 15 metri, e grazie a un ulteriore sensore di accelerazione trasversale. La funzione di inclinazione in curva è una delle tre modalità di marcia selezionabili con l</w:t>
      </w:r>
      <w:r w:rsidR="00E71713">
        <w:t>’</w:t>
      </w:r>
      <w:r w:rsidR="00DE07A7">
        <w:t>interruttore ABC (Curve, Comfort, Sport</w:t>
      </w:r>
      <w:r w:rsidRPr="006170F9">
        <w:t>) ed è attiva nella gamma di velocità compresa tra 15 e 180 km/h.</w:t>
      </w:r>
    </w:p>
    <w:p w:rsidR="00DE07A7" w:rsidRDefault="00DE07A7">
      <w:pPr>
        <w:spacing w:after="0" w:line="240" w:lineRule="auto"/>
        <w:rPr>
          <w:sz w:val="22"/>
        </w:rPr>
      </w:pPr>
      <w:r>
        <w:br w:type="page"/>
      </w:r>
    </w:p>
    <w:p w:rsidR="007958BA" w:rsidRPr="006170F9" w:rsidRDefault="00DB39F3" w:rsidP="00DE07A7">
      <w:pPr>
        <w:pStyle w:val="40Continoustext11pt"/>
        <w:suppressAutoHyphens w:val="0"/>
        <w:spacing w:after="0" w:line="360" w:lineRule="auto"/>
      </w:pPr>
      <w:r w:rsidRPr="006170F9">
        <w:rPr>
          <w:b/>
        </w:rPr>
        <w:lastRenderedPageBreak/>
        <w:t>Sound sportivo che emoziona: impianto di scarico dotato di valvole</w:t>
      </w:r>
    </w:p>
    <w:p w:rsidR="00131390" w:rsidRDefault="00131390" w:rsidP="00475254">
      <w:pPr>
        <w:pStyle w:val="40Continoustext11pt"/>
        <w:suppressAutoHyphens w:val="0"/>
        <w:spacing w:after="0" w:line="360" w:lineRule="auto"/>
      </w:pPr>
    </w:p>
    <w:p w:rsidR="007F7C45" w:rsidRDefault="00DB39F3" w:rsidP="00475254">
      <w:pPr>
        <w:pStyle w:val="40Continoustext11pt"/>
        <w:suppressAutoHyphens w:val="0"/>
        <w:spacing w:after="0" w:line="360" w:lineRule="auto"/>
      </w:pPr>
      <w:r w:rsidRPr="006170F9">
        <w:t>All</w:t>
      </w:r>
      <w:r w:rsidR="00E71713">
        <w:t>’</w:t>
      </w:r>
      <w:r w:rsidRPr="006170F9">
        <w:t>emozione di una guida sportiva concorre in misura determinante il sound dell</w:t>
      </w:r>
      <w:r w:rsidR="00E71713">
        <w:t>’</w:t>
      </w:r>
      <w:r w:rsidRPr="006170F9">
        <w:t>impianto di scarico. Le frequenze più basse producono un suono più pieno e sportivo. Nel silenziatore trasversale del terminale di scarico a due condotti si trovano due valvole che possono essere aperte e chiuse in modo pneumatico in funzione del numero di giri.</w:t>
      </w:r>
      <w:r w:rsidR="00131390">
        <w:t xml:space="preserve"> </w:t>
      </w:r>
      <w:r w:rsidRPr="006170F9">
        <w:t>Poiché con le valvole aperte i gas di scarico vengono convogliati nel terminale con un percorso modificato, il sound diventa più deciso. Il punto di attivazione delle valvole dipende dal programma di marcia selezionato: nel programma S le valvole vengono aperte prima che nel programma E. Il potente sound della Classe S Coupé si fa sentire già all</w:t>
      </w:r>
      <w:r w:rsidR="00E71713">
        <w:t>’</w:t>
      </w:r>
      <w:r w:rsidRPr="006170F9">
        <w:t>avviamento.</w:t>
      </w:r>
    </w:p>
    <w:p w:rsidR="00131390" w:rsidRPr="006170F9" w:rsidRDefault="00131390" w:rsidP="00475254">
      <w:pPr>
        <w:pStyle w:val="40Continoustext11pt"/>
        <w:suppressAutoHyphens w:val="0"/>
        <w:spacing w:after="0" w:line="360" w:lineRule="auto"/>
      </w:pPr>
    </w:p>
    <w:p w:rsidR="007958BA" w:rsidRPr="006170F9" w:rsidRDefault="00DB39F3" w:rsidP="00475254">
      <w:pPr>
        <w:pStyle w:val="40Continoustext11pt"/>
        <w:keepNext/>
        <w:suppressAutoHyphens w:val="0"/>
        <w:spacing w:after="0" w:line="360" w:lineRule="auto"/>
      </w:pPr>
      <w:r w:rsidRPr="006170F9">
        <w:rPr>
          <w:b/>
        </w:rPr>
        <w:t>Una lunga tradizione: i grandi Coupé di Mercedes-Benz</w:t>
      </w:r>
    </w:p>
    <w:p w:rsidR="00131390" w:rsidRDefault="00131390" w:rsidP="00475254">
      <w:pPr>
        <w:pStyle w:val="40Continoustext11pt"/>
        <w:suppressAutoHyphens w:val="0"/>
        <w:spacing w:after="0" w:line="360" w:lineRule="auto"/>
      </w:pPr>
    </w:p>
    <w:p w:rsidR="00DB39F3" w:rsidRDefault="00DB39F3" w:rsidP="00475254">
      <w:pPr>
        <w:pStyle w:val="40Continoustext11pt"/>
        <w:suppressAutoHyphens w:val="0"/>
        <w:spacing w:after="0" w:line="360" w:lineRule="auto"/>
      </w:pPr>
      <w:r w:rsidRPr="006170F9">
        <w:t>La storia dei grandi Coupé Mercedes del dopoguerra ebbe inizio nel lontano 1952, quando Mercedes-Benz immise sul merca</w:t>
      </w:r>
      <w:r w:rsidR="00291E0D">
        <w:t>to la leggendaria 300 S Coupé, ‘</w:t>
      </w:r>
      <w:r w:rsidRPr="006170F9">
        <w:t>l</w:t>
      </w:r>
      <w:r w:rsidR="00E71713">
        <w:t>’</w:t>
      </w:r>
      <w:r w:rsidRPr="006170F9">
        <w:t>auto dell</w:t>
      </w:r>
      <w:r w:rsidR="00E71713">
        <w:t>’</w:t>
      </w:r>
      <w:r w:rsidR="00291E0D">
        <w:t>élite mondiale’</w:t>
      </w:r>
      <w:r w:rsidRPr="006170F9">
        <w:t>, come la definì allora la stampa specializzata. Nel 1956 seguì la 220 S Coupé della Serie W 180, che richiamò l</w:t>
      </w:r>
      <w:r w:rsidR="00E71713">
        <w:t>’</w:t>
      </w:r>
      <w:r w:rsidRPr="006170F9">
        <w:t>attenzione soprattutto per la sua carrozzeria Ponton autoportante. Dal 1961 al 1971 l</w:t>
      </w:r>
      <w:r w:rsidR="00E71713">
        <w:t>’</w:t>
      </w:r>
      <w:r w:rsidRPr="006170F9">
        <w:t xml:space="preserve">elegante Coupé dalla forma allungata della Serie W111/W112 conquistò complessivamente 29.918 Clienti dalle esigenze elevate, che potevano scegliere tra i modelli a sei cilindri del tipo 220 </w:t>
      </w:r>
      <w:proofErr w:type="spellStart"/>
      <w:r w:rsidRPr="006170F9">
        <w:t>SEb</w:t>
      </w:r>
      <w:proofErr w:type="spellEnd"/>
      <w:r w:rsidRPr="006170F9">
        <w:t xml:space="preserve"> Coupé e gli otto cilindri d</w:t>
      </w:r>
      <w:r w:rsidR="006170F9">
        <w:t>el tipo 280 </w:t>
      </w:r>
      <w:r w:rsidRPr="006170F9">
        <w:t>SE 3.5 Coupé.</w:t>
      </w:r>
      <w:r w:rsidR="00131390">
        <w:t xml:space="preserve"> </w:t>
      </w:r>
      <w:r w:rsidRPr="006170F9">
        <w:t>Dalla Classe S di allora furono derivati nel 1981 i Coupé SEC della Serie C126, che rimasero per dieci anni nella gamma della Casa di Stoccarda e di cui furono prodotti complessivamente oltre 74.000 esemplari. Nel 1992 fu presentato, in occasione del Salone dell</w:t>
      </w:r>
      <w:r w:rsidR="00E71713">
        <w:t>’</w:t>
      </w:r>
      <w:r w:rsidRPr="006170F9">
        <w:t>Auto di Ginevra, il modello successore (Serie C140), che per la prima volta si presentava anche come S 600 Coupé con motore a dodici cilindri da 290 kW (394 CV) e a bordo del quale l</w:t>
      </w:r>
      <w:r w:rsidR="00E71713">
        <w:t>’</w:t>
      </w:r>
      <w:r w:rsidRPr="006170F9">
        <w:t xml:space="preserve">Electronic </w:t>
      </w:r>
      <w:proofErr w:type="spellStart"/>
      <w:r w:rsidRPr="006170F9">
        <w:t>Stability</w:t>
      </w:r>
      <w:proofErr w:type="spellEnd"/>
      <w:r w:rsidRPr="006170F9">
        <w:t xml:space="preserve"> Program ESP</w:t>
      </w:r>
      <w:r w:rsidRPr="006170F9">
        <w:rPr>
          <w:vertAlign w:val="superscript"/>
        </w:rPr>
        <w:t>®</w:t>
      </w:r>
      <w:r w:rsidRPr="006170F9">
        <w:t xml:space="preserve"> festeggiò nel 1995 il suo debutto internazionale. Successivamente questo Coupé venne rinominato Classe CL. Con questo stesso nome un altro antenato della nuova Classe S Coupé festeggiò la sua première mondiale nel marzo 1999. Questa due porte lasciò il segno con innovazioni all</w:t>
      </w:r>
      <w:r w:rsidR="00E71713">
        <w:t>’</w:t>
      </w:r>
      <w:r w:rsidRPr="006170F9">
        <w:t>avanguardia, come l</w:t>
      </w:r>
      <w:r w:rsidR="00E71713">
        <w:t>’</w:t>
      </w:r>
      <w:r w:rsidRPr="006170F9">
        <w:t xml:space="preserve">assetto attivo ABC (Active Body Control) e i fari </w:t>
      </w:r>
      <w:proofErr w:type="spellStart"/>
      <w:r w:rsidRPr="006170F9">
        <w:t>bixeno</w:t>
      </w:r>
      <w:proofErr w:type="spellEnd"/>
      <w:r w:rsidRPr="006170F9">
        <w:t>.</w:t>
      </w:r>
    </w:p>
    <w:p w:rsidR="00131390" w:rsidRPr="006170F9" w:rsidRDefault="00131390" w:rsidP="00475254">
      <w:pPr>
        <w:pStyle w:val="40Continoustext11pt"/>
        <w:suppressAutoHyphens w:val="0"/>
        <w:spacing w:after="0" w:line="360" w:lineRule="auto"/>
      </w:pPr>
    </w:p>
    <w:p w:rsidR="00131390" w:rsidRDefault="00DB39F3" w:rsidP="00475254">
      <w:pPr>
        <w:pStyle w:val="40Continoustext11pt"/>
        <w:suppressAutoHyphens w:val="0"/>
        <w:spacing w:after="0" w:line="360" w:lineRule="auto"/>
      </w:pPr>
      <w:r w:rsidRPr="006170F9">
        <w:lastRenderedPageBreak/>
        <w:t>Anche l</w:t>
      </w:r>
      <w:r w:rsidR="00E71713">
        <w:t>’</w:t>
      </w:r>
      <w:r w:rsidRPr="006170F9">
        <w:t>ultima Classe CL (2006) combinava esclusività ai massimi livelli e design importante con una tecnica innovativa di qualità elevata. Con il sistema frenante PRE-SAFE</w:t>
      </w:r>
      <w:r w:rsidRPr="006170F9">
        <w:rPr>
          <w:vertAlign w:val="superscript"/>
        </w:rPr>
        <w:t>®</w:t>
      </w:r>
      <w:r w:rsidRPr="006170F9">
        <w:t xml:space="preserve"> questo Coupé prestigioso inaugurava una nuova dimensione della sicurezza automobilistica. Inoltre innovazioni firmate Mercedes, come l</w:t>
      </w:r>
      <w:r w:rsidR="00E71713">
        <w:t>’</w:t>
      </w:r>
      <w:proofErr w:type="spellStart"/>
      <w:r w:rsidRPr="006170F9">
        <w:t>Intelligent</w:t>
      </w:r>
      <w:proofErr w:type="spellEnd"/>
      <w:r w:rsidRPr="006170F9">
        <w:t xml:space="preserve"> Light System con cinque funzioni luci e la protezione preventiva dei passeggeri PRE-SAFE</w:t>
      </w:r>
      <w:r w:rsidRPr="006170F9">
        <w:rPr>
          <w:vertAlign w:val="superscript"/>
        </w:rPr>
        <w:t>®</w:t>
      </w:r>
      <w:r w:rsidRPr="006170F9">
        <w:t>, facevano parte degli equipaggiamenti di serie.</w:t>
      </w:r>
      <w:r w:rsidR="00131390">
        <w:t xml:space="preserve"> </w:t>
      </w:r>
      <w:r w:rsidRPr="006170F9">
        <w:t>La tradizione dei grandi Coupé prosegue senza interruzioni con la nuova Classe S Coupé e le sue innovazioni.</w:t>
      </w:r>
    </w:p>
    <w:p w:rsidR="0029353B" w:rsidRDefault="0029353B" w:rsidP="00475254">
      <w:pPr>
        <w:pStyle w:val="40Continoustext11pt"/>
        <w:suppressAutoHyphens w:val="0"/>
        <w:spacing w:after="0" w:line="360" w:lineRule="auto"/>
      </w:pPr>
    </w:p>
    <w:p w:rsidR="0029353B" w:rsidRDefault="0029353B" w:rsidP="00475254">
      <w:pPr>
        <w:pStyle w:val="40Continoustext11pt"/>
        <w:suppressAutoHyphens w:val="0"/>
        <w:spacing w:after="0" w:line="360" w:lineRule="auto"/>
      </w:pPr>
    </w:p>
    <w:p w:rsidR="0029353B" w:rsidRDefault="0029353B" w:rsidP="00475254">
      <w:pPr>
        <w:pStyle w:val="40Continoustext11pt"/>
        <w:suppressAutoHyphens w:val="0"/>
        <w:spacing w:after="0" w:line="360" w:lineRule="auto"/>
      </w:pPr>
    </w:p>
    <w:p w:rsidR="0029353B" w:rsidRPr="00BD5217" w:rsidRDefault="0029353B" w:rsidP="0029353B">
      <w:pPr>
        <w:pStyle w:val="40Continoustext11pt"/>
        <w:spacing w:after="0" w:line="360" w:lineRule="auto"/>
        <w:rPr>
          <w:b/>
          <w:kern w:val="16"/>
          <w:szCs w:val="22"/>
        </w:rPr>
      </w:pPr>
      <w:r w:rsidRPr="00BD5217">
        <w:rPr>
          <w:kern w:val="16"/>
        </w:rPr>
        <w:t>Ulteriori informazioni su</w:t>
      </w:r>
      <w:r w:rsidRPr="00BD5217">
        <w:rPr>
          <w:szCs w:val="22"/>
        </w:rPr>
        <w:t xml:space="preserve"> </w:t>
      </w:r>
      <w:hyperlink w:history="1">
        <w:r w:rsidRPr="00BD5217">
          <w:rPr>
            <w:rStyle w:val="Collegamentoipertestuale"/>
            <w:b/>
            <w:color w:val="auto"/>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color w:val="auto"/>
            <w:szCs w:val="22"/>
          </w:rPr>
          <w:t>media.daimler.com</w:t>
        </w:r>
      </w:hyperlink>
    </w:p>
    <w:p w:rsidR="0029353B" w:rsidRDefault="0029353B" w:rsidP="00475254">
      <w:pPr>
        <w:pStyle w:val="40Continoustext11pt"/>
        <w:suppressAutoHyphens w:val="0"/>
        <w:spacing w:after="0" w:line="360" w:lineRule="auto"/>
      </w:pPr>
    </w:p>
    <w:p w:rsidR="00131390" w:rsidRDefault="00131390">
      <w:pPr>
        <w:spacing w:after="0" w:line="240" w:lineRule="auto"/>
        <w:rPr>
          <w:sz w:val="22"/>
        </w:rPr>
      </w:pPr>
      <w:r>
        <w:br w:type="page"/>
      </w:r>
    </w:p>
    <w:p w:rsidR="00A147A0" w:rsidRPr="006170F9" w:rsidRDefault="00A147A0" w:rsidP="00475254">
      <w:pPr>
        <w:pStyle w:val="40Continoustext11pt"/>
        <w:suppressAutoHyphens w:val="0"/>
        <w:spacing w:after="0" w:line="360" w:lineRule="auto"/>
        <w:sectPr w:rsidR="00A147A0" w:rsidRPr="006170F9" w:rsidSect="00D52127">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p>
    <w:p w:rsidR="00E51E37" w:rsidRPr="00E51E37" w:rsidRDefault="00E51E37" w:rsidP="00E51E37">
      <w:pPr>
        <w:pStyle w:val="41Continoustext11ptbold"/>
        <w:suppressAutoHyphens w:val="0"/>
        <w:spacing w:line="360" w:lineRule="auto"/>
        <w:outlineLvl w:val="0"/>
        <w:rPr>
          <w:b w:val="0"/>
          <w:u w:val="single"/>
        </w:rPr>
      </w:pPr>
      <w:r w:rsidRPr="00E51E37">
        <w:rPr>
          <w:b w:val="0"/>
          <w:u w:val="single"/>
        </w:rPr>
        <w:lastRenderedPageBreak/>
        <w:t>S 63 AMG Coupé</w:t>
      </w:r>
    </w:p>
    <w:p w:rsidR="00E51E37" w:rsidRPr="00E51E37" w:rsidRDefault="00E51E37" w:rsidP="00E51E37">
      <w:pPr>
        <w:pStyle w:val="41Continoustext11ptbold"/>
        <w:suppressAutoHyphens w:val="0"/>
        <w:spacing w:line="360" w:lineRule="auto"/>
        <w:outlineLvl w:val="0"/>
        <w:rPr>
          <w:b w:val="0"/>
          <w:u w:val="single"/>
        </w:rPr>
      </w:pPr>
    </w:p>
    <w:p w:rsidR="008910CF" w:rsidRPr="00475254" w:rsidRDefault="00475254" w:rsidP="00E51E37">
      <w:pPr>
        <w:pStyle w:val="41Continoustext11ptbold"/>
        <w:suppressAutoHyphens w:val="0"/>
        <w:spacing w:line="360" w:lineRule="auto"/>
        <w:outlineLvl w:val="0"/>
        <w:rPr>
          <w:b w:val="0"/>
          <w:sz w:val="36"/>
          <w:szCs w:val="32"/>
        </w:rPr>
      </w:pPr>
      <w:r>
        <w:rPr>
          <w:b w:val="0"/>
          <w:sz w:val="36"/>
          <w:szCs w:val="32"/>
        </w:rPr>
        <w:t>A</w:t>
      </w:r>
      <w:r w:rsidR="008910CF" w:rsidRPr="00475254">
        <w:rPr>
          <w:b w:val="0"/>
          <w:sz w:val="36"/>
          <w:szCs w:val="32"/>
        </w:rPr>
        <w:t>ssolutamente irresistibile</w:t>
      </w:r>
    </w:p>
    <w:p w:rsidR="00475254" w:rsidRPr="009E2BF8" w:rsidRDefault="00475254" w:rsidP="00E51E37">
      <w:pPr>
        <w:pStyle w:val="41Continoustext11ptbold"/>
        <w:suppressAutoHyphens w:val="0"/>
        <w:spacing w:line="360" w:lineRule="auto"/>
        <w:outlineLvl w:val="0"/>
        <w:rPr>
          <w:b w:val="0"/>
          <w:u w:val="single"/>
        </w:rPr>
      </w:pPr>
    </w:p>
    <w:p w:rsidR="008910CF" w:rsidRDefault="008910CF" w:rsidP="00E51E37">
      <w:pPr>
        <w:spacing w:after="0" w:line="360" w:lineRule="auto"/>
        <w:rPr>
          <w:b/>
          <w:sz w:val="22"/>
        </w:rPr>
      </w:pPr>
      <w:r w:rsidRPr="006170F9">
        <w:rPr>
          <w:b/>
          <w:sz w:val="22"/>
        </w:rPr>
        <w:t>Con la nuova S 63 AMG Coupé, Mercedes-AMG arricchisce la sua gamma di modelli con una nuova vettura da sogno: il design vanta</w:t>
      </w:r>
      <w:r w:rsidR="007C0FD1">
        <w:rPr>
          <w:b/>
          <w:sz w:val="22"/>
        </w:rPr>
        <w:t>,</w:t>
      </w:r>
      <w:r w:rsidRPr="006170F9">
        <w:rPr>
          <w:b/>
          <w:sz w:val="22"/>
        </w:rPr>
        <w:t xml:space="preserve"> infatti</w:t>
      </w:r>
      <w:r w:rsidR="007C0FD1">
        <w:rPr>
          <w:b/>
          <w:sz w:val="22"/>
        </w:rPr>
        <w:t>,</w:t>
      </w:r>
      <w:r w:rsidRPr="006170F9">
        <w:rPr>
          <w:b/>
          <w:sz w:val="22"/>
        </w:rPr>
        <w:t xml:space="preserve"> una linea assolutamente affascinante. Il carattere dominante e la limpida sensualità della vettura esprimono una presenza e una sportività superiore. Sorprendente anche il connubio tra dinamica di marcia elevata, impiego di materiali le</w:t>
      </w:r>
      <w:r w:rsidR="008828DD">
        <w:rPr>
          <w:b/>
          <w:sz w:val="22"/>
        </w:rPr>
        <w:t xml:space="preserve">ggeri ed efficienza innovativa. </w:t>
      </w:r>
      <w:r w:rsidR="007C0FD1">
        <w:rPr>
          <w:b/>
          <w:sz w:val="22"/>
        </w:rPr>
        <w:t>I</w:t>
      </w:r>
      <w:r w:rsidRPr="006170F9">
        <w:rPr>
          <w:b/>
          <w:sz w:val="22"/>
        </w:rPr>
        <w:t>l V8 biturbo AM</w:t>
      </w:r>
      <w:r w:rsidR="006170F9">
        <w:rPr>
          <w:b/>
          <w:sz w:val="22"/>
        </w:rPr>
        <w:t>G da 5,5 </w:t>
      </w:r>
      <w:r w:rsidRPr="006170F9">
        <w:rPr>
          <w:b/>
          <w:sz w:val="22"/>
        </w:rPr>
        <w:t>litri garantisce a questo modello una sportività di livello superiore. Con una potenza di 430 kW (585 CV) e una coppia di 900 Nm, la S 63 AMG Coupé vanta prestazioni di marcia straordinarie a fronte di consumi relativamente contenuti. A richiesta è disponibile anche la trazione integrale 4MATIC AMG, progettata per garantire le massime prestazioni. Una novità mondiale è rappresentata dalla funzione di inclinazione in curva, inclusa nel sistema di sospensioni MAGIC BODY CONTROL, che aumenta il piacere di guida e il comfort.</w:t>
      </w:r>
    </w:p>
    <w:p w:rsidR="00E51E37" w:rsidRPr="006170F9" w:rsidRDefault="00E51E37" w:rsidP="00E51E37">
      <w:pPr>
        <w:spacing w:after="0" w:line="360" w:lineRule="auto"/>
        <w:rPr>
          <w:sz w:val="22"/>
        </w:rPr>
      </w:pPr>
    </w:p>
    <w:p w:rsidR="007C0FD1" w:rsidRDefault="008910CF" w:rsidP="00E51E37">
      <w:pPr>
        <w:spacing w:after="0" w:line="360" w:lineRule="auto"/>
        <w:rPr>
          <w:sz w:val="22"/>
        </w:rPr>
      </w:pPr>
      <w:proofErr w:type="spellStart"/>
      <w:r w:rsidRPr="006170F9">
        <w:rPr>
          <w:sz w:val="22"/>
        </w:rPr>
        <w:t>Tobias</w:t>
      </w:r>
      <w:proofErr w:type="spellEnd"/>
      <w:r w:rsidRPr="006170F9">
        <w:rPr>
          <w:sz w:val="22"/>
        </w:rPr>
        <w:t xml:space="preserve"> Moers, Presidente del Consiglio di Amministrazione di Mer</w:t>
      </w:r>
      <w:r w:rsidR="007C0FD1">
        <w:rPr>
          <w:sz w:val="22"/>
        </w:rPr>
        <w:t xml:space="preserve">cedes-AMG </w:t>
      </w:r>
      <w:proofErr w:type="spellStart"/>
      <w:r w:rsidR="007C0FD1">
        <w:rPr>
          <w:sz w:val="22"/>
        </w:rPr>
        <w:t>GmbH</w:t>
      </w:r>
      <w:proofErr w:type="spellEnd"/>
      <w:r w:rsidR="007C0FD1">
        <w:rPr>
          <w:sz w:val="22"/>
        </w:rPr>
        <w:t>, ha dichiarato: “</w:t>
      </w:r>
      <w:r w:rsidRPr="006170F9">
        <w:rPr>
          <w:sz w:val="22"/>
        </w:rPr>
        <w:t>La nuova S 63 AMG Coupé è un</w:t>
      </w:r>
      <w:r w:rsidR="00E71713">
        <w:rPr>
          <w:sz w:val="22"/>
        </w:rPr>
        <w:t>’</w:t>
      </w:r>
      <w:r w:rsidRPr="006170F9">
        <w:rPr>
          <w:sz w:val="22"/>
        </w:rPr>
        <w:t>altra affascinante vettura da sogno AMG nel segmento delle auto di lusso. Adesso anche per la Classe S Coupé è disponibile, a richiesta, la trazione integrale 4MATIC AMG progettata per garantire le massime prestazioni. Con questa scelta portiamo avanti con coerenza la nostra offensiva nel campo della trazione integrale. Anche nel nuovo anno, Mercedes-AMG spingerà decisamente sull</w:t>
      </w:r>
      <w:r w:rsidR="00E71713">
        <w:rPr>
          <w:sz w:val="22"/>
        </w:rPr>
        <w:t>’</w:t>
      </w:r>
      <w:r w:rsidRPr="006170F9">
        <w:rPr>
          <w:sz w:val="22"/>
        </w:rPr>
        <w:t>acceleratore. La nostra offensiva di modelli proseguirà con gran</w:t>
      </w:r>
      <w:r w:rsidR="007C0FD1">
        <w:rPr>
          <w:sz w:val="22"/>
        </w:rPr>
        <w:t>de dinamismo per tutto il 2014.”</w:t>
      </w:r>
    </w:p>
    <w:p w:rsidR="00E51E37" w:rsidRDefault="00E51E37" w:rsidP="00E51E37">
      <w:pPr>
        <w:spacing w:after="0" w:line="360" w:lineRule="auto"/>
        <w:rPr>
          <w:sz w:val="22"/>
        </w:rPr>
      </w:pPr>
    </w:p>
    <w:p w:rsidR="008910CF" w:rsidRDefault="007C0FD1" w:rsidP="00E51E37">
      <w:pPr>
        <w:spacing w:after="0" w:line="360" w:lineRule="auto"/>
        <w:rPr>
          <w:b/>
          <w:sz w:val="22"/>
        </w:rPr>
      </w:pPr>
      <w:r w:rsidRPr="006170F9">
        <w:rPr>
          <w:b/>
          <w:sz w:val="22"/>
        </w:rPr>
        <w:t xml:space="preserve">AMG </w:t>
      </w:r>
      <w:proofErr w:type="spellStart"/>
      <w:r w:rsidRPr="006170F9">
        <w:rPr>
          <w:b/>
          <w:sz w:val="22"/>
        </w:rPr>
        <w:t>Lightweight</w:t>
      </w:r>
      <w:proofErr w:type="spellEnd"/>
      <w:r w:rsidRPr="006170F9">
        <w:rPr>
          <w:b/>
          <w:sz w:val="22"/>
        </w:rPr>
        <w:t xml:space="preserve"> Performance</w:t>
      </w:r>
      <w:r>
        <w:rPr>
          <w:b/>
          <w:sz w:val="22"/>
        </w:rPr>
        <w:t>: - 65 chilogrammi</w:t>
      </w:r>
    </w:p>
    <w:p w:rsidR="00E51E37" w:rsidRPr="006170F9" w:rsidRDefault="00E51E37" w:rsidP="00E51E37">
      <w:pPr>
        <w:spacing w:after="0" w:line="360" w:lineRule="auto"/>
        <w:rPr>
          <w:b/>
          <w:sz w:val="22"/>
        </w:rPr>
      </w:pPr>
    </w:p>
    <w:p w:rsidR="008910CF" w:rsidRPr="006170F9" w:rsidRDefault="008910CF" w:rsidP="00E51E37">
      <w:pPr>
        <w:spacing w:after="0" w:line="360" w:lineRule="auto"/>
        <w:rPr>
          <w:sz w:val="22"/>
        </w:rPr>
      </w:pPr>
      <w:r w:rsidRPr="006170F9">
        <w:rPr>
          <w:sz w:val="22"/>
        </w:rPr>
        <w:t xml:space="preserve">La strategia AMG </w:t>
      </w:r>
      <w:proofErr w:type="spellStart"/>
      <w:r w:rsidRPr="006170F9">
        <w:rPr>
          <w:sz w:val="22"/>
        </w:rPr>
        <w:t>Lightweight</w:t>
      </w:r>
      <w:proofErr w:type="spellEnd"/>
      <w:r w:rsidRPr="006170F9">
        <w:rPr>
          <w:sz w:val="22"/>
        </w:rPr>
        <w:t xml:space="preserve"> Performance è stata applicata sistematicamente anche per la S 63 AMG Coupé. L</w:t>
      </w:r>
      <w:r w:rsidR="00E71713">
        <w:rPr>
          <w:sz w:val="22"/>
        </w:rPr>
        <w:t>’</w:t>
      </w:r>
      <w:r w:rsidRPr="006170F9">
        <w:rPr>
          <w:sz w:val="22"/>
        </w:rPr>
        <w:t xml:space="preserve">utilizzo di materiali leggeri ha consentito di </w:t>
      </w:r>
      <w:r w:rsidRPr="006170F9">
        <w:rPr>
          <w:sz w:val="22"/>
        </w:rPr>
        <w:br/>
        <w:t>ridurre il peso della vettura di 65 chilogrammi, nonostante l</w:t>
      </w:r>
      <w:r w:rsidR="00E71713">
        <w:rPr>
          <w:sz w:val="22"/>
        </w:rPr>
        <w:t>’</w:t>
      </w:r>
      <w:r w:rsidRPr="006170F9">
        <w:rPr>
          <w:sz w:val="22"/>
        </w:rPr>
        <w:t>aumento della potenza e una dotazione di serie ancora più ricca rispetto al modello precedente. Questo risparmio è stato ottenuto soprattutto grazie all</w:t>
      </w:r>
      <w:r w:rsidR="00E71713">
        <w:rPr>
          <w:sz w:val="22"/>
        </w:rPr>
        <w:t>’</w:t>
      </w:r>
      <w:r w:rsidRPr="006170F9">
        <w:rPr>
          <w:sz w:val="22"/>
        </w:rPr>
        <w:t xml:space="preserve">impiego di </w:t>
      </w:r>
      <w:r w:rsidRPr="006170F9">
        <w:rPr>
          <w:sz w:val="22"/>
        </w:rPr>
        <w:lastRenderedPageBreak/>
        <w:t>una batteria agli ioni di litio leggera, di cerchi in lega fucinati AMG e di un impianto frenante AMG ad alte prestazioni, realizzato in materiale composito e ottimizzato dal punto di vista del peso. Inoltre l</w:t>
      </w:r>
      <w:r w:rsidR="00E71713">
        <w:rPr>
          <w:sz w:val="22"/>
        </w:rPr>
        <w:t>’</w:t>
      </w:r>
      <w:r w:rsidRPr="006170F9">
        <w:rPr>
          <w:sz w:val="22"/>
        </w:rPr>
        <w:t>intera carrozzeria della vettura, incluso l</w:t>
      </w:r>
      <w:r w:rsidR="00E71713">
        <w:rPr>
          <w:sz w:val="22"/>
        </w:rPr>
        <w:t>’</w:t>
      </w:r>
      <w:r w:rsidRPr="006170F9">
        <w:rPr>
          <w:sz w:val="22"/>
        </w:rPr>
        <w:t>avancorpo, è in alluminio. Il risparmio di peso si traduce contemporaneamente in un incremento della dinamica di marcia e nella riduzione del consumo di carburante. Dal basso rapporto peso/p</w:t>
      </w:r>
      <w:r w:rsidR="006170F9">
        <w:rPr>
          <w:sz w:val="22"/>
        </w:rPr>
        <w:t>otenza di 3,41 </w:t>
      </w:r>
      <w:r w:rsidRPr="006170F9">
        <w:rPr>
          <w:sz w:val="22"/>
        </w:rPr>
        <w:t>kg/CV risultano prestazioni di marcia eccellenti: la S 63 AMG Coupé accelera da 0 a 100 km/h, a seconda della versione, in 3,9-4,3 secondi; la velocità massima è pari a 250 km/h (limitata elettronicamente).</w:t>
      </w:r>
    </w:p>
    <w:p w:rsidR="00E51E37" w:rsidRDefault="00E51E37" w:rsidP="00E51E37">
      <w:pPr>
        <w:spacing w:after="0" w:line="360" w:lineRule="auto"/>
        <w:rPr>
          <w:kern w:val="16"/>
          <w:sz w:val="22"/>
        </w:rPr>
      </w:pPr>
    </w:p>
    <w:p w:rsidR="00620A1C" w:rsidRPr="006170F9" w:rsidRDefault="00620A1C" w:rsidP="00E51E37">
      <w:pPr>
        <w:spacing w:after="0" w:line="360" w:lineRule="auto"/>
        <w:rPr>
          <w:kern w:val="16"/>
          <w:sz w:val="22"/>
        </w:rPr>
      </w:pPr>
      <w:r w:rsidRPr="006170F9">
        <w:rPr>
          <w:kern w:val="16"/>
          <w:sz w:val="22"/>
        </w:rPr>
        <w:t>I modelli in sintesi</w:t>
      </w:r>
    </w:p>
    <w:tbl>
      <w:tblPr>
        <w:tblW w:w="721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538"/>
        <w:gridCol w:w="1984"/>
        <w:gridCol w:w="2694"/>
      </w:tblGrid>
      <w:tr w:rsidR="00620A1C" w:rsidRPr="006170F9" w:rsidTr="006170F9">
        <w:trPr>
          <w:trHeight w:val="467"/>
        </w:trPr>
        <w:tc>
          <w:tcPr>
            <w:tcW w:w="2538" w:type="dxa"/>
            <w:tcMar>
              <w:left w:w="28" w:type="dxa"/>
              <w:right w:w="28" w:type="dxa"/>
            </w:tcMar>
          </w:tcPr>
          <w:p w:rsidR="00620A1C" w:rsidRPr="006170F9" w:rsidRDefault="00620A1C" w:rsidP="00141FC7">
            <w:pPr>
              <w:spacing w:after="0" w:line="240" w:lineRule="auto"/>
              <w:ind w:left="14" w:right="-35"/>
              <w:rPr>
                <w:kern w:val="16"/>
                <w:sz w:val="22"/>
                <w:szCs w:val="22"/>
              </w:rPr>
            </w:pPr>
          </w:p>
        </w:tc>
        <w:tc>
          <w:tcPr>
            <w:tcW w:w="1984" w:type="dxa"/>
            <w:tcMar>
              <w:left w:w="28" w:type="dxa"/>
              <w:right w:w="28" w:type="dxa"/>
            </w:tcMar>
          </w:tcPr>
          <w:p w:rsidR="00620A1C" w:rsidRPr="006170F9" w:rsidRDefault="00620A1C" w:rsidP="00141FC7">
            <w:pPr>
              <w:spacing w:after="0" w:line="240" w:lineRule="auto"/>
              <w:ind w:right="-43"/>
              <w:rPr>
                <w:b/>
                <w:kern w:val="16"/>
                <w:sz w:val="22"/>
                <w:szCs w:val="22"/>
              </w:rPr>
            </w:pPr>
            <w:r w:rsidRPr="006170F9">
              <w:rPr>
                <w:b/>
                <w:kern w:val="16"/>
                <w:sz w:val="22"/>
              </w:rPr>
              <w:t>S 63 AMG Coupé</w:t>
            </w:r>
          </w:p>
        </w:tc>
        <w:tc>
          <w:tcPr>
            <w:tcW w:w="2694" w:type="dxa"/>
            <w:tcMar>
              <w:left w:w="28" w:type="dxa"/>
              <w:right w:w="28" w:type="dxa"/>
            </w:tcMar>
          </w:tcPr>
          <w:p w:rsidR="00620A1C" w:rsidRPr="006170F9" w:rsidRDefault="00620A1C" w:rsidP="00141FC7">
            <w:pPr>
              <w:spacing w:after="0" w:line="240" w:lineRule="auto"/>
              <w:ind w:right="-43"/>
              <w:rPr>
                <w:b/>
                <w:kern w:val="16"/>
                <w:sz w:val="22"/>
                <w:szCs w:val="22"/>
              </w:rPr>
            </w:pPr>
            <w:r w:rsidRPr="006170F9">
              <w:rPr>
                <w:b/>
                <w:spacing w:val="-4"/>
                <w:kern w:val="16"/>
                <w:sz w:val="22"/>
              </w:rPr>
              <w:t>S 63 AMG Coupé 4MATIC*</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Cilindrata</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5461 cm</w:t>
            </w:r>
            <w:r w:rsidRPr="006170F9">
              <w:rPr>
                <w:kern w:val="16"/>
                <w:sz w:val="22"/>
                <w:vertAlign w:val="superscript"/>
              </w:rPr>
              <w:t>3</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5461 cm</w:t>
            </w:r>
            <w:r w:rsidRPr="006170F9">
              <w:rPr>
                <w:kern w:val="16"/>
                <w:sz w:val="22"/>
                <w:vertAlign w:val="superscript"/>
              </w:rPr>
              <w:t>3</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Potenza</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b/>
                <w:kern w:val="16"/>
                <w:sz w:val="22"/>
              </w:rPr>
              <w:t>430 kW</w:t>
            </w:r>
            <w:r w:rsidRPr="006170F9">
              <w:rPr>
                <w:kern w:val="16"/>
                <w:sz w:val="22"/>
              </w:rPr>
              <w:t xml:space="preserve"> (585 CV) </w:t>
            </w:r>
            <w:r w:rsidRPr="006170F9">
              <w:rPr>
                <w:kern w:val="16"/>
                <w:sz w:val="22"/>
              </w:rPr>
              <w:br/>
              <w:t>a 5500 giri/</w:t>
            </w:r>
            <w:proofErr w:type="spellStart"/>
            <w:r w:rsidRPr="006170F9">
              <w:rPr>
                <w:kern w:val="16"/>
                <w:sz w:val="22"/>
              </w:rPr>
              <w:t>min</w:t>
            </w:r>
            <w:proofErr w:type="spellEnd"/>
          </w:p>
        </w:tc>
        <w:tc>
          <w:tcPr>
            <w:tcW w:w="2694" w:type="dxa"/>
            <w:tcMar>
              <w:left w:w="28" w:type="dxa"/>
              <w:right w:w="28" w:type="dxa"/>
            </w:tcMar>
          </w:tcPr>
          <w:p w:rsidR="00620A1C" w:rsidRPr="006170F9" w:rsidRDefault="00620A1C" w:rsidP="00141FC7">
            <w:pPr>
              <w:spacing w:after="0" w:line="240" w:lineRule="auto"/>
              <w:ind w:right="-43"/>
              <w:rPr>
                <w:b/>
                <w:kern w:val="16"/>
                <w:sz w:val="22"/>
                <w:szCs w:val="22"/>
              </w:rPr>
            </w:pPr>
            <w:r w:rsidRPr="006170F9">
              <w:rPr>
                <w:b/>
                <w:kern w:val="16"/>
                <w:sz w:val="22"/>
              </w:rPr>
              <w:t>430 kW</w:t>
            </w:r>
            <w:r w:rsidRPr="006170F9">
              <w:rPr>
                <w:kern w:val="16"/>
                <w:sz w:val="22"/>
              </w:rPr>
              <w:t xml:space="preserve"> (585 CV) </w:t>
            </w:r>
            <w:r w:rsidRPr="006170F9">
              <w:rPr>
                <w:kern w:val="16"/>
                <w:sz w:val="22"/>
              </w:rPr>
              <w:br/>
              <w:t>a 5500 giri/</w:t>
            </w:r>
            <w:proofErr w:type="spellStart"/>
            <w:r w:rsidRPr="006170F9">
              <w:rPr>
                <w:kern w:val="16"/>
                <w:sz w:val="22"/>
              </w:rPr>
              <w:t>min</w:t>
            </w:r>
            <w:proofErr w:type="spellEnd"/>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Coppia max.</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 xml:space="preserve">900 Nm </w:t>
            </w:r>
          </w:p>
          <w:p w:rsidR="00620A1C" w:rsidRPr="006170F9" w:rsidRDefault="00620A1C" w:rsidP="00141FC7">
            <w:pPr>
              <w:spacing w:after="0" w:line="240" w:lineRule="auto"/>
              <w:ind w:right="-43"/>
              <w:rPr>
                <w:kern w:val="16"/>
                <w:sz w:val="22"/>
                <w:szCs w:val="22"/>
              </w:rPr>
            </w:pPr>
            <w:r w:rsidRPr="006170F9">
              <w:rPr>
                <w:kern w:val="16"/>
                <w:sz w:val="22"/>
              </w:rPr>
              <w:t>a 2250-3750 giri/</w:t>
            </w:r>
            <w:proofErr w:type="spellStart"/>
            <w:r w:rsidRPr="006170F9">
              <w:rPr>
                <w:kern w:val="16"/>
                <w:sz w:val="22"/>
              </w:rPr>
              <w:t>min</w:t>
            </w:r>
            <w:proofErr w:type="spellEnd"/>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 xml:space="preserve">900 Nm </w:t>
            </w:r>
          </w:p>
          <w:p w:rsidR="00620A1C" w:rsidRPr="006170F9" w:rsidRDefault="00620A1C" w:rsidP="00141FC7">
            <w:pPr>
              <w:spacing w:after="0" w:line="240" w:lineRule="auto"/>
              <w:ind w:right="-43"/>
              <w:rPr>
                <w:kern w:val="16"/>
                <w:sz w:val="22"/>
                <w:szCs w:val="22"/>
              </w:rPr>
            </w:pPr>
            <w:r w:rsidRPr="006170F9">
              <w:rPr>
                <w:kern w:val="16"/>
                <w:sz w:val="22"/>
              </w:rPr>
              <w:t>a 2250-3750 giri/</w:t>
            </w:r>
            <w:proofErr w:type="spellStart"/>
            <w:r w:rsidRPr="006170F9">
              <w:rPr>
                <w:kern w:val="16"/>
                <w:sz w:val="22"/>
              </w:rPr>
              <w:t>min</w:t>
            </w:r>
            <w:proofErr w:type="spellEnd"/>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 xml:space="preserve">Consumo di carburante </w:t>
            </w:r>
          </w:p>
          <w:p w:rsidR="00620A1C" w:rsidRPr="006170F9" w:rsidRDefault="00620A1C" w:rsidP="00141FC7">
            <w:pPr>
              <w:spacing w:after="0" w:line="240" w:lineRule="auto"/>
              <w:ind w:left="14" w:right="-35"/>
              <w:rPr>
                <w:b/>
                <w:kern w:val="16"/>
                <w:sz w:val="22"/>
                <w:szCs w:val="22"/>
              </w:rPr>
            </w:pPr>
            <w:r w:rsidRPr="006170F9">
              <w:rPr>
                <w:b/>
                <w:kern w:val="16"/>
                <w:sz w:val="22"/>
              </w:rPr>
              <w:t>NEDC combinato</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10,1 l/100 km</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10,3 l/100 km</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Emissioni di CO</w:t>
            </w:r>
            <w:r w:rsidRPr="006170F9">
              <w:rPr>
                <w:b/>
                <w:kern w:val="16"/>
                <w:sz w:val="22"/>
                <w:vertAlign w:val="subscript"/>
              </w:rPr>
              <w:t>2</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237 g/km</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242 g/km</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Classe di efficienza</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E</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F</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 xml:space="preserve">Peso a vuoto </w:t>
            </w:r>
            <w:r w:rsidRPr="006170F9">
              <w:rPr>
                <w:b/>
                <w:kern w:val="16"/>
                <w:sz w:val="22"/>
              </w:rPr>
              <w:br/>
              <w:t>(secondo CE)</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 xml:space="preserve">1995 kg** </w:t>
            </w:r>
          </w:p>
          <w:p w:rsidR="00620A1C" w:rsidRPr="006170F9" w:rsidRDefault="00620A1C" w:rsidP="00141FC7">
            <w:pPr>
              <w:spacing w:after="0" w:line="240" w:lineRule="auto"/>
              <w:ind w:right="-43"/>
              <w:rPr>
                <w:kern w:val="16"/>
                <w:sz w:val="22"/>
                <w:szCs w:val="22"/>
              </w:rPr>
            </w:pPr>
            <w:r w:rsidRPr="006170F9">
              <w:rPr>
                <w:kern w:val="16"/>
                <w:sz w:val="22"/>
              </w:rPr>
              <w:t>2070 kg***</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 xml:space="preserve">1995 kg** </w:t>
            </w:r>
          </w:p>
          <w:p w:rsidR="00620A1C" w:rsidRPr="006170F9" w:rsidRDefault="00620A1C" w:rsidP="00141FC7">
            <w:pPr>
              <w:spacing w:after="0" w:line="240" w:lineRule="auto"/>
              <w:ind w:right="-43"/>
              <w:rPr>
                <w:kern w:val="16"/>
                <w:sz w:val="22"/>
                <w:szCs w:val="22"/>
              </w:rPr>
            </w:pPr>
            <w:r w:rsidRPr="006170F9">
              <w:rPr>
                <w:kern w:val="16"/>
                <w:sz w:val="22"/>
              </w:rPr>
              <w:t>2070 kg***</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Rapporto peso/potenza</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3,41 kg/CV</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3,41 kg/CV</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kern w:val="16"/>
                <w:sz w:val="22"/>
                <w:szCs w:val="22"/>
              </w:rPr>
            </w:pPr>
            <w:r w:rsidRPr="006170F9">
              <w:rPr>
                <w:b/>
                <w:kern w:val="16"/>
                <w:sz w:val="22"/>
              </w:rPr>
              <w:t xml:space="preserve">Accelerazione </w:t>
            </w:r>
            <w:r w:rsidRPr="006170F9">
              <w:rPr>
                <w:b/>
                <w:kern w:val="16"/>
                <w:sz w:val="22"/>
              </w:rPr>
              <w:br/>
              <w:t xml:space="preserve">0-100 km/h </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4,3 s</w:t>
            </w:r>
          </w:p>
        </w:tc>
        <w:tc>
          <w:tcPr>
            <w:tcW w:w="269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3,9 s</w:t>
            </w:r>
          </w:p>
        </w:tc>
      </w:tr>
      <w:tr w:rsidR="00620A1C" w:rsidRPr="006170F9" w:rsidTr="006170F9">
        <w:tc>
          <w:tcPr>
            <w:tcW w:w="2538" w:type="dxa"/>
            <w:tcMar>
              <w:left w:w="28" w:type="dxa"/>
              <w:right w:w="28" w:type="dxa"/>
            </w:tcMar>
          </w:tcPr>
          <w:p w:rsidR="00620A1C" w:rsidRPr="006170F9" w:rsidRDefault="00620A1C" w:rsidP="00141FC7">
            <w:pPr>
              <w:spacing w:after="0" w:line="240" w:lineRule="auto"/>
              <w:ind w:left="14" w:right="-35"/>
              <w:rPr>
                <w:b/>
                <w:spacing w:val="-2"/>
                <w:kern w:val="16"/>
                <w:sz w:val="22"/>
                <w:szCs w:val="22"/>
              </w:rPr>
            </w:pPr>
            <w:r w:rsidRPr="006170F9">
              <w:rPr>
                <w:b/>
                <w:spacing w:val="-2"/>
                <w:kern w:val="16"/>
                <w:sz w:val="22"/>
              </w:rPr>
              <w:t>Velocità massima</w:t>
            </w:r>
          </w:p>
        </w:tc>
        <w:tc>
          <w:tcPr>
            <w:tcW w:w="1984" w:type="dxa"/>
            <w:tcMar>
              <w:left w:w="28" w:type="dxa"/>
              <w:right w:w="28" w:type="dxa"/>
            </w:tcMar>
          </w:tcPr>
          <w:p w:rsidR="00620A1C" w:rsidRPr="006170F9" w:rsidRDefault="00620A1C" w:rsidP="00141FC7">
            <w:pPr>
              <w:spacing w:after="0" w:line="240" w:lineRule="auto"/>
              <w:ind w:right="-43"/>
              <w:rPr>
                <w:kern w:val="16"/>
                <w:sz w:val="22"/>
                <w:szCs w:val="22"/>
              </w:rPr>
            </w:pPr>
            <w:r w:rsidRPr="006170F9">
              <w:rPr>
                <w:kern w:val="16"/>
                <w:sz w:val="22"/>
              </w:rPr>
              <w:t>250 km/h****</w:t>
            </w:r>
          </w:p>
        </w:tc>
        <w:tc>
          <w:tcPr>
            <w:tcW w:w="2694" w:type="dxa"/>
            <w:tcMar>
              <w:left w:w="28" w:type="dxa"/>
              <w:right w:w="28" w:type="dxa"/>
            </w:tcMar>
          </w:tcPr>
          <w:p w:rsidR="00620A1C" w:rsidRPr="006170F9" w:rsidRDefault="00620A1C" w:rsidP="00141FC7">
            <w:pPr>
              <w:spacing w:after="0" w:line="240" w:lineRule="auto"/>
              <w:rPr>
                <w:kern w:val="16"/>
                <w:sz w:val="22"/>
                <w:szCs w:val="22"/>
              </w:rPr>
            </w:pPr>
            <w:r w:rsidRPr="006170F9">
              <w:rPr>
                <w:kern w:val="16"/>
                <w:sz w:val="22"/>
              </w:rPr>
              <w:t>250 km/h****</w:t>
            </w:r>
          </w:p>
        </w:tc>
      </w:tr>
    </w:tbl>
    <w:p w:rsidR="00620A1C" w:rsidRPr="006170F9" w:rsidRDefault="00620A1C" w:rsidP="00141FC7">
      <w:pPr>
        <w:spacing w:after="0" w:line="240" w:lineRule="auto"/>
        <w:rPr>
          <w:kern w:val="16"/>
          <w:sz w:val="18"/>
          <w:szCs w:val="18"/>
        </w:rPr>
      </w:pPr>
    </w:p>
    <w:p w:rsidR="00620A1C" w:rsidRPr="006170F9" w:rsidRDefault="00620A1C" w:rsidP="00141FC7">
      <w:pPr>
        <w:spacing w:after="340" w:line="180" w:lineRule="exact"/>
        <w:rPr>
          <w:kern w:val="16"/>
          <w:sz w:val="18"/>
          <w:szCs w:val="18"/>
        </w:rPr>
      </w:pPr>
      <w:r w:rsidRPr="006170F9">
        <w:rPr>
          <w:kern w:val="16"/>
          <w:sz w:val="18"/>
        </w:rPr>
        <w:t>* disponibile solo con guida a sinistra; ** in ordine di marcia (serbatoio pieno al 90%, senza guidatore né bagagli); *** in ordine di marcia (serbatoio pieno al 90%, con guidatore (68 kg) e bagagli (7 kg)); **** limitata elettronicamente.</w:t>
      </w:r>
    </w:p>
    <w:p w:rsidR="008910CF" w:rsidRPr="006170F9" w:rsidRDefault="008910CF" w:rsidP="00E51E37">
      <w:pPr>
        <w:spacing w:after="0" w:line="360" w:lineRule="auto"/>
        <w:rPr>
          <w:sz w:val="22"/>
        </w:rPr>
      </w:pPr>
      <w:r w:rsidRPr="006170F9">
        <w:rPr>
          <w:sz w:val="22"/>
        </w:rPr>
        <w:t xml:space="preserve">In termini di potenza massima, coppia e consumo di carburante, il motore V8 biturbo AMG da 5,5 litri continua ad essere uno dei propulsori V8 di serie più efficienti in assoluto. Con una potenza di </w:t>
      </w:r>
      <w:r w:rsidRPr="008828DD">
        <w:rPr>
          <w:sz w:val="22"/>
        </w:rPr>
        <w:t>430 kW</w:t>
      </w:r>
      <w:r w:rsidRPr="006170F9">
        <w:rPr>
          <w:sz w:val="22"/>
        </w:rPr>
        <w:t xml:space="preserve"> (585 CV) e una coppia di 900 Nm, l</w:t>
      </w:r>
      <w:r w:rsidR="00E71713">
        <w:rPr>
          <w:sz w:val="22"/>
        </w:rPr>
        <w:t>’</w:t>
      </w:r>
      <w:r w:rsidRPr="006170F9">
        <w:rPr>
          <w:sz w:val="22"/>
        </w:rPr>
        <w:t xml:space="preserve">otto cilindri AMG della gamma di motori </w:t>
      </w:r>
      <w:proofErr w:type="spellStart"/>
      <w:r w:rsidRPr="006170F9">
        <w:rPr>
          <w:sz w:val="22"/>
        </w:rPr>
        <w:t>BlueDIRECT</w:t>
      </w:r>
      <w:proofErr w:type="spellEnd"/>
      <w:r w:rsidRPr="006170F9">
        <w:rPr>
          <w:sz w:val="22"/>
        </w:rPr>
        <w:t xml:space="preserve"> soddisfa anche le aspettative più elevate. Rispetto al modello precedente CL 63 AMG è stato possibile incrementare la potenza del motore di </w:t>
      </w:r>
      <w:r w:rsidRPr="008828DD">
        <w:rPr>
          <w:sz w:val="22"/>
        </w:rPr>
        <w:t>30 kW</w:t>
      </w:r>
      <w:r w:rsidRPr="006170F9">
        <w:rPr>
          <w:sz w:val="22"/>
        </w:rPr>
        <w:t xml:space="preserve"> (41 CV) e la coppia di 100 Nm. E nonostante tutto questo si è anche riusciti a ridurre il consumo di carburante della S 63 AMG Coupé: con un consumo totale pari a 10,1 litri ogni 100 chilometri (ciclo combinato NEDC) la due porte è il modello dai consumi più contenuti nel panorama concorrenziale. La riduzione di 0</w:t>
      </w:r>
      <w:r w:rsidR="006170F9">
        <w:rPr>
          <w:sz w:val="22"/>
        </w:rPr>
        <w:t>,4 litri per 100 </w:t>
      </w:r>
      <w:r w:rsidRPr="006170F9">
        <w:rPr>
          <w:sz w:val="22"/>
        </w:rPr>
        <w:t xml:space="preserve">chilometri e il rispetto della norma sui gas di scarico Euro 6 dimostrano </w:t>
      </w:r>
      <w:r w:rsidRPr="006170F9">
        <w:rPr>
          <w:sz w:val="22"/>
        </w:rPr>
        <w:lastRenderedPageBreak/>
        <w:t xml:space="preserve">che per i modelli Mercedes-AMG non è affatto impossibile conciliare prestazioni, efficienza e compatibilità ambientale. </w:t>
      </w:r>
    </w:p>
    <w:p w:rsidR="00E51E37" w:rsidRDefault="00E51E37" w:rsidP="00E51E37">
      <w:pPr>
        <w:pStyle w:val="40Continuoustext11pt"/>
        <w:keepNext/>
        <w:widowControl/>
        <w:spacing w:after="0" w:line="360" w:lineRule="auto"/>
        <w:rPr>
          <w:b/>
        </w:rPr>
      </w:pPr>
    </w:p>
    <w:p w:rsidR="009F4D5E" w:rsidRPr="006170F9" w:rsidRDefault="009F4D5E" w:rsidP="00E51E37">
      <w:pPr>
        <w:pStyle w:val="40Continuoustext11pt"/>
        <w:keepNext/>
        <w:widowControl/>
        <w:spacing w:after="0" w:line="360" w:lineRule="auto"/>
        <w:rPr>
          <w:b/>
          <w:bCs/>
        </w:rPr>
      </w:pPr>
      <w:r w:rsidRPr="006170F9">
        <w:rPr>
          <w:b/>
        </w:rPr>
        <w:t>Impianto di scarico sportivo AMG con valvole di scarico automatiche</w:t>
      </w:r>
    </w:p>
    <w:p w:rsidR="00E51E37" w:rsidRDefault="00E51E37" w:rsidP="00E51E37">
      <w:pPr>
        <w:spacing w:after="0" w:line="360" w:lineRule="auto"/>
        <w:rPr>
          <w:sz w:val="22"/>
        </w:rPr>
      </w:pPr>
    </w:p>
    <w:p w:rsidR="009F4D5E" w:rsidRPr="006170F9" w:rsidRDefault="009F4D5E" w:rsidP="00E51E37">
      <w:pPr>
        <w:spacing w:after="0" w:line="360" w:lineRule="auto"/>
        <w:rPr>
          <w:sz w:val="22"/>
          <w:szCs w:val="22"/>
        </w:rPr>
      </w:pPr>
      <w:r w:rsidRPr="006170F9">
        <w:rPr>
          <w:sz w:val="22"/>
        </w:rPr>
        <w:t>Emozionante e sportivo, oppure discreto e perfetto per i lunghi tragitti: anche dal punto di vista del sound del motore, la S 63 AMG Coupé offre ampie possibilità di personalizzazione. L</w:t>
      </w:r>
      <w:r w:rsidR="00E71713">
        <w:rPr>
          <w:sz w:val="22"/>
        </w:rPr>
        <w:t>’</w:t>
      </w:r>
      <w:r w:rsidRPr="006170F9">
        <w:rPr>
          <w:sz w:val="22"/>
        </w:rPr>
        <w:t>impianto di scarico sportivo AMG, dotato di valvole di scarico automatiche regolate mediante mappatura e integrate in entrambi i terminali di scarico è in grado di riprodurre la tipologia di sound preferita dal guid</w:t>
      </w:r>
      <w:r w:rsidR="008828DD">
        <w:rPr>
          <w:sz w:val="22"/>
        </w:rPr>
        <w:t>atore. Nel programma di marcia ‘C’</w:t>
      </w:r>
      <w:r w:rsidRPr="006170F9">
        <w:rPr>
          <w:sz w:val="22"/>
        </w:rPr>
        <w:t xml:space="preserve"> (</w:t>
      </w:r>
      <w:proofErr w:type="spellStart"/>
      <w:r w:rsidRPr="006170F9">
        <w:rPr>
          <w:sz w:val="22"/>
        </w:rPr>
        <w:t>Controlled</w:t>
      </w:r>
      <w:proofErr w:type="spellEnd"/>
      <w:r w:rsidRPr="006170F9">
        <w:rPr>
          <w:sz w:val="22"/>
        </w:rPr>
        <w:t xml:space="preserve"> </w:t>
      </w:r>
      <w:proofErr w:type="spellStart"/>
      <w:r w:rsidRPr="006170F9">
        <w:rPr>
          <w:sz w:val="22"/>
        </w:rPr>
        <w:t>Efficiency</w:t>
      </w:r>
      <w:proofErr w:type="spellEnd"/>
      <w:r w:rsidRPr="006170F9">
        <w:rPr>
          <w:sz w:val="22"/>
        </w:rPr>
        <w:t>) le valvole di scarico restano chiuse nella maggior parte delle situazioni di guida, mantenendo discreto il sound dell</w:t>
      </w:r>
      <w:r w:rsidR="00E71713">
        <w:rPr>
          <w:sz w:val="22"/>
        </w:rPr>
        <w:t>’</w:t>
      </w:r>
      <w:r w:rsidRPr="006170F9">
        <w:rPr>
          <w:sz w:val="22"/>
        </w:rPr>
        <w:t>otto cilin</w:t>
      </w:r>
      <w:r w:rsidR="006170F9">
        <w:rPr>
          <w:sz w:val="22"/>
        </w:rPr>
        <w:t>dri biturbo. Nelle mo</w:t>
      </w:r>
      <w:r w:rsidR="008828DD">
        <w:rPr>
          <w:sz w:val="22"/>
        </w:rPr>
        <w:t>dalità ‘S’</w:t>
      </w:r>
      <w:r w:rsidR="006170F9">
        <w:rPr>
          <w:sz w:val="22"/>
        </w:rPr>
        <w:t> </w:t>
      </w:r>
      <w:r w:rsidR="008828DD">
        <w:rPr>
          <w:sz w:val="22"/>
        </w:rPr>
        <w:t>(Sport) ed ‘M’</w:t>
      </w:r>
      <w:r w:rsidRPr="006170F9">
        <w:rPr>
          <w:sz w:val="22"/>
        </w:rPr>
        <w:t xml:space="preserve"> (Manuale) le valvole di scarico generalmente si aprono prima e in maniera più spontanea, specialmente se il guidatore preferisce uno stile di guida dinamico. Il risultato è un sound del motore ancora più incisivo ed emozionante, tipicamente AMG. </w:t>
      </w:r>
    </w:p>
    <w:p w:rsidR="00E51E37" w:rsidRDefault="00E51E37" w:rsidP="00E51E37">
      <w:pPr>
        <w:pStyle w:val="40Continuoustext11pt"/>
        <w:keepNext/>
        <w:widowControl/>
        <w:spacing w:after="0" w:line="360" w:lineRule="auto"/>
        <w:rPr>
          <w:b/>
        </w:rPr>
      </w:pPr>
    </w:p>
    <w:p w:rsidR="009F4D5E" w:rsidRPr="006170F9" w:rsidRDefault="00E51E37" w:rsidP="00E51E37">
      <w:pPr>
        <w:pStyle w:val="40Continuoustext11pt"/>
        <w:keepNext/>
        <w:widowControl/>
        <w:spacing w:after="0" w:line="360" w:lineRule="auto"/>
        <w:rPr>
          <w:b/>
          <w:bCs/>
          <w:szCs w:val="22"/>
        </w:rPr>
      </w:pPr>
      <w:r>
        <w:rPr>
          <w:b/>
        </w:rPr>
        <w:t>‘</w:t>
      </w:r>
      <w:proofErr w:type="spellStart"/>
      <w:r>
        <w:rPr>
          <w:b/>
        </w:rPr>
        <w:t>One</w:t>
      </w:r>
      <w:proofErr w:type="spellEnd"/>
      <w:r>
        <w:rPr>
          <w:b/>
        </w:rPr>
        <w:t xml:space="preserve"> man, </w:t>
      </w:r>
      <w:proofErr w:type="spellStart"/>
      <w:r>
        <w:rPr>
          <w:b/>
        </w:rPr>
        <w:t>one</w:t>
      </w:r>
      <w:proofErr w:type="spellEnd"/>
      <w:r>
        <w:rPr>
          <w:b/>
        </w:rPr>
        <w:t xml:space="preserve"> </w:t>
      </w:r>
      <w:proofErr w:type="spellStart"/>
      <w:r>
        <w:rPr>
          <w:b/>
        </w:rPr>
        <w:t>engine</w:t>
      </w:r>
      <w:proofErr w:type="spellEnd"/>
      <w:r>
        <w:rPr>
          <w:b/>
        </w:rPr>
        <w:t>’</w:t>
      </w:r>
      <w:r w:rsidR="009F4D5E" w:rsidRPr="006170F9">
        <w:rPr>
          <w:b/>
        </w:rPr>
        <w:t xml:space="preserve">: produzione artigianale dei motori </w:t>
      </w:r>
    </w:p>
    <w:p w:rsidR="00E51E37" w:rsidRDefault="00E51E37" w:rsidP="00E51E37">
      <w:pPr>
        <w:pStyle w:val="40Continuoustext11pt"/>
        <w:widowControl/>
        <w:spacing w:after="0" w:line="360" w:lineRule="auto"/>
      </w:pPr>
    </w:p>
    <w:p w:rsidR="009F4D5E" w:rsidRPr="006170F9" w:rsidRDefault="009F4D5E" w:rsidP="00E51E37">
      <w:pPr>
        <w:pStyle w:val="40Continuoustext11pt"/>
        <w:widowControl/>
        <w:spacing w:after="0" w:line="360" w:lineRule="auto"/>
        <w:rPr>
          <w:szCs w:val="22"/>
        </w:rPr>
      </w:pPr>
      <w:r w:rsidRPr="006170F9">
        <w:t>Come tutti i motori V8 e V12 AMG, anche l</w:t>
      </w:r>
      <w:r w:rsidR="00E71713">
        <w:t>’</w:t>
      </w:r>
      <w:r w:rsidRPr="006170F9">
        <w:t xml:space="preserve">otto cilindri biturbo della S 63 AMG Coupé viene montato manualmente nella AMG </w:t>
      </w:r>
      <w:proofErr w:type="spellStart"/>
      <w:r w:rsidRPr="006170F9">
        <w:t>Motorenmanufaktur</w:t>
      </w:r>
      <w:proofErr w:type="spellEnd"/>
      <w:r w:rsidRPr="006170F9">
        <w:t xml:space="preserve"> di </w:t>
      </w:r>
      <w:proofErr w:type="spellStart"/>
      <w:r w:rsidRPr="006170F9">
        <w:t>Affalterbach</w:t>
      </w:r>
      <w:proofErr w:type="spellEnd"/>
      <w:r w:rsidRPr="006170F9">
        <w:t xml:space="preserve">. Meccanici altamente qualificati assemblano ad </w:t>
      </w:r>
      <w:proofErr w:type="spellStart"/>
      <w:r w:rsidRPr="006170F9">
        <w:t>Affalterbach</w:t>
      </w:r>
      <w:proofErr w:type="spellEnd"/>
      <w:r w:rsidRPr="006170F9">
        <w:t xml:space="preserve"> il motor</w:t>
      </w:r>
      <w:r w:rsidR="00650F04">
        <w:t>e nel rispetto della filosofia ‘</w:t>
      </w:r>
      <w:proofErr w:type="spellStart"/>
      <w:r w:rsidR="00650F04">
        <w:t>one</w:t>
      </w:r>
      <w:proofErr w:type="spellEnd"/>
      <w:r w:rsidR="00650F04">
        <w:t xml:space="preserve"> man, </w:t>
      </w:r>
      <w:proofErr w:type="spellStart"/>
      <w:r w:rsidR="00650F04">
        <w:t>one</w:t>
      </w:r>
      <w:proofErr w:type="spellEnd"/>
      <w:r w:rsidR="00650F04">
        <w:t xml:space="preserve"> </w:t>
      </w:r>
      <w:proofErr w:type="spellStart"/>
      <w:r w:rsidR="00650F04">
        <w:t>engine</w:t>
      </w:r>
      <w:proofErr w:type="spellEnd"/>
      <w:r w:rsidR="00650F04">
        <w:t>’ (‘un uomo, un motore’</w:t>
      </w:r>
      <w:r w:rsidRPr="006170F9">
        <w:t>). La targhetta del propulsore AMG con la firma del meccanico costituisce non solo una tradizionale caratteristica AMG, testimonianza dell</w:t>
      </w:r>
      <w:r w:rsidR="00E71713">
        <w:t>’</w:t>
      </w:r>
      <w:r w:rsidRPr="006170F9">
        <w:t>elevatissima precisione e qualità di assemblaggio, ma anche un riferimento all</w:t>
      </w:r>
      <w:r w:rsidR="00E71713">
        <w:t>’</w:t>
      </w:r>
      <w:r w:rsidRPr="006170F9">
        <w:t>inconfondibile DNA del marchio Performance di Mercedes-Benz.</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pPr>
      <w:r w:rsidRPr="006170F9">
        <w:rPr>
          <w:b/>
        </w:rPr>
        <w:t>Massima personalizzazione: cambio sportivo a 7 marce SPEEDSHIFT MCT AMG</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rPr>
          <w:strike/>
        </w:rPr>
      </w:pPr>
      <w:r w:rsidRPr="006170F9">
        <w:t xml:space="preserve">Il cambio sportivo a 7 marce SPEEDSHIFT MCT AMG crea un perfetto connubio con il motore V8 biturbo. Massima personalizzazione e coinvolgente dinamismo sono i punti di forza di questo sistema di trasmissione adottato in esclusiva da </w:t>
      </w:r>
      <w:r w:rsidR="00291E0D">
        <w:t>AMG. I tre programmi di marcia ‘C’</w:t>
      </w:r>
      <w:r w:rsidR="006170F9">
        <w:t> (</w:t>
      </w:r>
      <w:proofErr w:type="spellStart"/>
      <w:r w:rsidR="006170F9">
        <w:t>Controlled</w:t>
      </w:r>
      <w:proofErr w:type="spellEnd"/>
      <w:r w:rsidR="006170F9">
        <w:t xml:space="preserve"> </w:t>
      </w:r>
      <w:proofErr w:type="spellStart"/>
      <w:r w:rsidR="006170F9">
        <w:t>Efficiency</w:t>
      </w:r>
      <w:proofErr w:type="spellEnd"/>
      <w:r w:rsidR="006170F9">
        <w:t xml:space="preserve">), </w:t>
      </w:r>
      <w:r w:rsidR="00291E0D">
        <w:lastRenderedPageBreak/>
        <w:t>‘</w:t>
      </w:r>
      <w:r w:rsidR="006170F9">
        <w:t>S</w:t>
      </w:r>
      <w:r w:rsidR="00291E0D">
        <w:t>’</w:t>
      </w:r>
      <w:r w:rsidR="006170F9">
        <w:t> </w:t>
      </w:r>
      <w:r w:rsidRPr="006170F9">
        <w:t>(</w:t>
      </w:r>
      <w:r w:rsidR="00291E0D">
        <w:t>Sport) ed ‘M’</w:t>
      </w:r>
      <w:r w:rsidRPr="006170F9">
        <w:t xml:space="preserve"> (Manuale) permettono al guidatore di adattare il cambio alle proprie esigenze personali. La funzione ECO start/stop è di serie. </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A richiesta: trazione integrale 4MATIC AMG progettata per garantire massime prestazioni</w:t>
      </w:r>
    </w:p>
    <w:p w:rsidR="00E51E37" w:rsidRDefault="00E51E37" w:rsidP="00E51E37">
      <w:pPr>
        <w:spacing w:after="0" w:line="360" w:lineRule="auto"/>
        <w:rPr>
          <w:sz w:val="22"/>
        </w:rPr>
      </w:pPr>
    </w:p>
    <w:p w:rsidR="009F4D5E" w:rsidRPr="006170F9" w:rsidRDefault="009F4D5E" w:rsidP="00E51E37">
      <w:pPr>
        <w:spacing w:after="0" w:line="360" w:lineRule="auto"/>
        <w:rPr>
          <w:strike/>
          <w:sz w:val="22"/>
        </w:rPr>
      </w:pPr>
      <w:r w:rsidRPr="006170F9">
        <w:rPr>
          <w:sz w:val="22"/>
        </w:rPr>
        <w:t>La S 63 AMG Coupé è disponibile in due versioni: a trazione posteriore oppure, per la prima volta, anche con la trazione integrale 4MATIC AMG progettata per le massime prestazioni. Con la trazione integrale permanente, la coppia del motore viene ripartita per il 33% sull</w:t>
      </w:r>
      <w:r w:rsidR="00E71713">
        <w:rPr>
          <w:sz w:val="22"/>
        </w:rPr>
        <w:t>’</w:t>
      </w:r>
      <w:r w:rsidRPr="006170F9">
        <w:rPr>
          <w:sz w:val="22"/>
        </w:rPr>
        <w:t>asse anteriore e per il 67% su quello posteriore. La ripartizione della coppia accentuata sull</w:t>
      </w:r>
      <w:r w:rsidR="00E71713">
        <w:rPr>
          <w:sz w:val="22"/>
        </w:rPr>
        <w:t>’</w:t>
      </w:r>
      <w:r w:rsidRPr="006170F9">
        <w:rPr>
          <w:sz w:val="22"/>
        </w:rPr>
        <w:t>asse posteriore garantisce l</w:t>
      </w:r>
      <w:r w:rsidR="00E71713">
        <w:rPr>
          <w:sz w:val="22"/>
        </w:rPr>
        <w:t>’</w:t>
      </w:r>
      <w:r w:rsidRPr="006170F9">
        <w:rPr>
          <w:sz w:val="22"/>
        </w:rPr>
        <w:t>elevata dinamica di marcia tipica AMG, il massimo piacere di guida e un miglioramento dei valori di accelerazione da fermo. La trazione integrale aumenta inoltre la sicurezza di marcia su fondo stradale bagnato o innevato. La trazione ottimale è assicurata da una frizione a lamelle con un</w:t>
      </w:r>
      <w:r w:rsidR="00E71713">
        <w:rPr>
          <w:sz w:val="22"/>
        </w:rPr>
        <w:t>’</w:t>
      </w:r>
      <w:r w:rsidRPr="006170F9">
        <w:rPr>
          <w:sz w:val="22"/>
        </w:rPr>
        <w:t xml:space="preserve">azione bloccante di 50 Nm, in grado di garantire la massima aderenza di tutte e quattro le ruote in particolare su neve e ghiaccio. </w:t>
      </w:r>
    </w:p>
    <w:p w:rsidR="00E51E37" w:rsidRDefault="00E51E37" w:rsidP="00E51E37">
      <w:pPr>
        <w:pStyle w:val="40Continuoustext11pt"/>
        <w:keepNext/>
        <w:widowControl/>
        <w:spacing w:after="0" w:line="360" w:lineRule="auto"/>
        <w:rPr>
          <w:b/>
        </w:rPr>
      </w:pPr>
    </w:p>
    <w:p w:rsidR="009F4D5E" w:rsidRPr="006170F9" w:rsidRDefault="009F4D5E" w:rsidP="00E51E37">
      <w:pPr>
        <w:pStyle w:val="40Continuoustext11pt"/>
        <w:keepNext/>
        <w:widowControl/>
        <w:spacing w:after="0" w:line="360" w:lineRule="auto"/>
        <w:rPr>
          <w:b/>
          <w:szCs w:val="22"/>
        </w:rPr>
      </w:pPr>
      <w:r w:rsidRPr="006170F9">
        <w:rPr>
          <w:b/>
        </w:rPr>
        <w:t>Sospensioni pneumatiche AIRMATIC o MAGIC BODY CONTROL</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Il Cliente ha ampie possibilità di scelta non solo per quanto concerne la trasmissione, ma anche sull</w:t>
      </w:r>
      <w:r w:rsidR="00E71713">
        <w:t>’</w:t>
      </w:r>
      <w:r w:rsidRPr="006170F9">
        <w:t>assetto sportivo AMG: la S 63 AMG Coupé a trazione posteriore è dotata di MAGIC BODY CONTROL, mentre nella versione a trazione integrale la due porte dispone delle sospensioni pneumatiche integrali AIRMATIC con sistema di sospensioni attive ADS PLUS. In esclusiva per la S 63 AMG Coupé 4MATIC sono stati sviluppati una cinematica specifica dell</w:t>
      </w:r>
      <w:r w:rsidR="00E71713">
        <w:t>’</w:t>
      </w:r>
      <w:r w:rsidRPr="006170F9">
        <w:t>asse anteriore con una maggiore campanatura delle ruote, una barra stabilizzatrice di maggiori dimensioni e un telaio ausiliario più rigido sul retrotreno. Questi accorgimenti hanno permesso di ottimizzare l</w:t>
      </w:r>
      <w:r w:rsidR="00E71713">
        <w:t>’</w:t>
      </w:r>
      <w:r w:rsidRPr="006170F9">
        <w:t xml:space="preserve">agilità della vettura nella guida dinamica. </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 xml:space="preserve">Novità mondiale: funzione di inclinazione in curva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La S 63 AMG Coupé a trazione posteriore è dotata dell</w:t>
      </w:r>
      <w:r w:rsidR="00E71713">
        <w:t>’</w:t>
      </w:r>
      <w:r w:rsidRPr="006170F9">
        <w:t xml:space="preserve">assetto sportivo AMG basato sul MAGIC BODY CONTROL. Una novità mondiale per le auto di serie è rappresentata dalla funzione di inclinazione in curva. Grazie a questa funzione, la S 63 AMG Coupé piega in curva come un motociclista o uno sciatore. </w:t>
      </w:r>
      <w:r w:rsidRPr="006170F9">
        <w:lastRenderedPageBreak/>
        <w:t>L</w:t>
      </w:r>
      <w:r w:rsidR="00E71713">
        <w:t>’</w:t>
      </w:r>
      <w:r w:rsidRPr="006170F9">
        <w:t>accelerazione trasversale che agisce sulle persone a bordo della vettura viene ridotta come per la guida in una curva ripida e gli occupanti restano più saldi sui sedili. La nuova funzione di inclinazione in curva offre maggior comfort e piacere di guida soprattutto sulle strade extraurbane. Essa mira a ottenere non solo velocità in curva superiori, ma anche un</w:t>
      </w:r>
      <w:r w:rsidR="00E71713">
        <w:t>’</w:t>
      </w:r>
      <w:r w:rsidRPr="006170F9">
        <w:t>esperienza di guida ancora più piacevole. La funzione di inclinazione in curva è una delle tre modalità di marcia selezionabili con l</w:t>
      </w:r>
      <w:r w:rsidR="00E71713">
        <w:t>’</w:t>
      </w:r>
      <w:r w:rsidRPr="006170F9">
        <w:t>interruttore ABC ed è attiva nella gamma di velocità compresa tra 15 e 180 km/h.</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Oltre alla funzione di inclinazione in curva, il sistema di sospensioni MAGIC BODY CONTROL comprende di serie anche il ROAD SURFACE SCAN e l</w:t>
      </w:r>
      <w:r w:rsidR="00E71713">
        <w:t>’</w:t>
      </w:r>
      <w:r w:rsidRPr="006170F9">
        <w:t>Active Body Control (ABC). Nell</w:t>
      </w:r>
      <w:r w:rsidR="00E71713">
        <w:t>’</w:t>
      </w:r>
      <w:r w:rsidRPr="006170F9">
        <w:t xml:space="preserve">Active Body Control i quattro montanti telescopici sono dotati di cilindri idraulici (cosiddetti </w:t>
      </w:r>
      <w:proofErr w:type="spellStart"/>
      <w:r w:rsidRPr="006170F9">
        <w:t>plunger</w:t>
      </w:r>
      <w:proofErr w:type="spellEnd"/>
      <w:r w:rsidRPr="006170F9">
        <w:t>) che consentono di impostare individualmente la forza in ogni montante telescopico. Con la funzione di inclinazione in curva il punto di appoggio dei singoli montanti telescopici viene spostato in base alla curva percorsa. In questo modo la vettura si piega in curva costantemente e automaticamente, in poche frazioni di secondo e in misura variabile secondo la curvatura della strada e la velocità di marcia. L</w:t>
      </w:r>
      <w:r w:rsidR="00E71713">
        <w:t>’</w:t>
      </w:r>
      <w:r w:rsidRPr="006170F9">
        <w:t xml:space="preserve">innovativo sistema di sospensioni riconosce le curve grazie alla telecamera stereoscopica posta dietro il parabrezza, che rileva la curvatura della strada con un anticipo di 15 metri, e grazie a un ulteriore sensore di accelerazione trasversale.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Il ROAD SURFACE SCAN è in grado di rilevare in anticipo le ondulazioni del terreno. Questa tecnologia riconosce le asperità del fondo stradale con l</w:t>
      </w:r>
      <w:r w:rsidR="00E71713">
        <w:t>’</w:t>
      </w:r>
      <w:r w:rsidRPr="006170F9">
        <w:t>ausilio d</w:t>
      </w:r>
      <w:r w:rsidR="00D35539">
        <w:t xml:space="preserve">i una telecamera stereoscopica. </w:t>
      </w:r>
      <w:r w:rsidRPr="006170F9">
        <w:t>Il MAGIC BODY CONTROL adegua immediatamente l</w:t>
      </w:r>
      <w:r w:rsidR="00E71713">
        <w:t>’</w:t>
      </w:r>
      <w:r w:rsidRPr="006170F9">
        <w:t xml:space="preserve">assetto alla situazione rilevata. Anche in questo caso è possibile scegliere tra le modalità </w:t>
      </w:r>
      <w:r w:rsidR="00291E0D">
        <w:t>di assetto ‘Comfort’ e ‘Sport’</w:t>
      </w:r>
      <w:r w:rsidR="00D35539">
        <w:t xml:space="preserve">. </w:t>
      </w:r>
      <w:r w:rsidRPr="006170F9">
        <w:t>L</w:t>
      </w:r>
      <w:r w:rsidR="00E71713">
        <w:t>’</w:t>
      </w:r>
      <w:proofErr w:type="spellStart"/>
      <w:r w:rsidRPr="006170F9">
        <w:t>elastocinematica</w:t>
      </w:r>
      <w:proofErr w:type="spellEnd"/>
      <w:r w:rsidRPr="006170F9">
        <w:t xml:space="preserve"> specifica AMG assicura ugualmente un comportamento più diretto con uno stile di guida dinamico. </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 xml:space="preserve">Struttura leggera sistematica: cerchi fucinati AMG di serie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 xml:space="preserve">La S 63 AMG Coupé è equipaggiata di serie con cerchi in lega AMG fucinati. Questa tipologia di cerchi consente di ridurre il peso incrementando al contempo la resistenza. La riduzione delle masse non sospese produce vantaggi in termini di maneggevolezza e di risposta degli elementi elastici </w:t>
      </w:r>
      <w:r w:rsidRPr="006170F9">
        <w:lastRenderedPageBreak/>
        <w:t>ammortizzanti. Di serie la S 63 AMG Coupé monta a fucinati AMG a 10 razze, verniciati in grigio titanio e lucidati, da 8,5 x 20 (</w:t>
      </w:r>
      <w:proofErr w:type="spellStart"/>
      <w:r w:rsidRPr="006170F9">
        <w:t>ant</w:t>
      </w:r>
      <w:proofErr w:type="spellEnd"/>
      <w:r w:rsidRPr="006170F9">
        <w:t>.) e 9,5 x 20 (post.) con pneumatici rispettivamente nel formato 255/40 R 20 e 285/35 R 20. I cerchi fucinati dispongono di una pregiata copertura dei bulloni, con fissaggio a vite e totalmente integrata, in alluminio forgiato. La sua forma ricorda un bloccaggio centrale, una reminiscenza delle corse automobilistiche. La scritta AMG è integrata in una delle 10 razze. A richiesta, questi cerchi fucinati sono disponibili anche verniciati in nero opaco con bordo tornito a specchio. In alternativa e nello stesso f</w:t>
      </w:r>
      <w:r w:rsidR="00CD7418">
        <w:t xml:space="preserve">ormato sono disponibili cerchi  </w:t>
      </w:r>
      <w:r w:rsidRPr="006170F9">
        <w:t xml:space="preserve">fucinati a 5 doppie razze, verniciati in grigio titanio e torniti a specchio con copertura dei bulloni di colore nero. </w:t>
      </w:r>
    </w:p>
    <w:p w:rsidR="00E51E37" w:rsidRDefault="00E51E37" w:rsidP="00E51E37">
      <w:pPr>
        <w:keepNext/>
        <w:spacing w:after="0" w:line="360" w:lineRule="auto"/>
        <w:rPr>
          <w:b/>
          <w:sz w:val="22"/>
        </w:rPr>
      </w:pPr>
    </w:p>
    <w:p w:rsidR="009F4D5E" w:rsidRPr="006170F9" w:rsidRDefault="009F4D5E" w:rsidP="00E51E37">
      <w:pPr>
        <w:keepNext/>
        <w:spacing w:after="0" w:line="360" w:lineRule="auto"/>
        <w:rPr>
          <w:b/>
          <w:sz w:val="22"/>
          <w:szCs w:val="22"/>
        </w:rPr>
      </w:pPr>
      <w:r w:rsidRPr="006170F9">
        <w:rPr>
          <w:b/>
          <w:sz w:val="22"/>
        </w:rPr>
        <w:t>Impianto frenante ceramico in materiale composito AMG ad alte prestazioni, per la prima volta a richiesta</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rPr>
          <w:strike/>
        </w:rPr>
      </w:pPr>
      <w:r w:rsidRPr="006170F9">
        <w:t>Spazi di frenata ridotti</w:t>
      </w:r>
      <w:r w:rsidR="00291E0D">
        <w:t xml:space="preserve"> e decelerazioni immediate: un ‘must’</w:t>
      </w:r>
      <w:r w:rsidRPr="006170F9">
        <w:t xml:space="preserve"> per la S 63 AMG Coupé, equipaggiata con un impianto frenante in materiale composito AMG ad alte prestazioni, ottimizzato dal punto di vista del peso e resistente al fading. A richiesta è disponibile anche un impianto frenante ceramico in materiale composito AMG ad alte prestazioni. Il peso ridotto di oltre il 20% assicura una riduzione delle masse non sospese e incrementa dinamismo, agilità e comfort di marcia. </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 xml:space="preserve">Design: AMG coniuga limpida sensualità e sportività superiore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La S 63 AMG Coupé affascina anche a livello estetico, sottolineando la sua vocazione sportiva: il suo carattere dominante si fonde con la tipica chiarezza sensoriale del marchio Mercedes-Benz. Il design avvolge l</w:t>
      </w:r>
      <w:r w:rsidR="00E71713">
        <w:t>’</w:t>
      </w:r>
      <w:r w:rsidRPr="006170F9">
        <w:t>affascinante tecnologia di questa nuova vettura da sogno. Numerosi raffinati elementi aerodinamici alludono all</w:t>
      </w:r>
      <w:r w:rsidR="00E71713">
        <w:t>’</w:t>
      </w:r>
      <w:r w:rsidRPr="006170F9">
        <w:t>elevata dinamica di marcia: sul frontale predomina la mascherina</w:t>
      </w:r>
      <w:r w:rsidR="00291E0D">
        <w:t xml:space="preserve"> del radiatore tridimensionale ‘Twin </w:t>
      </w:r>
      <w:proofErr w:type="spellStart"/>
      <w:r w:rsidR="00291E0D">
        <w:t>blade</w:t>
      </w:r>
      <w:proofErr w:type="spellEnd"/>
      <w:r w:rsidR="00291E0D">
        <w:t>’</w:t>
      </w:r>
      <w:r w:rsidRPr="006170F9">
        <w:t xml:space="preserve"> AMG con superficie cromata color argento. L</w:t>
      </w:r>
      <w:r w:rsidR="00E71713">
        <w:t>’</w:t>
      </w:r>
      <w:r w:rsidRPr="006170F9">
        <w:t xml:space="preserve">incisivo logo AMG situato lateralmente, tra le lamelle, segnala già a vettura ferma che si tratta di un modello ad alte prestazioni proveniente da </w:t>
      </w:r>
      <w:proofErr w:type="spellStart"/>
      <w:r w:rsidRPr="006170F9">
        <w:t>Affalterbach</w:t>
      </w:r>
      <w:proofErr w:type="spellEnd"/>
      <w:r w:rsidRPr="006170F9">
        <w:t>. Sotto la mascherina del radiatore è collocata la cosid</w:t>
      </w:r>
      <w:r w:rsidR="00291E0D">
        <w:t>detta ‘A-</w:t>
      </w:r>
      <w:proofErr w:type="spellStart"/>
      <w:r w:rsidR="00291E0D">
        <w:t>Wing</w:t>
      </w:r>
      <w:proofErr w:type="spellEnd"/>
      <w:r w:rsidR="00291E0D">
        <w:t>’</w:t>
      </w:r>
      <w:r w:rsidRPr="006170F9">
        <w:t xml:space="preserve">: si tratta di un deflettore tridimensionale, verniciato in tinta con la carrozzeria, che si estende su tutta la larghezza della </w:t>
      </w:r>
      <w:proofErr w:type="spellStart"/>
      <w:r w:rsidRPr="006170F9">
        <w:t>grembia</w:t>
      </w:r>
      <w:r w:rsidR="00291E0D">
        <w:t>latura</w:t>
      </w:r>
      <w:proofErr w:type="spellEnd"/>
      <w:r w:rsidR="00291E0D">
        <w:t xml:space="preserve"> anteriore, mostrando la ‘A’</w:t>
      </w:r>
      <w:r w:rsidRPr="006170F9">
        <w:t xml:space="preserve"> stilizzata tipica delle vetture AMG. Le prese d</w:t>
      </w:r>
      <w:r w:rsidR="00E71713">
        <w:t>’</w:t>
      </w:r>
      <w:r w:rsidRPr="006170F9">
        <w:t xml:space="preserve">aria </w:t>
      </w:r>
      <w:r w:rsidRPr="006170F9">
        <w:lastRenderedPageBreak/>
        <w:t xml:space="preserve">laterali sono incorniciate da grandi </w:t>
      </w:r>
      <w:proofErr w:type="spellStart"/>
      <w:r w:rsidRPr="006170F9">
        <w:t>flic</w:t>
      </w:r>
      <w:proofErr w:type="spellEnd"/>
      <w:r w:rsidRPr="006170F9">
        <w:t xml:space="preserve"> neri. Al di sotto, lo </w:t>
      </w:r>
      <w:proofErr w:type="spellStart"/>
      <w:r w:rsidRPr="006170F9">
        <w:t>splitter</w:t>
      </w:r>
      <w:proofErr w:type="spellEnd"/>
      <w:r w:rsidRPr="006170F9">
        <w:t xml:space="preserve"> frontale con superficie cromata color argento assicura un ottimo afflusso d</w:t>
      </w:r>
      <w:r w:rsidR="00E71713">
        <w:t>’</w:t>
      </w:r>
      <w:r w:rsidRPr="006170F9">
        <w:t>aria ai moduli di raffreddamento. Questo elemento di design ripreso dal Motorsport riduce inoltre la portanza sull</w:t>
      </w:r>
      <w:r w:rsidR="00E71713">
        <w:t>’</w:t>
      </w:r>
      <w:r w:rsidRPr="006170F9">
        <w:t>avantreno e ottimizza l</w:t>
      </w:r>
      <w:r w:rsidR="00E71713">
        <w:t>’</w:t>
      </w:r>
      <w:r w:rsidRPr="006170F9">
        <w:t xml:space="preserve">equilibrio aerodinamico della vettura.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 xml:space="preserve">Tutte le griglie di raffreddamento, grazie alla verniciatura in nero lucidato a specchio, si rivelano un dettaglio di alto pregio. Lo </w:t>
      </w:r>
      <w:proofErr w:type="spellStart"/>
      <w:r w:rsidRPr="006170F9">
        <w:t>spl</w:t>
      </w:r>
      <w:r w:rsidR="00291E0D">
        <w:t>itter</w:t>
      </w:r>
      <w:proofErr w:type="spellEnd"/>
      <w:r w:rsidR="00291E0D">
        <w:t xml:space="preserve"> frontale, separato dalla ‘A-</w:t>
      </w:r>
      <w:proofErr w:type="spellStart"/>
      <w:r w:rsidR="00291E0D">
        <w:t>Wing</w:t>
      </w:r>
      <w:proofErr w:type="spellEnd"/>
      <w:r w:rsidR="00291E0D">
        <w:t>’</w:t>
      </w:r>
      <w:r w:rsidRPr="006170F9">
        <w:t xml:space="preserve">, fa apparire la vettura ancora più aderente alla strada. Lo stesso effetto è ottenuto dai rivestimenti </w:t>
      </w:r>
      <w:proofErr w:type="spellStart"/>
      <w:r w:rsidRPr="006170F9">
        <w:t>sottoporta</w:t>
      </w:r>
      <w:proofErr w:type="spellEnd"/>
      <w:r w:rsidRPr="006170F9">
        <w:t xml:space="preserve"> AMG con i pregiati inserti tridimensionali cromati color argento. Insieme alla linea caratteristica sottostante, gli inserti concorrono ad accentuare l</w:t>
      </w:r>
      <w:r w:rsidR="00E71713">
        <w:t>’</w:t>
      </w:r>
      <w:r w:rsidRPr="006170F9">
        <w:t>immagine di elevato dinamismo che la S 63 AMG Coupé emana già da ferma. Nella vista laterale risaltano all</w:t>
      </w:r>
      <w:r w:rsidR="00E71713">
        <w:t>’</w:t>
      </w:r>
      <w:r w:rsidRPr="006170F9">
        <w:t xml:space="preserve">occhio anche i grandi cerchi fucinati. Un altro tipico elemento di design AMG è rappresentato dalle scritte </w:t>
      </w:r>
      <w:r w:rsidR="009E2BF8">
        <w:t>‘V8 BITURBO’</w:t>
      </w:r>
      <w:r w:rsidRPr="006170F9">
        <w:t xml:space="preserve"> con caratteri tipografici nuovi e moderni sui parafanghi anteriori. </w:t>
      </w:r>
    </w:p>
    <w:p w:rsidR="009F4D5E" w:rsidRPr="006170F9" w:rsidRDefault="009F4D5E" w:rsidP="00E51E37">
      <w:pPr>
        <w:pStyle w:val="40Continoustext11pt"/>
        <w:suppressAutoHyphens w:val="0"/>
        <w:spacing w:after="0" w:line="360" w:lineRule="auto"/>
      </w:pPr>
      <w:r w:rsidRPr="006170F9">
        <w:t>Sulla coda, l</w:t>
      </w:r>
      <w:r w:rsidR="00E71713">
        <w:t>’</w:t>
      </w:r>
      <w:r w:rsidRPr="006170F9">
        <w:t>inserto diffusore nero lucido attira tutti gli sguardi su di sé. Il sottostante listello cro</w:t>
      </w:r>
      <w:r w:rsidR="00291E0D">
        <w:t>mato color argento riprende la ‘A-</w:t>
      </w:r>
      <w:proofErr w:type="spellStart"/>
      <w:r w:rsidR="00291E0D">
        <w:t>Wing</w:t>
      </w:r>
      <w:proofErr w:type="spellEnd"/>
      <w:r w:rsidR="00291E0D">
        <w:t>’</w:t>
      </w:r>
      <w:r w:rsidRPr="006170F9">
        <w:t xml:space="preserve"> del frontale, creando un piacevole contrasto. Nell</w:t>
      </w:r>
      <w:r w:rsidR="00E71713">
        <w:t>’</w:t>
      </w:r>
      <w:r w:rsidRPr="006170F9">
        <w:t>inserto diffusore sono perfettamente integrati i due doppi terminali cromati dell</w:t>
      </w:r>
      <w:r w:rsidR="00E71713">
        <w:t>’</w:t>
      </w:r>
      <w:r w:rsidRPr="006170F9">
        <w:t>impianto di scarico sportivo AMG con valvole di scarico. Le prese d</w:t>
      </w:r>
      <w:r w:rsidR="00E71713">
        <w:t>’</w:t>
      </w:r>
      <w:r w:rsidRPr="006170F9">
        <w:t xml:space="preserve">aria verticali e stilizzate nella </w:t>
      </w:r>
      <w:proofErr w:type="spellStart"/>
      <w:r w:rsidRPr="006170F9">
        <w:t>grembialatura</w:t>
      </w:r>
      <w:proofErr w:type="spellEnd"/>
      <w:r w:rsidRPr="006170F9">
        <w:t xml:space="preserve"> posteriore fungono da incisivo </w:t>
      </w:r>
      <w:proofErr w:type="spellStart"/>
      <w:r w:rsidRPr="006170F9">
        <w:t>spoilerino</w:t>
      </w:r>
      <w:proofErr w:type="spellEnd"/>
      <w:r w:rsidRPr="006170F9">
        <w:t xml:space="preserve"> per ottimizzare l</w:t>
      </w:r>
      <w:r w:rsidR="00E71713">
        <w:t>’</w:t>
      </w:r>
      <w:r w:rsidRPr="006170F9">
        <w:t>aerodina</w:t>
      </w:r>
      <w:r w:rsidR="009E2BF8">
        <w:t>mica. La targhetta del modello ‘S 63 AMG’</w:t>
      </w:r>
      <w:r w:rsidRPr="006170F9">
        <w:t xml:space="preserve"> con caratteri tipografici nuovi e moderni al disotto delle luci di coda completa la vista posteriore.</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 xml:space="preserve">Interni: sensualmente raffinati, pregiati e sportivamente esclusivi </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rPr>
          <w:strike/>
        </w:rPr>
      </w:pPr>
      <w:r w:rsidRPr="006170F9">
        <w:t>All</w:t>
      </w:r>
      <w:r w:rsidR="00E71713">
        <w:t>’</w:t>
      </w:r>
      <w:r w:rsidRPr="006170F9">
        <w:t xml:space="preserve">apertura dello sportello si rimane subito affascinati dalla raffinatezza degli interni della S 63 AMG Coupé. La plancia si estende quasi senza soluzione di continuità fino alle porte, con un look avvolgente. La pregiata selezione dei materiali e la perfetta qualità di lavorazione si uniscono ad un linguaggio di design sportivamente esclusivo. I sedili sportivi AMG di nuova concezione, con regolazione elettrica, funzione Memory e riscaldamento, assicurano un sostegno laterale perfetto sia al guidatore sia al passeggero anteriore. I rivestimenti in morbida pelle Nappa nel design V8 AMG con bordini e targhette AMG su tutti e quattro gli schienali, così come gli stemmi AMG </w:t>
      </w:r>
      <w:r w:rsidRPr="006170F9">
        <w:lastRenderedPageBreak/>
        <w:t>impressi sul bracciolo della consolle centrale anteriore, concorrono a creare un</w:t>
      </w:r>
      <w:r w:rsidR="00E71713">
        <w:t>’</w:t>
      </w:r>
      <w:r w:rsidRPr="006170F9">
        <w:t>atmosfera di estrema raffinatezza a bordo.</w:t>
      </w:r>
    </w:p>
    <w:p w:rsidR="00E51E37" w:rsidRDefault="00E51E37" w:rsidP="00E51E37">
      <w:pPr>
        <w:pStyle w:val="40Continoustext11pt"/>
        <w:suppressAutoHyphens w:val="0"/>
        <w:spacing w:after="0" w:line="360" w:lineRule="auto"/>
      </w:pPr>
    </w:p>
    <w:p w:rsidR="009F4D5E" w:rsidRPr="006170F9" w:rsidRDefault="009F4D5E" w:rsidP="00E51E37">
      <w:pPr>
        <w:pStyle w:val="40Continoustext11pt"/>
        <w:suppressAutoHyphens w:val="0"/>
        <w:spacing w:after="0" w:line="360" w:lineRule="auto"/>
      </w:pPr>
      <w:r w:rsidRPr="006170F9">
        <w:t>Il nuovo volante sportivo AMG a tre razze con corona dal profilo marcato e pelle traforata sull</w:t>
      </w:r>
      <w:r w:rsidR="00E71713">
        <w:t>’</w:t>
      </w:r>
      <w:r w:rsidRPr="006170F9">
        <w:t xml:space="preserve">impugnatura permette un controllo perfetto della vettura. Sulla sua modanatura inferiore in metallo spicca il logo AMG. I nuovi comandi al volante in alluminio accorciano i tempi di reazione del cambio e aumentano la dinamica di marcia. Nel tipico look AMG si presenta anche la strumentazione AMG con display TFT ad alta risoluzione e due strumenti circolari animati. Altamente riconoscibili risultano non soltanto la grafica specifica AMG e gli indicatori di colore rosso/argento, ma anche la videata iniziale AMG, il logo AMG sul tachimetro con scala fino a 330 km/h (a sinistra) e la scritta </w:t>
      </w:r>
      <w:r w:rsidR="00B133EE">
        <w:t>‘</w:t>
      </w:r>
      <w:r w:rsidRPr="006170F9">
        <w:t>V8 BITURBO</w:t>
      </w:r>
      <w:r w:rsidR="00B133EE">
        <w:t>’</w:t>
      </w:r>
      <w:r w:rsidRPr="006170F9">
        <w:t xml:space="preserve"> sul contagiri (a destra). L</w:t>
      </w:r>
      <w:r w:rsidR="00E71713">
        <w:t>’</w:t>
      </w:r>
      <w:r w:rsidRPr="006170F9">
        <w:t>innovativo touchpad, di serie, rende notevolmente più facile il comando delle funzioni dell</w:t>
      </w:r>
      <w:r w:rsidR="00E71713">
        <w:t>’</w:t>
      </w:r>
      <w:r w:rsidRPr="006170F9">
        <w:t>autoradio, del telefono e del navigatore. La gamma dei sistemi di sicurezza e di assistenza alla guida offerti è identica a quella del modello S 500 4MATIC Coupé.</w:t>
      </w:r>
    </w:p>
    <w:p w:rsidR="00E51E37"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keepNext/>
        <w:suppressAutoHyphens w:val="0"/>
        <w:spacing w:after="0" w:line="360" w:lineRule="auto"/>
        <w:rPr>
          <w:b/>
        </w:rPr>
      </w:pPr>
      <w:r w:rsidRPr="006170F9">
        <w:rPr>
          <w:b/>
        </w:rPr>
        <w:t>Ancora pi</w:t>
      </w:r>
      <w:r w:rsidR="00291E0D">
        <w:rPr>
          <w:b/>
        </w:rPr>
        <w:t>ù esclusiva: la S 63 AMG Coupé ‘Edition 1’</w:t>
      </w:r>
      <w:r w:rsidRPr="006170F9">
        <w:rPr>
          <w:b/>
        </w:rPr>
        <w:t xml:space="preserve"> </w:t>
      </w:r>
    </w:p>
    <w:p w:rsidR="00E51E37" w:rsidRDefault="00E51E37" w:rsidP="00E51E37">
      <w:pPr>
        <w:pStyle w:val="40Continoustext11pt"/>
        <w:suppressAutoHyphens w:val="0"/>
        <w:spacing w:after="0" w:line="360" w:lineRule="auto"/>
      </w:pPr>
    </w:p>
    <w:p w:rsidR="009F4D5E" w:rsidRDefault="009F4D5E" w:rsidP="00E51E37">
      <w:pPr>
        <w:pStyle w:val="40Continoustext11pt"/>
        <w:suppressAutoHyphens w:val="0"/>
        <w:spacing w:after="0" w:line="360" w:lineRule="auto"/>
      </w:pPr>
      <w:r w:rsidRPr="006170F9">
        <w:t>Una proposta particolarmente esclusiva è rapp</w:t>
      </w:r>
      <w:r w:rsidR="009E2BF8">
        <w:t>resentata dalla S 63 AMG Coupé ‘Edition 1’</w:t>
      </w:r>
      <w:r w:rsidRPr="006170F9">
        <w:t>, disponibile per un anno a partire dal lancio sul mercato. Il mix di grande espressività di dettagli esclusivi sia negli interni che negli esterni esprime puro fascin</w:t>
      </w:r>
      <w:r w:rsidR="009E2BF8">
        <w:t>o. A garantire alla vettura un ‘</w:t>
      </w:r>
      <w:r w:rsidRPr="006170F9">
        <w:t>colpo d</w:t>
      </w:r>
      <w:r w:rsidR="00E71713">
        <w:t>’</w:t>
      </w:r>
      <w:r w:rsidR="009E2BF8">
        <w:t>occhio’</w:t>
      </w:r>
      <w:r w:rsidRPr="006170F9">
        <w:t xml:space="preserve"> irresistibile provvedono i cristalli Swarovski integrati nei fari LED High Performance. Il pacchetto </w:t>
      </w:r>
      <w:proofErr w:type="spellStart"/>
      <w:r w:rsidRPr="006170F9">
        <w:t>Exclusive</w:t>
      </w:r>
      <w:proofErr w:type="spellEnd"/>
      <w:r w:rsidRPr="006170F9">
        <w:t xml:space="preserve"> per gli interni conferisce un tocco ancora più raffinato all</w:t>
      </w:r>
      <w:r w:rsidR="00E71713">
        <w:t>’</w:t>
      </w:r>
      <w:r w:rsidRPr="006170F9">
        <w:t xml:space="preserve">abitacolo: il pacchetto comprende sedili sportivi AMG in pelle Nappa </w:t>
      </w:r>
      <w:proofErr w:type="spellStart"/>
      <w:r w:rsidRPr="006170F9">
        <w:t>Exclusive</w:t>
      </w:r>
      <w:proofErr w:type="spellEnd"/>
      <w:r w:rsidRPr="006170F9">
        <w:t xml:space="preserve"> designo nelle tonalità grigio cristallo/nero o rosso bengala/nero con cuciture di contrasto e bordini. In tinta con gli allestimenti si presentano anche la parte superiore della plancia, il bracciolo centrale sia anteriore che posteriore, i rivestimenti delle porte in pelle Nappa con cuciture di contrasto, il cielo della vettura e le alette parasole in microfibra DINAMICA. Ulteriori dettagli </w:t>
      </w:r>
      <w:r w:rsidR="00291E0D">
        <w:t>distintivi del modello ‘Edition 1’</w:t>
      </w:r>
      <w:r w:rsidRPr="006170F9">
        <w:t xml:space="preserve"> sono i tappetini </w:t>
      </w:r>
      <w:proofErr w:type="spellStart"/>
      <w:r w:rsidRPr="006170F9">
        <w:t>Exclusive</w:t>
      </w:r>
      <w:proofErr w:type="spellEnd"/>
      <w:r w:rsidRPr="006170F9">
        <w:t xml:space="preserve"> AMG con bordini in pelle Nappa, le soglie d</w:t>
      </w:r>
      <w:r w:rsidR="00E71713">
        <w:t>’</w:t>
      </w:r>
      <w:r w:rsidRPr="006170F9">
        <w:t>ingresso con scritta AMG illuminata e gli inserti in pioppo nero lucido. Il volante sportivo AMG è impreziosito</w:t>
      </w:r>
      <w:r w:rsidR="00291E0D">
        <w:t xml:space="preserve"> dalla scritta ‘Edition 1’</w:t>
      </w:r>
      <w:r w:rsidR="00CD7418">
        <w:t xml:space="preserve">. </w:t>
      </w:r>
    </w:p>
    <w:p w:rsidR="00E51E37" w:rsidRPr="006170F9" w:rsidRDefault="00E51E37" w:rsidP="00E51E37">
      <w:pPr>
        <w:pStyle w:val="40Continoustext11pt"/>
        <w:suppressAutoHyphens w:val="0"/>
        <w:spacing w:after="0" w:line="360" w:lineRule="auto"/>
      </w:pPr>
    </w:p>
    <w:p w:rsidR="009F4D5E" w:rsidRDefault="009F4D5E" w:rsidP="00E51E37">
      <w:pPr>
        <w:pStyle w:val="40Continoustext11pt"/>
        <w:keepNext/>
        <w:suppressAutoHyphens w:val="0"/>
        <w:spacing w:after="0" w:line="360" w:lineRule="auto"/>
        <w:rPr>
          <w:b/>
        </w:rPr>
      </w:pPr>
      <w:r w:rsidRPr="006170F9">
        <w:rPr>
          <w:b/>
        </w:rPr>
        <w:lastRenderedPageBreak/>
        <w:t>Première internazionale e lancio nel 2014</w:t>
      </w:r>
    </w:p>
    <w:p w:rsidR="00E51E37" w:rsidRPr="006170F9" w:rsidRDefault="00E51E37" w:rsidP="00E51E37">
      <w:pPr>
        <w:pStyle w:val="40Continoustext11pt"/>
        <w:keepNext/>
        <w:suppressAutoHyphens w:val="0"/>
        <w:spacing w:after="0" w:line="360" w:lineRule="auto"/>
        <w:rPr>
          <w:b/>
        </w:rPr>
      </w:pPr>
    </w:p>
    <w:p w:rsidR="009F4D5E" w:rsidRPr="006170F9" w:rsidRDefault="009F4D5E" w:rsidP="00E51E37">
      <w:pPr>
        <w:pStyle w:val="40Continoustext11pt"/>
        <w:suppressAutoHyphens w:val="0"/>
        <w:spacing w:after="0" w:line="360" w:lineRule="auto"/>
      </w:pPr>
      <w:r w:rsidRPr="006170F9">
        <w:t xml:space="preserve">La S 63 AMG Coupé ha celebrato il suo debutto internazionale al New York International Auto Show ad aprile 2014. Le vendite della versione 4MATIC hanno avuto inizio ad aprile, mentre per il modello a trazione posteriore partiranno a luglio. Per entrambi modelli il lancio sul mercato è fissato per settembre. </w:t>
      </w:r>
    </w:p>
    <w:p w:rsidR="00E51E37" w:rsidRDefault="00E51E37">
      <w:pPr>
        <w:spacing w:after="0" w:line="240" w:lineRule="auto"/>
        <w:rPr>
          <w:sz w:val="22"/>
          <w:u w:val="single"/>
        </w:rPr>
      </w:pPr>
      <w:r>
        <w:rPr>
          <w:sz w:val="22"/>
          <w:u w:val="single"/>
        </w:rPr>
        <w:br w:type="page"/>
      </w:r>
    </w:p>
    <w:p w:rsidR="007F7C45" w:rsidRDefault="00A147A0" w:rsidP="00E51E37">
      <w:pPr>
        <w:spacing w:after="0" w:line="360" w:lineRule="auto"/>
        <w:rPr>
          <w:sz w:val="22"/>
          <w:u w:val="single"/>
        </w:rPr>
      </w:pPr>
      <w:r w:rsidRPr="006170F9">
        <w:rPr>
          <w:sz w:val="22"/>
          <w:u w:val="single"/>
        </w:rPr>
        <w:lastRenderedPageBreak/>
        <w:t xml:space="preserve">Cosa dicono i manager </w:t>
      </w:r>
      <w:r w:rsidR="00E51E37">
        <w:rPr>
          <w:sz w:val="22"/>
          <w:u w:val="single"/>
        </w:rPr>
        <w:t>della Stella</w:t>
      </w:r>
    </w:p>
    <w:p w:rsidR="00E51E37" w:rsidRPr="009E2BF8" w:rsidRDefault="00E51E37" w:rsidP="00E51E37">
      <w:pPr>
        <w:spacing w:after="0" w:line="360" w:lineRule="auto"/>
        <w:rPr>
          <w:sz w:val="22"/>
          <w:szCs w:val="22"/>
        </w:rPr>
      </w:pPr>
    </w:p>
    <w:p w:rsidR="007F7C45" w:rsidRPr="00E51E37" w:rsidRDefault="002B36B8" w:rsidP="00E51E37">
      <w:pPr>
        <w:spacing w:after="0" w:line="360" w:lineRule="auto"/>
        <w:rPr>
          <w:rFonts w:cs="CorpoA"/>
          <w:sz w:val="36"/>
          <w:szCs w:val="32"/>
        </w:rPr>
      </w:pPr>
      <w:r w:rsidRPr="00E51E37">
        <w:rPr>
          <w:rFonts w:cs="CorpoA"/>
          <w:sz w:val="36"/>
          <w:szCs w:val="32"/>
        </w:rPr>
        <w:t>Estetica sportiva allo stato puro</w:t>
      </w:r>
    </w:p>
    <w:p w:rsidR="00E51E37" w:rsidRPr="00517338" w:rsidRDefault="00E51E37" w:rsidP="00E51E37">
      <w:pPr>
        <w:spacing w:after="0" w:line="360" w:lineRule="auto"/>
        <w:rPr>
          <w:sz w:val="22"/>
        </w:rPr>
      </w:pPr>
    </w:p>
    <w:p w:rsidR="007F7C45" w:rsidRPr="006170F9" w:rsidRDefault="00E51E37" w:rsidP="00E51E37">
      <w:pPr>
        <w:spacing w:after="0" w:line="360" w:lineRule="auto"/>
        <w:rPr>
          <w:sz w:val="22"/>
          <w:szCs w:val="22"/>
        </w:rPr>
      </w:pPr>
      <w:r>
        <w:rPr>
          <w:sz w:val="22"/>
        </w:rPr>
        <w:t>“</w:t>
      </w:r>
      <w:r w:rsidR="00A147A0" w:rsidRPr="006170F9">
        <w:rPr>
          <w:sz w:val="22"/>
        </w:rPr>
        <w:t>La Classe S Coupé soddisfa l</w:t>
      </w:r>
      <w:r w:rsidR="00E71713">
        <w:rPr>
          <w:sz w:val="22"/>
        </w:rPr>
        <w:t>’</w:t>
      </w:r>
      <w:r w:rsidR="00A147A0" w:rsidRPr="006170F9">
        <w:rPr>
          <w:sz w:val="22"/>
        </w:rPr>
        <w:t xml:space="preserve">ambizione </w:t>
      </w:r>
      <w:r w:rsidR="00E71713">
        <w:rPr>
          <w:sz w:val="22"/>
        </w:rPr>
        <w:t>‘</w:t>
      </w:r>
      <w:r w:rsidR="00A147A0" w:rsidRPr="006170F9">
        <w:rPr>
          <w:sz w:val="22"/>
        </w:rPr>
        <w:t xml:space="preserve">The best or </w:t>
      </w:r>
      <w:proofErr w:type="spellStart"/>
      <w:r w:rsidR="00A147A0" w:rsidRPr="006170F9">
        <w:rPr>
          <w:sz w:val="22"/>
        </w:rPr>
        <w:t>nothing</w:t>
      </w:r>
      <w:proofErr w:type="spellEnd"/>
      <w:r w:rsidR="00E71713">
        <w:rPr>
          <w:sz w:val="22"/>
        </w:rPr>
        <w:t>’</w:t>
      </w:r>
      <w:r w:rsidR="00A147A0" w:rsidRPr="006170F9">
        <w:rPr>
          <w:sz w:val="22"/>
        </w:rPr>
        <w:t xml:space="preserve"> in ogni dettaglio e in modo particolarmente esclusivo: sotto il profilo estetico, tecnico e qualitativo. È la portav</w:t>
      </w:r>
      <w:r>
        <w:rPr>
          <w:sz w:val="22"/>
        </w:rPr>
        <w:t>oce del marchio per eccellenza.”</w:t>
      </w:r>
      <w:r w:rsidR="00A147A0" w:rsidRPr="006170F9">
        <w:rPr>
          <w:sz w:val="22"/>
        </w:rPr>
        <w:br/>
      </w:r>
      <w:r w:rsidR="00A147A0" w:rsidRPr="006170F9">
        <w:rPr>
          <w:b/>
          <w:i/>
          <w:sz w:val="22"/>
        </w:rPr>
        <w:t xml:space="preserve">Dr. </w:t>
      </w:r>
      <w:proofErr w:type="spellStart"/>
      <w:r w:rsidR="00A147A0" w:rsidRPr="006170F9">
        <w:rPr>
          <w:b/>
          <w:i/>
          <w:sz w:val="22"/>
        </w:rPr>
        <w:t>Dieter</w:t>
      </w:r>
      <w:proofErr w:type="spellEnd"/>
      <w:r w:rsidR="00A147A0" w:rsidRPr="006170F9">
        <w:rPr>
          <w:b/>
          <w:i/>
          <w:sz w:val="22"/>
        </w:rPr>
        <w:t xml:space="preserve"> </w:t>
      </w:r>
      <w:proofErr w:type="spellStart"/>
      <w:r w:rsidR="00A147A0" w:rsidRPr="006170F9">
        <w:rPr>
          <w:b/>
          <w:i/>
          <w:sz w:val="22"/>
        </w:rPr>
        <w:t>Zetsche</w:t>
      </w:r>
      <w:proofErr w:type="spellEnd"/>
      <w:r w:rsidR="00A147A0" w:rsidRPr="006170F9">
        <w:rPr>
          <w:b/>
          <w:i/>
          <w:sz w:val="22"/>
        </w:rPr>
        <w:t xml:space="preserve">, Presidente del Consiglio Direttivo di Daimler AG e </w:t>
      </w:r>
      <w:r w:rsidR="00A147A0" w:rsidRPr="006170F9">
        <w:rPr>
          <w:b/>
          <w:i/>
          <w:sz w:val="22"/>
        </w:rPr>
        <w:br/>
        <w:t xml:space="preserve">Responsabile di Mercedes-Benz </w:t>
      </w:r>
      <w:proofErr w:type="spellStart"/>
      <w:r w:rsidR="00A147A0" w:rsidRPr="006170F9">
        <w:rPr>
          <w:b/>
          <w:i/>
          <w:sz w:val="22"/>
        </w:rPr>
        <w:t>Cars</w:t>
      </w:r>
      <w:proofErr w:type="spellEnd"/>
    </w:p>
    <w:p w:rsidR="00E51E37" w:rsidRDefault="00E51E37" w:rsidP="00E51E37">
      <w:pPr>
        <w:spacing w:after="0" w:line="360" w:lineRule="auto"/>
        <w:rPr>
          <w:sz w:val="22"/>
        </w:rPr>
      </w:pPr>
    </w:p>
    <w:p w:rsidR="007F7C45" w:rsidRDefault="00E51E37" w:rsidP="00E51E37">
      <w:pPr>
        <w:spacing w:after="0" w:line="360" w:lineRule="auto"/>
        <w:rPr>
          <w:b/>
          <w:i/>
          <w:sz w:val="22"/>
        </w:rPr>
      </w:pPr>
      <w:r>
        <w:rPr>
          <w:sz w:val="22"/>
        </w:rPr>
        <w:t>“</w:t>
      </w:r>
      <w:r w:rsidR="00DC07BF" w:rsidRPr="006170F9">
        <w:rPr>
          <w:sz w:val="22"/>
        </w:rPr>
        <w:t xml:space="preserve">La Classe S Coupé non è soltanto un piacere per la vista, ma fissa anche nuovi parametri di riferimento in campo tecnico. Innovazioni come la </w:t>
      </w:r>
      <w:r w:rsidR="0012134B">
        <w:rPr>
          <w:sz w:val="22"/>
        </w:rPr>
        <w:t>funzione</w:t>
      </w:r>
      <w:r w:rsidR="00DC07BF" w:rsidRPr="006170F9">
        <w:rPr>
          <w:sz w:val="22"/>
        </w:rPr>
        <w:t xml:space="preserve"> di inclinazione in curva e il più basso fruscio aerodinamico tra tutte le automobili portano l</w:t>
      </w:r>
      <w:r w:rsidR="00E71713">
        <w:rPr>
          <w:sz w:val="22"/>
        </w:rPr>
        <w:t>’</w:t>
      </w:r>
      <w:r w:rsidR="00DC07BF" w:rsidRPr="006170F9">
        <w:rPr>
          <w:sz w:val="22"/>
        </w:rPr>
        <w:t>esperienza di g</w:t>
      </w:r>
      <w:r>
        <w:rPr>
          <w:sz w:val="22"/>
        </w:rPr>
        <w:t>uida a nuovi livelli superiori.”</w:t>
      </w:r>
      <w:r w:rsidR="00DC07BF" w:rsidRPr="006170F9">
        <w:rPr>
          <w:sz w:val="22"/>
        </w:rPr>
        <w:br/>
      </w:r>
      <w:r w:rsidR="00DC07BF" w:rsidRPr="006170F9">
        <w:rPr>
          <w:b/>
          <w:i/>
          <w:sz w:val="22"/>
        </w:rPr>
        <w:t xml:space="preserve">Prof. Dr. Thomas Weber, membro del Consiglio direttivo Daimler, responsabile della Divisione Ricerca del Gruppo e responsabile Sviluppo di Mercedes-Benz </w:t>
      </w:r>
      <w:proofErr w:type="spellStart"/>
      <w:r w:rsidR="00DC07BF" w:rsidRPr="006170F9">
        <w:rPr>
          <w:b/>
          <w:i/>
          <w:sz w:val="22"/>
        </w:rPr>
        <w:t>Cars</w:t>
      </w:r>
      <w:proofErr w:type="spellEnd"/>
    </w:p>
    <w:p w:rsidR="00E51E37" w:rsidRPr="00E51E37" w:rsidRDefault="00E51E37" w:rsidP="00E51E37">
      <w:pPr>
        <w:spacing w:after="0" w:line="360" w:lineRule="auto"/>
        <w:rPr>
          <w:sz w:val="22"/>
        </w:rPr>
      </w:pPr>
    </w:p>
    <w:p w:rsidR="007F7C45" w:rsidRPr="006170F9" w:rsidRDefault="00E51E37" w:rsidP="00E51E37">
      <w:pPr>
        <w:spacing w:after="0" w:line="360" w:lineRule="auto"/>
        <w:rPr>
          <w:rFonts w:cs="CorpoA"/>
          <w:b/>
          <w:i/>
          <w:iCs/>
          <w:sz w:val="22"/>
        </w:rPr>
      </w:pPr>
      <w:r>
        <w:rPr>
          <w:sz w:val="22"/>
        </w:rPr>
        <w:t>“</w:t>
      </w:r>
      <w:r w:rsidR="00A147A0" w:rsidRPr="006170F9">
        <w:rPr>
          <w:sz w:val="22"/>
        </w:rPr>
        <w:t xml:space="preserve">Il successo della nuova Classe S dimostra con evidenza la posizione di Mercedes-Benz nel segmento di fascia alta. Il nuovo Coupé sottolinea la propria </w:t>
      </w:r>
      <w:r w:rsidR="006170F9" w:rsidRPr="000E48FA">
        <w:rPr>
          <w:sz w:val="22"/>
        </w:rPr>
        <w:t>posizione</w:t>
      </w:r>
      <w:r w:rsidR="00A147A0" w:rsidRPr="006170F9">
        <w:rPr>
          <w:sz w:val="22"/>
        </w:rPr>
        <w:t xml:space="preserve"> in modo esclusivo. Il grande Coupé rappresenta da sempre l</w:t>
      </w:r>
      <w:r w:rsidR="00E71713">
        <w:rPr>
          <w:sz w:val="22"/>
        </w:rPr>
        <w:t>’</w:t>
      </w:r>
      <w:r w:rsidR="00A147A0" w:rsidRPr="006170F9">
        <w:rPr>
          <w:sz w:val="22"/>
        </w:rPr>
        <w:t>apice della nostra gamma di modelli e per questo o</w:t>
      </w:r>
      <w:r>
        <w:rPr>
          <w:sz w:val="22"/>
        </w:rPr>
        <w:t>ra si chiama di nuovo Classe S.”</w:t>
      </w:r>
      <w:r w:rsidR="00A147A0" w:rsidRPr="006170F9">
        <w:rPr>
          <w:sz w:val="22"/>
        </w:rPr>
        <w:br/>
      </w:r>
      <w:r w:rsidR="00A147A0" w:rsidRPr="006170F9">
        <w:rPr>
          <w:rFonts w:cs="CorpoA"/>
          <w:b/>
          <w:i/>
          <w:sz w:val="22"/>
        </w:rPr>
        <w:t xml:space="preserve">Ola </w:t>
      </w:r>
      <w:proofErr w:type="spellStart"/>
      <w:r w:rsidR="00A147A0" w:rsidRPr="006170F9">
        <w:rPr>
          <w:rFonts w:cs="CorpoA"/>
          <w:b/>
          <w:i/>
          <w:sz w:val="22"/>
        </w:rPr>
        <w:t>Källenius</w:t>
      </w:r>
      <w:proofErr w:type="spellEnd"/>
      <w:r w:rsidR="00A147A0" w:rsidRPr="006170F9">
        <w:rPr>
          <w:rFonts w:cs="CorpoA"/>
          <w:b/>
          <w:i/>
          <w:sz w:val="22"/>
        </w:rPr>
        <w:t>, me</w:t>
      </w:r>
      <w:r>
        <w:rPr>
          <w:rFonts w:cs="CorpoA"/>
          <w:b/>
          <w:i/>
          <w:sz w:val="22"/>
        </w:rPr>
        <w:t xml:space="preserve">mbro del Consiglio Direttivo e </w:t>
      </w:r>
      <w:r w:rsidR="00A147A0" w:rsidRPr="006170F9">
        <w:rPr>
          <w:rFonts w:cs="CorpoA"/>
          <w:b/>
          <w:i/>
          <w:sz w:val="22"/>
        </w:rPr>
        <w:t xml:space="preserve">responsabile Divisione vendite Mercedes-Benz </w:t>
      </w:r>
      <w:proofErr w:type="spellStart"/>
      <w:r w:rsidR="00A147A0" w:rsidRPr="006170F9">
        <w:rPr>
          <w:rFonts w:cs="CorpoA"/>
          <w:b/>
          <w:i/>
          <w:sz w:val="22"/>
        </w:rPr>
        <w:t>Cars</w:t>
      </w:r>
      <w:proofErr w:type="spellEnd"/>
      <w:r w:rsidR="00A147A0" w:rsidRPr="006170F9">
        <w:rPr>
          <w:rFonts w:cs="CorpoA"/>
          <w:b/>
          <w:i/>
          <w:sz w:val="22"/>
        </w:rPr>
        <w:t xml:space="preserve"> </w:t>
      </w:r>
    </w:p>
    <w:p w:rsidR="00E51E37" w:rsidRDefault="00E51E37" w:rsidP="00E51E37">
      <w:pPr>
        <w:spacing w:after="0" w:line="360" w:lineRule="auto"/>
        <w:rPr>
          <w:sz w:val="22"/>
        </w:rPr>
      </w:pPr>
    </w:p>
    <w:p w:rsidR="00392D6C" w:rsidRPr="006170F9" w:rsidRDefault="00E51E37" w:rsidP="00E51E37">
      <w:pPr>
        <w:spacing w:after="0" w:line="360" w:lineRule="auto"/>
        <w:rPr>
          <w:rFonts w:cs="CorpoA"/>
          <w:b/>
          <w:i/>
          <w:iCs/>
          <w:sz w:val="22"/>
          <w:szCs w:val="24"/>
        </w:rPr>
      </w:pPr>
      <w:r>
        <w:rPr>
          <w:sz w:val="22"/>
        </w:rPr>
        <w:t>“</w:t>
      </w:r>
      <w:r w:rsidR="00D4757E" w:rsidRPr="006170F9">
        <w:rPr>
          <w:sz w:val="22"/>
        </w:rPr>
        <w:t>La silhouette filante e le proporzioni classico-sportive creano una simbiosi perfetta con il chiaro linguaggio formale progressista e danno piena espressione alla nostra filoso</w:t>
      </w:r>
      <w:r>
        <w:rPr>
          <w:sz w:val="22"/>
        </w:rPr>
        <w:t>fia della chiarezza sensoriale.”</w:t>
      </w:r>
      <w:r w:rsidR="00D4757E" w:rsidRPr="006170F9">
        <w:rPr>
          <w:sz w:val="22"/>
        </w:rPr>
        <w:br/>
      </w:r>
      <w:proofErr w:type="spellStart"/>
      <w:r w:rsidR="00D4757E" w:rsidRPr="002B062D">
        <w:rPr>
          <w:rFonts w:cs="CorpoA"/>
          <w:b/>
          <w:i/>
          <w:sz w:val="22"/>
        </w:rPr>
        <w:t>Gorden</w:t>
      </w:r>
      <w:proofErr w:type="spellEnd"/>
      <w:r w:rsidR="00D4757E" w:rsidRPr="002B062D">
        <w:rPr>
          <w:rFonts w:cs="CorpoA"/>
          <w:b/>
          <w:i/>
          <w:sz w:val="22"/>
        </w:rPr>
        <w:t xml:space="preserve"> </w:t>
      </w:r>
      <w:proofErr w:type="spellStart"/>
      <w:r w:rsidR="00D4757E" w:rsidRPr="002B062D">
        <w:rPr>
          <w:rFonts w:cs="CorpoA"/>
          <w:b/>
          <w:i/>
          <w:sz w:val="22"/>
        </w:rPr>
        <w:t>Wagener</w:t>
      </w:r>
      <w:proofErr w:type="spellEnd"/>
      <w:r w:rsidR="00D4757E" w:rsidRPr="002B062D">
        <w:rPr>
          <w:rFonts w:cs="CorpoA"/>
          <w:b/>
          <w:i/>
          <w:sz w:val="22"/>
        </w:rPr>
        <w:t>, Vicepresidente Design di Daimler AG</w:t>
      </w:r>
    </w:p>
    <w:p w:rsidR="0012134B" w:rsidRDefault="0012134B" w:rsidP="00E51E37">
      <w:pPr>
        <w:pStyle w:val="40Continoustext11pt"/>
        <w:suppressAutoHyphens w:val="0"/>
        <w:spacing w:after="0" w:line="360" w:lineRule="auto"/>
        <w:rPr>
          <w:kern w:val="16"/>
        </w:rPr>
      </w:pPr>
    </w:p>
    <w:p w:rsidR="008910CF" w:rsidRPr="006170F9" w:rsidRDefault="00E51E37" w:rsidP="00E51E37">
      <w:pPr>
        <w:pStyle w:val="40Continoustext11pt"/>
        <w:suppressAutoHyphens w:val="0"/>
        <w:spacing w:after="0" w:line="360" w:lineRule="auto"/>
        <w:rPr>
          <w:rFonts w:cs="CorpoA"/>
          <w:b/>
          <w:i/>
          <w:iCs/>
          <w:szCs w:val="24"/>
        </w:rPr>
      </w:pPr>
      <w:r>
        <w:rPr>
          <w:kern w:val="16"/>
        </w:rPr>
        <w:t>“</w:t>
      </w:r>
      <w:r w:rsidR="008910CF" w:rsidRPr="006170F9">
        <w:rPr>
          <w:kern w:val="16"/>
        </w:rPr>
        <w:t>La nuova S 63 AMG Coupé è un</w:t>
      </w:r>
      <w:r w:rsidR="00E71713">
        <w:rPr>
          <w:kern w:val="16"/>
        </w:rPr>
        <w:t>’</w:t>
      </w:r>
      <w:r w:rsidR="008910CF" w:rsidRPr="006170F9">
        <w:rPr>
          <w:kern w:val="16"/>
        </w:rPr>
        <w:t xml:space="preserve">altra affascinante vettura da sogno AMG nel segmento delle auto di lusso. Adesso anche per la Classe S Coupé è disponibile, a richiesta, la trazione integrale 4MATIC AMG progettata per garantire le massime prestazioni. Con questa scelta portiamo avanti con coerenza la nostra offensiva nel campo della trazione integrale. Anche </w:t>
      </w:r>
      <w:r w:rsidR="00757748">
        <w:rPr>
          <w:kern w:val="16"/>
        </w:rPr>
        <w:t>nel nuovo anno, Mercedes</w:t>
      </w:r>
      <w:r w:rsidR="00757748">
        <w:rPr>
          <w:kern w:val="16"/>
        </w:rPr>
        <w:noBreakHyphen/>
      </w:r>
      <w:r w:rsidR="008910CF" w:rsidRPr="006170F9">
        <w:rPr>
          <w:kern w:val="16"/>
        </w:rPr>
        <w:t>AMG spingerà decisamente sull</w:t>
      </w:r>
      <w:r w:rsidR="00E71713">
        <w:rPr>
          <w:kern w:val="16"/>
        </w:rPr>
        <w:t>’</w:t>
      </w:r>
      <w:r w:rsidR="008910CF" w:rsidRPr="006170F9">
        <w:rPr>
          <w:kern w:val="16"/>
        </w:rPr>
        <w:t xml:space="preserve">acceleratore. La nostra offensiva di </w:t>
      </w:r>
      <w:r w:rsidR="008910CF" w:rsidRPr="006170F9">
        <w:rPr>
          <w:kern w:val="16"/>
        </w:rPr>
        <w:lastRenderedPageBreak/>
        <w:t>modelli proseguirà con gran</w:t>
      </w:r>
      <w:r>
        <w:rPr>
          <w:kern w:val="16"/>
        </w:rPr>
        <w:t>de dinamismo per tutto il 2014.”</w:t>
      </w:r>
      <w:r w:rsidR="008910CF" w:rsidRPr="006170F9">
        <w:rPr>
          <w:kern w:val="16"/>
        </w:rPr>
        <w:br/>
      </w:r>
      <w:proofErr w:type="spellStart"/>
      <w:r w:rsidR="008910CF" w:rsidRPr="002B062D">
        <w:rPr>
          <w:rFonts w:cs="CorpoA"/>
          <w:b/>
          <w:i/>
        </w:rPr>
        <w:t>Tobias</w:t>
      </w:r>
      <w:proofErr w:type="spellEnd"/>
      <w:r w:rsidR="008910CF" w:rsidRPr="002B062D">
        <w:rPr>
          <w:rFonts w:cs="CorpoA"/>
          <w:b/>
          <w:i/>
        </w:rPr>
        <w:t xml:space="preserve"> Moers, Presidente del Consiglio</w:t>
      </w:r>
      <w:r w:rsidR="00757748" w:rsidRPr="002B062D">
        <w:rPr>
          <w:rFonts w:cs="CorpoA"/>
          <w:b/>
          <w:i/>
        </w:rPr>
        <w:t xml:space="preserve"> di Amministrazione di Mercedes</w:t>
      </w:r>
      <w:r w:rsidR="00757748" w:rsidRPr="002B062D">
        <w:rPr>
          <w:rFonts w:cs="CorpoA"/>
          <w:b/>
          <w:i/>
        </w:rPr>
        <w:noBreakHyphen/>
      </w:r>
      <w:r w:rsidR="008910CF" w:rsidRPr="002B062D">
        <w:rPr>
          <w:rFonts w:cs="CorpoA"/>
          <w:b/>
          <w:i/>
        </w:rPr>
        <w:t xml:space="preserve">AMG </w:t>
      </w:r>
      <w:proofErr w:type="spellStart"/>
      <w:r w:rsidR="008910CF" w:rsidRPr="002B062D">
        <w:rPr>
          <w:rFonts w:cs="CorpoA"/>
          <w:b/>
          <w:i/>
        </w:rPr>
        <w:t>GmbH</w:t>
      </w:r>
      <w:proofErr w:type="spellEnd"/>
    </w:p>
    <w:p w:rsidR="007F7C45" w:rsidRPr="006170F9" w:rsidRDefault="00C80108" w:rsidP="00E51E37">
      <w:pPr>
        <w:spacing w:after="0" w:line="360" w:lineRule="auto"/>
        <w:rPr>
          <w:rFonts w:cs="Arial"/>
          <w:b/>
          <w:bCs/>
          <w:szCs w:val="22"/>
        </w:rPr>
      </w:pPr>
      <w:r w:rsidRPr="006170F9">
        <w:rPr>
          <w:rFonts w:cs="CorpoA"/>
          <w:sz w:val="22"/>
        </w:rPr>
        <w:br w:type="page"/>
      </w:r>
    </w:p>
    <w:p w:rsidR="007F7C45" w:rsidRPr="00273128" w:rsidRDefault="00273128" w:rsidP="00141FC7">
      <w:pPr>
        <w:jc w:val="center"/>
        <w:rPr>
          <w:rFonts w:cs="Arial"/>
          <w:bCs/>
          <w:szCs w:val="22"/>
          <w:lang w:val="en-GB"/>
        </w:rPr>
      </w:pPr>
      <w:r>
        <w:rPr>
          <w:rFonts w:cs="Arial"/>
          <w:lang w:val="en-GB"/>
        </w:rPr>
        <w:lastRenderedPageBreak/>
        <w:t>S 500 4MATIC Coupé</w:t>
      </w:r>
    </w:p>
    <w:p w:rsidR="007F7C45" w:rsidRPr="004A31DC" w:rsidRDefault="005275FF" w:rsidP="00141FC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lang w:val="en-GB"/>
        </w:rPr>
      </w:pPr>
      <w:proofErr w:type="spellStart"/>
      <w:r w:rsidRPr="004A31DC">
        <w:rPr>
          <w:b/>
          <w:sz w:val="18"/>
          <w:u w:val="single"/>
          <w:lang w:val="en-GB"/>
        </w:rPr>
        <w:t>Motore</w:t>
      </w:r>
      <w:proofErr w:type="spellEnd"/>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5275FF" w:rsidRPr="006170F9" w:rsidTr="0052158C">
        <w:tc>
          <w:tcPr>
            <w:tcW w:w="2268"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Numero/disposizione cilindri</w:t>
            </w:r>
          </w:p>
        </w:tc>
        <w:tc>
          <w:tcPr>
            <w:tcW w:w="850" w:type="dxa"/>
          </w:tcPr>
          <w:p w:rsidR="007F7C45" w:rsidRPr="006170F9" w:rsidRDefault="007F7C45"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7F7C45" w:rsidRPr="006170F9" w:rsidRDefault="005275FF" w:rsidP="001652F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8/V </w:t>
            </w:r>
          </w:p>
        </w:tc>
      </w:tr>
      <w:tr w:rsidR="002270F8" w:rsidRPr="006170F9" w:rsidTr="0052158C">
        <w:tc>
          <w:tcPr>
            <w:tcW w:w="2268" w:type="dxa"/>
          </w:tcPr>
          <w:p w:rsidR="002270F8" w:rsidRPr="006170F9" w:rsidRDefault="002270F8"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 di valvole, numero di alberi a camme</w:t>
            </w:r>
          </w:p>
        </w:tc>
        <w:tc>
          <w:tcPr>
            <w:tcW w:w="850" w:type="dxa"/>
          </w:tcPr>
          <w:p w:rsidR="007F7C45" w:rsidRPr="006170F9" w:rsidRDefault="007F7C45"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7F7C45" w:rsidRPr="006170F9" w:rsidRDefault="002270F8"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 valvole per cilindro, 4 alberi a camme in testa</w:t>
            </w:r>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Cilindrata</w:t>
            </w:r>
          </w:p>
        </w:tc>
        <w:tc>
          <w:tcPr>
            <w:tcW w:w="850"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cm³</w:t>
            </w: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4.663</w:t>
            </w:r>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6170F9">
              <w:rPr>
                <w:sz w:val="18"/>
              </w:rPr>
              <w:t>Alesaggio x corsa</w:t>
            </w:r>
          </w:p>
        </w:tc>
        <w:tc>
          <w:tcPr>
            <w:tcW w:w="850"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mm</w:t>
            </w: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92,9 x 86,0</w:t>
            </w:r>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Potenza nominale </w:t>
            </w:r>
          </w:p>
        </w:tc>
        <w:tc>
          <w:tcPr>
            <w:tcW w:w="850"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kW/CV</w:t>
            </w: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335/455 a 5.250-5.500 giri/</w:t>
            </w:r>
            <w:proofErr w:type="spellStart"/>
            <w:r w:rsidRPr="006170F9">
              <w:rPr>
                <w:sz w:val="18"/>
              </w:rPr>
              <w:t>min</w:t>
            </w:r>
            <w:proofErr w:type="spellEnd"/>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Coppia nominale</w:t>
            </w:r>
          </w:p>
        </w:tc>
        <w:tc>
          <w:tcPr>
            <w:tcW w:w="850"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Nm</w:t>
            </w: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700 a 1.800-3.500 giri/</w:t>
            </w:r>
            <w:proofErr w:type="spellStart"/>
            <w:r w:rsidRPr="006170F9">
              <w:rPr>
                <w:sz w:val="18"/>
              </w:rPr>
              <w:t>min</w:t>
            </w:r>
            <w:proofErr w:type="spellEnd"/>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Rapporto di compressione </w:t>
            </w:r>
          </w:p>
        </w:tc>
        <w:tc>
          <w:tcPr>
            <w:tcW w:w="850" w:type="dxa"/>
          </w:tcPr>
          <w:p w:rsidR="007F7C45" w:rsidRPr="006170F9" w:rsidRDefault="007F7C45"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10,5 : 1</w:t>
            </w:r>
          </w:p>
        </w:tc>
      </w:tr>
      <w:tr w:rsidR="002270F8" w:rsidRPr="006170F9" w:rsidTr="0052158C">
        <w:tc>
          <w:tcPr>
            <w:tcW w:w="2268" w:type="dxa"/>
          </w:tcPr>
          <w:p w:rsidR="002270F8" w:rsidRPr="006170F9" w:rsidRDefault="002270F8"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Sovralimentazione</w:t>
            </w:r>
          </w:p>
        </w:tc>
        <w:tc>
          <w:tcPr>
            <w:tcW w:w="850" w:type="dxa"/>
          </w:tcPr>
          <w:p w:rsidR="007F7C45" w:rsidRPr="006170F9" w:rsidRDefault="007F7C45"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7F7C45" w:rsidRPr="006170F9" w:rsidRDefault="002270F8"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2 turbocompressori</w:t>
            </w:r>
          </w:p>
        </w:tc>
      </w:tr>
      <w:tr w:rsidR="005275FF" w:rsidRPr="006170F9" w:rsidTr="0052158C">
        <w:tc>
          <w:tcPr>
            <w:tcW w:w="2268" w:type="dxa"/>
          </w:tcPr>
          <w:p w:rsidR="005275FF"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Preparazione della miscela</w:t>
            </w:r>
          </w:p>
        </w:tc>
        <w:tc>
          <w:tcPr>
            <w:tcW w:w="850" w:type="dxa"/>
          </w:tcPr>
          <w:p w:rsidR="007F7C45" w:rsidRPr="006170F9" w:rsidRDefault="007F7C45"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7F7C45" w:rsidRPr="006170F9" w:rsidRDefault="005275FF" w:rsidP="00141FC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Iniezione diretta ad alta pressione, EDC</w:t>
            </w:r>
          </w:p>
        </w:tc>
      </w:tr>
    </w:tbl>
    <w:p w:rsidR="005275FF" w:rsidRPr="006170F9" w:rsidRDefault="005275FF" w:rsidP="00141F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5275FF" w:rsidRPr="006170F9" w:rsidTr="0052158C">
        <w:tc>
          <w:tcPr>
            <w:tcW w:w="1760" w:type="dxa"/>
          </w:tcPr>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w:t>
            </w:r>
          </w:p>
        </w:tc>
        <w:tc>
          <w:tcPr>
            <w:tcW w:w="1642" w:type="dxa"/>
          </w:tcPr>
          <w:p w:rsidR="007F7C45" w:rsidRPr="006170F9" w:rsidRDefault="007F7C45"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 automatico 7G-TRONIC PLUS</w:t>
            </w:r>
          </w:p>
        </w:tc>
      </w:tr>
      <w:tr w:rsidR="005275FF" w:rsidRPr="006170F9" w:rsidTr="0052158C">
        <w:tc>
          <w:tcPr>
            <w:tcW w:w="1760" w:type="dxa"/>
          </w:tcPr>
          <w:p w:rsidR="005275FF"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Rapporti</w:t>
            </w:r>
          </w:p>
        </w:tc>
        <w:tc>
          <w:tcPr>
            <w:tcW w:w="1642" w:type="dxa"/>
          </w:tcPr>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al ponte</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5</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6</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7</w:t>
            </w:r>
            <w:r w:rsidRPr="006170F9">
              <w:rPr>
                <w:sz w:val="18"/>
                <w:vertAlign w:val="superscript"/>
              </w:rPr>
              <w:t>a</w:t>
            </w:r>
            <w:r w:rsidRPr="006170F9">
              <w:rPr>
                <w:sz w:val="18"/>
              </w:rPr>
              <w:t xml:space="preserve"> marcia</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1</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2</w:t>
            </w:r>
          </w:p>
        </w:tc>
        <w:tc>
          <w:tcPr>
            <w:tcW w:w="4103" w:type="dxa"/>
          </w:tcPr>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6170F9">
              <w:rPr>
                <w:sz w:val="18"/>
              </w:rPr>
              <w:t>2,65</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4,38</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2,86</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1,92</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1,37</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1,00</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0,82</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0,73</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3,42</w:t>
            </w:r>
          </w:p>
          <w:p w:rsidR="007F7C45" w:rsidRPr="006170F9" w:rsidRDefault="005275FF" w:rsidP="00141FC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2,23</w:t>
            </w:r>
          </w:p>
        </w:tc>
      </w:tr>
    </w:tbl>
    <w:p w:rsidR="005275FF" w:rsidRPr="006170F9" w:rsidRDefault="005275FF" w:rsidP="00141F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5275FF" w:rsidRPr="006170F9" w:rsidTr="0052158C">
        <w:tc>
          <w:tcPr>
            <w:tcW w:w="3360" w:type="dxa"/>
          </w:tcPr>
          <w:p w:rsidR="007F7C45" w:rsidRPr="006170F9" w:rsidRDefault="005275FF" w:rsidP="00141FC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Avantreno</w:t>
            </w:r>
            <w:r w:rsidRPr="006170F9">
              <w:rPr>
                <w:sz w:val="18"/>
                <w:highlight w:val="yellow"/>
              </w:rPr>
              <w:t xml:space="preserve"> </w:t>
            </w:r>
          </w:p>
        </w:tc>
        <w:tc>
          <w:tcPr>
            <w:tcW w:w="4145" w:type="dxa"/>
          </w:tcPr>
          <w:p w:rsidR="007F7C45" w:rsidRPr="006170F9" w:rsidRDefault="005275FF" w:rsidP="00141FC7">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quattro bracci, con sospensioni pneumatiche, ammortizzatori monotubo, barra stabilizzatrice</w:t>
            </w:r>
          </w:p>
        </w:tc>
      </w:tr>
      <w:tr w:rsidR="005275FF" w:rsidRPr="006170F9" w:rsidTr="0052158C">
        <w:tc>
          <w:tcPr>
            <w:tcW w:w="3360" w:type="dxa"/>
          </w:tcPr>
          <w:p w:rsidR="005275FF" w:rsidRPr="006170F9" w:rsidRDefault="005275FF" w:rsidP="00141FC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 xml:space="preserve">Retrotreno </w:t>
            </w:r>
          </w:p>
        </w:tc>
        <w:tc>
          <w:tcPr>
            <w:tcW w:w="4145" w:type="dxa"/>
          </w:tcPr>
          <w:p w:rsidR="007F7C45" w:rsidRPr="006170F9" w:rsidRDefault="005275FF" w:rsidP="00141FC7">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bracci multipli, con sospensioni pneumatiche, ammortizzatori monotubo, barra stabilizzatrice</w:t>
            </w:r>
          </w:p>
        </w:tc>
      </w:tr>
      <w:tr w:rsidR="005275FF" w:rsidRPr="006170F9" w:rsidTr="0052158C">
        <w:tc>
          <w:tcPr>
            <w:tcW w:w="3360" w:type="dxa"/>
          </w:tcPr>
          <w:p w:rsidR="005275FF" w:rsidRPr="006170F9" w:rsidRDefault="005275FF" w:rsidP="00141FC7">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Impianto frenante</w:t>
            </w:r>
          </w:p>
        </w:tc>
        <w:tc>
          <w:tcPr>
            <w:tcW w:w="4145" w:type="dxa"/>
          </w:tcPr>
          <w:p w:rsidR="007F7C45" w:rsidRPr="006170F9" w:rsidRDefault="005275FF" w:rsidP="00141FC7">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 xml:space="preserve">Freni a disco anteriori autoventilanti e forati, freni a disco posteriori autoventilanti e forati, freno di stazionamento elettrico, ABS, </w:t>
            </w:r>
            <w:proofErr w:type="spellStart"/>
            <w:r w:rsidRPr="006170F9">
              <w:rPr>
                <w:sz w:val="18"/>
              </w:rPr>
              <w:t>Brake</w:t>
            </w:r>
            <w:proofErr w:type="spellEnd"/>
            <w:r w:rsidRPr="006170F9">
              <w:rPr>
                <w:sz w:val="18"/>
              </w:rPr>
              <w:t xml:space="preserve"> Assist, ESP</w:t>
            </w:r>
            <w:r w:rsidRPr="006170F9">
              <w:rPr>
                <w:sz w:val="18"/>
                <w:vertAlign w:val="superscript"/>
              </w:rPr>
              <w:t>®</w:t>
            </w:r>
          </w:p>
        </w:tc>
      </w:tr>
      <w:tr w:rsidR="005275FF" w:rsidRPr="006170F9" w:rsidTr="0052158C">
        <w:tc>
          <w:tcPr>
            <w:tcW w:w="3360" w:type="dxa"/>
          </w:tcPr>
          <w:p w:rsidR="005275FF" w:rsidRPr="006170F9" w:rsidRDefault="005275FF" w:rsidP="00141FC7">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Sterzo</w:t>
            </w:r>
          </w:p>
        </w:tc>
        <w:tc>
          <w:tcPr>
            <w:tcW w:w="4145" w:type="dxa"/>
          </w:tcPr>
          <w:p w:rsidR="007F7C45" w:rsidRPr="006170F9" w:rsidRDefault="005275FF" w:rsidP="00141FC7">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servosterzo elettromeccanico a cremagliera</w:t>
            </w:r>
          </w:p>
        </w:tc>
      </w:tr>
    </w:tbl>
    <w:p w:rsidR="005275FF" w:rsidRPr="006170F9" w:rsidRDefault="005275FF" w:rsidP="00141F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5275FF" w:rsidRPr="006170F9" w:rsidTr="0052158C">
        <w:tc>
          <w:tcPr>
            <w:tcW w:w="2835"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Passo</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2945</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 xml:space="preserve">Carreggiata </w:t>
            </w:r>
            <w:proofErr w:type="spellStart"/>
            <w:r w:rsidRPr="006170F9">
              <w:rPr>
                <w:sz w:val="18"/>
              </w:rPr>
              <w:t>ant</w:t>
            </w:r>
            <w:proofErr w:type="spellEnd"/>
            <w:r w:rsidRPr="006170F9">
              <w:rPr>
                <w:sz w:val="18"/>
              </w:rPr>
              <w:t>./post.</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1625/1649</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Lunghezza (complessiva)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5027</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Larghezza (complessiva)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1899</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Altezza (complessiva)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1411</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Diametro di volta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11,6</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Volume bagagliaio max.*</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400</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Peso in ordine di marcia secondo CE</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2090</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Carico utile</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505</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Massa complessiva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2595</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Serbatoio/di cui riserva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80/8</w:t>
            </w:r>
          </w:p>
        </w:tc>
      </w:tr>
    </w:tbl>
    <w:p w:rsidR="005275FF" w:rsidRPr="006170F9" w:rsidRDefault="005275FF" w:rsidP="00141F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5275FF" w:rsidRPr="006170F9" w:rsidTr="0052158C">
        <w:tc>
          <w:tcPr>
            <w:tcW w:w="2835"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Accelerazione 0-100 km/h</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4,6</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Velocità massima</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km/h</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250</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Consumo di carburante ciclo combinato</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l/100 km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9,9-9,4</w:t>
            </w:r>
          </w:p>
        </w:tc>
      </w:tr>
      <w:tr w:rsidR="005275FF" w:rsidRPr="006170F9" w:rsidTr="0052158C">
        <w:tc>
          <w:tcPr>
            <w:tcW w:w="2835" w:type="dxa"/>
          </w:tcPr>
          <w:p w:rsidR="005275FF"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Emissioni di CO</w:t>
            </w:r>
            <w:r w:rsidRPr="006170F9">
              <w:rPr>
                <w:sz w:val="18"/>
                <w:vertAlign w:val="subscript"/>
              </w:rPr>
              <w:t>2</w:t>
            </w:r>
          </w:p>
        </w:tc>
        <w:tc>
          <w:tcPr>
            <w:tcW w:w="850"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g/km</w:t>
            </w:r>
          </w:p>
        </w:tc>
        <w:tc>
          <w:tcPr>
            <w:tcW w:w="1417" w:type="dxa"/>
          </w:tcPr>
          <w:p w:rsidR="007F7C45" w:rsidRPr="006170F9" w:rsidRDefault="005275FF" w:rsidP="00141FC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232-219</w:t>
            </w:r>
          </w:p>
        </w:tc>
      </w:tr>
    </w:tbl>
    <w:p w:rsidR="005275FF" w:rsidRPr="006170F9" w:rsidRDefault="005275FF" w:rsidP="00141FC7">
      <w:pPr>
        <w:spacing w:after="0" w:line="276" w:lineRule="auto"/>
        <w:rPr>
          <w:sz w:val="16"/>
          <w:szCs w:val="22"/>
          <w:lang w:eastAsia="en-US"/>
        </w:rPr>
      </w:pPr>
    </w:p>
    <w:p w:rsidR="007F7C45" w:rsidRPr="006170F9" w:rsidRDefault="005275FF" w:rsidP="00141FC7">
      <w:pPr>
        <w:spacing w:after="0" w:line="240" w:lineRule="auto"/>
        <w:rPr>
          <w:sz w:val="16"/>
          <w:szCs w:val="22"/>
          <w:lang w:eastAsia="en-US"/>
        </w:rPr>
      </w:pPr>
      <w:r w:rsidRPr="006170F9">
        <w:rPr>
          <w:sz w:val="16"/>
        </w:rPr>
        <w:t>*secondo il metodo di misurazione VDA</w:t>
      </w:r>
      <w:r w:rsidRPr="006170F9">
        <w:rPr>
          <w:sz w:val="16"/>
        </w:rPr>
        <w:br w:type="page"/>
      </w:r>
    </w:p>
    <w:p w:rsidR="004D4887" w:rsidRPr="00273128" w:rsidRDefault="00273128" w:rsidP="004D4887">
      <w:pPr>
        <w:jc w:val="center"/>
        <w:rPr>
          <w:rFonts w:cs="Arial"/>
          <w:bCs/>
          <w:szCs w:val="26"/>
          <w:lang w:val="en-GB"/>
        </w:rPr>
      </w:pPr>
      <w:r w:rsidRPr="00273128">
        <w:rPr>
          <w:rFonts w:cs="Arial"/>
          <w:szCs w:val="26"/>
          <w:lang w:val="en-GB"/>
        </w:rPr>
        <w:lastRenderedPageBreak/>
        <w:t>S 63 AMG Coupé</w:t>
      </w:r>
    </w:p>
    <w:p w:rsidR="004D4887" w:rsidRPr="004A31DC" w:rsidRDefault="004D4887" w:rsidP="004D488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lang w:val="en-GB"/>
        </w:rPr>
      </w:pPr>
      <w:proofErr w:type="spellStart"/>
      <w:r w:rsidRPr="004A31DC">
        <w:rPr>
          <w:b/>
          <w:sz w:val="18"/>
          <w:u w:val="single"/>
          <w:lang w:val="en-GB"/>
        </w:rPr>
        <w:t>Motore</w:t>
      </w:r>
      <w:proofErr w:type="spellEnd"/>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Numero/disposizione cilindri</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8/V</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 di valvole, numero di alberi a camme</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 valvole per cilindro, 4 alberi a camme in testa</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Cilindrata</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cm³</w:t>
            </w:r>
          </w:p>
        </w:tc>
        <w:tc>
          <w:tcPr>
            <w:tcW w:w="4103" w:type="dxa"/>
          </w:tcPr>
          <w:p w:rsidR="004D4887" w:rsidRPr="006170F9" w:rsidRDefault="001652FD"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5.461</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6170F9">
              <w:rPr>
                <w:sz w:val="18"/>
              </w:rPr>
              <w:t>Alesaggio x corsa</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mm</w:t>
            </w:r>
          </w:p>
        </w:tc>
        <w:tc>
          <w:tcPr>
            <w:tcW w:w="4103" w:type="dxa"/>
          </w:tcPr>
          <w:p w:rsidR="004D4887" w:rsidRPr="006170F9" w:rsidRDefault="001652FD" w:rsidP="001652F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98,0 x 90,5</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Potenza nominale </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kW/CV</w:t>
            </w:r>
          </w:p>
        </w:tc>
        <w:tc>
          <w:tcPr>
            <w:tcW w:w="4103" w:type="dxa"/>
          </w:tcPr>
          <w:p w:rsidR="004D4887" w:rsidRPr="006170F9" w:rsidRDefault="001652FD" w:rsidP="001652F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430/585 a 5.500 giri/</w:t>
            </w:r>
            <w:proofErr w:type="spellStart"/>
            <w:r w:rsidRPr="006170F9">
              <w:rPr>
                <w:sz w:val="18"/>
              </w:rPr>
              <w:t>min</w:t>
            </w:r>
            <w:proofErr w:type="spellEnd"/>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Coppia nominale</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Nm</w:t>
            </w:r>
          </w:p>
        </w:tc>
        <w:tc>
          <w:tcPr>
            <w:tcW w:w="4103" w:type="dxa"/>
          </w:tcPr>
          <w:p w:rsidR="004D4887" w:rsidRPr="006170F9" w:rsidRDefault="001652FD" w:rsidP="001652F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900 a 2.250-3.750 giri/</w:t>
            </w:r>
            <w:proofErr w:type="spellStart"/>
            <w:r w:rsidRPr="006170F9">
              <w:rPr>
                <w:sz w:val="18"/>
              </w:rPr>
              <w:t>min</w:t>
            </w:r>
            <w:proofErr w:type="spellEnd"/>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Rapporto di compressione </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D4887" w:rsidRPr="006170F9" w:rsidRDefault="004D4887" w:rsidP="001652F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10,0 : 1</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Sovralimentazione</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2 turbocompressori</w:t>
            </w:r>
          </w:p>
        </w:tc>
      </w:tr>
      <w:tr w:rsidR="004D4887" w:rsidRPr="006170F9" w:rsidTr="004D4887">
        <w:tc>
          <w:tcPr>
            <w:tcW w:w="2268"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Preparazione della miscela</w:t>
            </w:r>
          </w:p>
        </w:tc>
        <w:tc>
          <w:tcPr>
            <w:tcW w:w="850"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4D4887" w:rsidRPr="006170F9" w:rsidRDefault="004D4887" w:rsidP="004D4887">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Iniezione diretta ad alta pressione, EDC</w:t>
            </w:r>
          </w:p>
        </w:tc>
      </w:tr>
    </w:tbl>
    <w:p w:rsidR="004D4887" w:rsidRPr="006170F9" w:rsidRDefault="004D4887" w:rsidP="004D488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4D4887" w:rsidRPr="006170F9" w:rsidTr="004D4887">
        <w:tc>
          <w:tcPr>
            <w:tcW w:w="1760" w:type="dxa"/>
          </w:tcPr>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w:t>
            </w:r>
          </w:p>
        </w:tc>
        <w:tc>
          <w:tcPr>
            <w:tcW w:w="1642" w:type="dxa"/>
          </w:tcPr>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4D4887" w:rsidRPr="006170F9" w:rsidRDefault="004D4887" w:rsidP="001652F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 automatico SPEEDSHIFT MCT AMG</w:t>
            </w:r>
          </w:p>
        </w:tc>
      </w:tr>
      <w:tr w:rsidR="004D4887" w:rsidRPr="006170F9" w:rsidTr="004D4887">
        <w:tc>
          <w:tcPr>
            <w:tcW w:w="1760" w:type="dxa"/>
          </w:tcPr>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Rapporti</w:t>
            </w:r>
          </w:p>
        </w:tc>
        <w:tc>
          <w:tcPr>
            <w:tcW w:w="1642" w:type="dxa"/>
          </w:tcPr>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al ponte</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5</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6</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7</w:t>
            </w:r>
            <w:r w:rsidRPr="006170F9">
              <w:rPr>
                <w:sz w:val="18"/>
                <w:vertAlign w:val="superscript"/>
              </w:rPr>
              <w:t>a</w:t>
            </w:r>
            <w:r w:rsidRPr="006170F9">
              <w:rPr>
                <w:sz w:val="18"/>
              </w:rPr>
              <w:t xml:space="preserve"> marcia</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1</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2</w:t>
            </w:r>
          </w:p>
        </w:tc>
        <w:tc>
          <w:tcPr>
            <w:tcW w:w="4103" w:type="dxa"/>
          </w:tcPr>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6170F9">
              <w:rPr>
                <w:sz w:val="18"/>
              </w:rPr>
              <w:t>2,65</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4,38</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2,86</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1,92</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1,37</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1,00</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0,82</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0,73</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3,42</w:t>
            </w:r>
          </w:p>
          <w:p w:rsidR="004D4887" w:rsidRPr="006170F9" w:rsidRDefault="004D4887" w:rsidP="004D4887">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2,23</w:t>
            </w:r>
          </w:p>
        </w:tc>
      </w:tr>
    </w:tbl>
    <w:p w:rsidR="004D4887" w:rsidRPr="006170F9" w:rsidRDefault="004D4887" w:rsidP="004D488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4D4887" w:rsidRPr="006170F9" w:rsidTr="004D4887">
        <w:tc>
          <w:tcPr>
            <w:tcW w:w="3360" w:type="dxa"/>
          </w:tcPr>
          <w:p w:rsidR="004D4887" w:rsidRPr="006170F9" w:rsidRDefault="004D4887" w:rsidP="004D488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Avantreno</w:t>
            </w:r>
            <w:r w:rsidRPr="006170F9">
              <w:rPr>
                <w:sz w:val="18"/>
                <w:highlight w:val="yellow"/>
              </w:rPr>
              <w:t xml:space="preserve"> </w:t>
            </w:r>
          </w:p>
        </w:tc>
        <w:tc>
          <w:tcPr>
            <w:tcW w:w="4145" w:type="dxa"/>
          </w:tcPr>
          <w:p w:rsidR="004D4887" w:rsidRPr="006170F9" w:rsidRDefault="004D4887" w:rsidP="004D4887">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quattro bracci, con sospensioni pneumatiche, ammortizzatori monotubo, barra stabilizzatrice mediante Active Body Control</w:t>
            </w:r>
          </w:p>
        </w:tc>
      </w:tr>
      <w:tr w:rsidR="004D4887" w:rsidRPr="006170F9" w:rsidTr="004D4887">
        <w:tc>
          <w:tcPr>
            <w:tcW w:w="3360" w:type="dxa"/>
          </w:tcPr>
          <w:p w:rsidR="004D4887" w:rsidRPr="006170F9" w:rsidRDefault="004D4887" w:rsidP="004D488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 xml:space="preserve">Retrotreno </w:t>
            </w:r>
          </w:p>
        </w:tc>
        <w:tc>
          <w:tcPr>
            <w:tcW w:w="4145" w:type="dxa"/>
          </w:tcPr>
          <w:p w:rsidR="004D4887" w:rsidRPr="006170F9" w:rsidRDefault="004D4887" w:rsidP="00E40DE7">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bracci multipli, ammortizzatori monotubo, barra stabilizzatrice mediante Active Body Control</w:t>
            </w:r>
          </w:p>
        </w:tc>
      </w:tr>
      <w:tr w:rsidR="004D4887" w:rsidRPr="006170F9" w:rsidTr="004D4887">
        <w:tc>
          <w:tcPr>
            <w:tcW w:w="3360" w:type="dxa"/>
          </w:tcPr>
          <w:p w:rsidR="004D4887" w:rsidRPr="006170F9" w:rsidRDefault="004D4887" w:rsidP="004D4887">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Impianto frenante</w:t>
            </w:r>
          </w:p>
        </w:tc>
        <w:tc>
          <w:tcPr>
            <w:tcW w:w="4145" w:type="dxa"/>
          </w:tcPr>
          <w:p w:rsidR="004D4887" w:rsidRPr="006170F9" w:rsidRDefault="004D4887" w:rsidP="004D4887">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 xml:space="preserve">Freni a disco anteriori autoventilanti e forati, freni a disco posteriori autoventilanti e forati, freno di stazionamento elettrico, ABS, </w:t>
            </w:r>
            <w:proofErr w:type="spellStart"/>
            <w:r w:rsidRPr="006170F9">
              <w:rPr>
                <w:sz w:val="18"/>
              </w:rPr>
              <w:t>Brake</w:t>
            </w:r>
            <w:proofErr w:type="spellEnd"/>
            <w:r w:rsidRPr="006170F9">
              <w:rPr>
                <w:sz w:val="18"/>
              </w:rPr>
              <w:t xml:space="preserve"> Assist, ESP</w:t>
            </w:r>
            <w:r w:rsidRPr="006170F9">
              <w:rPr>
                <w:sz w:val="18"/>
                <w:vertAlign w:val="superscript"/>
              </w:rPr>
              <w:t>®</w:t>
            </w:r>
          </w:p>
        </w:tc>
      </w:tr>
      <w:tr w:rsidR="004D4887" w:rsidRPr="006170F9" w:rsidTr="004D4887">
        <w:tc>
          <w:tcPr>
            <w:tcW w:w="3360" w:type="dxa"/>
          </w:tcPr>
          <w:p w:rsidR="004D4887" w:rsidRPr="006170F9" w:rsidRDefault="004D4887" w:rsidP="004D4887">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Sterzo</w:t>
            </w:r>
          </w:p>
        </w:tc>
        <w:tc>
          <w:tcPr>
            <w:tcW w:w="4145" w:type="dxa"/>
          </w:tcPr>
          <w:p w:rsidR="004D4887" w:rsidRPr="006170F9" w:rsidRDefault="004D4887" w:rsidP="004D4887">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servosterzo elettromeccanico a cremagliera</w:t>
            </w:r>
          </w:p>
        </w:tc>
      </w:tr>
    </w:tbl>
    <w:p w:rsidR="004D4887" w:rsidRPr="006170F9" w:rsidRDefault="004D4887" w:rsidP="004D488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Passo</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2945</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 xml:space="preserve">Carreggiata </w:t>
            </w:r>
            <w:proofErr w:type="spellStart"/>
            <w:r w:rsidRPr="006170F9">
              <w:rPr>
                <w:sz w:val="18"/>
              </w:rPr>
              <w:t>ant</w:t>
            </w:r>
            <w:proofErr w:type="spellEnd"/>
            <w:r w:rsidRPr="006170F9">
              <w:rPr>
                <w:sz w:val="18"/>
              </w:rPr>
              <w:t>./post.</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4D4887" w:rsidRPr="006170F9" w:rsidRDefault="004D4887" w:rsidP="00E40DE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1631/1645</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Lunghezza (complessiva)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4D4887" w:rsidRPr="006170F9" w:rsidRDefault="004D4887" w:rsidP="001652F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5044</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Larghezza (complessiva)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4D4887" w:rsidRPr="006170F9" w:rsidRDefault="004D4887" w:rsidP="001652F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1913</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Altezza (complessiva)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4D4887" w:rsidRPr="006170F9" w:rsidRDefault="004D4887" w:rsidP="001652F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1422</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Diametro di volta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w:t>
            </w:r>
          </w:p>
        </w:tc>
        <w:tc>
          <w:tcPr>
            <w:tcW w:w="1417" w:type="dxa"/>
          </w:tcPr>
          <w:p w:rsidR="004D4887" w:rsidRPr="006170F9" w:rsidRDefault="004D4887" w:rsidP="001652F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11,9</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Volume bagagliaio max.*</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400</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Peso in ordine di marcia secondo CE</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2070</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Carico utile</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4D4887" w:rsidRPr="006170F9" w:rsidRDefault="008C63EE" w:rsidP="00E40DE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465</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Massa complessiva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4D4887" w:rsidRPr="006170F9" w:rsidRDefault="004D4887" w:rsidP="00E40DE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2535</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Serbatoio/di cui riserva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4D4887" w:rsidRPr="006170F9" w:rsidRDefault="004D4887" w:rsidP="001652F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80/12</w:t>
            </w:r>
          </w:p>
        </w:tc>
      </w:tr>
    </w:tbl>
    <w:p w:rsidR="004D4887" w:rsidRPr="006170F9" w:rsidRDefault="004D4887" w:rsidP="004D488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Accelerazione 0-100 km/h</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w:t>
            </w:r>
          </w:p>
        </w:tc>
        <w:tc>
          <w:tcPr>
            <w:tcW w:w="1417" w:type="dxa"/>
          </w:tcPr>
          <w:p w:rsidR="004D4887" w:rsidRPr="006170F9" w:rsidRDefault="008C63EE" w:rsidP="008C63EE">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4,2</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Velocità massima</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km/h</w:t>
            </w:r>
          </w:p>
        </w:tc>
        <w:tc>
          <w:tcPr>
            <w:tcW w:w="1417"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250</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Consumo di carburante ciclo combinato</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l/100 km</w:t>
            </w:r>
          </w:p>
        </w:tc>
        <w:tc>
          <w:tcPr>
            <w:tcW w:w="1417" w:type="dxa"/>
          </w:tcPr>
          <w:p w:rsidR="004D4887" w:rsidRPr="006170F9" w:rsidRDefault="001652FD" w:rsidP="008C63EE">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10,1</w:t>
            </w:r>
          </w:p>
        </w:tc>
      </w:tr>
      <w:tr w:rsidR="004D4887" w:rsidRPr="006170F9" w:rsidTr="004D4887">
        <w:tc>
          <w:tcPr>
            <w:tcW w:w="2835"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Emissioni di CO</w:t>
            </w:r>
            <w:r w:rsidRPr="006170F9">
              <w:rPr>
                <w:sz w:val="18"/>
                <w:vertAlign w:val="subscript"/>
              </w:rPr>
              <w:t>2</w:t>
            </w:r>
          </w:p>
        </w:tc>
        <w:tc>
          <w:tcPr>
            <w:tcW w:w="850" w:type="dxa"/>
          </w:tcPr>
          <w:p w:rsidR="004D4887" w:rsidRPr="006170F9" w:rsidRDefault="004D4887" w:rsidP="004D488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g/km</w:t>
            </w:r>
          </w:p>
        </w:tc>
        <w:tc>
          <w:tcPr>
            <w:tcW w:w="1417" w:type="dxa"/>
          </w:tcPr>
          <w:p w:rsidR="004D4887" w:rsidRPr="006170F9" w:rsidRDefault="001652FD" w:rsidP="008C63EE">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237</w:t>
            </w:r>
          </w:p>
        </w:tc>
      </w:tr>
    </w:tbl>
    <w:p w:rsidR="004D4887" w:rsidRPr="006170F9" w:rsidRDefault="004D4887" w:rsidP="004D4887">
      <w:pPr>
        <w:spacing w:after="0" w:line="276" w:lineRule="auto"/>
        <w:rPr>
          <w:sz w:val="16"/>
          <w:szCs w:val="22"/>
          <w:lang w:eastAsia="en-US"/>
        </w:rPr>
      </w:pPr>
    </w:p>
    <w:p w:rsidR="004D4887" w:rsidRPr="006170F9" w:rsidRDefault="004D4887" w:rsidP="004D4887">
      <w:pPr>
        <w:spacing w:after="0" w:line="240" w:lineRule="auto"/>
        <w:rPr>
          <w:sz w:val="22"/>
          <w:szCs w:val="22"/>
          <w:u w:val="single"/>
        </w:rPr>
      </w:pPr>
      <w:r w:rsidRPr="006170F9">
        <w:rPr>
          <w:sz w:val="16"/>
        </w:rPr>
        <w:t>*secondo il metodo di misurazione VDA</w:t>
      </w:r>
      <w:r w:rsidRPr="006170F9">
        <w:rPr>
          <w:sz w:val="16"/>
        </w:rPr>
        <w:br w:type="page"/>
      </w:r>
    </w:p>
    <w:p w:rsidR="004D4887" w:rsidRPr="00273128" w:rsidRDefault="00273128" w:rsidP="004D4887">
      <w:pPr>
        <w:jc w:val="center"/>
        <w:rPr>
          <w:rFonts w:cs="Arial"/>
          <w:bCs/>
          <w:szCs w:val="22"/>
          <w:lang w:val="en-GB"/>
        </w:rPr>
      </w:pPr>
      <w:r>
        <w:rPr>
          <w:rFonts w:cs="Arial"/>
          <w:lang w:val="en-GB"/>
        </w:rPr>
        <w:lastRenderedPageBreak/>
        <w:t>S 63 AMG 4MATIC Coupé</w:t>
      </w:r>
    </w:p>
    <w:p w:rsidR="008C63EE" w:rsidRPr="006170F9" w:rsidRDefault="008C63EE" w:rsidP="008C63EE">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Numero/disposizione cilindri</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8/V</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Numero di valvole, numero di alberi a camme</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 valvole per cilindro, 4 alberi a camme in testa</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Cilindrata</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cm³</w:t>
            </w: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5.461</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6170F9">
              <w:rPr>
                <w:sz w:val="18"/>
              </w:rPr>
              <w:t>Alesaggio x corsa</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mm</w:t>
            </w: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98,0 x 90,5</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Potenza nominale </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kW/CV</w:t>
            </w: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430/585 a 5.500 giri/</w:t>
            </w:r>
            <w:proofErr w:type="spellStart"/>
            <w:r w:rsidRPr="006170F9">
              <w:rPr>
                <w:sz w:val="18"/>
              </w:rPr>
              <w:t>min</w:t>
            </w:r>
            <w:proofErr w:type="spellEnd"/>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Coppia nominale</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Nm</w:t>
            </w: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900 a 2.250-3.750 giri/</w:t>
            </w:r>
            <w:proofErr w:type="spellStart"/>
            <w:r w:rsidRPr="006170F9">
              <w:rPr>
                <w:sz w:val="18"/>
              </w:rPr>
              <w:t>min</w:t>
            </w:r>
            <w:proofErr w:type="spellEnd"/>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 xml:space="preserve">Rapporto di compressione </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10,0 : 1</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Sovralimentazione</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2 turbocompressori</w:t>
            </w:r>
          </w:p>
        </w:tc>
      </w:tr>
      <w:tr w:rsidR="008C63EE" w:rsidRPr="006170F9" w:rsidTr="005510ED">
        <w:tc>
          <w:tcPr>
            <w:tcW w:w="2268"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Preparazione della miscela</w:t>
            </w:r>
          </w:p>
        </w:tc>
        <w:tc>
          <w:tcPr>
            <w:tcW w:w="850"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7513"/>
              </w:tabs>
              <w:overflowPunct w:val="0"/>
              <w:autoSpaceDE w:val="0"/>
              <w:autoSpaceDN w:val="0"/>
              <w:adjustRightInd w:val="0"/>
              <w:spacing w:after="0" w:line="194" w:lineRule="atLeast"/>
              <w:rPr>
                <w:bCs/>
                <w:sz w:val="18"/>
              </w:rPr>
            </w:pPr>
            <w:r w:rsidRPr="006170F9">
              <w:rPr>
                <w:sz w:val="18"/>
              </w:rPr>
              <w:t>Iniezione diretta ad alta pressione, EDC</w:t>
            </w:r>
          </w:p>
        </w:tc>
      </w:tr>
    </w:tbl>
    <w:p w:rsidR="008C63EE" w:rsidRPr="006170F9" w:rsidRDefault="008C63EE" w:rsidP="008C63EE">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8C63EE" w:rsidRPr="006170F9" w:rsidTr="005510ED">
        <w:tc>
          <w:tcPr>
            <w:tcW w:w="1760"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w:t>
            </w:r>
          </w:p>
        </w:tc>
        <w:tc>
          <w:tcPr>
            <w:tcW w:w="1642"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cambio automatico SPEEDSHIFT MCT AMG</w:t>
            </w:r>
          </w:p>
        </w:tc>
      </w:tr>
      <w:tr w:rsidR="008C63EE" w:rsidRPr="006170F9" w:rsidTr="005510ED">
        <w:tc>
          <w:tcPr>
            <w:tcW w:w="1760"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Rapporti</w:t>
            </w:r>
          </w:p>
        </w:tc>
        <w:tc>
          <w:tcPr>
            <w:tcW w:w="1642"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al ponte</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5</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6</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7</w:t>
            </w:r>
            <w:r w:rsidRPr="006170F9">
              <w:rPr>
                <w:sz w:val="18"/>
                <w:vertAlign w:val="superscript"/>
              </w:rPr>
              <w:t>a</w:t>
            </w:r>
            <w:r w:rsidRPr="006170F9">
              <w:rPr>
                <w:sz w:val="18"/>
              </w:rPr>
              <w:t xml:space="preserve"> marcia</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1</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retromarcia 2</w:t>
            </w:r>
          </w:p>
        </w:tc>
        <w:tc>
          <w:tcPr>
            <w:tcW w:w="4103" w:type="dxa"/>
          </w:tcPr>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6170F9">
              <w:rPr>
                <w:sz w:val="18"/>
              </w:rPr>
              <w:t>2,65</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4,38</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2,86</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1,92</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1,37</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1,00</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0,82</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0,73</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3,42</w:t>
            </w:r>
          </w:p>
          <w:p w:rsidR="008C63EE" w:rsidRPr="006170F9" w:rsidRDefault="008C63EE" w:rsidP="005510ED">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6170F9">
              <w:rPr>
                <w:sz w:val="18"/>
              </w:rPr>
              <w:t>2,23</w:t>
            </w:r>
          </w:p>
        </w:tc>
      </w:tr>
    </w:tbl>
    <w:p w:rsidR="008C63EE" w:rsidRPr="006170F9" w:rsidRDefault="008C63EE" w:rsidP="008C63EE">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8C63EE" w:rsidRPr="006170F9" w:rsidTr="005510ED">
        <w:tc>
          <w:tcPr>
            <w:tcW w:w="3360" w:type="dxa"/>
          </w:tcPr>
          <w:p w:rsidR="008C63EE" w:rsidRPr="006170F9" w:rsidRDefault="008C63EE" w:rsidP="005510ED">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Avantreno</w:t>
            </w:r>
            <w:r w:rsidRPr="006170F9">
              <w:rPr>
                <w:sz w:val="18"/>
                <w:highlight w:val="yellow"/>
              </w:rPr>
              <w:t xml:space="preserve"> </w:t>
            </w:r>
          </w:p>
        </w:tc>
        <w:tc>
          <w:tcPr>
            <w:tcW w:w="4145" w:type="dxa"/>
          </w:tcPr>
          <w:p w:rsidR="008C63EE" w:rsidRPr="006170F9" w:rsidRDefault="008C63EE" w:rsidP="005510ED">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quattro bracci, con sospensioni pneumatiche, ammortizzatori monotubo, barra stabilizzatrice</w:t>
            </w:r>
          </w:p>
        </w:tc>
      </w:tr>
      <w:tr w:rsidR="008C63EE" w:rsidRPr="006170F9" w:rsidTr="005510ED">
        <w:tc>
          <w:tcPr>
            <w:tcW w:w="3360" w:type="dxa"/>
          </w:tcPr>
          <w:p w:rsidR="008C63EE" w:rsidRPr="006170F9" w:rsidRDefault="008C63EE" w:rsidP="005510ED">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6170F9">
              <w:rPr>
                <w:sz w:val="18"/>
              </w:rPr>
              <w:t xml:space="preserve">Retrotreno </w:t>
            </w:r>
          </w:p>
        </w:tc>
        <w:tc>
          <w:tcPr>
            <w:tcW w:w="4145" w:type="dxa"/>
          </w:tcPr>
          <w:p w:rsidR="008C63EE" w:rsidRPr="006170F9" w:rsidRDefault="008C63EE" w:rsidP="005510ED">
            <w:pPr>
              <w:tabs>
                <w:tab w:val="left" w:pos="708"/>
                <w:tab w:val="left" w:pos="993"/>
                <w:tab w:val="left" w:pos="3402"/>
                <w:tab w:val="left" w:pos="7655"/>
              </w:tabs>
              <w:overflowPunct w:val="0"/>
              <w:autoSpaceDE w:val="0"/>
              <w:autoSpaceDN w:val="0"/>
              <w:adjustRightInd w:val="0"/>
              <w:spacing w:after="0" w:line="194" w:lineRule="atLeast"/>
              <w:rPr>
                <w:bCs/>
                <w:sz w:val="18"/>
              </w:rPr>
            </w:pPr>
            <w:r w:rsidRPr="006170F9">
              <w:rPr>
                <w:sz w:val="18"/>
              </w:rPr>
              <w:t>a bracci multipli, con sospensioni pneumatiche, ammortizzatori monotubo, barra stabilizzatrice</w:t>
            </w:r>
          </w:p>
        </w:tc>
      </w:tr>
      <w:tr w:rsidR="008C63EE" w:rsidRPr="006170F9" w:rsidTr="005510ED">
        <w:tc>
          <w:tcPr>
            <w:tcW w:w="3360" w:type="dxa"/>
          </w:tcPr>
          <w:p w:rsidR="008C63EE" w:rsidRPr="006170F9" w:rsidRDefault="008C63EE" w:rsidP="005510ED">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Impianto frenante</w:t>
            </w:r>
          </w:p>
        </w:tc>
        <w:tc>
          <w:tcPr>
            <w:tcW w:w="4145" w:type="dxa"/>
          </w:tcPr>
          <w:p w:rsidR="008C63EE" w:rsidRPr="006170F9" w:rsidRDefault="008C63EE" w:rsidP="005510ED">
            <w:pPr>
              <w:tabs>
                <w:tab w:val="left" w:pos="708"/>
                <w:tab w:val="left" w:pos="3402"/>
                <w:tab w:val="left" w:pos="7655"/>
              </w:tabs>
              <w:overflowPunct w:val="0"/>
              <w:autoSpaceDE w:val="0"/>
              <w:autoSpaceDN w:val="0"/>
              <w:adjustRightInd w:val="0"/>
              <w:spacing w:after="0" w:line="194" w:lineRule="atLeast"/>
              <w:rPr>
                <w:bCs/>
                <w:sz w:val="18"/>
              </w:rPr>
            </w:pPr>
            <w:r w:rsidRPr="006170F9">
              <w:rPr>
                <w:sz w:val="18"/>
              </w:rPr>
              <w:t xml:space="preserve">Freni a disco anteriori autoventilanti e forati, freni a disco posteriori autoventilanti e forati, freno di stazionamento elettrico, ABS, </w:t>
            </w:r>
            <w:proofErr w:type="spellStart"/>
            <w:r w:rsidRPr="006170F9">
              <w:rPr>
                <w:sz w:val="18"/>
              </w:rPr>
              <w:t>Brake</w:t>
            </w:r>
            <w:proofErr w:type="spellEnd"/>
            <w:r w:rsidRPr="006170F9">
              <w:rPr>
                <w:sz w:val="18"/>
              </w:rPr>
              <w:t xml:space="preserve"> Assist, ESP</w:t>
            </w:r>
            <w:r w:rsidRPr="006170F9">
              <w:rPr>
                <w:sz w:val="18"/>
                <w:vertAlign w:val="superscript"/>
              </w:rPr>
              <w:t>®</w:t>
            </w:r>
          </w:p>
        </w:tc>
      </w:tr>
      <w:tr w:rsidR="008C63EE" w:rsidRPr="006170F9" w:rsidTr="005510ED">
        <w:tc>
          <w:tcPr>
            <w:tcW w:w="3360" w:type="dxa"/>
          </w:tcPr>
          <w:p w:rsidR="008C63EE" w:rsidRPr="006170F9" w:rsidRDefault="008C63EE" w:rsidP="005510ED">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Sterzo</w:t>
            </w:r>
          </w:p>
        </w:tc>
        <w:tc>
          <w:tcPr>
            <w:tcW w:w="4145" w:type="dxa"/>
          </w:tcPr>
          <w:p w:rsidR="008C63EE" w:rsidRPr="006170F9" w:rsidRDefault="008C63EE" w:rsidP="005510ED">
            <w:pPr>
              <w:tabs>
                <w:tab w:val="left" w:pos="708"/>
                <w:tab w:val="left" w:pos="3402"/>
                <w:tab w:val="left" w:pos="7655"/>
              </w:tabs>
              <w:overflowPunct w:val="0"/>
              <w:autoSpaceDE w:val="0"/>
              <w:autoSpaceDN w:val="0"/>
              <w:adjustRightInd w:val="0"/>
              <w:spacing w:after="0" w:line="194" w:lineRule="atLeast"/>
              <w:rPr>
                <w:bCs/>
                <w:sz w:val="18"/>
                <w:highlight w:val="yellow"/>
              </w:rPr>
            </w:pPr>
            <w:r w:rsidRPr="006170F9">
              <w:rPr>
                <w:sz w:val="18"/>
              </w:rPr>
              <w:t>servosterzo elettromeccanico a cremagliera</w:t>
            </w:r>
          </w:p>
        </w:tc>
      </w:tr>
    </w:tbl>
    <w:p w:rsidR="008C63EE" w:rsidRPr="006170F9" w:rsidRDefault="008C63EE" w:rsidP="008C63EE">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Passo</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2945</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 xml:space="preserve">Carreggiata </w:t>
            </w:r>
            <w:proofErr w:type="spellStart"/>
            <w:r w:rsidRPr="006170F9">
              <w:rPr>
                <w:sz w:val="18"/>
              </w:rPr>
              <w:t>ant</w:t>
            </w:r>
            <w:proofErr w:type="spellEnd"/>
            <w:r w:rsidRPr="006170F9">
              <w:rPr>
                <w:sz w:val="18"/>
              </w:rPr>
              <w:t>./post.</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1644/1645</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Lunghezza (complessiva)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5044</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Larghezza (complessiva)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1913</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Altezza (complessiva)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1422</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Diametro di volta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11,9</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Volume bagagliaio max.*</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400</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Peso in ordine di marcia secondo CE</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2070</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Carico utile</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475</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Massa complessiva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kg</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2545</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Serbatoio/di cui riserva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80/12</w:t>
            </w:r>
          </w:p>
        </w:tc>
      </w:tr>
    </w:tbl>
    <w:p w:rsidR="008C63EE" w:rsidRPr="006170F9" w:rsidRDefault="008C63EE" w:rsidP="008C63EE">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6170F9">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Accelerazione 0-100 km/h</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s</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3,9</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Velocità massima</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km/h</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250</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Consumo di carburante ciclo combinato</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l/100 km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10,3</w:t>
            </w:r>
          </w:p>
        </w:tc>
      </w:tr>
      <w:tr w:rsidR="008C63EE" w:rsidRPr="006170F9" w:rsidTr="005510ED">
        <w:tc>
          <w:tcPr>
            <w:tcW w:w="2835"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Emissioni di CO</w:t>
            </w:r>
            <w:r w:rsidRPr="006170F9">
              <w:rPr>
                <w:sz w:val="18"/>
                <w:vertAlign w:val="subscript"/>
              </w:rPr>
              <w:t>2</w:t>
            </w:r>
          </w:p>
        </w:tc>
        <w:tc>
          <w:tcPr>
            <w:tcW w:w="850"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g/km</w:t>
            </w:r>
          </w:p>
        </w:tc>
        <w:tc>
          <w:tcPr>
            <w:tcW w:w="1417" w:type="dxa"/>
          </w:tcPr>
          <w:p w:rsidR="008C63EE" w:rsidRPr="006170F9" w:rsidRDefault="008C63EE" w:rsidP="005510ED">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6170F9">
              <w:rPr>
                <w:sz w:val="18"/>
              </w:rPr>
              <w:t>242</w:t>
            </w:r>
          </w:p>
        </w:tc>
      </w:tr>
    </w:tbl>
    <w:p w:rsidR="008C63EE" w:rsidRPr="006170F9" w:rsidRDefault="008C63EE" w:rsidP="008C63EE">
      <w:pPr>
        <w:spacing w:after="0" w:line="276" w:lineRule="auto"/>
        <w:rPr>
          <w:sz w:val="16"/>
          <w:szCs w:val="22"/>
          <w:lang w:eastAsia="en-US"/>
        </w:rPr>
      </w:pPr>
    </w:p>
    <w:p w:rsidR="004D4887" w:rsidRPr="006170F9" w:rsidRDefault="008C63EE" w:rsidP="004D4887">
      <w:pPr>
        <w:spacing w:after="0" w:line="240" w:lineRule="auto"/>
        <w:rPr>
          <w:sz w:val="22"/>
          <w:szCs w:val="22"/>
          <w:u w:val="single"/>
        </w:rPr>
      </w:pPr>
      <w:r w:rsidRPr="006170F9">
        <w:rPr>
          <w:sz w:val="16"/>
        </w:rPr>
        <w:t>*secondo il metodo di misurazione VDA</w:t>
      </w:r>
      <w:r w:rsidRPr="006170F9">
        <w:rPr>
          <w:sz w:val="22"/>
        </w:rPr>
        <w:br w:type="page"/>
      </w:r>
    </w:p>
    <w:p w:rsidR="007F7C45" w:rsidRDefault="00DD4694" w:rsidP="00E51E37">
      <w:pPr>
        <w:spacing w:after="0" w:line="360" w:lineRule="auto"/>
        <w:rPr>
          <w:sz w:val="22"/>
          <w:u w:val="single"/>
        </w:rPr>
      </w:pPr>
      <w:r w:rsidRPr="006170F9">
        <w:rPr>
          <w:sz w:val="22"/>
          <w:u w:val="single"/>
        </w:rPr>
        <w:lastRenderedPageBreak/>
        <w:t>Il design</w:t>
      </w:r>
    </w:p>
    <w:p w:rsidR="008911D5" w:rsidRPr="00291E0D" w:rsidRDefault="008911D5" w:rsidP="00E51E37">
      <w:pPr>
        <w:spacing w:after="0" w:line="360" w:lineRule="auto"/>
        <w:rPr>
          <w:b/>
          <w:sz w:val="22"/>
          <w:szCs w:val="22"/>
          <w:u w:val="single"/>
        </w:rPr>
      </w:pPr>
    </w:p>
    <w:p w:rsidR="00291E0D" w:rsidRDefault="00757748" w:rsidP="00E51E37">
      <w:pPr>
        <w:pStyle w:val="20Headline"/>
        <w:spacing w:after="0" w:line="360" w:lineRule="auto"/>
        <w:outlineLvl w:val="0"/>
        <w:rPr>
          <w:b w:val="0"/>
          <w:noProof w:val="0"/>
          <w:szCs w:val="32"/>
        </w:rPr>
      </w:pPr>
      <w:r w:rsidRPr="008911D5">
        <w:rPr>
          <w:b w:val="0"/>
          <w:noProof w:val="0"/>
          <w:szCs w:val="32"/>
        </w:rPr>
        <w:t>C</w:t>
      </w:r>
      <w:r w:rsidR="00C80108" w:rsidRPr="008911D5">
        <w:rPr>
          <w:b w:val="0"/>
          <w:noProof w:val="0"/>
          <w:szCs w:val="32"/>
        </w:rPr>
        <w:t>hiarezza sensoriale nella sua forma migliore</w:t>
      </w:r>
    </w:p>
    <w:p w:rsidR="00291E0D" w:rsidRPr="002B062D" w:rsidRDefault="00291E0D" w:rsidP="00E51E37">
      <w:pPr>
        <w:pStyle w:val="20Headline"/>
        <w:spacing w:after="0" w:line="360" w:lineRule="auto"/>
        <w:outlineLvl w:val="0"/>
        <w:rPr>
          <w:b w:val="0"/>
          <w:noProof w:val="0"/>
          <w:sz w:val="22"/>
          <w:szCs w:val="32"/>
        </w:rPr>
      </w:pPr>
    </w:p>
    <w:p w:rsidR="007F7C45" w:rsidRPr="00291E0D" w:rsidRDefault="005275FF" w:rsidP="00E51E37">
      <w:pPr>
        <w:pStyle w:val="20Headline"/>
        <w:spacing w:after="0" w:line="360" w:lineRule="auto"/>
        <w:outlineLvl w:val="0"/>
        <w:rPr>
          <w:b w:val="0"/>
          <w:noProof w:val="0"/>
          <w:szCs w:val="32"/>
        </w:rPr>
      </w:pPr>
      <w:r w:rsidRPr="006170F9">
        <w:rPr>
          <w:noProof w:val="0"/>
          <w:sz w:val="22"/>
        </w:rPr>
        <w:t xml:space="preserve">Stile, esclusività degli allestimenti e sportività raffinata – </w:t>
      </w:r>
      <w:r w:rsidR="0012134B">
        <w:rPr>
          <w:noProof w:val="0"/>
          <w:sz w:val="22"/>
        </w:rPr>
        <w:t>La nuova Classe S Coupé</w:t>
      </w:r>
      <w:r w:rsidRPr="006170F9">
        <w:rPr>
          <w:noProof w:val="0"/>
          <w:sz w:val="22"/>
        </w:rPr>
        <w:t xml:space="preserve"> coniuga le proporzioni classiche di un grande coupé sportivo con il prestigio e la tecn</w:t>
      </w:r>
      <w:r w:rsidR="0012134B">
        <w:rPr>
          <w:noProof w:val="0"/>
          <w:sz w:val="22"/>
        </w:rPr>
        <w:t xml:space="preserve">ologia propri dei tempi odierni, dando </w:t>
      </w:r>
      <w:r w:rsidRPr="006170F9">
        <w:rPr>
          <w:noProof w:val="0"/>
          <w:sz w:val="22"/>
        </w:rPr>
        <w:t xml:space="preserve">vita alla chiarezza sensoriale nella sua forma migliore. </w:t>
      </w:r>
    </w:p>
    <w:p w:rsidR="008911D5" w:rsidRPr="006170F9" w:rsidRDefault="008911D5" w:rsidP="00E51E37">
      <w:pPr>
        <w:pStyle w:val="20Headline"/>
        <w:spacing w:after="0" w:line="360" w:lineRule="auto"/>
        <w:outlineLvl w:val="0"/>
        <w:rPr>
          <w:noProof w:val="0"/>
          <w:sz w:val="22"/>
        </w:rPr>
      </w:pPr>
    </w:p>
    <w:p w:rsidR="007F7C45" w:rsidRDefault="008911D5" w:rsidP="00E51E37">
      <w:pPr>
        <w:spacing w:after="0" w:line="360" w:lineRule="auto"/>
        <w:rPr>
          <w:sz w:val="22"/>
        </w:rPr>
      </w:pPr>
      <w:r>
        <w:rPr>
          <w:sz w:val="22"/>
        </w:rPr>
        <w:t>“</w:t>
      </w:r>
      <w:r w:rsidR="005275FF" w:rsidRPr="006170F9">
        <w:rPr>
          <w:sz w:val="22"/>
        </w:rPr>
        <w:t>La Classe S Coupé è uno dei più bei coupé di tutti i tempi, ed è quello che presenta il cambiamento estetico più radica</w:t>
      </w:r>
      <w:r w:rsidR="0012134B">
        <w:rPr>
          <w:sz w:val="22"/>
        </w:rPr>
        <w:t>le rispetto al suo predecessore”</w:t>
      </w:r>
      <w:r w:rsidR="005275FF" w:rsidRPr="006170F9">
        <w:rPr>
          <w:sz w:val="22"/>
        </w:rPr>
        <w:t xml:space="preserve">, </w:t>
      </w:r>
      <w:r w:rsidR="0012134B">
        <w:rPr>
          <w:sz w:val="22"/>
        </w:rPr>
        <w:t>ha dichiarato</w:t>
      </w:r>
      <w:r w:rsidR="005275FF" w:rsidRPr="006170F9">
        <w:rPr>
          <w:sz w:val="22"/>
        </w:rPr>
        <w:t xml:space="preserve"> </w:t>
      </w:r>
      <w:proofErr w:type="spellStart"/>
      <w:r w:rsidR="005275FF" w:rsidRPr="006170F9">
        <w:rPr>
          <w:sz w:val="22"/>
        </w:rPr>
        <w:t>Gorden</w:t>
      </w:r>
      <w:proofErr w:type="spellEnd"/>
      <w:r w:rsidR="005275FF" w:rsidRPr="006170F9">
        <w:rPr>
          <w:sz w:val="22"/>
        </w:rPr>
        <w:t xml:space="preserve"> </w:t>
      </w:r>
      <w:proofErr w:type="spellStart"/>
      <w:r w:rsidR="005275FF" w:rsidRPr="006170F9">
        <w:rPr>
          <w:sz w:val="22"/>
        </w:rPr>
        <w:t>Wagener</w:t>
      </w:r>
      <w:proofErr w:type="spellEnd"/>
      <w:r w:rsidR="005275FF" w:rsidRPr="006170F9">
        <w:rPr>
          <w:sz w:val="22"/>
        </w:rPr>
        <w:t xml:space="preserve">, </w:t>
      </w:r>
      <w:r w:rsidR="0012134B">
        <w:rPr>
          <w:sz w:val="22"/>
        </w:rPr>
        <w:t>Responsabile</w:t>
      </w:r>
      <w:r w:rsidR="005275FF" w:rsidRPr="006170F9">
        <w:rPr>
          <w:sz w:val="22"/>
        </w:rPr>
        <w:t xml:space="preserve"> della D</w:t>
      </w:r>
      <w:r w:rsidR="0012134B">
        <w:rPr>
          <w:sz w:val="22"/>
        </w:rPr>
        <w:t>ivisione Design di Daimler AG. “</w:t>
      </w:r>
      <w:r w:rsidR="005275FF" w:rsidRPr="006170F9">
        <w:rPr>
          <w:sz w:val="22"/>
        </w:rPr>
        <w:t>La silhouette filante crea una simbiosi perfetta con il chiaro linguaggio formale progressista e dà piena espressione alla nostra filoso</w:t>
      </w:r>
      <w:r>
        <w:rPr>
          <w:sz w:val="22"/>
        </w:rPr>
        <w:t>fia della chiarezza sensoriale.”</w:t>
      </w:r>
    </w:p>
    <w:p w:rsidR="008911D5" w:rsidRPr="006170F9" w:rsidRDefault="008911D5" w:rsidP="00E51E37">
      <w:pPr>
        <w:spacing w:after="0" w:line="360" w:lineRule="auto"/>
        <w:rPr>
          <w:sz w:val="22"/>
        </w:rPr>
      </w:pPr>
    </w:p>
    <w:p w:rsidR="007F7C45" w:rsidRDefault="005275FF" w:rsidP="00E51E37">
      <w:pPr>
        <w:spacing w:after="0" w:line="360" w:lineRule="auto"/>
        <w:rPr>
          <w:sz w:val="22"/>
        </w:rPr>
      </w:pPr>
      <w:r w:rsidRPr="006170F9">
        <w:rPr>
          <w:sz w:val="22"/>
        </w:rPr>
        <w:t xml:space="preserve">Chiarezza sensoriale come espressione del lusso moderno: con questo obiettivo, che è al tempo stesso la filosofia di design di Mercedes-Benz, i designer hanno creato forme chiare e superfici lisce di ispirazione high-tech di forte impatto emozionale. </w:t>
      </w:r>
      <w:r w:rsidR="0012134B">
        <w:rPr>
          <w:sz w:val="22"/>
        </w:rPr>
        <w:t>Un concetto stilistico che</w:t>
      </w:r>
      <w:r w:rsidRPr="006170F9">
        <w:rPr>
          <w:sz w:val="22"/>
        </w:rPr>
        <w:t xml:space="preserve"> si riflette nei tre valori cardine del design de</w:t>
      </w:r>
      <w:r w:rsidR="0012134B">
        <w:rPr>
          <w:sz w:val="22"/>
        </w:rPr>
        <w:t>lla Casa: tradizione, emozione ed innovazione</w:t>
      </w:r>
      <w:r w:rsidRPr="006170F9">
        <w:rPr>
          <w:sz w:val="22"/>
        </w:rPr>
        <w:t>. Questi valori sono le tre punte della Stella ispiratrice e si presentano in misura più o meno accentuata a seconda del modello. Mercedes-Benz tende un arco che dalla modernità si proietta verso l</w:t>
      </w:r>
      <w:r w:rsidR="00E71713">
        <w:rPr>
          <w:sz w:val="22"/>
        </w:rPr>
        <w:t>’</w:t>
      </w:r>
      <w:r w:rsidRPr="006170F9">
        <w:rPr>
          <w:sz w:val="22"/>
        </w:rPr>
        <w:t xml:space="preserve">avanguardia, dalla tradizione verso il progressismo. Ogni </w:t>
      </w:r>
      <w:r w:rsidR="0012134B">
        <w:rPr>
          <w:sz w:val="22"/>
        </w:rPr>
        <w:t>gamma</w:t>
      </w:r>
      <w:r w:rsidRPr="006170F9">
        <w:rPr>
          <w:sz w:val="22"/>
        </w:rPr>
        <w:t xml:space="preserve"> ha un suo ruolo preciso e un carattere indipendente, in base agli attributi posti al centro dell</w:t>
      </w:r>
      <w:r w:rsidR="00E71713">
        <w:rPr>
          <w:sz w:val="22"/>
        </w:rPr>
        <w:t>’</w:t>
      </w:r>
      <w:r w:rsidRPr="006170F9">
        <w:rPr>
          <w:sz w:val="22"/>
        </w:rPr>
        <w:t xml:space="preserve">attività di design. </w:t>
      </w:r>
      <w:r w:rsidR="0012134B">
        <w:rPr>
          <w:sz w:val="22"/>
        </w:rPr>
        <w:t>T</w:t>
      </w:r>
      <w:r w:rsidRPr="006170F9">
        <w:rPr>
          <w:sz w:val="22"/>
        </w:rPr>
        <w:t>uttavia</w:t>
      </w:r>
      <w:r w:rsidR="0012134B">
        <w:rPr>
          <w:sz w:val="22"/>
        </w:rPr>
        <w:t>,</w:t>
      </w:r>
      <w:r w:rsidRPr="006170F9">
        <w:rPr>
          <w:sz w:val="22"/>
        </w:rPr>
        <w:t xml:space="preserve"> una Mercedes-Benz è sempre riconoscibile come tale, perché per dar vita alle loro novità stilistiche i designer attin</w:t>
      </w:r>
      <w:r w:rsidR="0012134B">
        <w:rPr>
          <w:sz w:val="22"/>
        </w:rPr>
        <w:t>gono da un ‘patrimonio genetico’</w:t>
      </w:r>
      <w:r w:rsidRPr="006170F9">
        <w:rPr>
          <w:sz w:val="22"/>
        </w:rPr>
        <w:t xml:space="preserve"> costituito da elementi stilistici tipici del marchio, nel segno di una tradizione sempre viva.</w:t>
      </w:r>
    </w:p>
    <w:p w:rsidR="008911D5" w:rsidRPr="006170F9" w:rsidRDefault="008911D5" w:rsidP="00E51E37">
      <w:pPr>
        <w:spacing w:after="0" w:line="360" w:lineRule="auto"/>
        <w:rPr>
          <w:sz w:val="22"/>
        </w:rPr>
      </w:pPr>
    </w:p>
    <w:p w:rsidR="007F7C45" w:rsidRPr="006170F9" w:rsidRDefault="005275FF" w:rsidP="00E51E37">
      <w:pPr>
        <w:keepNext/>
        <w:spacing w:after="0" w:line="360" w:lineRule="auto"/>
        <w:rPr>
          <w:b/>
          <w:sz w:val="22"/>
        </w:rPr>
      </w:pPr>
      <w:r w:rsidRPr="006170F9">
        <w:rPr>
          <w:b/>
          <w:sz w:val="22"/>
        </w:rPr>
        <w:t>Gli esterni: una silhouette filante di proporzioni perfette</w:t>
      </w:r>
    </w:p>
    <w:p w:rsidR="008911D5" w:rsidRDefault="008911D5" w:rsidP="00E51E37">
      <w:pPr>
        <w:spacing w:after="0" w:line="360" w:lineRule="auto"/>
        <w:rPr>
          <w:sz w:val="22"/>
        </w:rPr>
      </w:pPr>
    </w:p>
    <w:p w:rsidR="007F7C45" w:rsidRDefault="005275FF" w:rsidP="00E51E37">
      <w:pPr>
        <w:spacing w:after="0" w:line="360" w:lineRule="auto"/>
        <w:rPr>
          <w:sz w:val="22"/>
        </w:rPr>
      </w:pPr>
      <w:r w:rsidRPr="006170F9">
        <w:rPr>
          <w:sz w:val="22"/>
        </w:rPr>
        <w:t>Con la sua silhouette filante, la Classe S Coupé interpreta in chiave moderna il principio estetico della chiarezza sensoriale. Si distingue per le caratteristiche proporzioni d</w:t>
      </w:r>
      <w:r w:rsidR="0012134B">
        <w:rPr>
          <w:sz w:val="22"/>
        </w:rPr>
        <w:t>i vettura a trazione posteriore</w:t>
      </w:r>
      <w:r w:rsidRPr="006170F9">
        <w:rPr>
          <w:sz w:val="22"/>
        </w:rPr>
        <w:t xml:space="preserve"> che la </w:t>
      </w:r>
      <w:proofErr w:type="spellStart"/>
      <w:r w:rsidRPr="006170F9">
        <w:rPr>
          <w:sz w:val="22"/>
        </w:rPr>
        <w:t>dropping</w:t>
      </w:r>
      <w:proofErr w:type="spellEnd"/>
      <w:r w:rsidRPr="006170F9">
        <w:rPr>
          <w:sz w:val="22"/>
        </w:rPr>
        <w:t xml:space="preserve"> line, tipico stilema </w:t>
      </w:r>
      <w:r w:rsidRPr="006170F9">
        <w:rPr>
          <w:sz w:val="22"/>
        </w:rPr>
        <w:lastRenderedPageBreak/>
        <w:t>Mercedes, provvede ad accentuare. Il lungo cofano motore con le sue linee incisive e le curvature ellittiche, la parte superiore dell</w:t>
      </w:r>
      <w:r w:rsidR="00E71713">
        <w:rPr>
          <w:sz w:val="22"/>
        </w:rPr>
        <w:t>’</w:t>
      </w:r>
      <w:r w:rsidRPr="006170F9">
        <w:rPr>
          <w:sz w:val="22"/>
        </w:rPr>
        <w:t xml:space="preserve">abitacolo </w:t>
      </w:r>
      <w:r w:rsidR="0012134B">
        <w:rPr>
          <w:sz w:val="22"/>
        </w:rPr>
        <w:t>che scende</w:t>
      </w:r>
      <w:r w:rsidRPr="006170F9">
        <w:rPr>
          <w:sz w:val="22"/>
        </w:rPr>
        <w:t xml:space="preserve"> sopra la linea di cintura alta, i passaruota pronunciati con i grossi cerchi </w:t>
      </w:r>
      <w:r w:rsidR="00757748">
        <w:rPr>
          <w:sz w:val="22"/>
        </w:rPr>
        <w:br/>
      </w:r>
      <w:r w:rsidRPr="006170F9">
        <w:rPr>
          <w:sz w:val="22"/>
        </w:rPr>
        <w:t>(da 18 a 20 pollici) e la larghezza esteticamente accentuata della coda dimostrano che la Classe S Coupé può ambire al titolo di capolavoro della mobilità. Il Coupé ha un passo di 2945 mm e misura 5027 mm in lunghezza, 1899 mm in larghezza e 1411 mm in altezza.</w:t>
      </w:r>
    </w:p>
    <w:p w:rsidR="008911D5" w:rsidRPr="006170F9" w:rsidRDefault="008911D5" w:rsidP="00E51E37">
      <w:pPr>
        <w:spacing w:after="0" w:line="360" w:lineRule="auto"/>
        <w:rPr>
          <w:sz w:val="22"/>
        </w:rPr>
      </w:pPr>
    </w:p>
    <w:p w:rsidR="007F7C45" w:rsidRPr="006170F9" w:rsidRDefault="005275FF" w:rsidP="00E51E37">
      <w:pPr>
        <w:spacing w:after="0" w:line="360" w:lineRule="auto"/>
        <w:rPr>
          <w:sz w:val="22"/>
        </w:rPr>
      </w:pPr>
      <w:r w:rsidRPr="006170F9">
        <w:rPr>
          <w:sz w:val="22"/>
        </w:rPr>
        <w:t>La Classe S Coupé acquisisce un carattere sensoriale dalle superfici convesse</w:t>
      </w:r>
      <w:r w:rsidRPr="008911D5">
        <w:rPr>
          <w:sz w:val="22"/>
        </w:rPr>
        <w:t xml:space="preserve"> </w:t>
      </w:r>
      <w:r w:rsidRPr="006170F9">
        <w:rPr>
          <w:sz w:val="22"/>
        </w:rPr>
        <w:t>e</w:t>
      </w:r>
      <w:r w:rsidRPr="008911D5">
        <w:rPr>
          <w:sz w:val="22"/>
        </w:rPr>
        <w:t xml:space="preserve"> </w:t>
      </w:r>
      <w:r w:rsidRPr="006170F9">
        <w:rPr>
          <w:sz w:val="22"/>
        </w:rPr>
        <w:t>concave. L</w:t>
      </w:r>
      <w:r w:rsidR="00E71713">
        <w:rPr>
          <w:sz w:val="22"/>
        </w:rPr>
        <w:t>’</w:t>
      </w:r>
      <w:r w:rsidRPr="006170F9">
        <w:rPr>
          <w:sz w:val="22"/>
        </w:rPr>
        <w:t>immagine scultorea conferisce a questa vettura un</w:t>
      </w:r>
      <w:r w:rsidR="00E71713">
        <w:rPr>
          <w:sz w:val="22"/>
        </w:rPr>
        <w:t>’</w:t>
      </w:r>
      <w:r w:rsidRPr="006170F9">
        <w:rPr>
          <w:sz w:val="22"/>
        </w:rPr>
        <w:t>eleganza classica in perfetta simbiosi con il linguaggio formale moderno e progressista.</w:t>
      </w:r>
    </w:p>
    <w:p w:rsidR="007F7C45" w:rsidRDefault="005275FF" w:rsidP="00E51E37">
      <w:pPr>
        <w:spacing w:after="0" w:line="360" w:lineRule="auto"/>
        <w:rPr>
          <w:sz w:val="22"/>
        </w:rPr>
      </w:pPr>
      <w:r w:rsidRPr="006170F9">
        <w:rPr>
          <w:sz w:val="22"/>
        </w:rPr>
        <w:t xml:space="preserve">In accordo con il carattere emozionale di questa vettura, la vista laterale è caratterizzata dalla </w:t>
      </w:r>
      <w:proofErr w:type="spellStart"/>
      <w:r w:rsidRPr="006170F9">
        <w:rPr>
          <w:sz w:val="22"/>
        </w:rPr>
        <w:t>dropping</w:t>
      </w:r>
      <w:proofErr w:type="spellEnd"/>
      <w:r w:rsidRPr="006170F9">
        <w:rPr>
          <w:sz w:val="22"/>
        </w:rPr>
        <w:t xml:space="preserve"> line che sottolinea, come un segno autografo, le proporzioni tipiche del marchio. Le linee sono volutamente ridotte all</w:t>
      </w:r>
      <w:r w:rsidR="00E71713">
        <w:rPr>
          <w:sz w:val="22"/>
        </w:rPr>
        <w:t>’</w:t>
      </w:r>
      <w:r w:rsidRPr="006170F9">
        <w:rPr>
          <w:sz w:val="22"/>
        </w:rPr>
        <w:t>essenziale e il risultato d</w:t>
      </w:r>
      <w:r w:rsidR="00E71713">
        <w:rPr>
          <w:sz w:val="22"/>
        </w:rPr>
        <w:t>’</w:t>
      </w:r>
      <w:r w:rsidRPr="006170F9">
        <w:rPr>
          <w:sz w:val="22"/>
        </w:rPr>
        <w:t>insieme è una chiarezza senza età.</w:t>
      </w:r>
    </w:p>
    <w:p w:rsidR="008911D5" w:rsidRPr="006170F9" w:rsidRDefault="008911D5" w:rsidP="00E51E37">
      <w:pPr>
        <w:spacing w:after="0" w:line="360" w:lineRule="auto"/>
        <w:rPr>
          <w:sz w:val="22"/>
        </w:rPr>
      </w:pPr>
    </w:p>
    <w:p w:rsidR="008911D5" w:rsidRPr="008911D5" w:rsidRDefault="005275FF" w:rsidP="008911D5">
      <w:pPr>
        <w:spacing w:after="0" w:line="360" w:lineRule="auto"/>
        <w:rPr>
          <w:sz w:val="22"/>
        </w:rPr>
      </w:pPr>
      <w:r w:rsidRPr="006170F9">
        <w:rPr>
          <w:sz w:val="22"/>
        </w:rPr>
        <w:t>Il gioco formale dei diversi elementi di design dà origine al volto autorevole e sicuro di sé della Classe S Coupé. Al centro del frontale domina la mascherina tridimensionale del radiatore Matrix, perfezionata per l</w:t>
      </w:r>
      <w:r w:rsidR="00E71713">
        <w:rPr>
          <w:sz w:val="22"/>
        </w:rPr>
        <w:t>’</w:t>
      </w:r>
      <w:r w:rsidRPr="006170F9">
        <w:rPr>
          <w:sz w:val="22"/>
        </w:rPr>
        <w:t>occasione e costituita da elementi rettangolari cromati. Essa dispone di una lamella e funge da sopporto alla Stella Mercedes centrale.</w:t>
      </w:r>
      <w:r w:rsidR="008911D5">
        <w:rPr>
          <w:sz w:val="22"/>
        </w:rPr>
        <w:t xml:space="preserve"> </w:t>
      </w:r>
      <w:r w:rsidRPr="008911D5">
        <w:rPr>
          <w:sz w:val="22"/>
        </w:rPr>
        <w:t xml:space="preserve">I fari LED High Performance, con le luci diurne che disegnano il caratteristico sopracciglio, esprimono originalità e forte sicurezza di sé. Il motivo del sopracciglio prosegue nella Classe S Coupé con una linea semicircolare di opposta curvatura. </w:t>
      </w:r>
    </w:p>
    <w:p w:rsidR="008911D5" w:rsidRPr="008911D5" w:rsidRDefault="008911D5" w:rsidP="008911D5">
      <w:pPr>
        <w:spacing w:after="0" w:line="360" w:lineRule="auto"/>
        <w:rPr>
          <w:sz w:val="22"/>
        </w:rPr>
      </w:pPr>
    </w:p>
    <w:p w:rsidR="007F7C45" w:rsidRPr="008911D5" w:rsidRDefault="005275FF" w:rsidP="00E51E37">
      <w:pPr>
        <w:spacing w:after="0" w:line="360" w:lineRule="auto"/>
        <w:rPr>
          <w:sz w:val="22"/>
        </w:rPr>
      </w:pPr>
      <w:r w:rsidRPr="008911D5">
        <w:rPr>
          <w:sz w:val="22"/>
        </w:rPr>
        <w:t>In combinazione con l</w:t>
      </w:r>
      <w:r w:rsidR="00E71713" w:rsidRPr="008911D5">
        <w:rPr>
          <w:sz w:val="22"/>
        </w:rPr>
        <w:t>’</w:t>
      </w:r>
      <w:proofErr w:type="spellStart"/>
      <w:r w:rsidRPr="008911D5">
        <w:rPr>
          <w:sz w:val="22"/>
        </w:rPr>
        <w:t>Intelligent</w:t>
      </w:r>
      <w:proofErr w:type="spellEnd"/>
      <w:r w:rsidRPr="008911D5">
        <w:rPr>
          <w:sz w:val="22"/>
        </w:rPr>
        <w:t xml:space="preserve"> Light System con </w:t>
      </w:r>
      <w:r w:rsidR="0012134B">
        <w:rPr>
          <w:sz w:val="22"/>
        </w:rPr>
        <w:t>tecnologia</w:t>
      </w:r>
      <w:r w:rsidRPr="008911D5">
        <w:rPr>
          <w:sz w:val="22"/>
        </w:rPr>
        <w:t xml:space="preserve"> LED di serie è disponibile un faro anteriore speciale, dotato complessivamente di 47 cristalli Swarovski. 17 cristalli rettangolari costituiscono le luci diurne con design a fiaccola, mentre 30 cristalli tondi l</w:t>
      </w:r>
      <w:r w:rsidR="00E71713" w:rsidRPr="008911D5">
        <w:rPr>
          <w:sz w:val="22"/>
        </w:rPr>
        <w:t>’</w:t>
      </w:r>
      <w:r w:rsidRPr="008911D5">
        <w:rPr>
          <w:sz w:val="22"/>
        </w:rPr>
        <w:t>indicatore di direzione.</w:t>
      </w:r>
      <w:r w:rsidR="008911D5">
        <w:rPr>
          <w:sz w:val="22"/>
        </w:rPr>
        <w:t xml:space="preserve"> </w:t>
      </w:r>
      <w:r w:rsidRPr="008911D5">
        <w:rPr>
          <w:sz w:val="22"/>
        </w:rPr>
        <w:t>Il profilo laterale è definito dalla linea tesa e cupoliforme del tetto e dalle porte senza cornici. Un</w:t>
      </w:r>
      <w:r w:rsidR="00E71713" w:rsidRPr="008911D5">
        <w:rPr>
          <w:sz w:val="22"/>
        </w:rPr>
        <w:t>’</w:t>
      </w:r>
      <w:r w:rsidRPr="008911D5">
        <w:rPr>
          <w:sz w:val="22"/>
        </w:rPr>
        <w:t>elegante cornice cromata tridimensionale e continua racchiude le superfici vetrate, che si sviluppano senza interruzioni. L</w:t>
      </w:r>
      <w:r w:rsidR="00E71713" w:rsidRPr="008911D5">
        <w:rPr>
          <w:sz w:val="22"/>
        </w:rPr>
        <w:t>’</w:t>
      </w:r>
      <w:r w:rsidRPr="008911D5">
        <w:rPr>
          <w:sz w:val="22"/>
        </w:rPr>
        <w:t>assenza del montante centrale sottolinea il look coupé tipico di Mercedes. Lungo la fiancata, la fascia muscolosa sopra l</w:t>
      </w:r>
      <w:r w:rsidR="00E71713" w:rsidRPr="008911D5">
        <w:rPr>
          <w:sz w:val="22"/>
        </w:rPr>
        <w:t>’</w:t>
      </w:r>
      <w:r w:rsidRPr="008911D5">
        <w:rPr>
          <w:sz w:val="22"/>
        </w:rPr>
        <w:t>asse posteriore crea un</w:t>
      </w:r>
      <w:r w:rsidR="00E71713" w:rsidRPr="008911D5">
        <w:rPr>
          <w:sz w:val="22"/>
        </w:rPr>
        <w:t>’</w:t>
      </w:r>
      <w:r w:rsidRPr="008911D5">
        <w:rPr>
          <w:sz w:val="22"/>
        </w:rPr>
        <w:t>impressione di leggerezza e dinamismo anche a vettura ferma. Le superfici e le linee continue della fiancata disegnano una rientranza carica di tensione alla confluenza</w:t>
      </w:r>
      <w:r w:rsidR="00757748" w:rsidRPr="008911D5">
        <w:rPr>
          <w:sz w:val="22"/>
        </w:rPr>
        <w:t xml:space="preserve"> </w:t>
      </w:r>
      <w:r w:rsidRPr="008911D5">
        <w:rPr>
          <w:sz w:val="22"/>
        </w:rPr>
        <w:t>con la coda.</w:t>
      </w:r>
    </w:p>
    <w:p w:rsidR="007F7C45" w:rsidRDefault="005275FF" w:rsidP="00E51E37">
      <w:pPr>
        <w:spacing w:after="0" w:line="360" w:lineRule="auto"/>
        <w:rPr>
          <w:sz w:val="22"/>
        </w:rPr>
      </w:pPr>
      <w:r w:rsidRPr="008911D5">
        <w:rPr>
          <w:sz w:val="22"/>
        </w:rPr>
        <w:lastRenderedPageBreak/>
        <w:t>La zona posteriore, con le sue superfici di base, le ampie spalle e le incisive linee caratteristiche, completa l</w:t>
      </w:r>
      <w:r w:rsidR="00E71713" w:rsidRPr="008911D5">
        <w:rPr>
          <w:sz w:val="22"/>
        </w:rPr>
        <w:t>’</w:t>
      </w:r>
      <w:r w:rsidRPr="008911D5">
        <w:rPr>
          <w:sz w:val="22"/>
        </w:rPr>
        <w:t xml:space="preserve">emozionante immagine complessiva. Degno di nota è anche lo spostamento del </w:t>
      </w:r>
      <w:proofErr w:type="spellStart"/>
      <w:r w:rsidRPr="008911D5">
        <w:rPr>
          <w:sz w:val="22"/>
        </w:rPr>
        <w:t>portatarga</w:t>
      </w:r>
      <w:proofErr w:type="spellEnd"/>
      <w:r w:rsidRPr="008911D5">
        <w:rPr>
          <w:sz w:val="22"/>
        </w:rPr>
        <w:t xml:space="preserve"> nell</w:t>
      </w:r>
      <w:r w:rsidR="00E71713" w:rsidRPr="008911D5">
        <w:rPr>
          <w:sz w:val="22"/>
        </w:rPr>
        <w:t>’</w:t>
      </w:r>
      <w:r w:rsidRPr="008911D5">
        <w:rPr>
          <w:sz w:val="22"/>
        </w:rPr>
        <w:t>area inferiore del paraurti. In questo modo il cofano bagagliaio risulta particolarmente piatto. La Stella resta, per così dire, sospesa risultando più grande, e quindi più appariscente. Inoltre può ruotare verso l</w:t>
      </w:r>
      <w:r w:rsidR="00E71713" w:rsidRPr="008911D5">
        <w:rPr>
          <w:sz w:val="22"/>
        </w:rPr>
        <w:t>’</w:t>
      </w:r>
      <w:r w:rsidRPr="008911D5">
        <w:rPr>
          <w:sz w:val="22"/>
        </w:rPr>
        <w:t>esterno per dare spazio in modo elegante e funzionale alla telecamera per la retromarcia ass</w:t>
      </w:r>
      <w:r w:rsidR="00CD7418" w:rsidRPr="008911D5">
        <w:rPr>
          <w:sz w:val="22"/>
        </w:rPr>
        <w:t>istita o alla telecamera a 360°.</w:t>
      </w:r>
    </w:p>
    <w:p w:rsidR="008911D5" w:rsidRPr="008911D5" w:rsidRDefault="008911D5" w:rsidP="00E51E37">
      <w:pPr>
        <w:spacing w:after="0" w:line="360" w:lineRule="auto"/>
        <w:rPr>
          <w:sz w:val="22"/>
        </w:rPr>
      </w:pPr>
    </w:p>
    <w:p w:rsidR="007F7C45" w:rsidRPr="008911D5" w:rsidRDefault="005275FF" w:rsidP="00E51E37">
      <w:pPr>
        <w:spacing w:after="0" w:line="360" w:lineRule="auto"/>
        <w:rPr>
          <w:sz w:val="22"/>
        </w:rPr>
      </w:pPr>
      <w:r w:rsidRPr="008911D5">
        <w:rPr>
          <w:sz w:val="22"/>
        </w:rPr>
        <w:t>I gruppi ottici posteriori sdoppiati rispecchiano l</w:t>
      </w:r>
      <w:r w:rsidR="00E71713" w:rsidRPr="008911D5">
        <w:rPr>
          <w:sz w:val="22"/>
        </w:rPr>
        <w:t>’</w:t>
      </w:r>
      <w:r w:rsidRPr="008911D5">
        <w:rPr>
          <w:sz w:val="22"/>
        </w:rPr>
        <w:t xml:space="preserve">elevato stato </w:t>
      </w:r>
      <w:r w:rsidR="0012134B">
        <w:rPr>
          <w:sz w:val="22"/>
        </w:rPr>
        <w:t>tecnologico</w:t>
      </w:r>
      <w:r w:rsidRPr="008911D5">
        <w:rPr>
          <w:sz w:val="22"/>
        </w:rPr>
        <w:t xml:space="preserve"> e sottolineano il look sportivo della coda, la passione per i dettagli e il carattere di prestigio. Forma e funzionalità si fondono</w:t>
      </w:r>
      <w:r w:rsidRPr="006170F9">
        <w:rPr>
          <w:sz w:val="22"/>
        </w:rPr>
        <w:t xml:space="preserve"> per dar vita a un</w:t>
      </w:r>
      <w:r w:rsidR="00E71713">
        <w:rPr>
          <w:sz w:val="22"/>
        </w:rPr>
        <w:t>’</w:t>
      </w:r>
      <w:r w:rsidRPr="006170F9">
        <w:rPr>
          <w:sz w:val="22"/>
        </w:rPr>
        <w:t>unità perfetta. Un elemento delle funzioni luci si trova nei parafanghi, l</w:t>
      </w:r>
      <w:r w:rsidR="00E71713">
        <w:rPr>
          <w:sz w:val="22"/>
        </w:rPr>
        <w:t>’</w:t>
      </w:r>
      <w:r w:rsidRPr="006170F9">
        <w:rPr>
          <w:sz w:val="22"/>
        </w:rPr>
        <w:t>altro nel cofano bagagliaio. La configurazione caratteristica consente un facile</w:t>
      </w:r>
      <w:r w:rsidR="008911D5">
        <w:rPr>
          <w:sz w:val="22"/>
        </w:rPr>
        <w:t xml:space="preserve"> riconoscimento anche di notte. </w:t>
      </w:r>
      <w:r w:rsidRPr="006170F9">
        <w:rPr>
          <w:sz w:val="22"/>
        </w:rPr>
        <w:t>Il paraurti posteriore in due parti sottolinea la sportività già presente nel design del frontale. Il diffusore verniciato in nero lucido soddisfa in egual misura le esigenze poste dall</w:t>
      </w:r>
      <w:r w:rsidR="00E71713">
        <w:rPr>
          <w:sz w:val="22"/>
        </w:rPr>
        <w:t>’</w:t>
      </w:r>
      <w:r w:rsidRPr="006170F9">
        <w:rPr>
          <w:sz w:val="22"/>
        </w:rPr>
        <w:t xml:space="preserve">aerodinamica e dalla forma. Sotto, come per il paraurti anteriore, si trova un inserto orizzontale in </w:t>
      </w:r>
      <w:proofErr w:type="spellStart"/>
      <w:r w:rsidRPr="006170F9">
        <w:rPr>
          <w:sz w:val="22"/>
        </w:rPr>
        <w:t>Wing</w:t>
      </w:r>
      <w:proofErr w:type="spellEnd"/>
      <w:r w:rsidRPr="006170F9">
        <w:rPr>
          <w:sz w:val="22"/>
        </w:rPr>
        <w:t xml:space="preserve"> Design nel look argento. I terminali di scarico sono integrati nel diffusore e danno sfoggio di qualità ai massimi livelli.</w:t>
      </w:r>
    </w:p>
    <w:p w:rsidR="008911D5" w:rsidRDefault="008911D5" w:rsidP="00E51E37">
      <w:pPr>
        <w:spacing w:after="0" w:line="360" w:lineRule="auto"/>
        <w:rPr>
          <w:sz w:val="22"/>
        </w:rPr>
      </w:pPr>
    </w:p>
    <w:p w:rsidR="007F7C45" w:rsidRPr="006170F9" w:rsidRDefault="005275FF" w:rsidP="00E51E37">
      <w:pPr>
        <w:spacing w:after="0" w:line="360" w:lineRule="auto"/>
        <w:rPr>
          <w:sz w:val="22"/>
          <w:szCs w:val="22"/>
        </w:rPr>
      </w:pPr>
      <w:r w:rsidRPr="006170F9">
        <w:rPr>
          <w:sz w:val="22"/>
        </w:rPr>
        <w:t>Di serie la Classe S Coupé è dotata di un tetto Panorama che si estende per due terzi dell</w:t>
      </w:r>
      <w:r w:rsidR="00E71713">
        <w:rPr>
          <w:sz w:val="22"/>
        </w:rPr>
        <w:t>’</w:t>
      </w:r>
      <w:r w:rsidRPr="006170F9">
        <w:rPr>
          <w:sz w:val="22"/>
        </w:rPr>
        <w:t>intera superficie del tetto e, con una superficie di circa 1,2 m</w:t>
      </w:r>
      <w:r w:rsidRPr="008911D5">
        <w:rPr>
          <w:sz w:val="22"/>
        </w:rPr>
        <w:t>2</w:t>
      </w:r>
      <w:r w:rsidRPr="006170F9">
        <w:rPr>
          <w:sz w:val="22"/>
        </w:rPr>
        <w:t>, risulta più ampio rispetto al modello precedente di quasi il 150 percento. Il MAGIC SKY CONTROL (a richiesta, disponibile indicativamente dal terzo trimestre 2014) consente, con la semplice pressione di un tasto, di scegliere la trasparenza desiderata per il tetto: chiara o scura. Quando è chiara, il tetto risulta quasi trasparente, offrendo la sensazione di guidare a cielo aperto anche nei periodi freddi. Quando invece è impostato lo scuro la trasmissione della luce, ossia la quantità di luce che filtra dall</w:t>
      </w:r>
      <w:r w:rsidR="00E71713">
        <w:rPr>
          <w:sz w:val="22"/>
        </w:rPr>
        <w:t>’</w:t>
      </w:r>
      <w:r w:rsidRPr="006170F9">
        <w:rPr>
          <w:sz w:val="22"/>
        </w:rPr>
        <w:t>esterno all</w:t>
      </w:r>
      <w:r w:rsidR="00E71713">
        <w:rPr>
          <w:sz w:val="22"/>
        </w:rPr>
        <w:t>’</w:t>
      </w:r>
      <w:r w:rsidRPr="006170F9">
        <w:rPr>
          <w:sz w:val="22"/>
        </w:rPr>
        <w:t>interno, scende a meno dell</w:t>
      </w:r>
      <w:r w:rsidR="00E71713">
        <w:rPr>
          <w:sz w:val="22"/>
        </w:rPr>
        <w:t>’</w:t>
      </w:r>
      <w:r w:rsidRPr="006170F9">
        <w:rPr>
          <w:sz w:val="22"/>
        </w:rPr>
        <w:t>1%, riducendo il riscaldamento dell</w:t>
      </w:r>
      <w:r w:rsidR="00E71713">
        <w:rPr>
          <w:sz w:val="22"/>
        </w:rPr>
        <w:t>’</w:t>
      </w:r>
      <w:r w:rsidRPr="006170F9">
        <w:rPr>
          <w:sz w:val="22"/>
        </w:rPr>
        <w:t>abitacolo anche di 10°C. Inoltre è possibile oscurare completamente l</w:t>
      </w:r>
      <w:r w:rsidR="00E71713">
        <w:rPr>
          <w:sz w:val="22"/>
        </w:rPr>
        <w:t>’</w:t>
      </w:r>
      <w:r w:rsidRPr="006170F9">
        <w:rPr>
          <w:sz w:val="22"/>
        </w:rPr>
        <w:t>abitacolo con una tendina avvolgibile parasole.</w:t>
      </w:r>
    </w:p>
    <w:p w:rsidR="008911D5" w:rsidRDefault="008911D5" w:rsidP="00E51E37">
      <w:pPr>
        <w:pStyle w:val="40Continoustext11pt"/>
        <w:keepNext/>
        <w:suppressAutoHyphens w:val="0"/>
        <w:spacing w:after="0" w:line="360" w:lineRule="auto"/>
        <w:rPr>
          <w:b/>
        </w:rPr>
      </w:pPr>
    </w:p>
    <w:p w:rsidR="007F7C45" w:rsidRPr="006170F9" w:rsidRDefault="005275FF" w:rsidP="00E51E37">
      <w:pPr>
        <w:pStyle w:val="40Continoustext11pt"/>
        <w:keepNext/>
        <w:suppressAutoHyphens w:val="0"/>
        <w:spacing w:after="0" w:line="360" w:lineRule="auto"/>
        <w:rPr>
          <w:b/>
        </w:rPr>
      </w:pPr>
      <w:r w:rsidRPr="006170F9">
        <w:rPr>
          <w:b/>
        </w:rPr>
        <w:t>Gli interni: lusso moderno come design innovativo</w:t>
      </w:r>
    </w:p>
    <w:p w:rsidR="008911D5" w:rsidRDefault="008911D5" w:rsidP="00E51E37">
      <w:pPr>
        <w:pStyle w:val="40Continoustext11pt"/>
        <w:suppressAutoHyphens w:val="0"/>
        <w:spacing w:after="0" w:line="360" w:lineRule="auto"/>
      </w:pPr>
    </w:p>
    <w:p w:rsidR="007F7C45" w:rsidRPr="006170F9" w:rsidRDefault="005275FF" w:rsidP="00E51E37">
      <w:pPr>
        <w:pStyle w:val="40Continoustext11pt"/>
        <w:suppressAutoHyphens w:val="0"/>
        <w:spacing w:after="0" w:line="360" w:lineRule="auto"/>
      </w:pPr>
      <w:r w:rsidRPr="006170F9">
        <w:t>Anche gli interni della nuova Classe S Coupé sono l</w:t>
      </w:r>
      <w:r w:rsidR="00E71713">
        <w:t>’</w:t>
      </w:r>
      <w:r w:rsidRPr="006170F9">
        <w:t>espressione del linguaggio formale di Mercedes-Benz: chiarezza sensoriale. L</w:t>
      </w:r>
      <w:r w:rsidR="00E71713">
        <w:t>’</w:t>
      </w:r>
      <w:r w:rsidRPr="006170F9">
        <w:t xml:space="preserve">affascinante combinazione </w:t>
      </w:r>
      <w:r w:rsidRPr="006170F9">
        <w:lastRenderedPageBreak/>
        <w:t>dei corpi volumetrici scultorei (es. dei componenti) e delle chiare geometrie dell</w:t>
      </w:r>
      <w:r w:rsidR="00E71713">
        <w:t>’</w:t>
      </w:r>
      <w:r w:rsidRPr="006170F9">
        <w:t>architettura di fondo dà voce a un linguaggio formale innovativo. Prestigio, qualità artigianale e sensazione tattile eccezionale stimolano tutti i sensi delle persone a bordo, così che l</w:t>
      </w:r>
      <w:r w:rsidR="00E71713">
        <w:t>’</w:t>
      </w:r>
      <w:r w:rsidRPr="006170F9">
        <w:t xml:space="preserve">abitacolo diventa la massima espressione del </w:t>
      </w:r>
      <w:r w:rsidR="008911D5">
        <w:t>‘lusso moderno’</w:t>
      </w:r>
      <w:r w:rsidRPr="006170F9">
        <w:t>.</w:t>
      </w:r>
    </w:p>
    <w:p w:rsidR="008911D5" w:rsidRDefault="008911D5" w:rsidP="00E51E37">
      <w:pPr>
        <w:pStyle w:val="40Continoustext11pt"/>
        <w:suppressAutoHyphens w:val="0"/>
        <w:spacing w:after="0" w:line="360" w:lineRule="auto"/>
      </w:pPr>
    </w:p>
    <w:p w:rsidR="007F7C45" w:rsidRDefault="005275FF" w:rsidP="00E51E37">
      <w:pPr>
        <w:pStyle w:val="40Continoustext11pt"/>
        <w:suppressAutoHyphens w:val="0"/>
        <w:spacing w:after="0" w:line="360" w:lineRule="auto"/>
      </w:pPr>
      <w:r w:rsidRPr="006170F9">
        <w:t>La plancia della Classe S Coupé entusiasma per la sua spettacolare architettura e pone un nuovo parametro di riferimento nel segmento superiore dei coupé. Essa si articola in un</w:t>
      </w:r>
      <w:r w:rsidR="00E71713">
        <w:t>’</w:t>
      </w:r>
      <w:r w:rsidRPr="006170F9">
        <w:t>area superiore ben definita, con un ampio movimento avvolgente che confluisce nelle porte, e in un corpo inferiore molto ribassato dalle forme scultoree che paiono staccarsi dalla linea di fondo. Questa particolare architettura è resa possibile dalla disposizione completamente nuova dell</w:t>
      </w:r>
      <w:r w:rsidR="00E71713">
        <w:t>’</w:t>
      </w:r>
      <w:r w:rsidRPr="006170F9">
        <w:t>airbag, che essendo ora collocato in basso consente anche di mettere in primo piano, davanti alle modanature, l</w:t>
      </w:r>
      <w:r w:rsidR="00E71713">
        <w:t>’</w:t>
      </w:r>
      <w:r w:rsidRPr="006170F9">
        <w:t xml:space="preserve">ampio display TFT in due parti nel formato </w:t>
      </w:r>
      <w:proofErr w:type="spellStart"/>
      <w:r w:rsidRPr="006170F9">
        <w:t>widescreen</w:t>
      </w:r>
      <w:proofErr w:type="spellEnd"/>
      <w:r w:rsidRPr="006170F9">
        <w:t>. Il tutto è sottolineato con stile dalle luci soffuse «ambient». L</w:t>
      </w:r>
      <w:r w:rsidR="00E71713">
        <w:t>’</w:t>
      </w:r>
      <w:r w:rsidRPr="006170F9">
        <w:t>alta consolle centrale dall</w:t>
      </w:r>
      <w:r w:rsidR="00E71713">
        <w:t>’</w:t>
      </w:r>
      <w:r w:rsidRPr="006170F9">
        <w:t>aspetto sportivo affonda verso il basso, estendendosi fino al vano posteriore. Tutti gli sportelli e gli appoggi presentano un raffinato rivestimento in pelle.</w:t>
      </w:r>
    </w:p>
    <w:p w:rsidR="008911D5" w:rsidRPr="006170F9" w:rsidRDefault="008911D5" w:rsidP="00E51E37">
      <w:pPr>
        <w:pStyle w:val="40Continoustext11pt"/>
        <w:suppressAutoHyphens w:val="0"/>
        <w:spacing w:after="0" w:line="360" w:lineRule="auto"/>
      </w:pPr>
    </w:p>
    <w:p w:rsidR="007F7C45" w:rsidRPr="006170F9" w:rsidRDefault="00291E0D" w:rsidP="00E51E37">
      <w:pPr>
        <w:pStyle w:val="40Continoustext11pt"/>
        <w:suppressAutoHyphens w:val="0"/>
        <w:spacing w:after="0" w:line="360" w:lineRule="auto"/>
      </w:pPr>
      <w:r>
        <w:t>Il nuovo volante ‘Super Sport’</w:t>
      </w:r>
      <w:r w:rsidR="005275FF" w:rsidRPr="006170F9">
        <w:t xml:space="preserve"> colpisce per le decise razze galvanizzate che conferiscono al volante una profondità accentuata, dando la sensazione di essere nate da un corso d</w:t>
      </w:r>
      <w:r w:rsidR="00E71713">
        <w:t>’</w:t>
      </w:r>
      <w:r w:rsidR="005275FF" w:rsidRPr="006170F9">
        <w:t>acqua nel piantone dello sterzo.</w:t>
      </w:r>
    </w:p>
    <w:p w:rsidR="007F7C45" w:rsidRPr="006170F9" w:rsidRDefault="005275FF" w:rsidP="00E51E37">
      <w:pPr>
        <w:pStyle w:val="40Continoustext11pt"/>
        <w:suppressAutoHyphens w:val="0"/>
        <w:spacing w:after="0" w:line="360" w:lineRule="auto"/>
      </w:pPr>
      <w:r w:rsidRPr="006170F9">
        <w:t>Gli interni devono la loro particolarità anche all</w:t>
      </w:r>
      <w:r w:rsidR="00E71713">
        <w:t>’</w:t>
      </w:r>
      <w:r w:rsidRPr="006170F9">
        <w:t>impiego di materiali, superfici, accostamenti cromatici e motivi delle cuciture di altissima qualità. Le bocchette dell</w:t>
      </w:r>
      <w:r w:rsidR="00E71713">
        <w:t>’</w:t>
      </w:r>
      <w:r w:rsidRPr="006170F9">
        <w:t xml:space="preserve">aria, gli interruttori, la rosetta del </w:t>
      </w:r>
      <w:proofErr w:type="spellStart"/>
      <w:r w:rsidRPr="006170F9">
        <w:t>porgicintura</w:t>
      </w:r>
      <w:proofErr w:type="spellEnd"/>
      <w:r w:rsidRPr="006170F9">
        <w:t xml:space="preserve"> e gli inserti sono mantenu</w:t>
      </w:r>
      <w:r w:rsidR="008911D5">
        <w:t xml:space="preserve">ti nella finitura galvanizzata ‘Silver </w:t>
      </w:r>
      <w:proofErr w:type="spellStart"/>
      <w:r w:rsidR="008911D5">
        <w:t>Shadow</w:t>
      </w:r>
      <w:proofErr w:type="spellEnd"/>
      <w:r w:rsidR="008911D5">
        <w:t>’</w:t>
      </w:r>
      <w:r w:rsidRPr="006170F9">
        <w:t>. Gli inserti sono pertanto di particolare pregio e rafforzano l</w:t>
      </w:r>
      <w:r w:rsidR="00E71713">
        <w:t>’</w:t>
      </w:r>
      <w:r w:rsidRPr="006170F9">
        <w:t xml:space="preserve">effetto tridimensionale delle superfici. </w:t>
      </w:r>
    </w:p>
    <w:p w:rsidR="007F7C45" w:rsidRDefault="005275FF" w:rsidP="00E51E37">
      <w:pPr>
        <w:pStyle w:val="40Continoustext11pt"/>
        <w:suppressAutoHyphens w:val="0"/>
        <w:spacing w:after="0" w:line="360" w:lineRule="auto"/>
      </w:pPr>
      <w:r w:rsidRPr="006170F9">
        <w:t>Davanti al bracciolo s</w:t>
      </w:r>
      <w:r w:rsidR="00AA3059">
        <w:t xml:space="preserve">i trova il touchpad </w:t>
      </w:r>
      <w:r w:rsidRPr="006170F9">
        <w:t xml:space="preserve">, dalla superficie nera lucidata a specchio e dal bordo con look cromato. Come in uno </w:t>
      </w:r>
      <w:proofErr w:type="spellStart"/>
      <w:r w:rsidRPr="006170F9">
        <w:t>smartphone</w:t>
      </w:r>
      <w:proofErr w:type="spellEnd"/>
      <w:r w:rsidRPr="006170F9">
        <w:t xml:space="preserve">, con il touchpad si possono comandare tutte le funzioni della head </w:t>
      </w:r>
      <w:proofErr w:type="spellStart"/>
      <w:r w:rsidRPr="006170F9">
        <w:t>unit</w:t>
      </w:r>
      <w:proofErr w:type="spellEnd"/>
      <w:r w:rsidRPr="006170F9">
        <w:t xml:space="preserve"> mediante il tocco delle dita. Sul touchpad è inoltre possibile scrivere direttamente lettere, numeri e caratteri speciali, in qualsiasi lingua della head </w:t>
      </w:r>
      <w:proofErr w:type="spellStart"/>
      <w:r w:rsidRPr="006170F9">
        <w:t>unit</w:t>
      </w:r>
      <w:proofErr w:type="spellEnd"/>
      <w:r w:rsidRPr="006170F9">
        <w:t xml:space="preserve">. Diversi comandi, ad esempio per il sistema multimediale, vengono attivati mediante tasti disposti a semicerchio davanti al Controller. </w:t>
      </w:r>
    </w:p>
    <w:p w:rsidR="008911D5" w:rsidRPr="006170F9" w:rsidRDefault="008911D5" w:rsidP="00E51E37">
      <w:pPr>
        <w:pStyle w:val="40Continoustext11pt"/>
        <w:suppressAutoHyphens w:val="0"/>
        <w:spacing w:after="0" w:line="360" w:lineRule="auto"/>
      </w:pPr>
    </w:p>
    <w:p w:rsidR="007F7C45" w:rsidRPr="006170F9" w:rsidRDefault="005275FF" w:rsidP="00E51E37">
      <w:pPr>
        <w:pStyle w:val="40Continoustext11pt"/>
        <w:suppressAutoHyphens w:val="0"/>
        <w:spacing w:after="0" w:line="360" w:lineRule="auto"/>
      </w:pPr>
      <w:r w:rsidRPr="006170F9">
        <w:t xml:space="preserve">Sia i sedili anteriori che quelli posteriori presentano un carattere sportivo: i due posteriori sono realizzati come sedili singoli. Nel pacchetto </w:t>
      </w:r>
      <w:proofErr w:type="spellStart"/>
      <w:r w:rsidRPr="006170F9">
        <w:t>Exclusive</w:t>
      </w:r>
      <w:proofErr w:type="spellEnd"/>
      <w:r w:rsidRPr="006170F9">
        <w:t xml:space="preserve"> i </w:t>
      </w:r>
      <w:r w:rsidRPr="006170F9">
        <w:lastRenderedPageBreak/>
        <w:t xml:space="preserve">sedili sono disponibili a richiesta in pelle Nappa </w:t>
      </w:r>
      <w:proofErr w:type="spellStart"/>
      <w:r w:rsidRPr="006170F9">
        <w:t>Exclusive</w:t>
      </w:r>
      <w:proofErr w:type="spellEnd"/>
      <w:r w:rsidRPr="006170F9">
        <w:t xml:space="preserve"> designo, con una pronunciata impuntura a rombi nell</w:t>
      </w:r>
      <w:r w:rsidR="00E71713">
        <w:t>’</w:t>
      </w:r>
      <w:r w:rsidRPr="006170F9">
        <w:t xml:space="preserve">area dello schienale e del piano di seduta. Le cinture dei sedili anteriori sono integrate nel rivestimento laterale posteriore per non interrompere la prospettiva laterale quando i vetri sono aperti, e sono facilmente raggiungibili dai passeggeri grazie ai </w:t>
      </w:r>
      <w:proofErr w:type="spellStart"/>
      <w:r w:rsidRPr="006170F9">
        <w:t>porgicintura</w:t>
      </w:r>
      <w:proofErr w:type="spellEnd"/>
      <w:r w:rsidRPr="006170F9">
        <w:t xml:space="preserve">. </w:t>
      </w:r>
    </w:p>
    <w:p w:rsidR="007F7C45" w:rsidRDefault="005275FF" w:rsidP="00E51E37">
      <w:pPr>
        <w:pStyle w:val="40Continoustext11pt"/>
        <w:suppressAutoHyphens w:val="0"/>
        <w:spacing w:after="0" w:line="360" w:lineRule="auto"/>
      </w:pPr>
      <w:r w:rsidRPr="006170F9">
        <w:t xml:space="preserve">I rivestimenti delle porte e quelli laterali posteriori si fondono tra loro, con un risultato visivo molto piacevole. Le superfici e gli elementi di comando di tutti i componenti sono altamente pregiati, mentre la configurazione con il </w:t>
      </w:r>
      <w:proofErr w:type="spellStart"/>
      <w:r w:rsidRPr="006170F9">
        <w:t>Burmester</w:t>
      </w:r>
      <w:proofErr w:type="spellEnd"/>
      <w:r w:rsidRPr="006170F9">
        <w:rPr>
          <w:vertAlign w:val="superscript"/>
        </w:rPr>
        <w:t>®</w:t>
      </w:r>
      <w:r w:rsidRPr="006170F9">
        <w:t xml:space="preserve"> Sound System Surround e il </w:t>
      </w:r>
      <w:proofErr w:type="spellStart"/>
      <w:r w:rsidRPr="006170F9">
        <w:t>Burmester</w:t>
      </w:r>
      <w:proofErr w:type="spellEnd"/>
      <w:r w:rsidRPr="006170F9">
        <w:rPr>
          <w:vertAlign w:val="superscript"/>
        </w:rPr>
        <w:t>®</w:t>
      </w:r>
      <w:r w:rsidRPr="006170F9">
        <w:t xml:space="preserve"> Sound System Surround High-End 3D dà una nota di valore in più per forma e funzione. </w:t>
      </w:r>
    </w:p>
    <w:p w:rsidR="008911D5" w:rsidRPr="006170F9" w:rsidRDefault="008911D5" w:rsidP="00E51E37">
      <w:pPr>
        <w:pStyle w:val="40Continoustext11pt"/>
        <w:suppressAutoHyphens w:val="0"/>
        <w:spacing w:after="0" w:line="360" w:lineRule="auto"/>
      </w:pPr>
    </w:p>
    <w:p w:rsidR="007F7C45" w:rsidRPr="006170F9" w:rsidRDefault="005275FF" w:rsidP="00E51E37">
      <w:pPr>
        <w:pStyle w:val="40Continoustext11pt"/>
        <w:suppressAutoHyphens w:val="0"/>
        <w:spacing w:after="0" w:line="360" w:lineRule="auto"/>
      </w:pPr>
      <w:r w:rsidRPr="006170F9">
        <w:t>Nuove tonalità per gli interni, come rosso bengala, marrone cuoio o porcellana, consentono di personalizzare ulteriorment</w:t>
      </w:r>
      <w:r w:rsidR="00497A8B">
        <w:t>e gli interni. Le luci soffuse ‘ambient’</w:t>
      </w:r>
      <w:r w:rsidRPr="006170F9">
        <w:t xml:space="preserve"> di serie, dotate di diverse soluzioni luminose, concorrono a creare un</w:t>
      </w:r>
      <w:r w:rsidR="00E71713">
        <w:t>’</w:t>
      </w:r>
      <w:r w:rsidRPr="006170F9">
        <w:t>atmosfera di benessere nell</w:t>
      </w:r>
      <w:r w:rsidR="00E71713">
        <w:t>’</w:t>
      </w:r>
      <w:r w:rsidRPr="006170F9">
        <w:t>abitacolo. Il Cliente può scegliere tra sette tonalità luminose, cinque livelli di attenuazione e quattro zone di regolazione.</w:t>
      </w:r>
    </w:p>
    <w:p w:rsidR="007F7C45" w:rsidRDefault="00556959" w:rsidP="00E51E37">
      <w:pPr>
        <w:pStyle w:val="41Continoustext11ptbold"/>
        <w:suppressAutoHyphens w:val="0"/>
        <w:spacing w:line="360" w:lineRule="auto"/>
        <w:outlineLvl w:val="0"/>
        <w:rPr>
          <w:b w:val="0"/>
          <w:u w:val="single"/>
        </w:rPr>
      </w:pPr>
      <w:r w:rsidRPr="006170F9">
        <w:rPr>
          <w:b w:val="0"/>
        </w:rPr>
        <w:br w:type="page"/>
      </w:r>
      <w:r w:rsidRPr="006170F9">
        <w:rPr>
          <w:b w:val="0"/>
          <w:u w:val="single"/>
        </w:rPr>
        <w:lastRenderedPageBreak/>
        <w:t>La gamma di modelli</w:t>
      </w:r>
    </w:p>
    <w:p w:rsidR="008911D5" w:rsidRPr="006170F9" w:rsidRDefault="008911D5" w:rsidP="00E51E37">
      <w:pPr>
        <w:pStyle w:val="41Continoustext11ptbold"/>
        <w:suppressAutoHyphens w:val="0"/>
        <w:spacing w:line="360" w:lineRule="auto"/>
        <w:outlineLvl w:val="0"/>
        <w:rPr>
          <w:b w:val="0"/>
          <w:u w:val="single"/>
        </w:rPr>
      </w:pPr>
    </w:p>
    <w:p w:rsidR="007F7C45" w:rsidRDefault="00980433" w:rsidP="00E51E37">
      <w:pPr>
        <w:pStyle w:val="20Headline"/>
        <w:spacing w:after="0" w:line="360" w:lineRule="auto"/>
        <w:outlineLvl w:val="0"/>
        <w:rPr>
          <w:b w:val="0"/>
          <w:noProof w:val="0"/>
        </w:rPr>
      </w:pPr>
      <w:r>
        <w:rPr>
          <w:b w:val="0"/>
          <w:noProof w:val="0"/>
        </w:rPr>
        <w:t>Esclusive</w:t>
      </w:r>
      <w:r w:rsidR="00013218" w:rsidRPr="008911D5">
        <w:rPr>
          <w:b w:val="0"/>
          <w:noProof w:val="0"/>
        </w:rPr>
        <w:t xml:space="preserve"> possibilità di personalizzazione</w:t>
      </w:r>
    </w:p>
    <w:p w:rsidR="008911D5" w:rsidRPr="008911D5" w:rsidRDefault="008911D5" w:rsidP="00E51E37">
      <w:pPr>
        <w:pStyle w:val="20Headline"/>
        <w:spacing w:after="0" w:line="360" w:lineRule="auto"/>
        <w:outlineLvl w:val="0"/>
        <w:rPr>
          <w:b w:val="0"/>
          <w:noProof w:val="0"/>
          <w:sz w:val="32"/>
          <w:szCs w:val="32"/>
        </w:rPr>
      </w:pPr>
    </w:p>
    <w:p w:rsidR="007F7C45" w:rsidRDefault="00013218" w:rsidP="00E51E37">
      <w:pPr>
        <w:pStyle w:val="40Continoustext11pt"/>
        <w:suppressAutoHyphens w:val="0"/>
        <w:spacing w:after="0" w:line="360" w:lineRule="auto"/>
        <w:rPr>
          <w:b/>
          <w:kern w:val="16"/>
        </w:rPr>
      </w:pPr>
      <w:r w:rsidRPr="006170F9">
        <w:rPr>
          <w:b/>
        </w:rPr>
        <w:t>La Classe S Coupé dispone di un</w:t>
      </w:r>
      <w:r w:rsidR="00E71713">
        <w:rPr>
          <w:b/>
        </w:rPr>
        <w:t>’</w:t>
      </w:r>
      <w:r w:rsidR="00273128">
        <w:rPr>
          <w:b/>
        </w:rPr>
        <w:t>ampia dotazione di serie</w:t>
      </w:r>
      <w:r w:rsidRPr="006170F9">
        <w:rPr>
          <w:b/>
        </w:rPr>
        <w:t xml:space="preserve"> che comprende COMAND Online, climatizzatore automatico COMFORTMATIC, sedili anteriori a regolazione elettrica con Pacchetto Memory e </w:t>
      </w:r>
      <w:proofErr w:type="spellStart"/>
      <w:r w:rsidRPr="006170F9">
        <w:rPr>
          <w:b/>
        </w:rPr>
        <w:t>Intelligent</w:t>
      </w:r>
      <w:proofErr w:type="spellEnd"/>
      <w:r w:rsidRPr="006170F9">
        <w:rPr>
          <w:b/>
        </w:rPr>
        <w:t xml:space="preserve"> Light System con </w:t>
      </w:r>
      <w:r w:rsidR="0012134B">
        <w:rPr>
          <w:b/>
        </w:rPr>
        <w:t>tecnologia</w:t>
      </w:r>
      <w:r w:rsidRPr="006170F9">
        <w:rPr>
          <w:b/>
        </w:rPr>
        <w:t xml:space="preserve"> LED. A persona</w:t>
      </w:r>
      <w:r w:rsidR="00CD7418">
        <w:rPr>
          <w:b/>
        </w:rPr>
        <w:t>lizzare la due porte pensano l</w:t>
      </w:r>
      <w:r w:rsidR="00E71713">
        <w:rPr>
          <w:b/>
        </w:rPr>
        <w:t>’</w:t>
      </w:r>
      <w:r w:rsidRPr="006170F9">
        <w:rPr>
          <w:b/>
        </w:rPr>
        <w:t xml:space="preserve"> AMG Line, il pacchetto </w:t>
      </w:r>
      <w:proofErr w:type="spellStart"/>
      <w:r w:rsidRPr="006170F9">
        <w:rPr>
          <w:b/>
        </w:rPr>
        <w:t>Exclusive</w:t>
      </w:r>
      <w:proofErr w:type="spellEnd"/>
      <w:r w:rsidRPr="006170F9">
        <w:rPr>
          <w:b/>
        </w:rPr>
        <w:t xml:space="preserve"> e molti altri equipaggiamenti a richiesta. </w:t>
      </w:r>
      <w:r w:rsidRPr="006170F9">
        <w:rPr>
          <w:b/>
          <w:kern w:val="16"/>
        </w:rPr>
        <w:t>In occasione del lancio della Classe S Coupé sarà disponibile per un periodo di tempo limitato la versione Edition 1, che comprende dotazioni pregiate come l</w:t>
      </w:r>
      <w:r w:rsidR="00E71713">
        <w:rPr>
          <w:b/>
          <w:kern w:val="16"/>
        </w:rPr>
        <w:t>’</w:t>
      </w:r>
      <w:proofErr w:type="spellStart"/>
      <w:r w:rsidRPr="006170F9">
        <w:rPr>
          <w:b/>
          <w:kern w:val="16"/>
        </w:rPr>
        <w:t>Intelligent</w:t>
      </w:r>
      <w:proofErr w:type="spellEnd"/>
      <w:r w:rsidRPr="006170F9">
        <w:rPr>
          <w:b/>
          <w:kern w:val="16"/>
        </w:rPr>
        <w:t xml:space="preserve"> Light System con </w:t>
      </w:r>
      <w:r w:rsidR="0012134B">
        <w:rPr>
          <w:b/>
          <w:kern w:val="16"/>
        </w:rPr>
        <w:t>tecnologia</w:t>
      </w:r>
      <w:r w:rsidRPr="006170F9">
        <w:rPr>
          <w:b/>
          <w:kern w:val="16"/>
        </w:rPr>
        <w:t xml:space="preserve"> LED e cristalli Swarovski e il pacchetto </w:t>
      </w:r>
      <w:proofErr w:type="spellStart"/>
      <w:r w:rsidRPr="006170F9">
        <w:rPr>
          <w:b/>
          <w:kern w:val="16"/>
        </w:rPr>
        <w:t>Exclusive</w:t>
      </w:r>
      <w:proofErr w:type="spellEnd"/>
      <w:r w:rsidRPr="006170F9">
        <w:rPr>
          <w:b/>
          <w:kern w:val="16"/>
        </w:rPr>
        <w:t xml:space="preserve"> per gli interni con sedili in pelle Nappa </w:t>
      </w:r>
      <w:proofErr w:type="spellStart"/>
      <w:r w:rsidRPr="006170F9">
        <w:rPr>
          <w:b/>
          <w:kern w:val="16"/>
        </w:rPr>
        <w:t>Exclusive</w:t>
      </w:r>
      <w:proofErr w:type="spellEnd"/>
      <w:r w:rsidRPr="006170F9">
        <w:rPr>
          <w:b/>
          <w:kern w:val="16"/>
        </w:rPr>
        <w:t xml:space="preserve"> designo.</w:t>
      </w:r>
    </w:p>
    <w:p w:rsidR="008911D5" w:rsidRPr="006170F9" w:rsidRDefault="008911D5" w:rsidP="00E51E37">
      <w:pPr>
        <w:pStyle w:val="40Continoustext11pt"/>
        <w:suppressAutoHyphens w:val="0"/>
        <w:spacing w:after="0" w:line="360" w:lineRule="auto"/>
        <w:rPr>
          <w:b/>
        </w:rPr>
      </w:pPr>
    </w:p>
    <w:p w:rsidR="007F7C45" w:rsidRDefault="00013218" w:rsidP="00E51E37">
      <w:pPr>
        <w:pStyle w:val="40Continoustext11pt"/>
        <w:suppressAutoHyphens w:val="0"/>
        <w:spacing w:after="0" w:line="360" w:lineRule="auto"/>
      </w:pPr>
      <w:r w:rsidRPr="006170F9">
        <w:t>Di seguito alcune delle possibilità di valorizzazione in dettaglio.</w:t>
      </w:r>
    </w:p>
    <w:p w:rsidR="00273128" w:rsidRPr="006170F9" w:rsidRDefault="00273128" w:rsidP="00E51E37">
      <w:pPr>
        <w:pStyle w:val="40Continoustext11pt"/>
        <w:suppressAutoHyphens w:val="0"/>
        <w:spacing w:after="0" w:line="360" w:lineRule="auto"/>
      </w:pPr>
    </w:p>
    <w:p w:rsidR="00013218" w:rsidRPr="00507AED" w:rsidRDefault="00013218" w:rsidP="008911D5">
      <w:pPr>
        <w:pStyle w:val="40Continoustext11pt"/>
        <w:numPr>
          <w:ilvl w:val="0"/>
          <w:numId w:val="34"/>
        </w:numPr>
        <w:tabs>
          <w:tab w:val="left" w:pos="284"/>
        </w:tabs>
        <w:suppressAutoHyphens w:val="0"/>
        <w:spacing w:after="0" w:line="360" w:lineRule="auto"/>
        <w:ind w:left="0" w:firstLine="0"/>
        <w:contextualSpacing/>
      </w:pPr>
      <w:r w:rsidRPr="00507AED">
        <w:t>AMG Line</w:t>
      </w:r>
      <w:r w:rsidR="00AA3059" w:rsidRPr="00507AED">
        <w:t xml:space="preserve"> – di serie per MAXIMUM</w:t>
      </w:r>
      <w:r w:rsidRPr="00507AED">
        <w:t xml:space="preserve">: questa versione di equipaggiamento prevede negli esterni i componenti del kit aerodinamico AMG, costituito da spoiler anteriore, </w:t>
      </w:r>
      <w:proofErr w:type="spellStart"/>
      <w:r w:rsidRPr="00507AED">
        <w:t>grembialatura</w:t>
      </w:r>
      <w:proofErr w:type="spellEnd"/>
      <w:r w:rsidRPr="00507AED">
        <w:t xml:space="preserve"> posteriore e rivestimenti </w:t>
      </w:r>
      <w:proofErr w:type="spellStart"/>
      <w:r w:rsidRPr="00507AED">
        <w:t>sottoporta</w:t>
      </w:r>
      <w:proofErr w:type="spellEnd"/>
      <w:r w:rsidRPr="00507AED">
        <w:t xml:space="preserve"> con inserti in tinta con la vettura, mascherina del radiatore Matrix con pin cromati e cerchi in lega AMG a 5 doppie razze da 19", verniciati in grigio titanio e torniti con finitura a specchio. I freni anteriori e posteriori dispongono di dischi forati, mentre le pinze recano la scrit</w:t>
      </w:r>
      <w:r w:rsidR="00273128" w:rsidRPr="00507AED">
        <w:t>ta ‘Mercedes-Benz’</w:t>
      </w:r>
      <w:r w:rsidRPr="00507AED">
        <w:t>. Negli interni la versione AMG Line si distingue per gli inserti in pioppo nero lucido, la pedaliera sportiva AMG in acciaio legato spazzolato con inserti in gomma antisdrucciolo e i tappetini AMG in velluto.</w:t>
      </w:r>
    </w:p>
    <w:p w:rsidR="00013218" w:rsidRPr="00507AED" w:rsidRDefault="00013218" w:rsidP="00273128">
      <w:pPr>
        <w:pStyle w:val="40Continoustext11pt"/>
        <w:numPr>
          <w:ilvl w:val="0"/>
          <w:numId w:val="34"/>
        </w:numPr>
        <w:tabs>
          <w:tab w:val="left" w:pos="284"/>
        </w:tabs>
        <w:suppressAutoHyphens w:val="0"/>
        <w:spacing w:after="0" w:line="360" w:lineRule="auto"/>
        <w:ind w:left="0" w:firstLine="0"/>
        <w:contextualSpacing/>
      </w:pPr>
      <w:r w:rsidRPr="00507AED">
        <w:t xml:space="preserve">Pacchetto </w:t>
      </w:r>
      <w:proofErr w:type="spellStart"/>
      <w:r w:rsidRPr="00507AED">
        <w:t>Exclusive</w:t>
      </w:r>
      <w:proofErr w:type="spellEnd"/>
      <w:r w:rsidRPr="00507AED">
        <w:t xml:space="preserve">: questo pacchetto fa onore al proprio nome con i rivestimenti in pelle Nappa </w:t>
      </w:r>
      <w:proofErr w:type="spellStart"/>
      <w:r w:rsidRPr="00507AED">
        <w:t>Exclusive</w:t>
      </w:r>
      <w:proofErr w:type="spellEnd"/>
      <w:r w:rsidRPr="00507AED">
        <w:t xml:space="preserve"> designo, costituiti da sedili e plancia portastrumenti in pelle Nappa con cuciture a contrasto e bordini, bracciolo centrale, pannelli centrali delle porte e braccioli anteriori e posteriori in pelle Nappa con cuciture a contrasto. Una caratteristica particolare è inoltre il motivo a rombi dei sedili con sezione non traforata. Gli schienali sono impreziositi dalle targhette in metallo designo, cui si aggiungono il cielo e le alette parasole in microfibra DINAMICA designo. Il pacchetto </w:t>
      </w:r>
      <w:proofErr w:type="spellStart"/>
      <w:r w:rsidRPr="00507AED">
        <w:t>Exclusive</w:t>
      </w:r>
      <w:proofErr w:type="spellEnd"/>
      <w:r w:rsidRPr="00507AED">
        <w:t xml:space="preserve"> </w:t>
      </w:r>
      <w:r w:rsidRPr="00507AED">
        <w:lastRenderedPageBreak/>
        <w:t>comprende inoltre le tasche sugli schienali di entrambi i sedili anteriori in pelle Nappa designo, tappetini in velluto con targhette in metallo designo, bordo di carico del bagagliaio in acciaio legato e soglie d</w:t>
      </w:r>
      <w:r w:rsidR="00E71713" w:rsidRPr="00507AED">
        <w:t>’</w:t>
      </w:r>
      <w:r w:rsidR="008911D5" w:rsidRPr="00507AED">
        <w:t>ingresso con scritta ‘Mercedes-Benz’</w:t>
      </w:r>
      <w:r w:rsidRPr="00507AED">
        <w:t xml:space="preserve"> illuminata.</w:t>
      </w:r>
    </w:p>
    <w:p w:rsidR="00013218" w:rsidRPr="00507AED" w:rsidRDefault="00013218" w:rsidP="00273128">
      <w:pPr>
        <w:pStyle w:val="40Continoustext11pt"/>
        <w:numPr>
          <w:ilvl w:val="0"/>
          <w:numId w:val="34"/>
        </w:numPr>
        <w:tabs>
          <w:tab w:val="left" w:pos="284"/>
          <w:tab w:val="left" w:pos="426"/>
        </w:tabs>
        <w:suppressAutoHyphens w:val="0"/>
        <w:spacing w:after="0" w:line="360" w:lineRule="auto"/>
        <w:ind w:left="0" w:firstLine="0"/>
        <w:contextualSpacing/>
      </w:pPr>
      <w:r w:rsidRPr="00507AED">
        <w:t>Pacchetto Comfort per i sedili anteriori:</w:t>
      </w:r>
      <w:r w:rsidR="00AA3059" w:rsidRPr="00507AED">
        <w:t xml:space="preserve"> di serie per MAXIMUM ed AMG è </w:t>
      </w:r>
      <w:r w:rsidRPr="00507AED">
        <w:t xml:space="preserve"> costituito da sedili anteriori </w:t>
      </w:r>
      <w:proofErr w:type="spellStart"/>
      <w:r w:rsidRPr="00507AED">
        <w:t>Multicontour</w:t>
      </w:r>
      <w:proofErr w:type="spellEnd"/>
      <w:r w:rsidRPr="00507AED">
        <w:t xml:space="preserve"> a conformazione variabile con funzione di massaggio ENERGIZING e adattamento dinamico dei sostegni laterali, regolazione del supporto lombare mediante tre camere d</w:t>
      </w:r>
      <w:r w:rsidR="00E71713" w:rsidRPr="00507AED">
        <w:t>’</w:t>
      </w:r>
      <w:r w:rsidRPr="00507AED">
        <w:t>aria (i sostegni laterali del sedile vengono regolati ciascuno da una camera d</w:t>
      </w:r>
      <w:r w:rsidR="00E71713" w:rsidRPr="00507AED">
        <w:t>’</w:t>
      </w:r>
      <w:r w:rsidRPr="00507AED">
        <w:t>aria), funzione di massaggio con 14 camere d</w:t>
      </w:r>
      <w:r w:rsidR="00E71713" w:rsidRPr="00507AED">
        <w:t>’</w:t>
      </w:r>
      <w:r w:rsidRPr="00507AED">
        <w:t>aria nello schienale, zone di massaggio riscaldate in corrispondenza della colonna vertebrale e riscaldamento dei sedili.</w:t>
      </w:r>
    </w:p>
    <w:p w:rsidR="00013218" w:rsidRPr="00507AED" w:rsidRDefault="00013218" w:rsidP="00273128">
      <w:pPr>
        <w:pStyle w:val="40Continoustext11pt"/>
        <w:numPr>
          <w:ilvl w:val="0"/>
          <w:numId w:val="34"/>
        </w:numPr>
        <w:tabs>
          <w:tab w:val="left" w:pos="284"/>
          <w:tab w:val="left" w:pos="426"/>
        </w:tabs>
        <w:suppressAutoHyphens w:val="0"/>
        <w:spacing w:after="0" w:line="360" w:lineRule="auto"/>
        <w:ind w:left="0" w:firstLine="0"/>
        <w:contextualSpacing/>
      </w:pPr>
      <w:r w:rsidRPr="00507AED">
        <w:t>Pacchetto AIR-BALANCE: comprende ionizzazione, migliore filtrazione dell</w:t>
      </w:r>
      <w:r w:rsidR="00E71713" w:rsidRPr="00507AED">
        <w:t>’</w:t>
      </w:r>
      <w:r w:rsidRPr="00507AED">
        <w:t>aria e profumazione personalizzata dell</w:t>
      </w:r>
      <w:r w:rsidR="00E71713" w:rsidRPr="00507AED">
        <w:t>’</w:t>
      </w:r>
      <w:r w:rsidRPr="00507AED">
        <w:t>abitacolo con quattro fragranze raffinate.</w:t>
      </w:r>
    </w:p>
    <w:p w:rsidR="00013218" w:rsidRPr="00507AED" w:rsidRDefault="00013218" w:rsidP="00273128">
      <w:pPr>
        <w:pStyle w:val="40Continoustext11pt"/>
        <w:numPr>
          <w:ilvl w:val="0"/>
          <w:numId w:val="34"/>
        </w:numPr>
        <w:tabs>
          <w:tab w:val="left" w:pos="284"/>
          <w:tab w:val="left" w:pos="426"/>
        </w:tabs>
        <w:suppressAutoHyphens w:val="0"/>
        <w:spacing w:after="0" w:line="360" w:lineRule="auto"/>
        <w:ind w:left="0" w:firstLine="0"/>
      </w:pPr>
      <w:r w:rsidRPr="00507AED">
        <w:t>Pacchetto Comfort calore: costituito da bracciolo riscaldabile nella porta lato guida e lato passeggero e nella consolle centrale, tasti per il riscaldamento di sedili e braccioli nei pannelli di comandi integrati nelle porte, volante sportivo multifunzione riscaldabile.</w:t>
      </w:r>
    </w:p>
    <w:p w:rsidR="007958BA" w:rsidRPr="00507AED" w:rsidRDefault="00013218" w:rsidP="00273128">
      <w:pPr>
        <w:pStyle w:val="40Continoustext11pt"/>
        <w:keepNext/>
        <w:tabs>
          <w:tab w:val="left" w:pos="284"/>
          <w:tab w:val="left" w:pos="426"/>
        </w:tabs>
        <w:suppressAutoHyphens w:val="0"/>
        <w:spacing w:after="0" w:line="360" w:lineRule="auto"/>
        <w:rPr>
          <w:szCs w:val="22"/>
        </w:rPr>
      </w:pPr>
      <w:r w:rsidRPr="00507AED">
        <w:t>Per un periodo di tempo limitato: Classe S Coupé Edition 1</w:t>
      </w:r>
    </w:p>
    <w:p w:rsidR="00AA3059" w:rsidRPr="00507AED" w:rsidRDefault="00AA3059" w:rsidP="00273128">
      <w:pPr>
        <w:pStyle w:val="40Continoustext11pt"/>
        <w:tabs>
          <w:tab w:val="left" w:pos="284"/>
          <w:tab w:val="left" w:pos="426"/>
        </w:tabs>
        <w:spacing w:after="0" w:line="360" w:lineRule="auto"/>
      </w:pPr>
      <w:r w:rsidRPr="00507AED">
        <w:t xml:space="preserve">In occasione del lancio sul mercato Classe S Coupé sarà disponibile la </w:t>
      </w:r>
      <w:proofErr w:type="spellStart"/>
      <w:r w:rsidRPr="00507AED">
        <w:t>limited</w:t>
      </w:r>
      <w:proofErr w:type="spellEnd"/>
      <w:r w:rsidRPr="00507AED">
        <w:t xml:space="preserve"> special </w:t>
      </w:r>
      <w:proofErr w:type="spellStart"/>
      <w:r w:rsidRPr="00507AED">
        <w:t>edition</w:t>
      </w:r>
      <w:proofErr w:type="spellEnd"/>
      <w:r w:rsidRPr="00507AED">
        <w:t xml:space="preserve"> EDITION 1. La punta di diamante:  colori unici uniti ai cristalli Swarovski agli equipaggiamenti di serie per la versione MAXIMUM (per S500 4MATIC) rendono EDITION 1 un </w:t>
      </w:r>
      <w:proofErr w:type="spellStart"/>
      <w:r w:rsidRPr="00507AED">
        <w:t>istant</w:t>
      </w:r>
      <w:proofErr w:type="spellEnd"/>
      <w:r w:rsidRPr="00507AED">
        <w:t xml:space="preserve"> </w:t>
      </w:r>
      <w:proofErr w:type="spellStart"/>
      <w:r w:rsidRPr="00507AED">
        <w:t>classic</w:t>
      </w:r>
      <w:proofErr w:type="spellEnd"/>
      <w:r w:rsidRPr="00507AED">
        <w:t xml:space="preserve">. Di seguito una panoramica degli </w:t>
      </w:r>
      <w:proofErr w:type="spellStart"/>
      <w:r w:rsidRPr="00507AED">
        <w:t>highlight</w:t>
      </w:r>
      <w:proofErr w:type="spellEnd"/>
      <w:r w:rsidRPr="00507AED">
        <w:t xml:space="preserve"> interni:</w:t>
      </w:r>
    </w:p>
    <w:p w:rsidR="00AA3059" w:rsidRPr="00507AED" w:rsidRDefault="00AA3059" w:rsidP="00273128">
      <w:pPr>
        <w:pStyle w:val="40Continoustext11pt"/>
        <w:numPr>
          <w:ilvl w:val="0"/>
          <w:numId w:val="50"/>
        </w:numPr>
        <w:tabs>
          <w:tab w:val="num" w:pos="246"/>
          <w:tab w:val="left" w:pos="284"/>
          <w:tab w:val="left" w:pos="426"/>
        </w:tabs>
        <w:spacing w:after="0" w:line="360" w:lineRule="auto"/>
        <w:ind w:left="0" w:firstLine="0"/>
        <w:contextualSpacing/>
        <w:rPr>
          <w:szCs w:val="22"/>
        </w:rPr>
      </w:pPr>
      <w:r w:rsidRPr="00507AED">
        <w:t xml:space="preserve">Pacchetto </w:t>
      </w:r>
      <w:proofErr w:type="spellStart"/>
      <w:r w:rsidRPr="00507AED">
        <w:t>Exclusive</w:t>
      </w:r>
      <w:proofErr w:type="spellEnd"/>
      <w:r w:rsidRPr="00507AED">
        <w:t xml:space="preserve"> interni:</w:t>
      </w:r>
    </w:p>
    <w:p w:rsidR="00AA3059" w:rsidRPr="00507AED" w:rsidRDefault="00AA3059" w:rsidP="008911D5">
      <w:pPr>
        <w:pStyle w:val="40Continoustext11pt"/>
        <w:numPr>
          <w:ilvl w:val="1"/>
          <w:numId w:val="50"/>
        </w:numPr>
        <w:tabs>
          <w:tab w:val="left" w:pos="426"/>
        </w:tabs>
        <w:spacing w:after="0" w:line="360" w:lineRule="auto"/>
        <w:ind w:left="0" w:firstLine="0"/>
        <w:contextualSpacing/>
        <w:rPr>
          <w:szCs w:val="22"/>
        </w:rPr>
      </w:pPr>
      <w:r w:rsidRPr="00507AED">
        <w:t xml:space="preserve">Sedili in pelle Nappa </w:t>
      </w:r>
      <w:proofErr w:type="spellStart"/>
      <w:r w:rsidRPr="00507AED">
        <w:t>Exclusive</w:t>
      </w:r>
      <w:proofErr w:type="spellEnd"/>
      <w:r w:rsidRPr="00507AED">
        <w:t xml:space="preserve"> designo con cuciture a contrasto e profili in colore grigio cristallo/nero oppure rosso bengala/nero </w:t>
      </w:r>
    </w:p>
    <w:p w:rsidR="00AA3059" w:rsidRPr="00507AED" w:rsidRDefault="00AA3059" w:rsidP="008911D5">
      <w:pPr>
        <w:pStyle w:val="40Continoustext11pt"/>
        <w:numPr>
          <w:ilvl w:val="1"/>
          <w:numId w:val="50"/>
        </w:numPr>
        <w:tabs>
          <w:tab w:val="left" w:pos="426"/>
        </w:tabs>
        <w:spacing w:after="0" w:line="360" w:lineRule="auto"/>
        <w:ind w:left="0" w:firstLine="0"/>
        <w:contextualSpacing/>
        <w:rPr>
          <w:szCs w:val="22"/>
        </w:rPr>
      </w:pPr>
      <w:r w:rsidRPr="00507AED">
        <w:t>Plancia con profili a contrasto, bracciolo centrale anteriore e posteriore nonché rivestimenti delle porte in pelle Nappa con cuciture a contrasto</w:t>
      </w:r>
    </w:p>
    <w:p w:rsidR="00AA3059" w:rsidRPr="00507AED" w:rsidRDefault="00AA3059" w:rsidP="008911D5">
      <w:pPr>
        <w:pStyle w:val="40Continoustext11pt"/>
        <w:numPr>
          <w:ilvl w:val="1"/>
          <w:numId w:val="50"/>
        </w:numPr>
        <w:tabs>
          <w:tab w:val="left" w:pos="426"/>
        </w:tabs>
        <w:spacing w:after="0" w:line="360" w:lineRule="auto"/>
        <w:ind w:left="0" w:firstLine="0"/>
        <w:contextualSpacing/>
        <w:rPr>
          <w:szCs w:val="22"/>
        </w:rPr>
      </w:pPr>
      <w:r w:rsidRPr="00507AED">
        <w:t>Padiglione ed alette parasole in microfibra DINAMICA</w:t>
      </w:r>
    </w:p>
    <w:p w:rsidR="00AA3059" w:rsidRPr="00507AED" w:rsidRDefault="00AA3059" w:rsidP="008911D5">
      <w:pPr>
        <w:pStyle w:val="40Continoustext11pt"/>
        <w:numPr>
          <w:ilvl w:val="1"/>
          <w:numId w:val="50"/>
        </w:numPr>
        <w:tabs>
          <w:tab w:val="left" w:pos="426"/>
        </w:tabs>
        <w:spacing w:after="0" w:line="360" w:lineRule="auto"/>
        <w:ind w:left="0" w:firstLine="0"/>
        <w:contextualSpacing/>
        <w:rPr>
          <w:szCs w:val="22"/>
        </w:rPr>
      </w:pPr>
      <w:r w:rsidRPr="00507AED">
        <w:t xml:space="preserve">Tappetini designo con bordi in pelle Nappa e targhette designo oppure tappetini AMG </w:t>
      </w:r>
      <w:proofErr w:type="spellStart"/>
      <w:r w:rsidRPr="00507AED">
        <w:t>Exclusive</w:t>
      </w:r>
      <w:proofErr w:type="spellEnd"/>
      <w:r w:rsidRPr="00507AED">
        <w:t xml:space="preserve"> con bordi in pelle Nappa di colore grigio o rosso con targhetta AMG</w:t>
      </w:r>
    </w:p>
    <w:p w:rsidR="00AA3059" w:rsidRPr="00507AED" w:rsidRDefault="00AA3059" w:rsidP="008911D5">
      <w:pPr>
        <w:pStyle w:val="40Continoustext11pt"/>
        <w:numPr>
          <w:ilvl w:val="0"/>
          <w:numId w:val="50"/>
        </w:numPr>
        <w:tabs>
          <w:tab w:val="num" w:pos="246"/>
          <w:tab w:val="left" w:pos="426"/>
        </w:tabs>
        <w:spacing w:after="0" w:line="360" w:lineRule="auto"/>
        <w:ind w:left="0" w:firstLine="0"/>
        <w:contextualSpacing/>
        <w:rPr>
          <w:szCs w:val="22"/>
        </w:rPr>
      </w:pPr>
      <w:r w:rsidRPr="00507AED">
        <w:t>Volante sportivo multifunzione a 3 razze nella versione legno e pelle oppure volante spor</w:t>
      </w:r>
      <w:r w:rsidR="00507AED">
        <w:t>tivo AMG a 3 razze con scritta ‘Edition 1’</w:t>
      </w:r>
    </w:p>
    <w:p w:rsidR="00AA3059" w:rsidRPr="00507AED" w:rsidRDefault="00AA3059" w:rsidP="008911D5">
      <w:pPr>
        <w:pStyle w:val="40Continoustext11pt"/>
        <w:numPr>
          <w:ilvl w:val="0"/>
          <w:numId w:val="50"/>
        </w:numPr>
        <w:tabs>
          <w:tab w:val="num" w:pos="246"/>
          <w:tab w:val="left" w:pos="426"/>
        </w:tabs>
        <w:spacing w:after="0" w:line="360" w:lineRule="auto"/>
        <w:ind w:left="0" w:firstLine="0"/>
        <w:contextualSpacing/>
        <w:rPr>
          <w:szCs w:val="22"/>
        </w:rPr>
      </w:pPr>
      <w:r w:rsidRPr="00507AED">
        <w:lastRenderedPageBreak/>
        <w:t>L</w:t>
      </w:r>
      <w:r w:rsidR="00507AED">
        <w:t xml:space="preserve">istelli </w:t>
      </w:r>
      <w:proofErr w:type="spellStart"/>
      <w:r w:rsidR="00507AED">
        <w:t>sottoporta</w:t>
      </w:r>
      <w:proofErr w:type="spellEnd"/>
      <w:r w:rsidR="00507AED">
        <w:t xml:space="preserve"> con scritta ‘</w:t>
      </w:r>
      <w:r w:rsidRPr="00507AED">
        <w:t>Mercedes-Benz</w:t>
      </w:r>
      <w:r w:rsidR="00507AED">
        <w:t>’ o ‘</w:t>
      </w:r>
      <w:r w:rsidRPr="00507AED">
        <w:t>AMG</w:t>
      </w:r>
      <w:r w:rsidR="00507AED">
        <w:t>’</w:t>
      </w:r>
      <w:r w:rsidRPr="00507AED">
        <w:t xml:space="preserve"> illuminata</w:t>
      </w:r>
    </w:p>
    <w:p w:rsidR="00AA3059" w:rsidRPr="00507AED" w:rsidRDefault="00AA3059" w:rsidP="008911D5">
      <w:pPr>
        <w:pStyle w:val="40Continoustext11pt"/>
        <w:numPr>
          <w:ilvl w:val="0"/>
          <w:numId w:val="50"/>
        </w:numPr>
        <w:tabs>
          <w:tab w:val="num" w:pos="246"/>
          <w:tab w:val="left" w:pos="426"/>
        </w:tabs>
        <w:spacing w:after="0" w:line="360" w:lineRule="auto"/>
        <w:ind w:left="0" w:firstLine="0"/>
        <w:contextualSpacing/>
        <w:rPr>
          <w:szCs w:val="22"/>
        </w:rPr>
      </w:pPr>
      <w:r w:rsidRPr="00507AED">
        <w:t xml:space="preserve">Tendina parasole per il lunotto avvolgibile elettricamente </w:t>
      </w:r>
    </w:p>
    <w:p w:rsidR="007F7C45" w:rsidRPr="008911D5" w:rsidRDefault="00AA3059" w:rsidP="008911D5">
      <w:pPr>
        <w:pStyle w:val="40Continoustext11pt"/>
        <w:numPr>
          <w:ilvl w:val="0"/>
          <w:numId w:val="50"/>
        </w:numPr>
        <w:tabs>
          <w:tab w:val="num" w:pos="246"/>
          <w:tab w:val="left" w:pos="426"/>
        </w:tabs>
        <w:spacing w:after="0" w:line="360" w:lineRule="auto"/>
        <w:ind w:left="0" w:firstLine="0"/>
        <w:contextualSpacing/>
        <w:rPr>
          <w:szCs w:val="22"/>
        </w:rPr>
      </w:pPr>
      <w:r w:rsidRPr="00507AED">
        <w:t>Cristalli Swarovski sulla parte anteriore della consolle centrale (solo S 63 AMG</w:t>
      </w:r>
      <w:r w:rsidR="00A147A0" w:rsidRPr="006170F9">
        <w:br w:type="page"/>
      </w:r>
      <w:r w:rsidR="00A147A0" w:rsidRPr="00AA3059">
        <w:rPr>
          <w:u w:val="single"/>
        </w:rPr>
        <w:lastRenderedPageBreak/>
        <w:t>Aerodinamica</w:t>
      </w:r>
    </w:p>
    <w:p w:rsidR="008911D5" w:rsidRPr="00AA3059" w:rsidRDefault="008911D5" w:rsidP="008911D5">
      <w:pPr>
        <w:pStyle w:val="40Continoustext11pt"/>
        <w:tabs>
          <w:tab w:val="left" w:pos="426"/>
        </w:tabs>
        <w:spacing w:after="0" w:line="360" w:lineRule="auto"/>
        <w:contextualSpacing/>
        <w:rPr>
          <w:szCs w:val="22"/>
        </w:rPr>
      </w:pPr>
    </w:p>
    <w:p w:rsidR="007958BA" w:rsidRDefault="0066372E" w:rsidP="00E51E37">
      <w:pPr>
        <w:pStyle w:val="20Headline"/>
        <w:spacing w:after="0" w:line="360" w:lineRule="auto"/>
        <w:outlineLvl w:val="0"/>
        <w:rPr>
          <w:b w:val="0"/>
          <w:noProof w:val="0"/>
          <w:szCs w:val="32"/>
        </w:rPr>
      </w:pPr>
      <w:r w:rsidRPr="008911D5">
        <w:rPr>
          <w:b w:val="0"/>
          <w:noProof w:val="0"/>
          <w:szCs w:val="32"/>
        </w:rPr>
        <w:t>Il p</w:t>
      </w:r>
      <w:r w:rsidR="00980433">
        <w:rPr>
          <w:b w:val="0"/>
          <w:noProof w:val="0"/>
          <w:szCs w:val="32"/>
        </w:rPr>
        <w:t>iù basso fruscio aerodinamico a</w:t>
      </w:r>
      <w:r w:rsidRPr="008911D5">
        <w:rPr>
          <w:b w:val="0"/>
          <w:noProof w:val="0"/>
          <w:szCs w:val="32"/>
        </w:rPr>
        <w:t>l mondo</w:t>
      </w:r>
    </w:p>
    <w:p w:rsidR="008911D5" w:rsidRPr="00507AED" w:rsidRDefault="008911D5" w:rsidP="00E51E37">
      <w:pPr>
        <w:pStyle w:val="20Headline"/>
        <w:spacing w:after="0" w:line="360" w:lineRule="auto"/>
        <w:outlineLvl w:val="0"/>
        <w:rPr>
          <w:b w:val="0"/>
          <w:noProof w:val="0"/>
          <w:sz w:val="22"/>
          <w:szCs w:val="32"/>
        </w:rPr>
      </w:pPr>
    </w:p>
    <w:p w:rsidR="00D86D36" w:rsidRDefault="00392D6C" w:rsidP="00E51E37">
      <w:pPr>
        <w:pStyle w:val="Subhead"/>
        <w:numPr>
          <w:ilvl w:val="0"/>
          <w:numId w:val="0"/>
        </w:numPr>
        <w:spacing w:after="0" w:line="360" w:lineRule="auto"/>
        <w:ind w:right="0"/>
        <w:contextualSpacing w:val="0"/>
      </w:pPr>
      <w:r w:rsidRPr="006170F9">
        <w:t>Ottenere un basso livello di emissioni acustiche nell</w:t>
      </w:r>
      <w:r w:rsidR="00E71713">
        <w:t>’</w:t>
      </w:r>
      <w:r w:rsidRPr="006170F9">
        <w:t>abitacolo era uno degli obiettivi dichiarati dell</w:t>
      </w:r>
      <w:r w:rsidR="00E71713">
        <w:t>’</w:t>
      </w:r>
      <w:r w:rsidRPr="006170F9">
        <w:t xml:space="preserve">attività di sviluppo della nuova Classe S. Sin dalla fase di design gli esperti di </w:t>
      </w:r>
      <w:proofErr w:type="spellStart"/>
      <w:r w:rsidRPr="006170F9">
        <w:t>aeroacustica</w:t>
      </w:r>
      <w:proofErr w:type="spellEnd"/>
      <w:r w:rsidRPr="006170F9">
        <w:t xml:space="preserve"> hanno ottimizzato la forma esterna della vettura nei punti decisivi. Per ridurre ulteriormente la rumorosità aerodinamica si è intervenuti anche a livello di progettazione della scocca e delle guarnizioni delle porte. Gli sforzi sono stati premiati: la Classe S Coupé non dispone soltanto di un abitacolo che è molto meno rumoroso rispetto al modello precedente, ma è addirittura l</w:t>
      </w:r>
      <w:r w:rsidR="00E71713">
        <w:t>’</w:t>
      </w:r>
      <w:r w:rsidRPr="006170F9">
        <w:t>auto di serie più silenziosa al mondo per quanto riguarda il fruscio di marcia.</w:t>
      </w:r>
    </w:p>
    <w:p w:rsidR="008911D5" w:rsidRPr="006170F9" w:rsidRDefault="008911D5" w:rsidP="00E51E37">
      <w:pPr>
        <w:pStyle w:val="Subhead"/>
        <w:numPr>
          <w:ilvl w:val="0"/>
          <w:numId w:val="0"/>
        </w:numPr>
        <w:spacing w:after="0" w:line="360" w:lineRule="auto"/>
        <w:ind w:right="0"/>
        <w:contextualSpacing w:val="0"/>
        <w:rPr>
          <w:b w:val="0"/>
        </w:rPr>
      </w:pPr>
    </w:p>
    <w:p w:rsidR="00213C05" w:rsidRPr="006170F9" w:rsidRDefault="00213C05" w:rsidP="00E51E37">
      <w:pPr>
        <w:pStyle w:val="Subhead"/>
        <w:numPr>
          <w:ilvl w:val="0"/>
          <w:numId w:val="0"/>
        </w:numPr>
        <w:spacing w:after="0" w:line="360" w:lineRule="auto"/>
        <w:ind w:right="0"/>
        <w:contextualSpacing w:val="0"/>
        <w:rPr>
          <w:b w:val="0"/>
        </w:rPr>
      </w:pPr>
      <w:r w:rsidRPr="006170F9">
        <w:rPr>
          <w:b w:val="0"/>
        </w:rPr>
        <w:t>Ottenere un basso livello di rumorosità nell</w:t>
      </w:r>
      <w:r w:rsidR="00E71713">
        <w:rPr>
          <w:b w:val="0"/>
        </w:rPr>
        <w:t>’</w:t>
      </w:r>
      <w:r w:rsidRPr="006170F9">
        <w:rPr>
          <w:b w:val="0"/>
        </w:rPr>
        <w:t>abitacolo era un obiettivo dichiarato della fase di sviluppo, perché ridurre le emissioni acustiche significa aumentare il comfort nei lunghi viaggi e</w:t>
      </w:r>
      <w:r w:rsidRPr="006170F9">
        <w:t xml:space="preserve"> </w:t>
      </w:r>
      <w:r w:rsidRPr="006170F9">
        <w:rPr>
          <w:b w:val="0"/>
        </w:rPr>
        <w:t>il benessere e la concentrazione del guidatore. la Classe S Coupé non dispone soltanto di un abitacolo in cui il fruscio aerodinamico si fa sentire molto meno rispetto al modello precedente, ma è addirittura l</w:t>
      </w:r>
      <w:r w:rsidR="00E71713">
        <w:rPr>
          <w:b w:val="0"/>
        </w:rPr>
        <w:t>’</w:t>
      </w:r>
      <w:r w:rsidRPr="006170F9">
        <w:rPr>
          <w:b w:val="0"/>
        </w:rPr>
        <w:t>auto di serie più silenziosa al mondo. Lo hanno decretato le misurazioni nella galleria del vento, nelle quali una testa artificiale simula l</w:t>
      </w:r>
      <w:r w:rsidR="00E71713">
        <w:rPr>
          <w:b w:val="0"/>
        </w:rPr>
        <w:t>’</w:t>
      </w:r>
      <w:r w:rsidRPr="006170F9">
        <w:rPr>
          <w:b w:val="0"/>
        </w:rPr>
        <w:t xml:space="preserve">orecchio umano, e le prove su strada condotte da guidatori addestrati. </w:t>
      </w:r>
    </w:p>
    <w:p w:rsidR="0066372E" w:rsidRPr="006170F9" w:rsidRDefault="00392D6C" w:rsidP="00E51E37">
      <w:pPr>
        <w:pStyle w:val="Subhead"/>
        <w:numPr>
          <w:ilvl w:val="0"/>
          <w:numId w:val="0"/>
        </w:numPr>
        <w:spacing w:after="0" w:line="360" w:lineRule="auto"/>
        <w:ind w:right="0"/>
        <w:contextualSpacing w:val="0"/>
        <w:rPr>
          <w:b w:val="0"/>
        </w:rPr>
      </w:pPr>
      <w:r w:rsidRPr="006170F9">
        <w:rPr>
          <w:b w:val="0"/>
        </w:rPr>
        <w:t>Ascoltare musica e telefonare in vivavoce non costano alcuna fatica a bordo della nuova Classe S Coupé esattamente come conversare con gli altri passeggeri, anche alle alte velocità. Questo perché la qualità di articolazione, ossia la comprensibilità del parlato in presenza di diversi rumori disturbanti, è un criterio centrale dell</w:t>
      </w:r>
      <w:r w:rsidR="00E71713">
        <w:rPr>
          <w:b w:val="0"/>
        </w:rPr>
        <w:t>’</w:t>
      </w:r>
      <w:r w:rsidRPr="006170F9">
        <w:rPr>
          <w:b w:val="0"/>
        </w:rPr>
        <w:t xml:space="preserve">indice di </w:t>
      </w:r>
      <w:proofErr w:type="spellStart"/>
      <w:r w:rsidRPr="006170F9">
        <w:rPr>
          <w:b w:val="0"/>
        </w:rPr>
        <w:t>aeroacustica</w:t>
      </w:r>
      <w:proofErr w:type="spellEnd"/>
      <w:r w:rsidRPr="006170F9">
        <w:rPr>
          <w:b w:val="0"/>
        </w:rPr>
        <w:t>. Con questo indice interno individuato con una lunga serie di prove, Mercedes-Benz valuta il fruscio aerodinamico all</w:t>
      </w:r>
      <w:r w:rsidR="00E71713">
        <w:rPr>
          <w:b w:val="0"/>
        </w:rPr>
        <w:t>’</w:t>
      </w:r>
      <w:r w:rsidRPr="006170F9">
        <w:rPr>
          <w:b w:val="0"/>
        </w:rPr>
        <w:t>interno della vettura. Poiché a provocare fastidio sono soprattutto le variazioni dell</w:t>
      </w:r>
      <w:r w:rsidR="00E71713">
        <w:rPr>
          <w:b w:val="0"/>
        </w:rPr>
        <w:t>’</w:t>
      </w:r>
      <w:r w:rsidRPr="006170F9">
        <w:rPr>
          <w:b w:val="0"/>
        </w:rPr>
        <w:t>impressione uditiva, sono state condotte anche misurazioni nella galleria del vento con un angolo d</w:t>
      </w:r>
      <w:r w:rsidR="00E71713">
        <w:rPr>
          <w:b w:val="0"/>
        </w:rPr>
        <w:t>’</w:t>
      </w:r>
      <w:r w:rsidRPr="006170F9">
        <w:rPr>
          <w:b w:val="0"/>
        </w:rPr>
        <w:t>incidenza del flusso d</w:t>
      </w:r>
      <w:r w:rsidR="00E71713">
        <w:rPr>
          <w:b w:val="0"/>
        </w:rPr>
        <w:t>’</w:t>
      </w:r>
      <w:r w:rsidRPr="006170F9">
        <w:rPr>
          <w:b w:val="0"/>
        </w:rPr>
        <w:t>aria fino a 20° per simulare il fruscio aerodinamico provocato dal vento laterale.</w:t>
      </w:r>
    </w:p>
    <w:p w:rsidR="008911D5" w:rsidRDefault="008911D5" w:rsidP="00E51E37">
      <w:pPr>
        <w:pStyle w:val="Subhead"/>
        <w:numPr>
          <w:ilvl w:val="0"/>
          <w:numId w:val="0"/>
        </w:numPr>
        <w:spacing w:after="0" w:line="360" w:lineRule="auto"/>
        <w:ind w:right="0"/>
        <w:contextualSpacing w:val="0"/>
        <w:rPr>
          <w:b w:val="0"/>
        </w:rPr>
      </w:pPr>
    </w:p>
    <w:p w:rsidR="0066372E" w:rsidRDefault="00213C05" w:rsidP="00E51E37">
      <w:pPr>
        <w:pStyle w:val="Subhead"/>
        <w:numPr>
          <w:ilvl w:val="0"/>
          <w:numId w:val="0"/>
        </w:numPr>
        <w:spacing w:after="0" w:line="360" w:lineRule="auto"/>
        <w:ind w:right="0"/>
        <w:contextualSpacing w:val="0"/>
        <w:rPr>
          <w:b w:val="0"/>
        </w:rPr>
      </w:pPr>
      <w:r w:rsidRPr="006170F9">
        <w:rPr>
          <w:b w:val="0"/>
        </w:rPr>
        <w:t>L</w:t>
      </w:r>
      <w:r w:rsidR="00E71713">
        <w:rPr>
          <w:b w:val="0"/>
        </w:rPr>
        <w:t>’</w:t>
      </w:r>
      <w:r w:rsidRPr="006170F9">
        <w:rPr>
          <w:b w:val="0"/>
        </w:rPr>
        <w:t xml:space="preserve">eccellente comportamento </w:t>
      </w:r>
      <w:proofErr w:type="spellStart"/>
      <w:r w:rsidRPr="006170F9">
        <w:rPr>
          <w:b w:val="0"/>
        </w:rPr>
        <w:t>aeroacustico</w:t>
      </w:r>
      <w:proofErr w:type="spellEnd"/>
      <w:r w:rsidRPr="006170F9">
        <w:rPr>
          <w:b w:val="0"/>
        </w:rPr>
        <w:t xml:space="preserve"> non si deve però soltanto alla forma del Coupé e alla</w:t>
      </w:r>
      <w:r w:rsidRPr="006170F9">
        <w:t xml:space="preserve"> </w:t>
      </w:r>
      <w:r w:rsidRPr="006170F9">
        <w:rPr>
          <w:b w:val="0"/>
        </w:rPr>
        <w:t>superficie relativamente contenuta</w:t>
      </w:r>
      <w:r w:rsidR="006A71E8">
        <w:rPr>
          <w:b w:val="0"/>
        </w:rPr>
        <w:t xml:space="preserve"> dei cristalli, spessi fino a 6 </w:t>
      </w:r>
      <w:r w:rsidRPr="006170F9">
        <w:rPr>
          <w:b w:val="0"/>
        </w:rPr>
        <w:t>mm.</w:t>
      </w:r>
      <w:r w:rsidRPr="006170F9">
        <w:t xml:space="preserve"> </w:t>
      </w:r>
      <w:r w:rsidRPr="006170F9">
        <w:rPr>
          <w:b w:val="0"/>
        </w:rPr>
        <w:t xml:space="preserve">A ridurre i rumori di marcia a bassa frequenza concorrono le </w:t>
      </w:r>
      <w:r w:rsidRPr="006170F9">
        <w:rPr>
          <w:b w:val="0"/>
        </w:rPr>
        <w:lastRenderedPageBreak/>
        <w:t>ottimizzazioni apportate alla scocca e alle porte in struttura leggera. Nello spettro ben percepibile delle medie frequenze l</w:t>
      </w:r>
      <w:r w:rsidR="00E71713">
        <w:rPr>
          <w:b w:val="0"/>
        </w:rPr>
        <w:t>’</w:t>
      </w:r>
      <w:r w:rsidRPr="006170F9">
        <w:rPr>
          <w:b w:val="0"/>
        </w:rPr>
        <w:t>aumento del comfort acustico si deve alla migliore insonorizzazione. Per ridurre i fruscii ad alta frequenza sono state perfezionate soprattutto le guarnizioni dei cristalli e le maniglie delle porte. Ma anche la posizione dei retrovisori esterni, fissati all</w:t>
      </w:r>
      <w:r w:rsidR="00E71713">
        <w:rPr>
          <w:b w:val="0"/>
        </w:rPr>
        <w:t>’</w:t>
      </w:r>
      <w:r w:rsidRPr="006170F9">
        <w:rPr>
          <w:b w:val="0"/>
        </w:rPr>
        <w:t>altezza della linea di cintura e confluenti nelle porte, la loro nuova forma e la corrispondente configurazione del montante anteriore, che forma un gradino di altezza minima, impediscono il distacco del flusso d</w:t>
      </w:r>
      <w:r w:rsidR="00E71713">
        <w:rPr>
          <w:b w:val="0"/>
        </w:rPr>
        <w:t>’</w:t>
      </w:r>
      <w:r w:rsidRPr="006170F9">
        <w:rPr>
          <w:b w:val="0"/>
        </w:rPr>
        <w:t>aria in questa zona e quindi anche la produzione di fruscii e la loro penetrazione nell</w:t>
      </w:r>
      <w:r w:rsidR="00E71713">
        <w:rPr>
          <w:b w:val="0"/>
        </w:rPr>
        <w:t>’</w:t>
      </w:r>
      <w:r w:rsidRPr="006170F9">
        <w:rPr>
          <w:b w:val="0"/>
        </w:rPr>
        <w:t>abitacolo attraverso il parabrezza e i finestrini.</w:t>
      </w:r>
    </w:p>
    <w:p w:rsidR="008911D5" w:rsidRPr="006170F9" w:rsidRDefault="008911D5" w:rsidP="00E51E37">
      <w:pPr>
        <w:pStyle w:val="Subhead"/>
        <w:numPr>
          <w:ilvl w:val="0"/>
          <w:numId w:val="0"/>
        </w:numPr>
        <w:spacing w:after="0" w:line="360" w:lineRule="auto"/>
        <w:ind w:right="0"/>
        <w:contextualSpacing w:val="0"/>
        <w:rPr>
          <w:b w:val="0"/>
        </w:rPr>
      </w:pPr>
    </w:p>
    <w:p w:rsidR="00DD2251" w:rsidRDefault="001049DB" w:rsidP="00E51E37">
      <w:pPr>
        <w:pStyle w:val="Subhead"/>
        <w:numPr>
          <w:ilvl w:val="0"/>
          <w:numId w:val="0"/>
        </w:numPr>
        <w:spacing w:after="0" w:line="360" w:lineRule="auto"/>
        <w:ind w:right="0"/>
        <w:contextualSpacing w:val="0"/>
        <w:rPr>
          <w:b w:val="0"/>
        </w:rPr>
      </w:pPr>
      <w:r w:rsidRPr="006170F9">
        <w:rPr>
          <w:b w:val="0"/>
        </w:rPr>
        <w:t xml:space="preserve">Il </w:t>
      </w:r>
      <w:proofErr w:type="spellStart"/>
      <w:r w:rsidRPr="006170F9">
        <w:rPr>
          <w:b w:val="0"/>
        </w:rPr>
        <w:t>C</w:t>
      </w:r>
      <w:r w:rsidRPr="006170F9">
        <w:rPr>
          <w:b w:val="0"/>
          <w:vertAlign w:val="subscript"/>
        </w:rPr>
        <w:t>x</w:t>
      </w:r>
      <w:proofErr w:type="spellEnd"/>
      <w:r w:rsidRPr="006170F9">
        <w:rPr>
          <w:b w:val="0"/>
        </w:rPr>
        <w:t xml:space="preserve"> della S 500 4MATIC Coupé con cerchi di serie da 18" è di 0,27 – un valore con cui la nuova Classe S Coupé eguaglia l</w:t>
      </w:r>
      <w:r w:rsidR="00E71713">
        <w:rPr>
          <w:b w:val="0"/>
        </w:rPr>
        <w:t>’</w:t>
      </w:r>
      <w:r w:rsidRPr="006170F9">
        <w:rPr>
          <w:b w:val="0"/>
        </w:rPr>
        <w:t>ottimo comportamento aerodinamico del modello precedente.</w:t>
      </w:r>
      <w:r w:rsidRPr="006170F9">
        <w:t xml:space="preserve"> </w:t>
      </w:r>
      <w:r w:rsidRPr="006170F9">
        <w:rPr>
          <w:b w:val="0"/>
        </w:rPr>
        <w:t>Un buon comportamento aerodinamico è fondamentale per contenere il consumo di carburante negli spostamenti quotidiani e va a vantaggio della dinamica di marcia. I valori di portanza su avantreno e retrotreno, così come il loro equilibrio reciproco, sono stati ottenuti lavorando sulla linea della vettura, raggiungendo un risultato perfetto per le ambizioni sportive di questa vettura.</w:t>
      </w:r>
    </w:p>
    <w:p w:rsidR="008911D5" w:rsidRPr="006170F9" w:rsidRDefault="008911D5" w:rsidP="00E51E37">
      <w:pPr>
        <w:pStyle w:val="Subhead"/>
        <w:numPr>
          <w:ilvl w:val="0"/>
          <w:numId w:val="0"/>
        </w:numPr>
        <w:spacing w:after="0" w:line="360" w:lineRule="auto"/>
        <w:ind w:right="0"/>
        <w:contextualSpacing w:val="0"/>
        <w:rPr>
          <w:b w:val="0"/>
        </w:rPr>
      </w:pPr>
    </w:p>
    <w:p w:rsidR="00A9358B" w:rsidRPr="006170F9" w:rsidRDefault="00A9358B" w:rsidP="00E51E37">
      <w:pPr>
        <w:pStyle w:val="Subhead"/>
        <w:numPr>
          <w:ilvl w:val="0"/>
          <w:numId w:val="0"/>
        </w:numPr>
        <w:spacing w:after="0" w:line="360" w:lineRule="auto"/>
        <w:ind w:right="0"/>
        <w:rPr>
          <w:b w:val="0"/>
        </w:rPr>
      </w:pPr>
      <w:r w:rsidRPr="006170F9">
        <w:rPr>
          <w:b w:val="0"/>
        </w:rPr>
        <w:t>Altrettanto esteso è stato il lavoro dedicato all</w:t>
      </w:r>
      <w:r w:rsidR="00E71713">
        <w:rPr>
          <w:b w:val="0"/>
        </w:rPr>
        <w:t>’</w:t>
      </w:r>
      <w:r w:rsidRPr="006170F9">
        <w:rPr>
          <w:b w:val="0"/>
        </w:rPr>
        <w:t>aerodinamica, che ha portato ad adottare i seguenti accorgimenti:</w:t>
      </w:r>
    </w:p>
    <w:p w:rsidR="00E84C9A" w:rsidRPr="006170F9" w:rsidRDefault="00A9358B" w:rsidP="008911D5">
      <w:pPr>
        <w:pStyle w:val="40Continoustext11pt"/>
        <w:numPr>
          <w:ilvl w:val="0"/>
          <w:numId w:val="3"/>
        </w:numPr>
        <w:tabs>
          <w:tab w:val="clear" w:pos="246"/>
          <w:tab w:val="num" w:pos="-111"/>
          <w:tab w:val="left" w:pos="284"/>
        </w:tabs>
        <w:suppressAutoHyphens w:val="0"/>
        <w:spacing w:after="0" w:line="360" w:lineRule="auto"/>
        <w:ind w:left="0" w:firstLine="0"/>
        <w:contextualSpacing/>
        <w:rPr>
          <w:szCs w:val="22"/>
        </w:rPr>
      </w:pPr>
      <w:r w:rsidRPr="006170F9">
        <w:t>guarnizioni perimetrali dei fari</w:t>
      </w:r>
    </w:p>
    <w:p w:rsidR="007F7C45" w:rsidRPr="006170F9" w:rsidRDefault="00A9358B" w:rsidP="008911D5">
      <w:pPr>
        <w:pStyle w:val="40Continoustext11pt"/>
        <w:numPr>
          <w:ilvl w:val="0"/>
          <w:numId w:val="3"/>
        </w:numPr>
        <w:tabs>
          <w:tab w:val="clear" w:pos="246"/>
          <w:tab w:val="num" w:pos="-111"/>
          <w:tab w:val="left" w:pos="284"/>
        </w:tabs>
        <w:suppressAutoHyphens w:val="0"/>
        <w:spacing w:after="0" w:line="360" w:lineRule="auto"/>
        <w:ind w:left="0" w:firstLine="0"/>
        <w:contextualSpacing/>
        <w:rPr>
          <w:szCs w:val="22"/>
        </w:rPr>
      </w:pPr>
      <w:r w:rsidRPr="006170F9">
        <w:t>spoiler davanti alle ruote anteriori che ottimizzano il flusso</w:t>
      </w:r>
    </w:p>
    <w:p w:rsidR="007F7C45" w:rsidRPr="006170F9" w:rsidRDefault="00374496" w:rsidP="008911D5">
      <w:pPr>
        <w:pStyle w:val="40Continoustext11pt"/>
        <w:numPr>
          <w:ilvl w:val="0"/>
          <w:numId w:val="3"/>
        </w:numPr>
        <w:tabs>
          <w:tab w:val="clear" w:pos="246"/>
          <w:tab w:val="num" w:pos="-111"/>
          <w:tab w:val="left" w:pos="284"/>
        </w:tabs>
        <w:suppressAutoHyphens w:val="0"/>
        <w:spacing w:after="0" w:line="360" w:lineRule="auto"/>
        <w:ind w:left="0" w:firstLine="0"/>
        <w:contextualSpacing/>
        <w:rPr>
          <w:szCs w:val="22"/>
        </w:rPr>
      </w:pPr>
      <w:r w:rsidRPr="006170F9">
        <w:t>Abbassamento della vettura di 10 mm rispetto al livello normale in funzione della velocità</w:t>
      </w:r>
    </w:p>
    <w:p w:rsidR="00DD2251" w:rsidRPr="006170F9" w:rsidRDefault="00A9358B" w:rsidP="008911D5">
      <w:pPr>
        <w:pStyle w:val="40Continoustext11pt"/>
        <w:numPr>
          <w:ilvl w:val="0"/>
          <w:numId w:val="3"/>
        </w:numPr>
        <w:tabs>
          <w:tab w:val="clear" w:pos="246"/>
          <w:tab w:val="num" w:pos="-111"/>
          <w:tab w:val="left" w:pos="284"/>
        </w:tabs>
        <w:suppressAutoHyphens w:val="0"/>
        <w:spacing w:after="0" w:line="360" w:lineRule="auto"/>
        <w:ind w:left="0" w:firstLine="0"/>
        <w:contextualSpacing/>
      </w:pPr>
      <w:r w:rsidRPr="006170F9">
        <w:t>sistema di rivestimento del sottoscocca ottimizzato con ampio rivestimento del vano motore e della sezione principale del pianale per ridurre ulteriormente la trasmissione dei rumori del fondo stradale</w:t>
      </w:r>
    </w:p>
    <w:p w:rsidR="007F7C45" w:rsidRPr="006170F9" w:rsidRDefault="00DD2251" w:rsidP="008911D5">
      <w:pPr>
        <w:pStyle w:val="40Continoustext11pt"/>
        <w:numPr>
          <w:ilvl w:val="0"/>
          <w:numId w:val="3"/>
        </w:numPr>
        <w:tabs>
          <w:tab w:val="clear" w:pos="246"/>
          <w:tab w:val="num" w:pos="-111"/>
          <w:tab w:val="left" w:pos="284"/>
        </w:tabs>
        <w:suppressAutoHyphens w:val="0"/>
        <w:spacing w:after="0" w:line="360" w:lineRule="auto"/>
        <w:ind w:left="0" w:firstLine="0"/>
        <w:rPr>
          <w:szCs w:val="22"/>
        </w:rPr>
      </w:pPr>
      <w:r w:rsidRPr="006170F9">
        <w:t>ampio rivestimento dell</w:t>
      </w:r>
      <w:r w:rsidR="00E71713">
        <w:t>’</w:t>
      </w:r>
      <w:r w:rsidRPr="006170F9">
        <w:t>asse posteriore.</w:t>
      </w:r>
    </w:p>
    <w:p w:rsidR="007F7C45" w:rsidRPr="006170F9" w:rsidRDefault="00A9358B" w:rsidP="008911D5">
      <w:pPr>
        <w:pStyle w:val="40Continoustext11pt"/>
        <w:tabs>
          <w:tab w:val="left" w:pos="284"/>
        </w:tabs>
        <w:suppressAutoHyphens w:val="0"/>
        <w:spacing w:after="0" w:line="360" w:lineRule="auto"/>
      </w:pPr>
      <w:r w:rsidRPr="006170F9">
        <w:t>Quando piove, poter contare su cristalli e retrovisori esterni puliti nelle zone utili è importante per la sicurezza. Questo risultato si ottiene fondamentalmente convogliando in modo idoneo l</w:t>
      </w:r>
      <w:r w:rsidR="00E71713">
        <w:t>’</w:t>
      </w:r>
      <w:r w:rsidRPr="006170F9">
        <w:t>acqua sporca su parabrezza, finestrini e retrovisori esterni. Sulla nuova Classe S Coupé l</w:t>
      </w:r>
      <w:r w:rsidR="00E71713">
        <w:t>’</w:t>
      </w:r>
      <w:r w:rsidRPr="006170F9">
        <w:t xml:space="preserve">acqua battente sul parabrezza viene convogliata lungo il tetto da una canalina di forma adeguata e </w:t>
      </w:r>
      <w:r w:rsidRPr="006170F9">
        <w:lastRenderedPageBreak/>
        <w:t xml:space="preserve">di altezza progressivamente digradante e da una modanatura sul tetto perfezionata in corrispondenza del montante anteriore. </w:t>
      </w:r>
    </w:p>
    <w:p w:rsidR="007F7C45" w:rsidRPr="006170F9" w:rsidRDefault="00A9358B" w:rsidP="00E51E37">
      <w:pPr>
        <w:pStyle w:val="40Continoustext11pt"/>
        <w:suppressAutoHyphens w:val="0"/>
        <w:spacing w:after="0" w:line="360" w:lineRule="auto"/>
      </w:pPr>
      <w:r w:rsidRPr="006170F9">
        <w:t>Anche la forma e il sistema di convogliamento dell</w:t>
      </w:r>
      <w:r w:rsidR="00E71713">
        <w:t>’</w:t>
      </w:r>
      <w:r w:rsidRPr="006170F9">
        <w:t>acqua dei nuovi retrovisori esterni sono stati migliorati a favore della visibilità. La zona di raccordo del parabrezza con il tetto è stata ottimizzata per mantenere il cristallo laterale libero da gocce d</w:t>
      </w:r>
      <w:r w:rsidR="00E71713">
        <w:t>’</w:t>
      </w:r>
      <w:r w:rsidRPr="006170F9">
        <w:t>acqua nel campo visuale verso lo specchio retrovisore esterno. Il lunotto rimane pulito fino a una velocità di circa 160 km/h</w:t>
      </w:r>
      <w:r w:rsidR="006A71E8">
        <w:t>.</w:t>
      </w:r>
    </w:p>
    <w:p w:rsidR="007F7C45" w:rsidRDefault="00A147A0" w:rsidP="00E51E37">
      <w:pPr>
        <w:spacing w:after="0" w:line="360" w:lineRule="auto"/>
        <w:rPr>
          <w:sz w:val="22"/>
          <w:u w:val="single"/>
        </w:rPr>
      </w:pPr>
      <w:r w:rsidRPr="006170F9">
        <w:br w:type="page"/>
      </w:r>
      <w:r w:rsidRPr="006170F9">
        <w:rPr>
          <w:sz w:val="22"/>
          <w:u w:val="single"/>
        </w:rPr>
        <w:lastRenderedPageBreak/>
        <w:t>In primo piano: i modelli precedenti</w:t>
      </w:r>
    </w:p>
    <w:p w:rsidR="008911D5" w:rsidRPr="006170F9" w:rsidRDefault="008911D5" w:rsidP="00E51E37">
      <w:pPr>
        <w:spacing w:after="0" w:line="360" w:lineRule="auto"/>
        <w:rPr>
          <w:b/>
          <w:szCs w:val="22"/>
          <w:u w:val="single"/>
        </w:rPr>
      </w:pPr>
    </w:p>
    <w:p w:rsidR="007F7C45" w:rsidRDefault="00A235F9" w:rsidP="00E51E37">
      <w:pPr>
        <w:pStyle w:val="20Headline"/>
        <w:spacing w:after="0" w:line="360" w:lineRule="auto"/>
        <w:outlineLvl w:val="0"/>
        <w:rPr>
          <w:b w:val="0"/>
          <w:noProof w:val="0"/>
          <w:szCs w:val="32"/>
        </w:rPr>
      </w:pPr>
      <w:r w:rsidRPr="008911D5">
        <w:rPr>
          <w:b w:val="0"/>
          <w:noProof w:val="0"/>
          <w:szCs w:val="32"/>
        </w:rPr>
        <w:t>Una tradizione esclusiva</w:t>
      </w:r>
    </w:p>
    <w:p w:rsidR="008911D5" w:rsidRPr="008911D5" w:rsidRDefault="008911D5" w:rsidP="00E51E37">
      <w:pPr>
        <w:pStyle w:val="20Headline"/>
        <w:spacing w:after="0" w:line="360" w:lineRule="auto"/>
        <w:outlineLvl w:val="0"/>
        <w:rPr>
          <w:b w:val="0"/>
          <w:noProof w:val="0"/>
          <w:szCs w:val="32"/>
        </w:rPr>
      </w:pPr>
    </w:p>
    <w:p w:rsidR="007F7C45" w:rsidRDefault="00273128" w:rsidP="00E51E37">
      <w:pPr>
        <w:pStyle w:val="20Headline"/>
        <w:spacing w:after="0" w:line="360" w:lineRule="auto"/>
        <w:rPr>
          <w:noProof w:val="0"/>
          <w:kern w:val="16"/>
          <w:sz w:val="22"/>
        </w:rPr>
      </w:pPr>
      <w:r>
        <w:rPr>
          <w:noProof w:val="0"/>
          <w:kern w:val="16"/>
          <w:sz w:val="22"/>
        </w:rPr>
        <w:t xml:space="preserve">La Classe S Coupé </w:t>
      </w:r>
      <w:r w:rsidR="00A235F9" w:rsidRPr="006170F9">
        <w:rPr>
          <w:noProof w:val="0"/>
          <w:kern w:val="16"/>
          <w:sz w:val="22"/>
        </w:rPr>
        <w:t>e le versioni che l</w:t>
      </w:r>
      <w:r w:rsidR="00E71713">
        <w:rPr>
          <w:noProof w:val="0"/>
          <w:kern w:val="16"/>
          <w:sz w:val="22"/>
        </w:rPr>
        <w:t>’</w:t>
      </w:r>
      <w:r w:rsidR="00A235F9" w:rsidRPr="006170F9">
        <w:rPr>
          <w:noProof w:val="0"/>
          <w:kern w:val="16"/>
          <w:sz w:val="22"/>
        </w:rPr>
        <w:t>hanno preceduta incarnano in modo particolarmente esclusivo l</w:t>
      </w:r>
      <w:r w:rsidR="00E71713">
        <w:rPr>
          <w:noProof w:val="0"/>
          <w:kern w:val="16"/>
          <w:sz w:val="22"/>
        </w:rPr>
        <w:t>’</w:t>
      </w:r>
      <w:r w:rsidR="00A235F9" w:rsidRPr="006170F9">
        <w:rPr>
          <w:noProof w:val="0"/>
          <w:kern w:val="16"/>
          <w:sz w:val="22"/>
        </w:rPr>
        <w:t xml:space="preserve">essenza dei valori di un marchio automobilistico che è il più antico del mondo. Eleganza, innovazione tecnologica, potenza e sportività sono gli attributi con cui queste due porte fissano ogni volta nuovi parametri di riferimento nel loro mondo, quello delle automobili più raffinate. Per questo la Classe S Coupé, i modelli della Classe CL e i classici Coupé di segmento superiore occupano da sempre il vertice della gamma Mercedes-Benz. Le radici di questa tradizione affondano indietro nel tempo fino alle origini del marchio Mercedes-Benz. </w:t>
      </w:r>
    </w:p>
    <w:p w:rsidR="008911D5" w:rsidRPr="006170F9" w:rsidRDefault="008911D5" w:rsidP="00E51E37">
      <w:pPr>
        <w:pStyle w:val="20Headline"/>
        <w:spacing w:after="0" w:line="360" w:lineRule="auto"/>
        <w:rPr>
          <w:noProof w:val="0"/>
          <w:sz w:val="22"/>
          <w:szCs w:val="22"/>
        </w:rPr>
      </w:pPr>
    </w:p>
    <w:p w:rsidR="007F7C45" w:rsidRDefault="00273128" w:rsidP="00E51E37">
      <w:pPr>
        <w:pStyle w:val="40Continoustext13pt"/>
        <w:suppressAutoHyphens w:val="0"/>
        <w:spacing w:after="0" w:line="360" w:lineRule="auto"/>
        <w:rPr>
          <w:kern w:val="16"/>
          <w:sz w:val="22"/>
        </w:rPr>
      </w:pPr>
      <w:r>
        <w:rPr>
          <w:kern w:val="16"/>
          <w:sz w:val="22"/>
        </w:rPr>
        <w:t xml:space="preserve">La </w:t>
      </w:r>
      <w:proofErr w:type="spellStart"/>
      <w:r>
        <w:rPr>
          <w:kern w:val="16"/>
          <w:sz w:val="22"/>
        </w:rPr>
        <w:t>stora</w:t>
      </w:r>
      <w:proofErr w:type="spellEnd"/>
      <w:r w:rsidR="00A235F9" w:rsidRPr="006170F9">
        <w:rPr>
          <w:kern w:val="16"/>
          <w:sz w:val="22"/>
        </w:rPr>
        <w:t xml:space="preserve"> della Classe S Coupé è una successione di capolavori automobilistici. Ogni modello di questa Serie è stato infatti concepito come elegante vettura di gran lusso dal tocco sportivo, capace di soddisfare i massimi requisiti di design, cultura della mobilità, comfort e </w:t>
      </w:r>
      <w:r w:rsidR="0012134B">
        <w:rPr>
          <w:kern w:val="16"/>
          <w:sz w:val="22"/>
        </w:rPr>
        <w:t>tecnologia</w:t>
      </w:r>
      <w:r w:rsidR="00A235F9" w:rsidRPr="006170F9">
        <w:rPr>
          <w:kern w:val="16"/>
          <w:sz w:val="22"/>
        </w:rPr>
        <w:t xml:space="preserve"> della sua epoca – ed è stato quindi sempre sinonimo di un progetto automobilistico molto particolare ed esclusivo.</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suppressAutoHyphens w:val="0"/>
        <w:spacing w:after="0" w:line="360" w:lineRule="auto"/>
        <w:rPr>
          <w:kern w:val="16"/>
          <w:sz w:val="22"/>
        </w:rPr>
      </w:pPr>
      <w:r w:rsidRPr="006170F9">
        <w:rPr>
          <w:kern w:val="16"/>
          <w:sz w:val="22"/>
        </w:rPr>
        <w:t>La serie di antenate dirette della Classe S Coupé inizia con la sensazionale 300 S (W188), che viene presentata al Salone dell</w:t>
      </w:r>
      <w:r w:rsidR="00E71713">
        <w:rPr>
          <w:kern w:val="16"/>
          <w:sz w:val="22"/>
        </w:rPr>
        <w:t>’</w:t>
      </w:r>
      <w:r w:rsidRPr="006170F9">
        <w:rPr>
          <w:kern w:val="16"/>
          <w:sz w:val="22"/>
        </w:rPr>
        <w:t>Automobile di Parigi nel 1951 ed esce sul mercato nel 1952. Questa vettura fissa nuovi parametri di riferimento che da allora sono stati ri</w:t>
      </w:r>
      <w:r w:rsidR="00273128">
        <w:rPr>
          <w:kern w:val="16"/>
          <w:sz w:val="22"/>
        </w:rPr>
        <w:t>presi da tutte le generazioni dei</w:t>
      </w:r>
      <w:r w:rsidRPr="006170F9">
        <w:rPr>
          <w:kern w:val="16"/>
          <w:sz w:val="22"/>
        </w:rPr>
        <w:t xml:space="preserve"> grandi Coupé </w:t>
      </w:r>
      <w:r w:rsidR="00273128">
        <w:rPr>
          <w:kern w:val="16"/>
          <w:sz w:val="22"/>
        </w:rPr>
        <w:t>della Stella</w:t>
      </w:r>
      <w:r w:rsidRPr="006170F9">
        <w:rPr>
          <w:kern w:val="16"/>
          <w:sz w:val="22"/>
        </w:rPr>
        <w:t xml:space="preserve">: le lussuose vetture da turismo a due porte uniscono il comfort di una berlina di rappresentanza al dinamismo di una sportiva, e con la loro capacità di abbinare design affascinante, equipaggiamento esclusivo e tecnologia innovativa occupano per tradizione il vertice della gamma di modelli Mercedes-Benz. </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keepNext/>
        <w:suppressAutoHyphens w:val="0"/>
        <w:spacing w:after="0" w:line="360" w:lineRule="auto"/>
        <w:rPr>
          <w:b/>
          <w:kern w:val="16"/>
          <w:sz w:val="22"/>
        </w:rPr>
      </w:pPr>
      <w:r w:rsidRPr="006170F9">
        <w:rPr>
          <w:b/>
          <w:kern w:val="16"/>
          <w:sz w:val="22"/>
        </w:rPr>
        <w:lastRenderedPageBreak/>
        <w:t>Le forti fondamenta della storia del marchio</w:t>
      </w:r>
    </w:p>
    <w:p w:rsidR="008911D5" w:rsidRPr="006170F9" w:rsidRDefault="008911D5" w:rsidP="00E51E37">
      <w:pPr>
        <w:pStyle w:val="40Continoustext13pt"/>
        <w:keepNext/>
        <w:suppressAutoHyphens w:val="0"/>
        <w:spacing w:after="0" w:line="360" w:lineRule="auto"/>
        <w:rPr>
          <w:kern w:val="16"/>
          <w:sz w:val="22"/>
          <w:szCs w:val="22"/>
        </w:rPr>
      </w:pPr>
    </w:p>
    <w:p w:rsidR="008911D5" w:rsidRDefault="00A235F9" w:rsidP="00E51E37">
      <w:pPr>
        <w:pStyle w:val="40Continoustext13pt"/>
        <w:suppressAutoHyphens w:val="0"/>
        <w:spacing w:after="0" w:line="360" w:lineRule="auto"/>
        <w:rPr>
          <w:kern w:val="16"/>
          <w:sz w:val="22"/>
        </w:rPr>
      </w:pPr>
      <w:r w:rsidRPr="006170F9">
        <w:rPr>
          <w:kern w:val="16"/>
          <w:sz w:val="22"/>
        </w:rPr>
        <w:t>Mercedes-Benz propone Coupé esclusivi fin dall</w:t>
      </w:r>
      <w:r w:rsidR="00E71713">
        <w:rPr>
          <w:kern w:val="16"/>
          <w:sz w:val="22"/>
        </w:rPr>
        <w:t>’</w:t>
      </w:r>
      <w:r w:rsidRPr="006170F9">
        <w:rPr>
          <w:kern w:val="16"/>
          <w:sz w:val="22"/>
        </w:rPr>
        <w:t>inizio della storia del marchio. Queste grandi vetture a due porte sono considerate da sempre le ammiraglie non soltanto dalla Casa di Stoccarda, ma anche dai loro proprietari e guidatori. La storia della forma sportivo-elegante della carrozzeria si estende però a ritroso nel tempo oltre l</w:t>
      </w:r>
      <w:r w:rsidR="00E71713">
        <w:rPr>
          <w:kern w:val="16"/>
          <w:sz w:val="22"/>
        </w:rPr>
        <w:t>’</w:t>
      </w:r>
      <w:r w:rsidRPr="006170F9">
        <w:rPr>
          <w:kern w:val="16"/>
          <w:sz w:val="22"/>
        </w:rPr>
        <w:t>era dell</w:t>
      </w:r>
      <w:r w:rsidR="00E71713">
        <w:rPr>
          <w:kern w:val="16"/>
          <w:sz w:val="22"/>
        </w:rPr>
        <w:t>’</w:t>
      </w:r>
      <w:r w:rsidRPr="006170F9">
        <w:rPr>
          <w:kern w:val="16"/>
          <w:sz w:val="22"/>
        </w:rPr>
        <w:t>automobile, arrivando fino all</w:t>
      </w:r>
      <w:r w:rsidR="00E71713">
        <w:rPr>
          <w:kern w:val="16"/>
          <w:sz w:val="22"/>
        </w:rPr>
        <w:t>’</w:t>
      </w:r>
      <w:r w:rsidRPr="006170F9">
        <w:rPr>
          <w:kern w:val="16"/>
          <w:sz w:val="22"/>
        </w:rPr>
        <w:t>epoca della carrozza: il coupé trainato dai cavalli offre due posti a sedere in una cabina confortevole che si presenta come una quattr</w:t>
      </w:r>
      <w:r w:rsidR="00972C43">
        <w:rPr>
          <w:kern w:val="16"/>
          <w:sz w:val="22"/>
        </w:rPr>
        <w:t>o posti tagliata (in francese: ‘coupé’</w:t>
      </w:r>
      <w:r w:rsidRPr="006170F9">
        <w:rPr>
          <w:kern w:val="16"/>
          <w:sz w:val="22"/>
        </w:rPr>
        <w:t xml:space="preserve">). </w:t>
      </w:r>
    </w:p>
    <w:p w:rsidR="008911D5" w:rsidRDefault="008911D5" w:rsidP="00E51E37">
      <w:pPr>
        <w:pStyle w:val="40Continoustext13pt"/>
        <w:suppressAutoHyphens w:val="0"/>
        <w:spacing w:after="0" w:line="360" w:lineRule="auto"/>
        <w:rPr>
          <w:kern w:val="16"/>
          <w:sz w:val="22"/>
        </w:rPr>
      </w:pPr>
    </w:p>
    <w:p w:rsidR="007F7C45" w:rsidRPr="006170F9" w:rsidRDefault="00A235F9" w:rsidP="00E51E37">
      <w:pPr>
        <w:pStyle w:val="40Continoustext13pt"/>
        <w:suppressAutoHyphens w:val="0"/>
        <w:spacing w:after="0" w:line="360" w:lineRule="auto"/>
        <w:rPr>
          <w:kern w:val="16"/>
          <w:sz w:val="22"/>
          <w:szCs w:val="22"/>
        </w:rPr>
      </w:pPr>
      <w:r w:rsidRPr="006170F9">
        <w:rPr>
          <w:kern w:val="16"/>
          <w:sz w:val="22"/>
        </w:rPr>
        <w:t>Chi si faceva accompagnare con una carrozza di questo tipo dal cocchiere seduto fuori a cassetta dimostrava, già prima dell</w:t>
      </w:r>
      <w:r w:rsidR="00E71713">
        <w:rPr>
          <w:kern w:val="16"/>
          <w:sz w:val="22"/>
        </w:rPr>
        <w:t>’</w:t>
      </w:r>
      <w:r w:rsidRPr="006170F9">
        <w:rPr>
          <w:kern w:val="16"/>
          <w:sz w:val="22"/>
        </w:rPr>
        <w:t>invenzione del motore a combustione interna, di avere stile e un carattere originale. Anche nelle prime automobili il modello coupé rimane prevalentemente una vettura per due persone che si fanno condurre con grande stile da un autista.</w:t>
      </w:r>
    </w:p>
    <w:p w:rsidR="007F7C45" w:rsidRDefault="00A235F9" w:rsidP="00E51E37">
      <w:pPr>
        <w:pStyle w:val="40Continoustext13pt"/>
        <w:suppressAutoHyphens w:val="0"/>
        <w:spacing w:after="0" w:line="360" w:lineRule="auto"/>
        <w:rPr>
          <w:kern w:val="16"/>
          <w:sz w:val="22"/>
        </w:rPr>
      </w:pPr>
      <w:r w:rsidRPr="006170F9">
        <w:rPr>
          <w:kern w:val="16"/>
          <w:sz w:val="22"/>
        </w:rPr>
        <w:t>Negli anni 1930 la forma del coupé si trasforma per assumere le sembianze di una vettura sportiva ed esclusiva per amanti della guida. Mercedes-Benz segna questa evoluzione con un</w:t>
      </w:r>
      <w:r w:rsidR="00E71713">
        <w:rPr>
          <w:kern w:val="16"/>
          <w:sz w:val="22"/>
        </w:rPr>
        <w:t>’</w:t>
      </w:r>
      <w:r w:rsidRPr="006170F9">
        <w:rPr>
          <w:kern w:val="16"/>
          <w:sz w:val="22"/>
        </w:rPr>
        <w:t xml:space="preserve">intera serie di modelli innovativi, che vedono tra i loro primi rappresentanti la 500 K </w:t>
      </w:r>
      <w:proofErr w:type="spellStart"/>
      <w:r w:rsidRPr="006170F9">
        <w:rPr>
          <w:kern w:val="16"/>
          <w:sz w:val="22"/>
        </w:rPr>
        <w:t>Autobahnkurier</w:t>
      </w:r>
      <w:proofErr w:type="spellEnd"/>
      <w:r w:rsidRPr="006170F9">
        <w:rPr>
          <w:kern w:val="16"/>
          <w:sz w:val="22"/>
        </w:rPr>
        <w:t xml:space="preserve"> (W29) del 1934. Questo elegante Coupé dalla linea aerodinamica è anche la prima versione della leggendaria 500 K Mercedes-Benz. Il suo nome deriva dalla rete di strade a scorrimento veloce che stava nascendo all</w:t>
      </w:r>
      <w:r w:rsidR="00E71713">
        <w:rPr>
          <w:kern w:val="16"/>
          <w:sz w:val="22"/>
        </w:rPr>
        <w:t>’</w:t>
      </w:r>
      <w:r w:rsidRPr="006170F9">
        <w:rPr>
          <w:kern w:val="16"/>
          <w:sz w:val="22"/>
        </w:rPr>
        <w:t>epoca: avvolto da un</w:t>
      </w:r>
      <w:r w:rsidR="00BC57BE">
        <w:rPr>
          <w:kern w:val="16"/>
          <w:sz w:val="22"/>
        </w:rPr>
        <w:t>a carrozzeria aerodinamica, il ‘</w:t>
      </w:r>
      <w:r w:rsidRPr="006170F9">
        <w:rPr>
          <w:kern w:val="16"/>
          <w:sz w:val="22"/>
        </w:rPr>
        <w:t>corriere autostradale</w:t>
      </w:r>
      <w:r w:rsidR="00BC57BE">
        <w:rPr>
          <w:kern w:val="16"/>
          <w:sz w:val="22"/>
        </w:rPr>
        <w:t>’</w:t>
      </w:r>
      <w:r w:rsidRPr="006170F9">
        <w:rPr>
          <w:kern w:val="16"/>
          <w:sz w:val="22"/>
        </w:rPr>
        <w:t xml:space="preserve"> vola letteralmente sulle autostrade, all</w:t>
      </w:r>
      <w:r w:rsidR="00E71713">
        <w:rPr>
          <w:kern w:val="16"/>
          <w:sz w:val="22"/>
        </w:rPr>
        <w:t>’</w:t>
      </w:r>
      <w:r w:rsidRPr="006170F9">
        <w:rPr>
          <w:kern w:val="16"/>
          <w:sz w:val="22"/>
        </w:rPr>
        <w:t>epoca ancora deserte rispetto ai parametri odierni. È la quintessenza della modernità, ma anche dell</w:t>
      </w:r>
      <w:r w:rsidR="00E71713">
        <w:rPr>
          <w:kern w:val="16"/>
          <w:sz w:val="22"/>
        </w:rPr>
        <w:t>’</w:t>
      </w:r>
      <w:r w:rsidRPr="006170F9">
        <w:rPr>
          <w:kern w:val="16"/>
          <w:sz w:val="22"/>
        </w:rPr>
        <w:t>esclusività.</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suppressAutoHyphens w:val="0"/>
        <w:spacing w:after="0" w:line="360" w:lineRule="auto"/>
        <w:rPr>
          <w:kern w:val="16"/>
          <w:sz w:val="22"/>
        </w:rPr>
      </w:pPr>
      <w:r w:rsidRPr="006170F9">
        <w:rPr>
          <w:kern w:val="16"/>
          <w:sz w:val="22"/>
        </w:rPr>
        <w:t xml:space="preserve">Tra le avveniristiche antenate che si inseriscono nella tradizione dei Coupé Mercedes-Benz di fascia alta e di lusso figurano anche la Mercedes-Benz 320 </w:t>
      </w:r>
      <w:proofErr w:type="spellStart"/>
      <w:r w:rsidRPr="006170F9">
        <w:rPr>
          <w:kern w:val="16"/>
          <w:sz w:val="22"/>
        </w:rPr>
        <w:t>Kombinations</w:t>
      </w:r>
      <w:proofErr w:type="spellEnd"/>
      <w:r w:rsidRPr="006170F9">
        <w:rPr>
          <w:kern w:val="16"/>
          <w:sz w:val="22"/>
        </w:rPr>
        <w:t>-Coupé con tetto rigido amovibile e capote in tessuto (W142) e il modello 540 K (W29), proposto anche nell</w:t>
      </w:r>
      <w:r w:rsidR="00E71713">
        <w:rPr>
          <w:kern w:val="16"/>
          <w:sz w:val="22"/>
        </w:rPr>
        <w:t>’</w:t>
      </w:r>
      <w:r w:rsidRPr="006170F9">
        <w:rPr>
          <w:kern w:val="16"/>
          <w:sz w:val="22"/>
        </w:rPr>
        <w:t xml:space="preserve">esclusiva versione Coupé in diverse varianti. </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keepNext/>
        <w:suppressAutoHyphens w:val="0"/>
        <w:spacing w:after="0" w:line="360" w:lineRule="auto"/>
        <w:rPr>
          <w:b/>
          <w:kern w:val="16"/>
          <w:sz w:val="22"/>
        </w:rPr>
      </w:pPr>
      <w:r w:rsidRPr="006170F9">
        <w:rPr>
          <w:b/>
          <w:kern w:val="16"/>
          <w:sz w:val="22"/>
        </w:rPr>
        <w:t>Nasce il Coupé moderno</w:t>
      </w:r>
    </w:p>
    <w:p w:rsidR="008911D5" w:rsidRPr="006170F9" w:rsidRDefault="008911D5" w:rsidP="00E51E37">
      <w:pPr>
        <w:pStyle w:val="40Continoustext13pt"/>
        <w:keepNext/>
        <w:suppressAutoHyphens w:val="0"/>
        <w:spacing w:after="0" w:line="360" w:lineRule="auto"/>
        <w:rPr>
          <w:kern w:val="16"/>
          <w:sz w:val="22"/>
          <w:szCs w:val="22"/>
        </w:rPr>
      </w:pPr>
    </w:p>
    <w:p w:rsidR="007F7C45" w:rsidRDefault="00A235F9" w:rsidP="00E51E37">
      <w:pPr>
        <w:pStyle w:val="40Continoustext13pt"/>
        <w:suppressAutoHyphens w:val="0"/>
        <w:spacing w:after="0" w:line="360" w:lineRule="auto"/>
        <w:rPr>
          <w:kern w:val="16"/>
          <w:sz w:val="22"/>
        </w:rPr>
      </w:pPr>
      <w:r w:rsidRPr="006170F9">
        <w:rPr>
          <w:kern w:val="16"/>
          <w:sz w:val="22"/>
        </w:rPr>
        <w:t xml:space="preserve">Già agli inizi degli anni 1950 Mercedes-Benz riprende i tratti fondamentali della moderna cultura coupé degli anni 1930, peraltro definiti in misura </w:t>
      </w:r>
      <w:r w:rsidRPr="006170F9">
        <w:rPr>
          <w:kern w:val="16"/>
          <w:sz w:val="22"/>
        </w:rPr>
        <w:lastRenderedPageBreak/>
        <w:t>preponderante dalla stessa Casa di Stoccarda, e getta le basi dell</w:t>
      </w:r>
      <w:r w:rsidR="00E71713">
        <w:rPr>
          <w:kern w:val="16"/>
          <w:sz w:val="22"/>
        </w:rPr>
        <w:t>’</w:t>
      </w:r>
      <w:r w:rsidRPr="006170F9">
        <w:rPr>
          <w:kern w:val="16"/>
          <w:sz w:val="22"/>
        </w:rPr>
        <w:t xml:space="preserve">ininterrotta tradizione della Classe S Coupé. Si tratta di un Coupé di segmento superiore che può ora ospitare quattro persone e che presenta come caratteristica di base della sua carrozzeria una prospettiva laterale bassa e filante, che conferisce alla vettura una silhouette slanciata. Il design fa volentieri a meno del montante centrale e fa confluire il montante posteriore lievemente inclinato nella coda, riducendo di norma lo sviluppo in lunghezza del tetto e conferendogli una linea dolcemente arcuata. I cristalli laterali sono comunemente senza cornice. </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suppressAutoHyphens w:val="0"/>
        <w:spacing w:after="0" w:line="360" w:lineRule="auto"/>
        <w:rPr>
          <w:kern w:val="16"/>
          <w:sz w:val="22"/>
        </w:rPr>
      </w:pPr>
      <w:r w:rsidRPr="006170F9">
        <w:rPr>
          <w:kern w:val="16"/>
          <w:sz w:val="22"/>
        </w:rPr>
        <w:t xml:space="preserve">Di generazione in generazione, i modelli </w:t>
      </w:r>
      <w:r w:rsidR="00273128">
        <w:rPr>
          <w:kern w:val="16"/>
          <w:sz w:val="22"/>
        </w:rPr>
        <w:t xml:space="preserve">di </w:t>
      </w:r>
      <w:r w:rsidRPr="006170F9">
        <w:rPr>
          <w:kern w:val="16"/>
          <w:sz w:val="22"/>
        </w:rPr>
        <w:t xml:space="preserve">Classe S Coupé conducono alla perfezione queste caratteristiche stilistiche, riuscendo parallelamente a interpretare di volta in volta in modo incisivo il linguaggio formale contemporaneo del marchio. Anche in altre categorie di vetture la Casa di Stoccarda introduce forti accenti ripresi dalla tradizione dei Coupé di lusso. Nel 2004 viene presentata in anteprima la Classe CLS, che trasforma il Coupé a quattro porte in un salotto, proprio come la </w:t>
      </w:r>
      <w:proofErr w:type="spellStart"/>
      <w:r w:rsidRPr="006170F9">
        <w:rPr>
          <w:kern w:val="16"/>
          <w:sz w:val="22"/>
        </w:rPr>
        <w:t>Shooting</w:t>
      </w:r>
      <w:proofErr w:type="spellEnd"/>
      <w:r w:rsidRPr="006170F9">
        <w:rPr>
          <w:kern w:val="16"/>
          <w:sz w:val="22"/>
        </w:rPr>
        <w:t xml:space="preserve"> </w:t>
      </w:r>
      <w:proofErr w:type="spellStart"/>
      <w:r w:rsidRPr="006170F9">
        <w:rPr>
          <w:kern w:val="16"/>
          <w:sz w:val="22"/>
        </w:rPr>
        <w:t>Brake</w:t>
      </w:r>
      <w:proofErr w:type="spellEnd"/>
      <w:r w:rsidRPr="006170F9">
        <w:rPr>
          <w:kern w:val="16"/>
          <w:sz w:val="22"/>
        </w:rPr>
        <w:t xml:space="preserve"> a quattro porte della generazione successiva, che dalla CLS è derivata. Inoltre i modelli Coupé della Classe E (dal 1968) e della Classe C (dal 2001) come pure la Classe CLA (dal 2013) portano la cultura coupé in altri segmenti della gamma di modelli Mercedes-Benz.</w:t>
      </w:r>
    </w:p>
    <w:p w:rsidR="008911D5" w:rsidRPr="006170F9" w:rsidRDefault="008911D5" w:rsidP="00E51E37">
      <w:pPr>
        <w:pStyle w:val="40Continoustext13pt"/>
        <w:suppressAutoHyphens w:val="0"/>
        <w:spacing w:after="0" w:line="360" w:lineRule="auto"/>
        <w:rPr>
          <w:kern w:val="16"/>
          <w:sz w:val="22"/>
          <w:szCs w:val="22"/>
        </w:rPr>
      </w:pPr>
    </w:p>
    <w:p w:rsidR="007F7C45" w:rsidRDefault="00A235F9" w:rsidP="00E51E37">
      <w:pPr>
        <w:pStyle w:val="40Continoustext13pt"/>
        <w:keepNext/>
        <w:suppressAutoHyphens w:val="0"/>
        <w:spacing w:after="0" w:line="360" w:lineRule="auto"/>
        <w:rPr>
          <w:b/>
          <w:kern w:val="16"/>
          <w:sz w:val="22"/>
        </w:rPr>
      </w:pPr>
      <w:r w:rsidRPr="006170F9">
        <w:rPr>
          <w:b/>
          <w:kern w:val="16"/>
          <w:sz w:val="22"/>
        </w:rPr>
        <w:t>Cultura coupé derivata dalla berlina di rappresentanza</w:t>
      </w:r>
    </w:p>
    <w:p w:rsidR="008911D5" w:rsidRPr="006170F9" w:rsidRDefault="008911D5" w:rsidP="00E51E37">
      <w:pPr>
        <w:pStyle w:val="40Continoustext13pt"/>
        <w:keepNext/>
        <w:suppressAutoHyphens w:val="0"/>
        <w:spacing w:after="0" w:line="360" w:lineRule="auto"/>
        <w:rPr>
          <w:kern w:val="16"/>
          <w:sz w:val="22"/>
          <w:szCs w:val="22"/>
        </w:rPr>
      </w:pPr>
    </w:p>
    <w:p w:rsidR="007F7C45" w:rsidRPr="006170F9" w:rsidRDefault="00A235F9" w:rsidP="00E51E37">
      <w:pPr>
        <w:pStyle w:val="40Continoustext13pt"/>
        <w:tabs>
          <w:tab w:val="left" w:pos="340"/>
        </w:tabs>
        <w:suppressAutoHyphens w:val="0"/>
        <w:spacing w:after="0" w:line="360" w:lineRule="auto"/>
        <w:rPr>
          <w:kern w:val="16"/>
          <w:sz w:val="22"/>
          <w:szCs w:val="22"/>
        </w:rPr>
      </w:pPr>
      <w:r w:rsidRPr="006170F9">
        <w:rPr>
          <w:kern w:val="16"/>
          <w:sz w:val="22"/>
        </w:rPr>
        <w:t>La serie di antenate dirette della moderna Classe S Coupé inizia negli anni 1950 con una vettura eccezionale: la 300 S Coupé (W188, 1952 - 1955) e il modello successivo 300 Sc Coupé (W188, 1955 - 1958) sono una versione speciale particolarmente esclusiva, confortevole e sportiva della berlina di rappresentanza tipo 300, che a</w:t>
      </w:r>
      <w:r w:rsidR="00BC57BE">
        <w:rPr>
          <w:kern w:val="16"/>
          <w:sz w:val="22"/>
        </w:rPr>
        <w:t>ssurge a fama mondiale come la ‘</w:t>
      </w:r>
      <w:r w:rsidRPr="006170F9">
        <w:rPr>
          <w:kern w:val="16"/>
          <w:sz w:val="22"/>
        </w:rPr>
        <w:t xml:space="preserve">Mercedes di </w:t>
      </w:r>
      <w:proofErr w:type="spellStart"/>
      <w:r w:rsidRPr="006170F9">
        <w:rPr>
          <w:kern w:val="16"/>
          <w:sz w:val="22"/>
        </w:rPr>
        <w:t>Adenauer</w:t>
      </w:r>
      <w:proofErr w:type="spellEnd"/>
      <w:r w:rsidR="00BC57BE">
        <w:rPr>
          <w:kern w:val="16"/>
          <w:sz w:val="22"/>
        </w:rPr>
        <w:t>’</w:t>
      </w:r>
      <w:r w:rsidRPr="006170F9">
        <w:rPr>
          <w:kern w:val="16"/>
          <w:sz w:val="22"/>
        </w:rPr>
        <w:t>. Nel primo dopoguerra le vetture da turismo a due porte rappresentano il top della gamma di modelli Mercedes-Benz. Esse rispondono ad un desiderio esclusivo di stile e sportività, che nella storia di questa Serie sarà soddisfatto anche da tutti i modelli successivi. La loro posizione superiore è anche sottolineata dal fatto che di norma soltanto i modelli più potenti della varie Serie Mercedes-Benz di segmento sono disponibili in versione Coupé.</w:t>
      </w:r>
    </w:p>
    <w:p w:rsidR="007F7C45" w:rsidRDefault="00A235F9" w:rsidP="00E51E37">
      <w:pPr>
        <w:pStyle w:val="40Continoustext13pt"/>
        <w:tabs>
          <w:tab w:val="left" w:pos="340"/>
        </w:tabs>
        <w:suppressAutoHyphens w:val="0"/>
        <w:spacing w:after="0" w:line="360" w:lineRule="auto"/>
        <w:rPr>
          <w:kern w:val="16"/>
          <w:sz w:val="22"/>
        </w:rPr>
      </w:pPr>
      <w:r w:rsidRPr="006170F9">
        <w:rPr>
          <w:kern w:val="16"/>
          <w:sz w:val="22"/>
        </w:rPr>
        <w:t xml:space="preserve">I modelli Classe S Coupé, inoltre, si distinguono sempre come portatori della </w:t>
      </w:r>
      <w:r w:rsidR="0012134B">
        <w:rPr>
          <w:kern w:val="16"/>
          <w:sz w:val="22"/>
        </w:rPr>
        <w:t>tecnologia</w:t>
      </w:r>
      <w:r w:rsidRPr="006170F9">
        <w:rPr>
          <w:kern w:val="16"/>
          <w:sz w:val="22"/>
        </w:rPr>
        <w:t xml:space="preserve"> automobilistica più innovativa, presentata in anteprima sulla </w:t>
      </w:r>
      <w:r w:rsidRPr="006170F9">
        <w:rPr>
          <w:kern w:val="16"/>
          <w:sz w:val="22"/>
        </w:rPr>
        <w:lastRenderedPageBreak/>
        <w:t>corrispondente Classe S berlina, e sopravanzano quindi ampiamente le altre vetture del segmento. Ma vi sono anche innovazioni tecniche che festeggiano il loro debutto sul mercato proprio a bordo dei grandi Coupé Mercedes-Benz, per poi trovare diffusione su altri modelli. I Coupé Mercedes-Benz di segmento superiore rappresentano quindi per la cultura del marchio un</w:t>
      </w:r>
      <w:r w:rsidR="00E71713">
        <w:rPr>
          <w:kern w:val="16"/>
          <w:sz w:val="22"/>
        </w:rPr>
        <w:t>’</w:t>
      </w:r>
      <w:r w:rsidRPr="006170F9">
        <w:rPr>
          <w:kern w:val="16"/>
          <w:sz w:val="22"/>
        </w:rPr>
        <w:t>appassionata spinta innovatrice.</w:t>
      </w:r>
    </w:p>
    <w:p w:rsidR="008911D5" w:rsidRPr="006170F9" w:rsidRDefault="008911D5" w:rsidP="00E51E37">
      <w:pPr>
        <w:pStyle w:val="40Continoustext13pt"/>
        <w:tabs>
          <w:tab w:val="left" w:pos="340"/>
        </w:tabs>
        <w:suppressAutoHyphens w:val="0"/>
        <w:spacing w:after="0" w:line="360" w:lineRule="auto"/>
        <w:rPr>
          <w:kern w:val="16"/>
          <w:sz w:val="22"/>
          <w:szCs w:val="22"/>
        </w:rPr>
      </w:pPr>
    </w:p>
    <w:p w:rsidR="007F7C45" w:rsidRPr="006170F9" w:rsidRDefault="00A235F9" w:rsidP="00E51E37">
      <w:pPr>
        <w:pStyle w:val="40Continoustext13pt"/>
        <w:tabs>
          <w:tab w:val="left" w:pos="340"/>
        </w:tabs>
        <w:suppressAutoHyphens w:val="0"/>
        <w:spacing w:after="0" w:line="360" w:lineRule="auto"/>
        <w:rPr>
          <w:kern w:val="16"/>
          <w:sz w:val="22"/>
          <w:szCs w:val="22"/>
        </w:rPr>
      </w:pPr>
      <w:r w:rsidRPr="006170F9">
        <w:rPr>
          <w:kern w:val="16"/>
          <w:sz w:val="22"/>
        </w:rPr>
        <w:t xml:space="preserve">La linea diretta della tradizione dei Coupé Mercedes-Benz di segmento superiore si estende dal 1952 ad oggi e comprende le Serie e i tipi di seguito riportati. </w:t>
      </w:r>
    </w:p>
    <w:p w:rsidR="007F7C45" w:rsidRPr="00D5589D"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en-US"/>
        </w:rPr>
      </w:pPr>
      <w:r w:rsidRPr="00D5589D">
        <w:rPr>
          <w:kern w:val="16"/>
          <w:sz w:val="22"/>
          <w:lang w:val="en-US"/>
        </w:rPr>
        <w:t>300 S Coupé, 300 </w:t>
      </w:r>
      <w:proofErr w:type="spellStart"/>
      <w:r w:rsidRPr="00D5589D">
        <w:rPr>
          <w:kern w:val="16"/>
          <w:sz w:val="22"/>
          <w:lang w:val="en-US"/>
        </w:rPr>
        <w:t>Sc</w:t>
      </w:r>
      <w:proofErr w:type="spellEnd"/>
      <w:r w:rsidRPr="00D5589D">
        <w:rPr>
          <w:kern w:val="16"/>
          <w:sz w:val="22"/>
          <w:lang w:val="en-US"/>
        </w:rPr>
        <w:t xml:space="preserve"> Coupé</w:t>
      </w:r>
      <w:r w:rsidRPr="00D5589D">
        <w:rPr>
          <w:kern w:val="16"/>
          <w:sz w:val="22"/>
          <w:lang w:val="en-US"/>
        </w:rPr>
        <w:br/>
        <w:t>(W188, 1952 - 1958)</w:t>
      </w:r>
    </w:p>
    <w:p w:rsidR="007F7C45" w:rsidRPr="006170F9" w:rsidRDefault="00A235F9"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rPr>
      </w:pPr>
      <w:r w:rsidRPr="006170F9">
        <w:rPr>
          <w:kern w:val="16"/>
          <w:sz w:val="22"/>
        </w:rPr>
        <w:t>220 Coupé</w:t>
      </w:r>
      <w:r w:rsidRPr="006170F9">
        <w:rPr>
          <w:kern w:val="16"/>
          <w:sz w:val="22"/>
        </w:rPr>
        <w:br/>
        <w:t>(W187, 1953 - 1955)</w:t>
      </w:r>
    </w:p>
    <w:p w:rsidR="007F7C45" w:rsidRPr="004A31DC"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fr-FR"/>
        </w:rPr>
      </w:pPr>
      <w:r w:rsidRPr="004A31DC">
        <w:rPr>
          <w:kern w:val="16"/>
          <w:sz w:val="22"/>
          <w:lang w:val="fr-FR"/>
        </w:rPr>
        <w:t>Coupé "Ponton"</w:t>
      </w:r>
      <w:r w:rsidRPr="004A31DC">
        <w:rPr>
          <w:kern w:val="16"/>
          <w:sz w:val="22"/>
          <w:lang w:val="fr-FR"/>
        </w:rPr>
        <w:br/>
        <w:t>220 S Coupé, 220 SE Coupé</w:t>
      </w:r>
      <w:r w:rsidRPr="004A31DC">
        <w:rPr>
          <w:kern w:val="16"/>
          <w:sz w:val="22"/>
          <w:lang w:val="fr-FR"/>
        </w:rPr>
        <w:br/>
        <w:t>(W180/W128, 1956 - 1960)</w:t>
      </w:r>
    </w:p>
    <w:p w:rsidR="007F7C45" w:rsidRPr="004A31DC"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fr-FR"/>
        </w:rPr>
      </w:pPr>
      <w:r w:rsidRPr="004A31DC">
        <w:rPr>
          <w:kern w:val="16"/>
          <w:sz w:val="22"/>
          <w:lang w:val="fr-FR"/>
        </w:rPr>
        <w:t xml:space="preserve">Coupé </w:t>
      </w:r>
      <w:proofErr w:type="spellStart"/>
      <w:r w:rsidRPr="004A31DC">
        <w:rPr>
          <w:kern w:val="16"/>
          <w:sz w:val="22"/>
          <w:lang w:val="fr-FR"/>
        </w:rPr>
        <w:t>Serie</w:t>
      </w:r>
      <w:proofErr w:type="spellEnd"/>
      <w:r w:rsidRPr="004A31DC">
        <w:rPr>
          <w:kern w:val="16"/>
          <w:sz w:val="22"/>
          <w:lang w:val="fr-FR"/>
        </w:rPr>
        <w:t xml:space="preserve"> W111/W112</w:t>
      </w:r>
      <w:r w:rsidRPr="004A31DC">
        <w:rPr>
          <w:kern w:val="16"/>
          <w:sz w:val="22"/>
          <w:lang w:val="fr-FR"/>
        </w:rPr>
        <w:br/>
        <w:t xml:space="preserve">220 SE Coupé, 250 SE Coupé, 300 SE Coupé, 280 SE Coupé, </w:t>
      </w:r>
      <w:r w:rsidR="004D7CFF" w:rsidRPr="004A31DC">
        <w:rPr>
          <w:kern w:val="16"/>
          <w:sz w:val="22"/>
          <w:lang w:val="fr-FR"/>
        </w:rPr>
        <w:br/>
      </w:r>
      <w:r w:rsidRPr="004A31DC">
        <w:rPr>
          <w:kern w:val="16"/>
          <w:sz w:val="22"/>
          <w:lang w:val="fr-FR"/>
        </w:rPr>
        <w:t>280 SE 3.5 Coupé</w:t>
      </w:r>
      <w:r w:rsidRPr="004A31DC">
        <w:rPr>
          <w:kern w:val="16"/>
          <w:sz w:val="22"/>
          <w:lang w:val="fr-FR"/>
        </w:rPr>
        <w:br/>
        <w:t>(1961 - 1971)</w:t>
      </w:r>
    </w:p>
    <w:p w:rsidR="007F7C45" w:rsidRPr="004A31DC"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fr-FR"/>
        </w:rPr>
      </w:pPr>
      <w:r w:rsidRPr="004A31DC">
        <w:rPr>
          <w:kern w:val="16"/>
          <w:sz w:val="22"/>
          <w:lang w:val="fr-FR"/>
        </w:rPr>
        <w:t xml:space="preserve">SLC Coupé </w:t>
      </w:r>
      <w:proofErr w:type="spellStart"/>
      <w:r w:rsidRPr="004A31DC">
        <w:rPr>
          <w:kern w:val="16"/>
          <w:sz w:val="22"/>
          <w:lang w:val="fr-FR"/>
        </w:rPr>
        <w:t>Serie</w:t>
      </w:r>
      <w:proofErr w:type="spellEnd"/>
      <w:r w:rsidRPr="004A31DC">
        <w:rPr>
          <w:kern w:val="16"/>
          <w:sz w:val="22"/>
          <w:lang w:val="fr-FR"/>
        </w:rPr>
        <w:t xml:space="preserve"> C107</w:t>
      </w:r>
      <w:r w:rsidRPr="004A31DC">
        <w:rPr>
          <w:kern w:val="16"/>
          <w:sz w:val="22"/>
          <w:lang w:val="fr-FR"/>
        </w:rPr>
        <w:br/>
        <w:t>280 SLC, 350 SLC, 450 SLC, 450 SLC 5.0, 380 SLC, 500 SLC</w:t>
      </w:r>
      <w:r w:rsidRPr="004A31DC">
        <w:rPr>
          <w:kern w:val="16"/>
          <w:sz w:val="22"/>
          <w:lang w:val="fr-FR"/>
        </w:rPr>
        <w:br/>
        <w:t>(1971 - 1981)</w:t>
      </w:r>
    </w:p>
    <w:p w:rsidR="007F7C45" w:rsidRPr="004A31DC" w:rsidRDefault="00A235F9"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fr-FR"/>
        </w:rPr>
      </w:pPr>
      <w:r w:rsidRPr="004A31DC">
        <w:rPr>
          <w:kern w:val="16"/>
          <w:sz w:val="22"/>
          <w:lang w:val="fr-FR"/>
        </w:rPr>
        <w:t xml:space="preserve">Classe S Coupé </w:t>
      </w:r>
      <w:proofErr w:type="spellStart"/>
      <w:r w:rsidRPr="004A31DC">
        <w:rPr>
          <w:kern w:val="16"/>
          <w:sz w:val="22"/>
          <w:lang w:val="fr-FR"/>
        </w:rPr>
        <w:t>Serie</w:t>
      </w:r>
      <w:proofErr w:type="spellEnd"/>
      <w:r w:rsidRPr="004A31DC">
        <w:rPr>
          <w:kern w:val="16"/>
          <w:sz w:val="22"/>
          <w:lang w:val="fr-FR"/>
        </w:rPr>
        <w:t xml:space="preserve"> C126</w:t>
      </w:r>
      <w:r w:rsidRPr="004A31DC">
        <w:rPr>
          <w:kern w:val="16"/>
          <w:sz w:val="22"/>
          <w:lang w:val="fr-FR"/>
        </w:rPr>
        <w:br/>
        <w:t>380 SEC, 500 SEC, 420 SEC, 560 SEC</w:t>
      </w:r>
      <w:r w:rsidRPr="004A31DC">
        <w:rPr>
          <w:kern w:val="16"/>
          <w:sz w:val="22"/>
          <w:lang w:val="fr-FR"/>
        </w:rPr>
        <w:br/>
        <w:t>(1981 - 1991)</w:t>
      </w:r>
    </w:p>
    <w:p w:rsidR="007F7C45" w:rsidRPr="00D5589D"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en-US"/>
        </w:rPr>
      </w:pPr>
      <w:r w:rsidRPr="00D5589D">
        <w:rPr>
          <w:kern w:val="16"/>
          <w:sz w:val="22"/>
          <w:lang w:val="en-US"/>
        </w:rPr>
        <w:t xml:space="preserve">Coupé </w:t>
      </w:r>
      <w:proofErr w:type="spellStart"/>
      <w:r w:rsidRPr="00D5589D">
        <w:rPr>
          <w:kern w:val="16"/>
          <w:sz w:val="22"/>
          <w:lang w:val="en-US"/>
        </w:rPr>
        <w:t>Serie</w:t>
      </w:r>
      <w:proofErr w:type="spellEnd"/>
      <w:r w:rsidRPr="00D5589D">
        <w:rPr>
          <w:kern w:val="16"/>
          <w:sz w:val="22"/>
          <w:lang w:val="en-US"/>
        </w:rPr>
        <w:t xml:space="preserve"> C140</w:t>
      </w:r>
      <w:r w:rsidRPr="00D5589D">
        <w:rPr>
          <w:kern w:val="16"/>
          <w:sz w:val="22"/>
          <w:lang w:val="en-US"/>
        </w:rPr>
        <w:br/>
        <w:t xml:space="preserve">500 SEC/S 500 Coupé/CL 500, 600 SEC/S 600 Coupé/CL 600, </w:t>
      </w:r>
      <w:r w:rsidRPr="00D5589D">
        <w:rPr>
          <w:kern w:val="16"/>
          <w:sz w:val="22"/>
          <w:lang w:val="en-US"/>
        </w:rPr>
        <w:br/>
        <w:t>S 420 Coupé/CL 420</w:t>
      </w:r>
      <w:r w:rsidRPr="00D5589D">
        <w:rPr>
          <w:kern w:val="16"/>
          <w:sz w:val="22"/>
          <w:lang w:val="en-US"/>
        </w:rPr>
        <w:br/>
        <w:t>(1992 - 1998)</w:t>
      </w:r>
    </w:p>
    <w:p w:rsidR="007F7C45" w:rsidRPr="00D5589D" w:rsidRDefault="00A235F9"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en-US"/>
        </w:rPr>
      </w:pPr>
      <w:r w:rsidRPr="00D5589D">
        <w:rPr>
          <w:kern w:val="16"/>
          <w:sz w:val="22"/>
          <w:lang w:val="en-US"/>
        </w:rPr>
        <w:t xml:space="preserve">CL Coupé </w:t>
      </w:r>
      <w:proofErr w:type="spellStart"/>
      <w:r w:rsidRPr="00D5589D">
        <w:rPr>
          <w:kern w:val="16"/>
          <w:sz w:val="22"/>
          <w:lang w:val="en-US"/>
        </w:rPr>
        <w:t>Serie</w:t>
      </w:r>
      <w:proofErr w:type="spellEnd"/>
      <w:r w:rsidRPr="00D5589D">
        <w:rPr>
          <w:kern w:val="16"/>
          <w:sz w:val="22"/>
          <w:lang w:val="en-US"/>
        </w:rPr>
        <w:t xml:space="preserve"> C215</w:t>
      </w:r>
      <w:r w:rsidRPr="00D5589D">
        <w:rPr>
          <w:kern w:val="16"/>
          <w:sz w:val="22"/>
          <w:lang w:val="en-US"/>
        </w:rPr>
        <w:br/>
        <w:t>CL 500, CL 600, CL 55 AMG, CL 63 AMG, CL 65 AMG</w:t>
      </w:r>
      <w:r w:rsidRPr="00D5589D">
        <w:rPr>
          <w:kern w:val="16"/>
          <w:sz w:val="22"/>
          <w:lang w:val="en-US"/>
        </w:rPr>
        <w:br/>
        <w:t>(1999 - 2006)</w:t>
      </w:r>
    </w:p>
    <w:p w:rsidR="007F7C45" w:rsidRPr="004A31DC" w:rsidRDefault="00120AFF" w:rsidP="008911D5">
      <w:pPr>
        <w:pStyle w:val="40Continoustext13pt"/>
        <w:numPr>
          <w:ilvl w:val="0"/>
          <w:numId w:val="36"/>
        </w:numPr>
        <w:tabs>
          <w:tab w:val="left" w:pos="284"/>
        </w:tabs>
        <w:suppressAutoHyphens w:val="0"/>
        <w:spacing w:after="0" w:line="360" w:lineRule="auto"/>
        <w:ind w:left="0" w:firstLine="0"/>
        <w:contextualSpacing/>
        <w:rPr>
          <w:kern w:val="16"/>
          <w:sz w:val="22"/>
          <w:szCs w:val="22"/>
          <w:lang w:val="en-GB"/>
        </w:rPr>
      </w:pPr>
      <w:r w:rsidRPr="004A31DC">
        <w:rPr>
          <w:kern w:val="16"/>
          <w:sz w:val="22"/>
          <w:lang w:val="en-GB"/>
        </w:rPr>
        <w:t xml:space="preserve">CL Coupé </w:t>
      </w:r>
      <w:proofErr w:type="spellStart"/>
      <w:r w:rsidRPr="004A31DC">
        <w:rPr>
          <w:kern w:val="16"/>
          <w:sz w:val="22"/>
          <w:lang w:val="en-GB"/>
        </w:rPr>
        <w:t>Serie</w:t>
      </w:r>
      <w:proofErr w:type="spellEnd"/>
      <w:r w:rsidRPr="004A31DC">
        <w:rPr>
          <w:kern w:val="16"/>
          <w:sz w:val="22"/>
          <w:lang w:val="en-GB"/>
        </w:rPr>
        <w:t xml:space="preserve"> C216</w:t>
      </w:r>
      <w:r w:rsidRPr="004A31DC">
        <w:rPr>
          <w:kern w:val="16"/>
          <w:sz w:val="22"/>
          <w:lang w:val="en-GB"/>
        </w:rPr>
        <w:br/>
        <w:t xml:space="preserve">CL 500, CL 600, CL 63 AMG, CL 65 AMG, CL 500 4MATIC, </w:t>
      </w:r>
      <w:r w:rsidRPr="004A31DC">
        <w:rPr>
          <w:kern w:val="16"/>
          <w:sz w:val="22"/>
          <w:lang w:val="en-GB"/>
        </w:rPr>
        <w:br/>
      </w:r>
      <w:r w:rsidRPr="004A31DC">
        <w:rPr>
          <w:kern w:val="16"/>
          <w:sz w:val="22"/>
          <w:lang w:val="en-GB"/>
        </w:rPr>
        <w:lastRenderedPageBreak/>
        <w:t xml:space="preserve">CL 500 </w:t>
      </w:r>
      <w:proofErr w:type="spellStart"/>
      <w:r w:rsidRPr="004A31DC">
        <w:rPr>
          <w:kern w:val="16"/>
          <w:sz w:val="22"/>
          <w:lang w:val="en-GB"/>
        </w:rPr>
        <w:t>BlueEFFICIENCY</w:t>
      </w:r>
      <w:proofErr w:type="spellEnd"/>
      <w:r w:rsidRPr="004A31DC">
        <w:rPr>
          <w:kern w:val="16"/>
          <w:sz w:val="22"/>
          <w:lang w:val="en-GB"/>
        </w:rPr>
        <w:t xml:space="preserve">, CL 500 4MATIC </w:t>
      </w:r>
      <w:proofErr w:type="spellStart"/>
      <w:r w:rsidRPr="004A31DC">
        <w:rPr>
          <w:kern w:val="16"/>
          <w:sz w:val="22"/>
          <w:lang w:val="en-GB"/>
        </w:rPr>
        <w:t>BlueEFFICIENCY</w:t>
      </w:r>
      <w:proofErr w:type="spellEnd"/>
      <w:r w:rsidRPr="004A31DC">
        <w:rPr>
          <w:kern w:val="16"/>
          <w:sz w:val="22"/>
          <w:lang w:val="en-GB"/>
        </w:rPr>
        <w:br/>
        <w:t>(2006 - 2014)</w:t>
      </w:r>
    </w:p>
    <w:p w:rsidR="007F7C45" w:rsidRPr="000E48FA" w:rsidRDefault="00A235F9" w:rsidP="008911D5">
      <w:pPr>
        <w:pStyle w:val="40Continoustext13pt"/>
        <w:numPr>
          <w:ilvl w:val="0"/>
          <w:numId w:val="36"/>
        </w:numPr>
        <w:tabs>
          <w:tab w:val="left" w:pos="284"/>
        </w:tabs>
        <w:suppressAutoHyphens w:val="0"/>
        <w:spacing w:after="0" w:line="360" w:lineRule="auto"/>
        <w:ind w:left="0" w:firstLine="0"/>
        <w:rPr>
          <w:kern w:val="16"/>
          <w:sz w:val="22"/>
          <w:szCs w:val="22"/>
          <w:lang w:val="en-GB"/>
        </w:rPr>
      </w:pPr>
      <w:proofErr w:type="spellStart"/>
      <w:r w:rsidRPr="000E48FA">
        <w:rPr>
          <w:kern w:val="16"/>
          <w:sz w:val="22"/>
          <w:lang w:val="en-GB"/>
        </w:rPr>
        <w:t>Classe</w:t>
      </w:r>
      <w:proofErr w:type="spellEnd"/>
      <w:r w:rsidRPr="000E48FA">
        <w:rPr>
          <w:kern w:val="16"/>
          <w:sz w:val="22"/>
          <w:lang w:val="en-GB"/>
        </w:rPr>
        <w:t xml:space="preserve"> S Coupé </w:t>
      </w:r>
      <w:proofErr w:type="spellStart"/>
      <w:r w:rsidRPr="000E48FA">
        <w:rPr>
          <w:kern w:val="16"/>
          <w:sz w:val="22"/>
          <w:lang w:val="en-GB"/>
        </w:rPr>
        <w:t>Serie</w:t>
      </w:r>
      <w:proofErr w:type="spellEnd"/>
      <w:r w:rsidRPr="000E48FA">
        <w:rPr>
          <w:kern w:val="16"/>
          <w:sz w:val="22"/>
          <w:lang w:val="en-GB"/>
        </w:rPr>
        <w:t xml:space="preserve"> C217, dal 2014</w:t>
      </w:r>
      <w:r w:rsidRPr="000E48FA">
        <w:rPr>
          <w:kern w:val="16"/>
          <w:sz w:val="22"/>
          <w:lang w:val="en-GB"/>
        </w:rPr>
        <w:br/>
        <w:t>S 500 4MATIC, S 63 AMG 4MATIC</w:t>
      </w:r>
    </w:p>
    <w:p w:rsidR="007F7C45" w:rsidRDefault="00A147A0" w:rsidP="00E51E37">
      <w:pPr>
        <w:spacing w:after="0" w:line="360" w:lineRule="auto"/>
        <w:rPr>
          <w:sz w:val="22"/>
          <w:u w:val="single"/>
        </w:rPr>
      </w:pPr>
      <w:r w:rsidRPr="00361EA9">
        <w:br w:type="page"/>
      </w:r>
      <w:r w:rsidRPr="006170F9">
        <w:rPr>
          <w:sz w:val="22"/>
          <w:u w:val="single"/>
        </w:rPr>
        <w:lastRenderedPageBreak/>
        <w:t>Le luci</w:t>
      </w:r>
    </w:p>
    <w:p w:rsidR="008911D5" w:rsidRPr="00F95F7A" w:rsidRDefault="008911D5" w:rsidP="00E51E37">
      <w:pPr>
        <w:spacing w:after="0" w:line="360" w:lineRule="auto"/>
        <w:rPr>
          <w:b/>
          <w:sz w:val="22"/>
          <w:szCs w:val="22"/>
          <w:u w:val="single"/>
        </w:rPr>
      </w:pPr>
    </w:p>
    <w:p w:rsidR="007F7C45" w:rsidRDefault="00C80108" w:rsidP="00E51E37">
      <w:pPr>
        <w:pStyle w:val="20Headline"/>
        <w:spacing w:after="0" w:line="360" w:lineRule="auto"/>
        <w:outlineLvl w:val="0"/>
        <w:rPr>
          <w:b w:val="0"/>
          <w:noProof w:val="0"/>
          <w:szCs w:val="32"/>
        </w:rPr>
      </w:pPr>
      <w:r w:rsidRPr="008911D5">
        <w:rPr>
          <w:b w:val="0"/>
          <w:noProof w:val="0"/>
          <w:szCs w:val="32"/>
        </w:rPr>
        <w:t>Migliore visibilità, soprattutto di notte</w:t>
      </w:r>
    </w:p>
    <w:p w:rsidR="008911D5" w:rsidRPr="00F95F7A" w:rsidRDefault="008911D5" w:rsidP="00E51E37">
      <w:pPr>
        <w:pStyle w:val="20Headline"/>
        <w:spacing w:after="0" w:line="360" w:lineRule="auto"/>
        <w:outlineLvl w:val="0"/>
        <w:rPr>
          <w:b w:val="0"/>
          <w:noProof w:val="0"/>
          <w:sz w:val="22"/>
          <w:szCs w:val="32"/>
        </w:rPr>
      </w:pPr>
    </w:p>
    <w:p w:rsidR="007F7C45" w:rsidRDefault="00BF0177" w:rsidP="00E51E37">
      <w:pPr>
        <w:pStyle w:val="Subhead"/>
        <w:numPr>
          <w:ilvl w:val="0"/>
          <w:numId w:val="0"/>
        </w:numPr>
        <w:spacing w:after="0" w:line="360" w:lineRule="auto"/>
        <w:ind w:right="0"/>
        <w:contextualSpacing w:val="0"/>
      </w:pPr>
      <w:r w:rsidRPr="006170F9">
        <w:t>La nuova Classe S Coupé elimina completamente dalla propria dotazione di serie le lampadine a incandescenza. Un</w:t>
      </w:r>
      <w:r w:rsidR="00E71713">
        <w:t>’</w:t>
      </w:r>
      <w:r w:rsidRPr="006170F9">
        <w:t>altra innovazione è il sistema di attenuazione dell</w:t>
      </w:r>
      <w:r w:rsidR="00E71713">
        <w:t>’</w:t>
      </w:r>
      <w:r w:rsidRPr="006170F9">
        <w:t xml:space="preserve">intensità luminosa delle luci di stop di notte o nelle soste ai semafori, che tiene particolarmente conto degli utenti della strada che seguono. A una maggiore visibilità provvedono il sistema di assistenza abbaglianti adattivi Plus e il sistema di visione notturna </w:t>
      </w:r>
      <w:proofErr w:type="spellStart"/>
      <w:r w:rsidRPr="006170F9">
        <w:t>Nightview</w:t>
      </w:r>
      <w:proofErr w:type="spellEnd"/>
      <w:r w:rsidRPr="006170F9">
        <w:t xml:space="preserve"> Plus con funzione </w:t>
      </w:r>
      <w:proofErr w:type="spellStart"/>
      <w:r w:rsidRPr="006170F9">
        <w:t>Spotlight</w:t>
      </w:r>
      <w:proofErr w:type="spellEnd"/>
      <w:r w:rsidRPr="006170F9">
        <w:t>.</w:t>
      </w:r>
    </w:p>
    <w:p w:rsidR="008911D5" w:rsidRPr="006170F9" w:rsidRDefault="008911D5" w:rsidP="00E51E37">
      <w:pPr>
        <w:pStyle w:val="Subhead"/>
        <w:numPr>
          <w:ilvl w:val="0"/>
          <w:numId w:val="0"/>
        </w:numPr>
        <w:spacing w:after="0" w:line="360" w:lineRule="auto"/>
        <w:ind w:right="0"/>
        <w:contextualSpacing w:val="0"/>
      </w:pPr>
    </w:p>
    <w:p w:rsidR="007F7C45" w:rsidRDefault="00BF0177" w:rsidP="00E51E37">
      <w:pPr>
        <w:pStyle w:val="40Continoustext11pt"/>
        <w:suppressAutoHyphens w:val="0"/>
        <w:spacing w:after="0" w:line="360" w:lineRule="auto"/>
        <w:rPr>
          <w:rFonts w:cs="Arial"/>
        </w:rPr>
      </w:pPr>
      <w:r w:rsidRPr="006170F9">
        <w:rPr>
          <w:rFonts w:cs="Arial"/>
        </w:rPr>
        <w:t>Come per la Classe S berlina, anche a bordo del nuovo Coupé non si trova più nemmeno una lampadina ad incandescenza. Oltre 450 LED si occupano di illuminare strada, vettura, abitacolo e vano bagagli. Ecco in dettaglio i diodi luminosi di cui la vettura può disporre in funzione dell</w:t>
      </w:r>
      <w:r w:rsidR="00E71713">
        <w:rPr>
          <w:rFonts w:cs="Arial"/>
        </w:rPr>
        <w:t>’</w:t>
      </w:r>
      <w:r w:rsidRPr="006170F9">
        <w:rPr>
          <w:rFonts w:cs="Arial"/>
        </w:rPr>
        <w:t>equipaggiamento.</w:t>
      </w:r>
    </w:p>
    <w:p w:rsidR="008911D5" w:rsidRPr="006170F9" w:rsidRDefault="008911D5" w:rsidP="00E51E37">
      <w:pPr>
        <w:pStyle w:val="40Continoustext11pt"/>
        <w:suppressAutoHyphens w:val="0"/>
        <w:spacing w:after="0" w:line="360" w:lineRule="auto"/>
        <w:rPr>
          <w:rFonts w:cs="Arial"/>
        </w:rPr>
      </w:pPr>
    </w:p>
    <w:p w:rsidR="007F7C45" w:rsidRPr="006170F9" w:rsidRDefault="00BF0177" w:rsidP="008911D5">
      <w:pPr>
        <w:pStyle w:val="40Continoustext11pt"/>
        <w:numPr>
          <w:ilvl w:val="0"/>
          <w:numId w:val="2"/>
        </w:numPr>
        <w:suppressAutoHyphens w:val="0"/>
        <w:spacing w:after="0" w:line="360" w:lineRule="auto"/>
        <w:ind w:left="0" w:firstLine="0"/>
        <w:contextualSpacing/>
        <w:rPr>
          <w:szCs w:val="22"/>
        </w:rPr>
      </w:pPr>
      <w:r w:rsidRPr="006170F9">
        <w:t>Gruppo ottico anteriore: fino a 43 LED</w:t>
      </w:r>
    </w:p>
    <w:p w:rsidR="007F7C45" w:rsidRPr="006170F9" w:rsidRDefault="00BF0177" w:rsidP="008911D5">
      <w:pPr>
        <w:pStyle w:val="40Continoustext11pt"/>
        <w:numPr>
          <w:ilvl w:val="0"/>
          <w:numId w:val="2"/>
        </w:numPr>
        <w:suppressAutoHyphens w:val="0"/>
        <w:spacing w:after="0" w:line="360" w:lineRule="auto"/>
        <w:ind w:left="0" w:firstLine="0"/>
        <w:contextualSpacing/>
        <w:rPr>
          <w:szCs w:val="22"/>
        </w:rPr>
      </w:pPr>
      <w:r w:rsidRPr="006170F9">
        <w:t>Gruppo ottico posteriore: 35 LED (più altri 4 per il retronebbia)</w:t>
      </w:r>
    </w:p>
    <w:p w:rsidR="007F7C45" w:rsidRPr="006170F9" w:rsidRDefault="00BF0177" w:rsidP="008911D5">
      <w:pPr>
        <w:pStyle w:val="40Continoustext11pt"/>
        <w:numPr>
          <w:ilvl w:val="0"/>
          <w:numId w:val="2"/>
        </w:numPr>
        <w:suppressAutoHyphens w:val="0"/>
        <w:spacing w:after="0" w:line="360" w:lineRule="auto"/>
        <w:ind w:left="0" w:firstLine="0"/>
        <w:rPr>
          <w:szCs w:val="22"/>
        </w:rPr>
      </w:pPr>
      <w:r w:rsidRPr="006170F9">
        <w:t>Abitacolo (incluse le luci soffuse «ambient»): circa 300 LED</w:t>
      </w:r>
    </w:p>
    <w:p w:rsidR="008911D5" w:rsidRDefault="008911D5" w:rsidP="008911D5">
      <w:pPr>
        <w:pStyle w:val="40Continoustext11pt"/>
        <w:suppressAutoHyphens w:val="0"/>
        <w:spacing w:after="0" w:line="360" w:lineRule="auto"/>
        <w:rPr>
          <w:rFonts w:cs="Arial"/>
        </w:rPr>
      </w:pPr>
    </w:p>
    <w:p w:rsidR="007958BA" w:rsidRPr="006170F9" w:rsidRDefault="00BF0177" w:rsidP="008911D5">
      <w:pPr>
        <w:pStyle w:val="40Continoustext11pt"/>
        <w:suppressAutoHyphens w:val="0"/>
        <w:spacing w:after="0" w:line="360" w:lineRule="auto"/>
        <w:rPr>
          <w:snapToGrid w:val="0"/>
          <w:color w:val="000000"/>
        </w:rPr>
      </w:pPr>
      <w:r w:rsidRPr="006170F9">
        <w:rPr>
          <w:rFonts w:cs="Arial"/>
        </w:rPr>
        <w:t>A parità di potenza luminosa, le nuove luci anabbaglianti a LED a risparmio energetico necessitano di 34 Watt, rivelandosi quindi molto più efficienti rispetto ai fari alogeni (120 Watt) e ai fari allo xeno (84 Watt, i dati si riferiscono a una singola vettura). Rispetto a una vettura con luci anabbaglianti alogene, è possibile risparmiare fino a 0</w:t>
      </w:r>
      <w:r w:rsidR="004D7CFF">
        <w:rPr>
          <w:rFonts w:cs="Arial"/>
        </w:rPr>
        <w:t>,05 litri di carburante sui 100 </w:t>
      </w:r>
      <w:r w:rsidRPr="006170F9">
        <w:rPr>
          <w:rFonts w:cs="Arial"/>
        </w:rPr>
        <w:t>chilometri o 2,1 grammi di CO</w:t>
      </w:r>
      <w:r w:rsidRPr="006170F9">
        <w:rPr>
          <w:rFonts w:cs="Arial"/>
          <w:vertAlign w:val="subscript"/>
        </w:rPr>
        <w:t>2</w:t>
      </w:r>
      <w:r w:rsidRPr="006170F9">
        <w:rPr>
          <w:rFonts w:cs="Arial"/>
        </w:rPr>
        <w:t xml:space="preserve"> per chilometro. I nuovi e potenti LED a chip singolo e un modulo di proiezione dei fari di nuova concezione, </w:t>
      </w:r>
      <w:r w:rsidRPr="006170F9">
        <w:rPr>
          <w:color w:val="000000"/>
        </w:rPr>
        <w:t>che riflette e proietta i raggi luminosi precedentemente deviati, concorrono in maniera determinante a migliorare l</w:t>
      </w:r>
      <w:r w:rsidR="00E71713">
        <w:rPr>
          <w:color w:val="000000"/>
        </w:rPr>
        <w:t>’</w:t>
      </w:r>
      <w:r w:rsidRPr="006170F9">
        <w:rPr>
          <w:color w:val="000000"/>
        </w:rPr>
        <w:t>efficienza della vettura.</w:t>
      </w:r>
    </w:p>
    <w:p w:rsidR="008105DF" w:rsidRDefault="008105DF" w:rsidP="008911D5">
      <w:pPr>
        <w:pStyle w:val="40Continoustext11pt"/>
        <w:suppressAutoHyphens w:val="0"/>
        <w:spacing w:after="0" w:line="360" w:lineRule="auto"/>
        <w:rPr>
          <w:rFonts w:cs="Arial"/>
        </w:rPr>
      </w:pPr>
    </w:p>
    <w:p w:rsidR="00BF0177" w:rsidRPr="006170F9" w:rsidRDefault="00BF0177" w:rsidP="008911D5">
      <w:pPr>
        <w:pStyle w:val="40Continoustext11pt"/>
        <w:suppressAutoHyphens w:val="0"/>
        <w:spacing w:after="0" w:line="360" w:lineRule="auto"/>
        <w:rPr>
          <w:rFonts w:cs="Arial"/>
        </w:rPr>
      </w:pPr>
      <w:r w:rsidRPr="006170F9">
        <w:rPr>
          <w:rFonts w:cs="Arial"/>
        </w:rPr>
        <w:t>A conferire alla nuova Classe S Coupé un look ancora più esclusivo provvedono i fari anteriori che, a richiesta, dispongono ciascuno di 47 cristalli Swarovski. 17 cristalli rettangolari costituiscono le luci diurne con design a fiaccola, mentre 30 cristalli tondi l</w:t>
      </w:r>
      <w:r w:rsidR="00E71713">
        <w:rPr>
          <w:rFonts w:cs="Arial"/>
        </w:rPr>
        <w:t>’</w:t>
      </w:r>
      <w:r w:rsidRPr="006170F9">
        <w:rPr>
          <w:rFonts w:cs="Arial"/>
        </w:rPr>
        <w:t xml:space="preserve">indicatore di direzione. </w:t>
      </w:r>
    </w:p>
    <w:p w:rsidR="00175F20" w:rsidRPr="006170F9" w:rsidRDefault="00BF0177" w:rsidP="008911D5">
      <w:pPr>
        <w:pStyle w:val="40Continoustext11pt"/>
        <w:suppressAutoHyphens w:val="0"/>
        <w:spacing w:after="0" w:line="360" w:lineRule="auto"/>
        <w:rPr>
          <w:rFonts w:cs="CorpoA"/>
          <w:bCs/>
          <w:szCs w:val="22"/>
        </w:rPr>
      </w:pPr>
      <w:r w:rsidRPr="006170F9">
        <w:rPr>
          <w:rFonts w:cs="Arial"/>
        </w:rPr>
        <w:lastRenderedPageBreak/>
        <w:t xml:space="preserve">La dotazione di serie della Classe S Coupé prevede sempre luci interamente a LED, </w:t>
      </w:r>
      <w:proofErr w:type="spellStart"/>
      <w:r w:rsidRPr="006170F9">
        <w:rPr>
          <w:rFonts w:cs="CorpoA"/>
        </w:rPr>
        <w:t>Intelligent</w:t>
      </w:r>
      <w:proofErr w:type="spellEnd"/>
      <w:r w:rsidRPr="006170F9">
        <w:rPr>
          <w:rFonts w:cs="CorpoA"/>
        </w:rPr>
        <w:t xml:space="preserve"> Light System</w:t>
      </w:r>
      <w:r w:rsidRPr="006170F9">
        <w:rPr>
          <w:rFonts w:cs="Arial"/>
        </w:rPr>
        <w:t xml:space="preserve"> e sistema di assistenza abbaglianti adattivi Plus.</w:t>
      </w:r>
      <w:r w:rsidRPr="006170F9">
        <w:rPr>
          <w:rFonts w:cs="CorpoA"/>
        </w:rPr>
        <w:t xml:space="preserve">. </w:t>
      </w:r>
    </w:p>
    <w:p w:rsidR="007F7C45" w:rsidRDefault="00175F20" w:rsidP="008911D5">
      <w:pPr>
        <w:pStyle w:val="40Continoustext11pt"/>
        <w:suppressAutoHyphens w:val="0"/>
        <w:spacing w:after="0" w:line="360" w:lineRule="auto"/>
        <w:rPr>
          <w:rFonts w:cs="CorpoA"/>
        </w:rPr>
      </w:pPr>
      <w:r w:rsidRPr="006170F9">
        <w:rPr>
          <w:rFonts w:cs="CorpoA"/>
        </w:rPr>
        <w:t>Una funzione di illuminazione di emergenza impedisce che vengano messi completamente fuori uso i gruppi ottici anteriori o posteriori. Per esempio, in caso di avaria del sistema di bus o di una centralina di comando, si accende automaticamente un certo numero di luci. Alla sicurezza pensa anche la funzione luce di riserva: in caso di avaria delle luci determinanti ai fini della sicurezza, si accendono in loro sostituzione altre luci.</w:t>
      </w:r>
    </w:p>
    <w:p w:rsidR="008911D5" w:rsidRPr="006170F9" w:rsidRDefault="008911D5" w:rsidP="008911D5">
      <w:pPr>
        <w:pStyle w:val="40Continoustext11pt"/>
        <w:suppressAutoHyphens w:val="0"/>
        <w:spacing w:after="0" w:line="360" w:lineRule="auto"/>
        <w:rPr>
          <w:rFonts w:cs="CorpoA"/>
          <w:bCs/>
          <w:szCs w:val="22"/>
        </w:rPr>
      </w:pPr>
    </w:p>
    <w:p w:rsidR="007F7C45" w:rsidRDefault="00BF0177" w:rsidP="00E51E37">
      <w:pPr>
        <w:pStyle w:val="40Continoustext11pt"/>
        <w:keepNext/>
        <w:suppressAutoHyphens w:val="0"/>
        <w:spacing w:after="0" w:line="360" w:lineRule="auto"/>
        <w:rPr>
          <w:b/>
        </w:rPr>
      </w:pPr>
      <w:r w:rsidRPr="006170F9">
        <w:rPr>
          <w:b/>
        </w:rPr>
        <w:t>Regolazione dinamica dei fari abbaglianti: sistema di assistenza abbaglianti adattivi Plus</w:t>
      </w:r>
    </w:p>
    <w:p w:rsidR="008911D5" w:rsidRPr="006170F9" w:rsidRDefault="008911D5" w:rsidP="00E51E37">
      <w:pPr>
        <w:pStyle w:val="40Continoustext11pt"/>
        <w:keepNext/>
        <w:suppressAutoHyphens w:val="0"/>
        <w:spacing w:after="0" w:line="360" w:lineRule="auto"/>
        <w:rPr>
          <w:rFonts w:cs="CorpoA"/>
          <w:b/>
          <w:bCs/>
          <w:szCs w:val="22"/>
        </w:rPr>
      </w:pPr>
    </w:p>
    <w:p w:rsidR="007F7C45" w:rsidRDefault="00BF0177" w:rsidP="00E51E37">
      <w:pPr>
        <w:spacing w:after="0" w:line="360" w:lineRule="auto"/>
        <w:rPr>
          <w:sz w:val="22"/>
        </w:rPr>
      </w:pPr>
      <w:r w:rsidRPr="006170F9">
        <w:rPr>
          <w:sz w:val="22"/>
        </w:rPr>
        <w:t>Il sistema di assistenza abbaglianti adattivi Plus consente di viaggiare con gli abbaglianti sempre accesi, perché esclude gli altri utenti della strada dal cono di luce, evitando che rimangano abbagliati. Se, grazie alla telecamera, il sistema riconosce la presenza di veicoli antistanti o di veicoli provenienti in senso contrario, adatta la ripartizione della luce degli abbaglianti alla situazione del traffico. Il guidatore può lasciare sempre accesi gli abbaglianti e sfruttare la maggiore visibilità senza infastidire altri guidatori o addirittura metterne in pericolo l</w:t>
      </w:r>
      <w:r w:rsidR="00E71713">
        <w:rPr>
          <w:sz w:val="22"/>
        </w:rPr>
        <w:t>’</w:t>
      </w:r>
      <w:r w:rsidRPr="006170F9">
        <w:rPr>
          <w:sz w:val="22"/>
        </w:rPr>
        <w:t>incolumità. Non sarà più necessario attivare e disattivare gli abbaglianti manualmente, e questo aumenterà la durata complessiva di guida con gli abbaglianti accesi.</w:t>
      </w:r>
    </w:p>
    <w:p w:rsidR="008911D5" w:rsidRPr="006170F9" w:rsidRDefault="008911D5" w:rsidP="00E51E37">
      <w:pPr>
        <w:spacing w:after="0" w:line="360" w:lineRule="auto"/>
        <w:rPr>
          <w:sz w:val="22"/>
        </w:rPr>
      </w:pPr>
    </w:p>
    <w:p w:rsidR="007958BA" w:rsidRDefault="00BF0177" w:rsidP="00E51E37">
      <w:pPr>
        <w:pStyle w:val="Testonormale"/>
        <w:spacing w:line="360" w:lineRule="auto"/>
        <w:rPr>
          <w:rFonts w:ascii="CorpoA" w:hAnsi="CorpoA"/>
          <w:sz w:val="22"/>
        </w:rPr>
      </w:pPr>
      <w:r w:rsidRPr="006170F9">
        <w:rPr>
          <w:rFonts w:ascii="CorpoA" w:hAnsi="CorpoA"/>
          <w:sz w:val="22"/>
        </w:rPr>
        <w:t>Il sistema di assistenza abbaglianti adattivi Plus sfrutta sempre la stessa telecamera stereoscopica adottata anche da altri sistemi di assistenza alla guida. Se il suo algoritmo di riconoscimento d</w:t>
      </w:r>
      <w:r w:rsidR="00E71713">
        <w:rPr>
          <w:rFonts w:ascii="CorpoA" w:hAnsi="CorpoA"/>
          <w:sz w:val="22"/>
        </w:rPr>
        <w:t>’</w:t>
      </w:r>
      <w:r w:rsidRPr="006170F9">
        <w:rPr>
          <w:rFonts w:ascii="CorpoA" w:hAnsi="CorpoA"/>
          <w:sz w:val="22"/>
        </w:rPr>
        <w:t>immagini intercetta un veicolo proveniente dal senso di marcia opposto o che precede la vettura, il sistema attiva un meccanismo nel modulo dei fari LED che oscura l</w:t>
      </w:r>
      <w:r w:rsidR="00E71713">
        <w:rPr>
          <w:rFonts w:ascii="CorpoA" w:hAnsi="CorpoA"/>
          <w:sz w:val="22"/>
        </w:rPr>
        <w:t>’</w:t>
      </w:r>
      <w:r w:rsidRPr="006170F9">
        <w:rPr>
          <w:rFonts w:ascii="CorpoA" w:hAnsi="CorpoA"/>
          <w:sz w:val="22"/>
        </w:rPr>
        <w:t>area illuminata dal cono di luce degli abbaglianti nella quale si trovano altri veicoli, così da evitarne l</w:t>
      </w:r>
      <w:r w:rsidR="00E71713">
        <w:rPr>
          <w:rFonts w:ascii="CorpoA" w:hAnsi="CorpoA"/>
          <w:sz w:val="22"/>
        </w:rPr>
        <w:t>’</w:t>
      </w:r>
      <w:r w:rsidRPr="006170F9">
        <w:rPr>
          <w:rFonts w:ascii="CorpoA" w:hAnsi="CorpoA"/>
          <w:sz w:val="22"/>
        </w:rPr>
        <w:t>abbagliamento. Se utenti della strada si trovano al di fuori dell</w:t>
      </w:r>
      <w:r w:rsidR="00E71713">
        <w:rPr>
          <w:rFonts w:ascii="CorpoA" w:hAnsi="CorpoA"/>
          <w:sz w:val="22"/>
        </w:rPr>
        <w:t>’</w:t>
      </w:r>
      <w:r w:rsidRPr="006170F9">
        <w:rPr>
          <w:rFonts w:ascii="CorpoA" w:hAnsi="CorpoA"/>
          <w:sz w:val="22"/>
        </w:rPr>
        <w:t>area oscurabile dal meccanismo, per esempio in curva con diversi veicoli interessati, il sistema utilizza la già nota funzione della regolazione dell</w:t>
      </w:r>
      <w:r w:rsidR="00E71713">
        <w:rPr>
          <w:rFonts w:ascii="CorpoA" w:hAnsi="CorpoA"/>
          <w:sz w:val="22"/>
        </w:rPr>
        <w:t>’</w:t>
      </w:r>
      <w:r w:rsidRPr="006170F9">
        <w:rPr>
          <w:rFonts w:ascii="CorpoA" w:hAnsi="CorpoA"/>
          <w:sz w:val="22"/>
        </w:rPr>
        <w:t>assetto fari degli anabbaglianti.</w:t>
      </w:r>
    </w:p>
    <w:p w:rsidR="008911D5" w:rsidRPr="006170F9" w:rsidRDefault="008911D5" w:rsidP="00E51E37">
      <w:pPr>
        <w:pStyle w:val="Testonormale"/>
        <w:spacing w:line="360" w:lineRule="auto"/>
        <w:rPr>
          <w:rFonts w:ascii="CorpoA" w:hAnsi="CorpoA"/>
          <w:sz w:val="22"/>
          <w:szCs w:val="22"/>
        </w:rPr>
      </w:pPr>
    </w:p>
    <w:p w:rsidR="00BF0177" w:rsidRDefault="00BF0177" w:rsidP="00E51E37">
      <w:pPr>
        <w:pStyle w:val="Testonormale"/>
        <w:spacing w:line="360" w:lineRule="auto"/>
        <w:rPr>
          <w:rFonts w:ascii="CorpoA" w:hAnsi="CorpoA"/>
          <w:sz w:val="22"/>
        </w:rPr>
      </w:pPr>
      <w:r w:rsidRPr="006170F9">
        <w:rPr>
          <w:rFonts w:ascii="CorpoA" w:hAnsi="CorpoA"/>
          <w:sz w:val="22"/>
        </w:rPr>
        <w:t>Il sistema riconosce anche eventuali auto-abbagliamenti causati dall</w:t>
      </w:r>
      <w:r w:rsidR="00E71713">
        <w:rPr>
          <w:rFonts w:ascii="CorpoA" w:hAnsi="CorpoA"/>
          <w:sz w:val="22"/>
        </w:rPr>
        <w:t>’</w:t>
      </w:r>
      <w:r w:rsidRPr="006170F9">
        <w:rPr>
          <w:rFonts w:ascii="CorpoA" w:hAnsi="CorpoA"/>
          <w:sz w:val="22"/>
        </w:rPr>
        <w:t xml:space="preserve">uso frequente degli abbaglianti e dal riflesso causato dai cartelli stradali ad alto </w:t>
      </w:r>
      <w:r w:rsidRPr="006170F9">
        <w:rPr>
          <w:rFonts w:ascii="CorpoA" w:hAnsi="CorpoA"/>
          <w:sz w:val="22"/>
        </w:rPr>
        <w:lastRenderedPageBreak/>
        <w:t>potere riflettente sul ciglio della strada e li evita riducendo l</w:t>
      </w:r>
      <w:r w:rsidR="00E71713">
        <w:rPr>
          <w:rFonts w:ascii="CorpoA" w:hAnsi="CorpoA"/>
          <w:sz w:val="22"/>
        </w:rPr>
        <w:t>’</w:t>
      </w:r>
      <w:r w:rsidRPr="006170F9">
        <w:rPr>
          <w:rFonts w:ascii="CorpoA" w:hAnsi="CorpoA"/>
          <w:sz w:val="22"/>
        </w:rPr>
        <w:t>intensità luminosa dei proiettori.</w:t>
      </w:r>
    </w:p>
    <w:p w:rsidR="008911D5" w:rsidRPr="006170F9" w:rsidRDefault="008911D5" w:rsidP="00E51E37">
      <w:pPr>
        <w:pStyle w:val="Testonormale"/>
        <w:spacing w:line="360" w:lineRule="auto"/>
        <w:rPr>
          <w:rFonts w:ascii="CorpoA" w:hAnsi="CorpoA"/>
          <w:sz w:val="22"/>
          <w:szCs w:val="22"/>
        </w:rPr>
      </w:pPr>
    </w:p>
    <w:p w:rsidR="00BF0177" w:rsidRDefault="00BF0177" w:rsidP="00E51E37">
      <w:pPr>
        <w:pStyle w:val="40Continoustext11pt"/>
        <w:keepNext/>
        <w:suppressAutoHyphens w:val="0"/>
        <w:spacing w:after="0" w:line="360" w:lineRule="auto"/>
        <w:rPr>
          <w:rFonts w:cs="Arial"/>
          <w:b/>
        </w:rPr>
      </w:pPr>
      <w:r w:rsidRPr="006170F9">
        <w:rPr>
          <w:rFonts w:cs="Arial"/>
          <w:b/>
        </w:rPr>
        <w:t>Luci posteriori con regolazione automatica dell</w:t>
      </w:r>
      <w:r w:rsidR="00E71713">
        <w:rPr>
          <w:rFonts w:cs="Arial"/>
          <w:b/>
        </w:rPr>
        <w:t>’</w:t>
      </w:r>
      <w:r w:rsidRPr="006170F9">
        <w:rPr>
          <w:rFonts w:cs="Arial"/>
          <w:b/>
        </w:rPr>
        <w:t>intensità luminosa rispettose dei veicoli che seguono</w:t>
      </w:r>
    </w:p>
    <w:p w:rsidR="008911D5" w:rsidRPr="006170F9" w:rsidRDefault="008911D5" w:rsidP="00E51E37">
      <w:pPr>
        <w:pStyle w:val="40Continoustext11pt"/>
        <w:keepNext/>
        <w:suppressAutoHyphens w:val="0"/>
        <w:spacing w:after="0" w:line="360" w:lineRule="auto"/>
        <w:rPr>
          <w:rFonts w:cs="Arial"/>
          <w:b/>
        </w:rPr>
      </w:pPr>
    </w:p>
    <w:p w:rsidR="007F7C45" w:rsidRDefault="00BF0177" w:rsidP="00E51E37">
      <w:pPr>
        <w:pStyle w:val="40Continoustext11pt"/>
        <w:suppressAutoHyphens w:val="0"/>
        <w:spacing w:after="0" w:line="360" w:lineRule="auto"/>
        <w:rPr>
          <w:rFonts w:cs="Arial"/>
        </w:rPr>
      </w:pPr>
      <w:r w:rsidRPr="006170F9">
        <w:rPr>
          <w:rFonts w:cs="Arial"/>
        </w:rPr>
        <w:t xml:space="preserve">La nuova Classe S Coupé si dimostra rispettosa nei confronti degli altri </w:t>
      </w:r>
      <w:r w:rsidRPr="006170F9">
        <w:rPr>
          <w:rFonts w:cs="Arial"/>
        </w:rPr>
        <w:br/>
        <w:t>utenti della strada anche per una seconda ragione: il sistema di attenuazione dell</w:t>
      </w:r>
      <w:r w:rsidR="00E71713">
        <w:rPr>
          <w:rFonts w:cs="Arial"/>
        </w:rPr>
        <w:t>’</w:t>
      </w:r>
      <w:r w:rsidRPr="006170F9">
        <w:rPr>
          <w:rFonts w:cs="Arial"/>
        </w:rPr>
        <w:t>intensità luminosa varia l</w:t>
      </w:r>
      <w:r w:rsidR="00E71713">
        <w:rPr>
          <w:rFonts w:cs="Arial"/>
        </w:rPr>
        <w:t>’</w:t>
      </w:r>
      <w:r w:rsidRPr="006170F9">
        <w:rPr>
          <w:rFonts w:cs="Arial"/>
        </w:rPr>
        <w:t xml:space="preserve">intensità delle luci di stop e degli indicatori di direzione in funzione delle condizioni di marcia e della luminosità esterna (giorno/notte). </w:t>
      </w:r>
    </w:p>
    <w:p w:rsidR="008911D5" w:rsidRPr="006170F9" w:rsidRDefault="008911D5" w:rsidP="00E51E37">
      <w:pPr>
        <w:pStyle w:val="40Continoustext11pt"/>
        <w:suppressAutoHyphens w:val="0"/>
        <w:spacing w:after="0" w:line="360" w:lineRule="auto"/>
        <w:rPr>
          <w:rFonts w:cs="Arial"/>
        </w:rPr>
      </w:pPr>
    </w:p>
    <w:p w:rsidR="007F7C45" w:rsidRDefault="00BF0177" w:rsidP="00E51E37">
      <w:pPr>
        <w:pStyle w:val="40Continoustext11pt"/>
        <w:suppressAutoHyphens w:val="0"/>
        <w:spacing w:after="0" w:line="360" w:lineRule="auto"/>
        <w:rPr>
          <w:rFonts w:cs="Arial"/>
        </w:rPr>
      </w:pPr>
      <w:r w:rsidRPr="006170F9">
        <w:rPr>
          <w:rFonts w:cs="Arial"/>
        </w:rPr>
        <w:t>Se per esempio il guidatore di una Mercedes è fermo di notte al semaforo con il freno attivo, l</w:t>
      </w:r>
      <w:r w:rsidR="00E71713">
        <w:rPr>
          <w:rFonts w:cs="Arial"/>
        </w:rPr>
        <w:t>’</w:t>
      </w:r>
      <w:r w:rsidRPr="006170F9">
        <w:rPr>
          <w:rFonts w:cs="Arial"/>
        </w:rPr>
        <w:t>intensità della luce di stop viene ridotta automaticamente, evitando così di abbagliare il veicolo che segue. Una più ampia ripartizione luminosa garantisce comunque che la luce non diventi troppo scura e che risponda sempre a tutte le norme previste dal codice della strada.</w:t>
      </w:r>
    </w:p>
    <w:p w:rsidR="008911D5" w:rsidRPr="006170F9" w:rsidRDefault="008911D5" w:rsidP="00E51E37">
      <w:pPr>
        <w:pStyle w:val="40Continoustext11pt"/>
        <w:suppressAutoHyphens w:val="0"/>
        <w:spacing w:after="0" w:line="360" w:lineRule="auto"/>
        <w:rPr>
          <w:rFonts w:cs="Arial"/>
        </w:rPr>
      </w:pPr>
    </w:p>
    <w:p w:rsidR="007F7C45" w:rsidRDefault="00BF0177" w:rsidP="00E51E37">
      <w:pPr>
        <w:pStyle w:val="40Continoustext11pt"/>
        <w:keepNext/>
        <w:suppressAutoHyphens w:val="0"/>
        <w:spacing w:after="0" w:line="360" w:lineRule="auto"/>
        <w:rPr>
          <w:rFonts w:cs="Arial"/>
          <w:b/>
        </w:rPr>
      </w:pPr>
      <w:r w:rsidRPr="006170F9">
        <w:rPr>
          <w:rFonts w:cs="Arial"/>
          <w:b/>
        </w:rPr>
        <w:t xml:space="preserve">Riconosce pedoni e animali: sistema di visione notturna </w:t>
      </w:r>
      <w:proofErr w:type="spellStart"/>
      <w:r w:rsidRPr="006170F9">
        <w:rPr>
          <w:rFonts w:cs="Arial"/>
          <w:b/>
        </w:rPr>
        <w:t>Nightview</w:t>
      </w:r>
      <w:proofErr w:type="spellEnd"/>
      <w:r w:rsidRPr="006170F9">
        <w:rPr>
          <w:rFonts w:cs="Arial"/>
          <w:b/>
        </w:rPr>
        <w:t xml:space="preserve"> Plus ampliato</w:t>
      </w:r>
      <w:r w:rsidR="00B56E3A">
        <w:rPr>
          <w:rFonts w:cs="Arial"/>
          <w:b/>
        </w:rPr>
        <w:t xml:space="preserve"> </w:t>
      </w:r>
      <w:r w:rsidR="00B56E3A" w:rsidRPr="008105DF">
        <w:rPr>
          <w:rFonts w:cs="Arial"/>
        </w:rPr>
        <w:t>( di serie per MAXIMUM ed AMG)</w:t>
      </w:r>
    </w:p>
    <w:p w:rsidR="008911D5" w:rsidRPr="006170F9" w:rsidRDefault="008911D5" w:rsidP="00E51E37">
      <w:pPr>
        <w:pStyle w:val="40Continoustext11pt"/>
        <w:keepNext/>
        <w:suppressAutoHyphens w:val="0"/>
        <w:spacing w:after="0" w:line="360" w:lineRule="auto"/>
        <w:rPr>
          <w:rFonts w:cs="Arial"/>
          <w:b/>
        </w:rPr>
      </w:pPr>
    </w:p>
    <w:p w:rsidR="007F7C45" w:rsidRDefault="00BF0177" w:rsidP="00E51E37">
      <w:pPr>
        <w:spacing w:after="0" w:line="360" w:lineRule="auto"/>
        <w:rPr>
          <w:sz w:val="22"/>
        </w:rPr>
      </w:pPr>
      <w:r w:rsidRPr="006170F9">
        <w:rPr>
          <w:sz w:val="22"/>
        </w:rPr>
        <w:t xml:space="preserve">Oltre ai pericoli rappresentati dai pedoni, il sistema di visione notturna </w:t>
      </w:r>
      <w:proofErr w:type="spellStart"/>
      <w:r w:rsidRPr="006170F9">
        <w:rPr>
          <w:sz w:val="22"/>
        </w:rPr>
        <w:t>Nightview</w:t>
      </w:r>
      <w:proofErr w:type="spellEnd"/>
      <w:r w:rsidRPr="006170F9">
        <w:rPr>
          <w:sz w:val="22"/>
        </w:rPr>
        <w:t xml:space="preserve"> Plus è in grado di riconoscere anche gli animali di grossa taglia che si trovano davanti alla vettura nel raggio di portata del sistema. Per allertare il guidatore in situazioni particolarmente critiche (oscurità, strade non illuminate con velocità superiori ai 60 km/h), il sistema di visione notturna di terza generazione sostituisce automaticamente la visualizzazione del tachimetro sul display della strumentazione con un</w:t>
      </w:r>
      <w:r w:rsidR="00E71713">
        <w:rPr>
          <w:sz w:val="22"/>
        </w:rPr>
        <w:t>’</w:t>
      </w:r>
      <w:r w:rsidRPr="006170F9">
        <w:rPr>
          <w:sz w:val="22"/>
        </w:rPr>
        <w:t xml:space="preserve">immagine nitida della strada, come fosse pienamente illuminata. I pedoni e gli animali riconosciuti in questa immagine sono evidenziati in rosso. </w:t>
      </w:r>
    </w:p>
    <w:p w:rsidR="008911D5" w:rsidRPr="006170F9" w:rsidRDefault="008911D5" w:rsidP="00E51E37">
      <w:pPr>
        <w:spacing w:after="0" w:line="360" w:lineRule="auto"/>
        <w:rPr>
          <w:sz w:val="22"/>
        </w:rPr>
      </w:pPr>
    </w:p>
    <w:p w:rsidR="007F7C45" w:rsidRDefault="00BF0177" w:rsidP="00E51E37">
      <w:pPr>
        <w:spacing w:after="0" w:line="360" w:lineRule="auto"/>
        <w:rPr>
          <w:sz w:val="22"/>
        </w:rPr>
      </w:pPr>
      <w:r w:rsidRPr="006170F9">
        <w:rPr>
          <w:sz w:val="22"/>
        </w:rPr>
        <w:t>Se nell</w:t>
      </w:r>
      <w:r w:rsidR="00E71713">
        <w:rPr>
          <w:sz w:val="22"/>
        </w:rPr>
        <w:t>’</w:t>
      </w:r>
      <w:r w:rsidRPr="006170F9">
        <w:rPr>
          <w:sz w:val="22"/>
        </w:rPr>
        <w:t xml:space="preserve">area interessata si trova una persona, uno speciale modulo installato nel proiettore anteriore emette, attraverso la funzione </w:t>
      </w:r>
      <w:proofErr w:type="spellStart"/>
      <w:r w:rsidRPr="006170F9">
        <w:rPr>
          <w:sz w:val="22"/>
        </w:rPr>
        <w:t>Spotlight</w:t>
      </w:r>
      <w:proofErr w:type="spellEnd"/>
      <w:r w:rsidRPr="006170F9">
        <w:rPr>
          <w:sz w:val="22"/>
        </w:rPr>
        <w:t>, un fascio di luce abbagliante intermittente verso la persona. In questo modo il sistema richiama da un lato l</w:t>
      </w:r>
      <w:r w:rsidR="00E71713">
        <w:rPr>
          <w:sz w:val="22"/>
        </w:rPr>
        <w:t>’</w:t>
      </w:r>
      <w:r w:rsidRPr="006170F9">
        <w:rPr>
          <w:sz w:val="22"/>
        </w:rPr>
        <w:t>attenzione del guidatore sul pericolo imminente e dall</w:t>
      </w:r>
      <w:r w:rsidR="00E71713">
        <w:rPr>
          <w:sz w:val="22"/>
        </w:rPr>
        <w:t>’</w:t>
      </w:r>
      <w:r w:rsidRPr="006170F9">
        <w:rPr>
          <w:sz w:val="22"/>
        </w:rPr>
        <w:t xml:space="preserve">altro allerta chi si trova sul ciglio della carreggiata. Il fascio di luce non viene invece indirizzato verso gli animali, perché la loro reazione sarebbe imprevedibile. </w:t>
      </w:r>
      <w:r w:rsidRPr="006170F9">
        <w:rPr>
          <w:sz w:val="22"/>
        </w:rPr>
        <w:lastRenderedPageBreak/>
        <w:t>L</w:t>
      </w:r>
      <w:r w:rsidR="00E71713">
        <w:rPr>
          <w:sz w:val="22"/>
        </w:rPr>
        <w:t>’</w:t>
      </w:r>
      <w:r w:rsidRPr="006170F9">
        <w:rPr>
          <w:sz w:val="22"/>
        </w:rPr>
        <w:t xml:space="preserve">immagine </w:t>
      </w:r>
      <w:proofErr w:type="spellStart"/>
      <w:r w:rsidRPr="006170F9">
        <w:rPr>
          <w:sz w:val="22"/>
        </w:rPr>
        <w:t>greyscale</w:t>
      </w:r>
      <w:proofErr w:type="spellEnd"/>
      <w:r w:rsidRPr="006170F9">
        <w:rPr>
          <w:sz w:val="22"/>
        </w:rPr>
        <w:t xml:space="preserve"> può essere attivata manualmente in qualsiasi momento; se è sempre attiva, il riconoscimento dei pedoni e la relativa visualizzazione sul display sono disponibili, in situazioni di oscurità, anche nei centri urbani (strada illuminata, velocità inferiore ai 60 km/h).</w:t>
      </w:r>
    </w:p>
    <w:p w:rsidR="008911D5" w:rsidRPr="006170F9" w:rsidRDefault="008911D5" w:rsidP="00E51E37">
      <w:pPr>
        <w:spacing w:after="0" w:line="360" w:lineRule="auto"/>
        <w:rPr>
          <w:sz w:val="22"/>
        </w:rPr>
      </w:pPr>
    </w:p>
    <w:p w:rsidR="007F7C45" w:rsidRDefault="00BF0177" w:rsidP="00E51E37">
      <w:pPr>
        <w:pStyle w:val="40Continoustext11pt"/>
        <w:suppressAutoHyphens w:val="0"/>
        <w:spacing w:after="0" w:line="360" w:lineRule="auto"/>
      </w:pPr>
      <w:r w:rsidRPr="006170F9">
        <w:t>Un ulteriore sensore a raggi infrarossi (a lungo raggio) nella mascherina del radiatore completa l</w:t>
      </w:r>
      <w:r w:rsidR="00E71713">
        <w:t>’</w:t>
      </w:r>
      <w:r w:rsidRPr="006170F9">
        <w:t>affermata tecnologia di visione notturna Mercedes-Benz. Il sensore consente l</w:t>
      </w:r>
      <w:r w:rsidR="00E71713">
        <w:t>’</w:t>
      </w:r>
      <w:r w:rsidRPr="006170F9">
        <w:t>individuazione di pedoni fino a una distanza di 160 metri e di animali come cervi, cavalli o mucche fino a 100 metri. Due fonti luminose separate nei fari illuminano l</w:t>
      </w:r>
      <w:r w:rsidR="00E71713">
        <w:t>’</w:t>
      </w:r>
      <w:r w:rsidRPr="006170F9">
        <w:t>area circostante di fronte alla vettura con una luce a infrarossi invisibile. Una telecamera a infrarossi (a corto raggio) dietro il parabrezza, in corrispondenza del retrovisore interno, visualizza sul display della strumentazione un</w:t>
      </w:r>
      <w:r w:rsidR="00E71713">
        <w:t>’</w:t>
      </w:r>
      <w:r w:rsidRPr="006170F9">
        <w:t xml:space="preserve">immagine nitida </w:t>
      </w:r>
      <w:proofErr w:type="spellStart"/>
      <w:r w:rsidRPr="006170F9">
        <w:t>greyscale</w:t>
      </w:r>
      <w:proofErr w:type="spellEnd"/>
      <w:r w:rsidRPr="006170F9">
        <w:t>. L</w:t>
      </w:r>
      <w:r w:rsidR="00E71713">
        <w:t>’</w:t>
      </w:r>
      <w:r w:rsidRPr="006170F9">
        <w:t>immagine può essere visualizzata in maniera permanente attivando manualmente un tasto di selezione diretta.</w:t>
      </w:r>
    </w:p>
    <w:p w:rsidR="008911D5" w:rsidRPr="006170F9" w:rsidRDefault="008911D5" w:rsidP="00E51E37">
      <w:pPr>
        <w:pStyle w:val="40Continoustext11pt"/>
        <w:suppressAutoHyphens w:val="0"/>
        <w:spacing w:after="0" w:line="360" w:lineRule="auto"/>
        <w:rPr>
          <w:szCs w:val="22"/>
        </w:rPr>
      </w:pPr>
    </w:p>
    <w:p w:rsidR="007F7C45" w:rsidRPr="006170F9" w:rsidRDefault="00BF0177" w:rsidP="00E51E37">
      <w:pPr>
        <w:pStyle w:val="40Continoustext11pt"/>
        <w:suppressAutoHyphens w:val="0"/>
        <w:spacing w:after="0" w:line="360" w:lineRule="auto"/>
      </w:pPr>
      <w:r w:rsidRPr="006170F9">
        <w:t xml:space="preserve">Alla buona visuale provvede anche il </w:t>
      </w:r>
      <w:r w:rsidRPr="008105DF">
        <w:t>MAGIC VISION CONTROL</w:t>
      </w:r>
      <w:r w:rsidRPr="006170F9">
        <w:t>. Questo sistema deterge il parabrezza senza coprirlo con quel fastidioso velo d</w:t>
      </w:r>
      <w:r w:rsidR="00E71713">
        <w:t>’</w:t>
      </w:r>
      <w:r w:rsidRPr="006170F9">
        <w:t>acqua che con i comuni impianti lavavetri limita temporaneamente la visuale del guidatore. Per spruzzare il liquido lavavetro sul parabrezza il MAGIC VISION CONTROL si serve dei condotti per l</w:t>
      </w:r>
      <w:r w:rsidR="00E71713">
        <w:t>’</w:t>
      </w:r>
      <w:r w:rsidRPr="006170F9">
        <w:t>acqua che, muniti di piccoli fori di erogazione, corrono sui due fianchi della spazzola del tergicristallo. Il MAGIC VISION CONTROL funziona in base alla velocità di marcia e tiene conto della temperatura esterna. Inoltre la superficie di appoggio delle spazzole sul parabrezza viene riscaldata elettricamente per evitare il tipico incollaggio delle spazzole provocato dalla neve.</w:t>
      </w:r>
    </w:p>
    <w:p w:rsidR="007F7C45" w:rsidRDefault="00A147A0" w:rsidP="00E51E37">
      <w:pPr>
        <w:spacing w:after="0" w:line="360" w:lineRule="auto"/>
        <w:rPr>
          <w:sz w:val="22"/>
          <w:u w:val="single"/>
        </w:rPr>
      </w:pPr>
      <w:r w:rsidRPr="006170F9">
        <w:br w:type="page"/>
      </w:r>
      <w:r w:rsidRPr="006170F9">
        <w:rPr>
          <w:sz w:val="22"/>
          <w:u w:val="single"/>
        </w:rPr>
        <w:lastRenderedPageBreak/>
        <w:t>In primo piano: Swarovski</w:t>
      </w:r>
    </w:p>
    <w:p w:rsidR="008911D5" w:rsidRPr="008105DF" w:rsidRDefault="008911D5" w:rsidP="00E51E37">
      <w:pPr>
        <w:spacing w:after="0" w:line="360" w:lineRule="auto"/>
        <w:rPr>
          <w:b/>
          <w:sz w:val="22"/>
          <w:szCs w:val="22"/>
          <w:u w:val="single"/>
        </w:rPr>
      </w:pPr>
    </w:p>
    <w:p w:rsidR="007F7C45" w:rsidRPr="008911D5" w:rsidRDefault="00C80108" w:rsidP="00E51E37">
      <w:pPr>
        <w:pStyle w:val="20Headline"/>
        <w:spacing w:after="0" w:line="360" w:lineRule="auto"/>
        <w:outlineLvl w:val="0"/>
        <w:rPr>
          <w:b w:val="0"/>
          <w:noProof w:val="0"/>
          <w:szCs w:val="32"/>
        </w:rPr>
      </w:pPr>
      <w:r w:rsidRPr="008911D5">
        <w:rPr>
          <w:b w:val="0"/>
          <w:noProof w:val="0"/>
          <w:szCs w:val="32"/>
        </w:rPr>
        <w:t>Un taglio perfetto</w:t>
      </w:r>
    </w:p>
    <w:p w:rsidR="008911D5" w:rsidRPr="008105DF" w:rsidRDefault="008911D5" w:rsidP="00E51E37">
      <w:pPr>
        <w:pStyle w:val="20Headline"/>
        <w:spacing w:after="0" w:line="360" w:lineRule="auto"/>
        <w:outlineLvl w:val="0"/>
        <w:rPr>
          <w:b w:val="0"/>
          <w:noProof w:val="0"/>
          <w:sz w:val="22"/>
          <w:szCs w:val="32"/>
        </w:rPr>
      </w:pPr>
    </w:p>
    <w:p w:rsidR="007F7C45" w:rsidRDefault="00BF0177" w:rsidP="00E51E37">
      <w:pPr>
        <w:pStyle w:val="Subhead"/>
        <w:numPr>
          <w:ilvl w:val="0"/>
          <w:numId w:val="0"/>
        </w:numPr>
        <w:spacing w:after="0" w:line="360" w:lineRule="auto"/>
        <w:ind w:right="0"/>
        <w:contextualSpacing w:val="0"/>
        <w:rPr>
          <w:rFonts w:cs="CorpoS"/>
        </w:rPr>
      </w:pPr>
      <w:r w:rsidRPr="006170F9">
        <w:rPr>
          <w:rFonts w:cs="CorpoS"/>
        </w:rPr>
        <w:t>A conferire alla nuova Classe S Coupé un look ancora più esclusivo provvedono i fari anteriori che, a richi</w:t>
      </w:r>
      <w:r w:rsidR="004D7CFF">
        <w:rPr>
          <w:rFonts w:cs="CorpoS"/>
        </w:rPr>
        <w:t>esta, dispongono ciascuno di 47 </w:t>
      </w:r>
      <w:r w:rsidRPr="006170F9">
        <w:rPr>
          <w:rFonts w:cs="CorpoS"/>
        </w:rPr>
        <w:t>cristalli Swarovski. 17 cristalli rettangolari costituiscono le luci diurne con design a fiaccola, mentre 30 cristalli tondi l</w:t>
      </w:r>
      <w:r w:rsidR="00E71713">
        <w:rPr>
          <w:rFonts w:cs="CorpoS"/>
        </w:rPr>
        <w:t>’</w:t>
      </w:r>
      <w:r w:rsidRPr="006170F9">
        <w:rPr>
          <w:rFonts w:cs="CorpoS"/>
        </w:rPr>
        <w:t>indicatore di direzione. Da oltre cent</w:t>
      </w:r>
      <w:r w:rsidR="00E71713">
        <w:rPr>
          <w:rFonts w:cs="CorpoS"/>
        </w:rPr>
        <w:t>’</w:t>
      </w:r>
      <w:r w:rsidRPr="006170F9">
        <w:rPr>
          <w:rFonts w:cs="CorpoS"/>
        </w:rPr>
        <w:t>anni Swarovski è uno dei principali produttori di cristalli tagliati e uno dei marchi di lusso più popolari a livello internazionale.</w:t>
      </w:r>
    </w:p>
    <w:p w:rsidR="008911D5" w:rsidRPr="006170F9" w:rsidRDefault="008911D5" w:rsidP="00E51E37">
      <w:pPr>
        <w:pStyle w:val="Subhead"/>
        <w:numPr>
          <w:ilvl w:val="0"/>
          <w:numId w:val="0"/>
        </w:numPr>
        <w:spacing w:after="0" w:line="360" w:lineRule="auto"/>
        <w:ind w:right="0"/>
        <w:contextualSpacing w:val="0"/>
      </w:pPr>
    </w:p>
    <w:p w:rsidR="007F7C45" w:rsidRDefault="00BF0177" w:rsidP="00E51E37">
      <w:pPr>
        <w:autoSpaceDE w:val="0"/>
        <w:autoSpaceDN w:val="0"/>
        <w:adjustRightInd w:val="0"/>
        <w:spacing w:after="0" w:line="360" w:lineRule="auto"/>
        <w:rPr>
          <w:rFonts w:cs="CorpoS"/>
          <w:sz w:val="22"/>
        </w:rPr>
      </w:pPr>
      <w:r w:rsidRPr="006170F9">
        <w:rPr>
          <w:rFonts w:cs="CorpoS"/>
          <w:sz w:val="22"/>
        </w:rPr>
        <w:t>Nel 1895 l</w:t>
      </w:r>
      <w:r w:rsidR="00E71713">
        <w:rPr>
          <w:rFonts w:cs="CorpoS"/>
          <w:sz w:val="22"/>
        </w:rPr>
        <w:t>’</w:t>
      </w:r>
      <w:r w:rsidRPr="006170F9">
        <w:rPr>
          <w:rFonts w:cs="CorpoS"/>
          <w:sz w:val="22"/>
        </w:rPr>
        <w:t xml:space="preserve">intraprendente imprenditore boemo Daniel Swarovski (1862-1956) si trasferisce a </w:t>
      </w:r>
      <w:proofErr w:type="spellStart"/>
      <w:r w:rsidRPr="006170F9">
        <w:rPr>
          <w:rFonts w:cs="CorpoS"/>
          <w:sz w:val="22"/>
        </w:rPr>
        <w:t>Wattens</w:t>
      </w:r>
      <w:proofErr w:type="spellEnd"/>
      <w:r w:rsidRPr="006170F9">
        <w:rPr>
          <w:rFonts w:cs="CorpoS"/>
          <w:sz w:val="22"/>
        </w:rPr>
        <w:t>, un paese del Tirolo. Qui fonda un</w:t>
      </w:r>
      <w:r w:rsidR="00E71713">
        <w:rPr>
          <w:rFonts w:cs="CorpoS"/>
          <w:sz w:val="22"/>
        </w:rPr>
        <w:t>’</w:t>
      </w:r>
      <w:r w:rsidRPr="006170F9">
        <w:rPr>
          <w:rFonts w:cs="CorpoS"/>
          <w:sz w:val="22"/>
        </w:rPr>
        <w:t>azienda per la lavorazione del cristallo. Il suo nuovo metodo meccanico per il taglio di cristalli preziosi rivoluziona l</w:t>
      </w:r>
      <w:r w:rsidR="00E71713">
        <w:rPr>
          <w:rFonts w:cs="CorpoS"/>
          <w:sz w:val="22"/>
        </w:rPr>
        <w:t>’</w:t>
      </w:r>
      <w:r w:rsidRPr="006170F9">
        <w:rPr>
          <w:rFonts w:cs="CorpoS"/>
          <w:sz w:val="22"/>
        </w:rPr>
        <w:t>industria della moda. Swarovski diventa leader mondiale nella produzione di cristalli tagliati con precisione.</w:t>
      </w:r>
    </w:p>
    <w:p w:rsidR="001E1A51" w:rsidRPr="006170F9" w:rsidRDefault="001E1A51" w:rsidP="00E51E37">
      <w:pPr>
        <w:autoSpaceDE w:val="0"/>
        <w:autoSpaceDN w:val="0"/>
        <w:adjustRightInd w:val="0"/>
        <w:spacing w:after="0" w:line="360" w:lineRule="auto"/>
        <w:rPr>
          <w:rFonts w:cs="CorpoS"/>
          <w:bCs/>
          <w:sz w:val="22"/>
          <w:szCs w:val="22"/>
        </w:rPr>
      </w:pPr>
    </w:p>
    <w:p w:rsidR="007F7C45" w:rsidRDefault="00BF0177" w:rsidP="00E51E37">
      <w:pPr>
        <w:autoSpaceDE w:val="0"/>
        <w:autoSpaceDN w:val="0"/>
        <w:adjustRightInd w:val="0"/>
        <w:spacing w:after="0" w:line="360" w:lineRule="auto"/>
        <w:rPr>
          <w:rFonts w:cs="CorpoS"/>
          <w:sz w:val="22"/>
        </w:rPr>
      </w:pPr>
      <w:r w:rsidRPr="006170F9">
        <w:rPr>
          <w:rFonts w:cs="CorpoS"/>
          <w:sz w:val="22"/>
        </w:rPr>
        <w:t>Oggi le gemme in cristallo trovano impiego sia nell</w:t>
      </w:r>
      <w:r w:rsidR="00E71713">
        <w:rPr>
          <w:rFonts w:cs="CorpoS"/>
          <w:sz w:val="22"/>
        </w:rPr>
        <w:t>’</w:t>
      </w:r>
      <w:r w:rsidRPr="006170F9">
        <w:rPr>
          <w:rFonts w:cs="CorpoS"/>
          <w:sz w:val="22"/>
        </w:rPr>
        <w:t>industria dei gioielli e della moda sia nella progettazione di impianti di illuminazione, in architettura e negli arredamenti interni. Swarovski è un</w:t>
      </w:r>
      <w:r w:rsidR="00E71713">
        <w:rPr>
          <w:rFonts w:cs="CorpoS"/>
          <w:sz w:val="22"/>
        </w:rPr>
        <w:t>’</w:t>
      </w:r>
      <w:r w:rsidRPr="006170F9">
        <w:rPr>
          <w:rFonts w:cs="CorpoS"/>
          <w:sz w:val="22"/>
        </w:rPr>
        <w:t>azienda a conduzione familiare giunta ormai alla sua quinta generazione, che opera in circa 170 Paesi. Nel 2013 Swarovski ha raggiunto un fatturato di 3,02 miliardi di Euro con circa 30.000 dipendenti.</w:t>
      </w:r>
    </w:p>
    <w:p w:rsidR="001E1A51" w:rsidRPr="006170F9" w:rsidRDefault="001E1A51" w:rsidP="00E51E37">
      <w:pPr>
        <w:autoSpaceDE w:val="0"/>
        <w:autoSpaceDN w:val="0"/>
        <w:adjustRightInd w:val="0"/>
        <w:spacing w:after="0" w:line="360" w:lineRule="auto"/>
        <w:rPr>
          <w:rFonts w:cs="CorpoS"/>
          <w:bCs/>
          <w:sz w:val="22"/>
          <w:szCs w:val="22"/>
        </w:rPr>
      </w:pPr>
    </w:p>
    <w:p w:rsidR="007F7C45" w:rsidRDefault="00BF0177" w:rsidP="00E51E37">
      <w:pPr>
        <w:autoSpaceDE w:val="0"/>
        <w:autoSpaceDN w:val="0"/>
        <w:adjustRightInd w:val="0"/>
        <w:spacing w:after="0" w:line="360" w:lineRule="auto"/>
        <w:rPr>
          <w:rFonts w:cs="CorpoS"/>
          <w:sz w:val="22"/>
        </w:rPr>
      </w:pPr>
      <w:r w:rsidRPr="006170F9">
        <w:rPr>
          <w:rFonts w:cs="CorpoS"/>
          <w:sz w:val="22"/>
        </w:rPr>
        <w:t>Swarovski produce e commercializza componenti in cristallo e progetta prodotti finiti di altissimo design. Il cristallo Swarovski è considerato dai designer internazionali un materiale di partenza irrinunciabile per le loro creazioni. Dal 1965 l</w:t>
      </w:r>
      <w:r w:rsidR="00E71713">
        <w:rPr>
          <w:rFonts w:cs="CorpoS"/>
          <w:sz w:val="22"/>
        </w:rPr>
        <w:t>’</w:t>
      </w:r>
      <w:r w:rsidRPr="006170F9">
        <w:rPr>
          <w:rFonts w:cs="CorpoS"/>
          <w:sz w:val="22"/>
        </w:rPr>
        <w:t>azienda fornisce all</w:t>
      </w:r>
      <w:r w:rsidR="00E71713">
        <w:rPr>
          <w:rFonts w:cs="CorpoS"/>
          <w:sz w:val="22"/>
        </w:rPr>
        <w:t>’</w:t>
      </w:r>
      <w:r w:rsidRPr="006170F9">
        <w:rPr>
          <w:rFonts w:cs="CorpoS"/>
          <w:sz w:val="22"/>
        </w:rPr>
        <w:t>industria dei gioielli cristalli di vetro tagliati con precisione.</w:t>
      </w:r>
    </w:p>
    <w:p w:rsidR="001E1A51" w:rsidRPr="006170F9" w:rsidRDefault="001E1A51" w:rsidP="00E51E37">
      <w:pPr>
        <w:autoSpaceDE w:val="0"/>
        <w:autoSpaceDN w:val="0"/>
        <w:adjustRightInd w:val="0"/>
        <w:spacing w:after="0" w:line="360" w:lineRule="auto"/>
        <w:rPr>
          <w:rFonts w:cs="CorpoS"/>
          <w:bCs/>
          <w:sz w:val="22"/>
          <w:szCs w:val="22"/>
        </w:rPr>
      </w:pPr>
    </w:p>
    <w:p w:rsidR="007F7C45" w:rsidRDefault="00BF0177" w:rsidP="00E51E37">
      <w:pPr>
        <w:spacing w:after="0" w:line="360" w:lineRule="auto"/>
        <w:rPr>
          <w:sz w:val="22"/>
          <w:u w:val="single"/>
        </w:rPr>
      </w:pPr>
      <w:r w:rsidRPr="006170F9">
        <w:rPr>
          <w:rFonts w:cs="CorpoS"/>
          <w:sz w:val="22"/>
        </w:rPr>
        <w:t>Le collezioni di accessori, gioielli e oggettistica per la casa firmate Swarovski sono vendute in circa 2.480 boutique nelle principali metropoli del mondo.</w:t>
      </w:r>
      <w:r w:rsidRPr="006170F9">
        <w:br w:type="page"/>
      </w:r>
      <w:r w:rsidRPr="006170F9">
        <w:rPr>
          <w:sz w:val="22"/>
          <w:u w:val="single"/>
        </w:rPr>
        <w:lastRenderedPageBreak/>
        <w:t>La carrozzeria</w:t>
      </w:r>
    </w:p>
    <w:p w:rsidR="001E1A51" w:rsidRPr="008105DF" w:rsidRDefault="001E1A51" w:rsidP="00E51E37">
      <w:pPr>
        <w:spacing w:after="0" w:line="360" w:lineRule="auto"/>
        <w:rPr>
          <w:b/>
          <w:sz w:val="22"/>
          <w:szCs w:val="22"/>
          <w:u w:val="single"/>
        </w:rPr>
      </w:pPr>
    </w:p>
    <w:p w:rsidR="007F7C45" w:rsidRDefault="00C42A74" w:rsidP="00E51E37">
      <w:pPr>
        <w:pStyle w:val="20Headline"/>
        <w:spacing w:after="0" w:line="360" w:lineRule="auto"/>
        <w:outlineLvl w:val="0"/>
        <w:rPr>
          <w:b w:val="0"/>
          <w:noProof w:val="0"/>
        </w:rPr>
      </w:pPr>
      <w:r w:rsidRPr="001E1A51">
        <w:rPr>
          <w:b w:val="0"/>
          <w:noProof w:val="0"/>
        </w:rPr>
        <w:t>Intelligente mix di materiali</w:t>
      </w:r>
    </w:p>
    <w:p w:rsidR="001E1A51" w:rsidRPr="008105DF" w:rsidRDefault="001E1A51" w:rsidP="00E51E37">
      <w:pPr>
        <w:pStyle w:val="20Headline"/>
        <w:spacing w:after="0" w:line="360" w:lineRule="auto"/>
        <w:outlineLvl w:val="0"/>
        <w:rPr>
          <w:b w:val="0"/>
          <w:noProof w:val="0"/>
          <w:sz w:val="22"/>
          <w:szCs w:val="36"/>
        </w:rPr>
      </w:pPr>
    </w:p>
    <w:p w:rsidR="007F7C45" w:rsidRDefault="00C42A74" w:rsidP="00E51E37">
      <w:pPr>
        <w:autoSpaceDE w:val="0"/>
        <w:autoSpaceDN w:val="0"/>
        <w:adjustRightInd w:val="0"/>
        <w:spacing w:after="0" w:line="360" w:lineRule="auto"/>
        <w:rPr>
          <w:rFonts w:cs="CorpoS"/>
          <w:b/>
          <w:sz w:val="22"/>
        </w:rPr>
      </w:pPr>
      <w:r w:rsidRPr="006170F9">
        <w:rPr>
          <w:rFonts w:cs="CorpoS"/>
          <w:b/>
          <w:sz w:val="22"/>
        </w:rPr>
        <w:t>La carrozzeria della Clas</w:t>
      </w:r>
      <w:r w:rsidR="008105DF">
        <w:rPr>
          <w:rFonts w:cs="CorpoS"/>
          <w:b/>
          <w:sz w:val="22"/>
        </w:rPr>
        <w:t>se S Coupé segue il principio: ‘</w:t>
      </w:r>
      <w:r w:rsidRPr="006170F9">
        <w:rPr>
          <w:rFonts w:cs="CorpoS"/>
          <w:b/>
          <w:sz w:val="22"/>
        </w:rPr>
        <w:t>il m</w:t>
      </w:r>
      <w:r w:rsidR="008105DF">
        <w:rPr>
          <w:rFonts w:cs="CorpoS"/>
          <w:b/>
          <w:sz w:val="22"/>
        </w:rPr>
        <w:t>ateriale giusto al posto giusto’</w:t>
      </w:r>
      <w:r w:rsidRPr="006170F9">
        <w:rPr>
          <w:rFonts w:cs="CorpoS"/>
          <w:b/>
          <w:sz w:val="22"/>
        </w:rPr>
        <w:t>. I componenti sono realizzati in acciaio, alluminio e in materiali ibridi sintetici. Sotto forma di componenti ricavati per fusione, estrusi ed elementi in lamiera, l</w:t>
      </w:r>
      <w:r w:rsidR="00E71713">
        <w:rPr>
          <w:rFonts w:cs="CorpoS"/>
          <w:b/>
          <w:sz w:val="22"/>
        </w:rPr>
        <w:t>’</w:t>
      </w:r>
      <w:r w:rsidRPr="006170F9">
        <w:rPr>
          <w:rFonts w:cs="CorpoS"/>
          <w:b/>
          <w:sz w:val="22"/>
        </w:rPr>
        <w:t>alluminio è il materiale d</w:t>
      </w:r>
      <w:r w:rsidR="00E71713">
        <w:rPr>
          <w:rFonts w:cs="CorpoS"/>
          <w:b/>
          <w:sz w:val="22"/>
        </w:rPr>
        <w:t>’</w:t>
      </w:r>
      <w:r w:rsidRPr="006170F9">
        <w:rPr>
          <w:rFonts w:cs="CorpoS"/>
          <w:b/>
          <w:sz w:val="22"/>
        </w:rPr>
        <w:t xml:space="preserve">elezione per il frontale, la coda, le porte e parti sostanziali della carrozzeria. La cellula di sicurezza è realizzata in acciai ad altissima resistenza e ultraresistenti, soprattutto lungo i percorsi di ripartizione del carico. </w:t>
      </w:r>
    </w:p>
    <w:p w:rsidR="001E1A51" w:rsidRPr="006170F9" w:rsidRDefault="001E1A51" w:rsidP="00E51E37">
      <w:pPr>
        <w:autoSpaceDE w:val="0"/>
        <w:autoSpaceDN w:val="0"/>
        <w:adjustRightInd w:val="0"/>
        <w:spacing w:after="0" w:line="360" w:lineRule="auto"/>
        <w:rPr>
          <w:rFonts w:cs="CorpoS"/>
          <w:b/>
          <w:bCs/>
          <w:sz w:val="22"/>
          <w:szCs w:val="22"/>
        </w:rPr>
      </w:pPr>
    </w:p>
    <w:p w:rsidR="007F7C45" w:rsidRDefault="00C42A74" w:rsidP="00E51E37">
      <w:pPr>
        <w:autoSpaceDE w:val="0"/>
        <w:autoSpaceDN w:val="0"/>
        <w:adjustRightInd w:val="0"/>
        <w:spacing w:after="0" w:line="360" w:lineRule="auto"/>
        <w:rPr>
          <w:rFonts w:cs="CorpoS"/>
          <w:sz w:val="22"/>
        </w:rPr>
      </w:pPr>
      <w:r w:rsidRPr="006170F9">
        <w:rPr>
          <w:rFonts w:cs="CorpoS"/>
          <w:sz w:val="22"/>
        </w:rPr>
        <w:t>Tutti i componenti sono stati progettati secondo quanto previsto dai severi obiettivi di capitolato per quanto riguarda le proprietà anticrash, la resistenza in esercizio e le caratteristiche NVH (</w:t>
      </w:r>
      <w:proofErr w:type="spellStart"/>
      <w:r w:rsidRPr="006170F9">
        <w:rPr>
          <w:rFonts w:cs="CorpoS"/>
          <w:sz w:val="22"/>
        </w:rPr>
        <w:t>Noise</w:t>
      </w:r>
      <w:proofErr w:type="spellEnd"/>
      <w:r w:rsidRPr="006170F9">
        <w:rPr>
          <w:rFonts w:cs="CorpoS"/>
          <w:sz w:val="22"/>
        </w:rPr>
        <w:t xml:space="preserve">, </w:t>
      </w:r>
      <w:proofErr w:type="spellStart"/>
      <w:r w:rsidRPr="006170F9">
        <w:rPr>
          <w:rFonts w:cs="CorpoS"/>
          <w:sz w:val="22"/>
        </w:rPr>
        <w:t>Vibration</w:t>
      </w:r>
      <w:proofErr w:type="spellEnd"/>
      <w:r w:rsidRPr="006170F9">
        <w:rPr>
          <w:rFonts w:cs="CorpoS"/>
          <w:sz w:val="22"/>
        </w:rPr>
        <w:t xml:space="preserve"> and </w:t>
      </w:r>
      <w:proofErr w:type="spellStart"/>
      <w:r w:rsidRPr="006170F9">
        <w:rPr>
          <w:rFonts w:cs="CorpoS"/>
          <w:sz w:val="22"/>
        </w:rPr>
        <w:t>Harshness</w:t>
      </w:r>
      <w:proofErr w:type="spellEnd"/>
      <w:r w:rsidRPr="006170F9">
        <w:rPr>
          <w:rFonts w:cs="CorpoS"/>
          <w:sz w:val="22"/>
        </w:rPr>
        <w:t>).</w:t>
      </w:r>
      <w:r w:rsidRPr="006170F9">
        <w:t xml:space="preserve"> </w:t>
      </w:r>
      <w:r w:rsidRPr="006170F9">
        <w:rPr>
          <w:rFonts w:cs="CorpoS"/>
          <w:sz w:val="22"/>
        </w:rPr>
        <w:t>Per migliorare il comfort acustico nell</w:t>
      </w:r>
      <w:r w:rsidR="00E71713">
        <w:rPr>
          <w:rFonts w:cs="CorpoS"/>
          <w:sz w:val="22"/>
        </w:rPr>
        <w:t>’</w:t>
      </w:r>
      <w:r w:rsidRPr="006170F9">
        <w:rPr>
          <w:rFonts w:cs="CorpoS"/>
          <w:sz w:val="22"/>
        </w:rPr>
        <w:t>abitacolo vengono utilizzati per tutta la scocca elementi fonoisolanti e fonoassorbenti in diversi materiali espansi o in fibra.</w:t>
      </w:r>
    </w:p>
    <w:p w:rsidR="001E1A51" w:rsidRPr="006170F9" w:rsidRDefault="001E1A51" w:rsidP="00E51E37">
      <w:pPr>
        <w:autoSpaceDE w:val="0"/>
        <w:autoSpaceDN w:val="0"/>
        <w:adjustRightInd w:val="0"/>
        <w:spacing w:after="0" w:line="360" w:lineRule="auto"/>
        <w:rPr>
          <w:szCs w:val="22"/>
        </w:rPr>
      </w:pPr>
    </w:p>
    <w:p w:rsidR="007F7C45" w:rsidRDefault="00C42A74" w:rsidP="00E51E37">
      <w:pPr>
        <w:spacing w:after="0" w:line="360" w:lineRule="auto"/>
        <w:rPr>
          <w:sz w:val="22"/>
        </w:rPr>
      </w:pPr>
      <w:r w:rsidRPr="006170F9">
        <w:rPr>
          <w:sz w:val="22"/>
        </w:rPr>
        <w:t>Sono di alluminio non soltanto i motori, il cambio e la maggior parte dei componenti dell</w:t>
      </w:r>
      <w:r w:rsidR="00E71713">
        <w:rPr>
          <w:sz w:val="22"/>
        </w:rPr>
        <w:t>’</w:t>
      </w:r>
      <w:r w:rsidRPr="006170F9">
        <w:rPr>
          <w:sz w:val="22"/>
        </w:rPr>
        <w:t xml:space="preserve">autotelaio, ma anche il frontale, le porte, il cofano motore, i parafanghi anteriori e il tetto del Coupé, mentre il cofano del bagagliaio è realizzato in materiale sintetico di alta qualità (SMC - </w:t>
      </w:r>
      <w:proofErr w:type="spellStart"/>
      <w:r w:rsidRPr="006170F9">
        <w:rPr>
          <w:sz w:val="22"/>
        </w:rPr>
        <w:t>Sheet</w:t>
      </w:r>
      <w:proofErr w:type="spellEnd"/>
      <w:r w:rsidRPr="006170F9">
        <w:rPr>
          <w:sz w:val="22"/>
        </w:rPr>
        <w:t xml:space="preserve"> </w:t>
      </w:r>
      <w:proofErr w:type="spellStart"/>
      <w:r w:rsidRPr="006170F9">
        <w:rPr>
          <w:sz w:val="22"/>
        </w:rPr>
        <w:t>Moulding</w:t>
      </w:r>
      <w:proofErr w:type="spellEnd"/>
      <w:r w:rsidRPr="006170F9">
        <w:rPr>
          <w:sz w:val="22"/>
        </w:rPr>
        <w:t xml:space="preserve"> Compound). </w:t>
      </w:r>
    </w:p>
    <w:p w:rsidR="001E1A51" w:rsidRPr="006170F9" w:rsidRDefault="001E1A51" w:rsidP="00E51E37">
      <w:pPr>
        <w:spacing w:after="0" w:line="360" w:lineRule="auto"/>
        <w:rPr>
          <w:sz w:val="22"/>
          <w:szCs w:val="22"/>
        </w:rPr>
      </w:pPr>
    </w:p>
    <w:p w:rsidR="007F7C45" w:rsidRPr="006170F9" w:rsidRDefault="00C42A74" w:rsidP="00E51E37">
      <w:pPr>
        <w:spacing w:after="0" w:line="360" w:lineRule="auto"/>
        <w:rPr>
          <w:sz w:val="22"/>
          <w:szCs w:val="22"/>
        </w:rPr>
      </w:pPr>
      <w:r w:rsidRPr="006170F9">
        <w:rPr>
          <w:sz w:val="22"/>
        </w:rPr>
        <w:t>Tra le innovazioni della carrozzeria figura la paratia divisoria tra l</w:t>
      </w:r>
      <w:r w:rsidR="00E71713">
        <w:rPr>
          <w:sz w:val="22"/>
        </w:rPr>
        <w:t>’</w:t>
      </w:r>
      <w:r w:rsidRPr="006170F9">
        <w:rPr>
          <w:sz w:val="22"/>
        </w:rPr>
        <w:t>abitacolo e il bagagliaio, realizzata come componente a struttura ibrida in alluminio e materiale sintetico. Il materiale plastico viene iniettato durante lo stampaggio su un inserto in lamiera forata di alluminio, ottenendo in tal modo un netto aumento della rigidità del componente. La paratia posteriore apporta quindi un forte contributo in termini di rigidezza torsionale statica e dinamica dell</w:t>
      </w:r>
      <w:r w:rsidR="00E71713">
        <w:rPr>
          <w:sz w:val="22"/>
        </w:rPr>
        <w:t>’</w:t>
      </w:r>
      <w:r w:rsidRPr="006170F9">
        <w:rPr>
          <w:sz w:val="22"/>
        </w:rPr>
        <w:t xml:space="preserve">intera vettura. La paratia divisoria funge inoltre da supporto per numerose centraline di comando. </w:t>
      </w:r>
    </w:p>
    <w:p w:rsidR="007F7C45" w:rsidRDefault="00C42A74" w:rsidP="00E51E37">
      <w:pPr>
        <w:keepNext/>
        <w:spacing w:after="0" w:line="360" w:lineRule="auto"/>
        <w:rPr>
          <w:b/>
          <w:sz w:val="22"/>
        </w:rPr>
      </w:pPr>
      <w:r w:rsidRPr="006170F9">
        <w:rPr>
          <w:b/>
          <w:sz w:val="22"/>
        </w:rPr>
        <w:lastRenderedPageBreak/>
        <w:t>Porte grandi, grande impegno</w:t>
      </w:r>
    </w:p>
    <w:p w:rsidR="001E1A51" w:rsidRPr="006170F9" w:rsidRDefault="001E1A51" w:rsidP="00E51E37">
      <w:pPr>
        <w:keepNext/>
        <w:spacing w:after="0" w:line="360" w:lineRule="auto"/>
        <w:rPr>
          <w:b/>
          <w:sz w:val="22"/>
          <w:szCs w:val="22"/>
        </w:rPr>
      </w:pPr>
    </w:p>
    <w:p w:rsidR="007F7C45" w:rsidRPr="006170F9" w:rsidRDefault="00C42A74" w:rsidP="00E51E37">
      <w:pPr>
        <w:spacing w:after="0" w:line="360" w:lineRule="auto"/>
        <w:rPr>
          <w:sz w:val="22"/>
          <w:szCs w:val="22"/>
        </w:rPr>
      </w:pPr>
      <w:r w:rsidRPr="006170F9">
        <w:rPr>
          <w:sz w:val="22"/>
        </w:rPr>
        <w:t xml:space="preserve">La progettazione e costruzione delle porte del Coupé richiede un considerevole impegno. La difficoltà non risiede soltanto nella </w:t>
      </w:r>
      <w:r w:rsidR="004D7CFF">
        <w:rPr>
          <w:sz w:val="22"/>
        </w:rPr>
        <w:t>loro particolare lunghezza (1,4 </w:t>
      </w:r>
      <w:r w:rsidRPr="006170F9">
        <w:rPr>
          <w:sz w:val="22"/>
        </w:rPr>
        <w:t xml:space="preserve">m), ma anche nel fatto che i finestrini sono privi di intelaiatura. </w:t>
      </w:r>
    </w:p>
    <w:p w:rsidR="00E91A3E" w:rsidRDefault="00C42A74" w:rsidP="00E51E37">
      <w:pPr>
        <w:spacing w:after="0" w:line="360" w:lineRule="auto"/>
        <w:rPr>
          <w:sz w:val="22"/>
        </w:rPr>
      </w:pPr>
      <w:r w:rsidRPr="006170F9">
        <w:rPr>
          <w:sz w:val="22"/>
        </w:rPr>
        <w:t xml:space="preserve">La scocca delle porte è costituita completamente da componenti in alluminio che vengono uniti tra loro mediante saldatura a laser, </w:t>
      </w:r>
      <w:proofErr w:type="spellStart"/>
      <w:r w:rsidRPr="006170F9">
        <w:rPr>
          <w:sz w:val="22"/>
        </w:rPr>
        <w:t>rivettatura</w:t>
      </w:r>
      <w:proofErr w:type="spellEnd"/>
      <w:r w:rsidRPr="006170F9">
        <w:rPr>
          <w:sz w:val="22"/>
        </w:rPr>
        <w:t xml:space="preserve"> e incollaggio. </w:t>
      </w:r>
    </w:p>
    <w:p w:rsidR="00E91A3E" w:rsidRDefault="00E91A3E" w:rsidP="00E51E37">
      <w:pPr>
        <w:spacing w:after="0" w:line="360" w:lineRule="auto"/>
        <w:rPr>
          <w:sz w:val="22"/>
        </w:rPr>
      </w:pPr>
    </w:p>
    <w:p w:rsidR="007F7C45" w:rsidRDefault="00C42A74" w:rsidP="00E51E37">
      <w:pPr>
        <w:spacing w:after="0" w:line="360" w:lineRule="auto"/>
        <w:rPr>
          <w:sz w:val="22"/>
        </w:rPr>
      </w:pPr>
      <w:r w:rsidRPr="006170F9">
        <w:rPr>
          <w:sz w:val="22"/>
        </w:rPr>
        <w:t>Per le parti interne vengono utilizzati profilati in alluminio ad alta resistenza, sia come protezione contro gli urti laterali sia lungo la linea di cintura interna, per garantire il miglior comportamento possibile nelle collisioni laterali e negli impatti frontali asimmetrici. Data la considerevole profondità e lunghezza della parte interna della porta, per la sua produzione è stato adottato un metodo innovativo. Dopo la prima fase di imbutitura, la parte interna della porta è sottoposta ad un processo di "termoformatura" con il quale in pochi secondi viene riscaldata per induzione fino a oltre 300°C. Questo passaggio intermedio permette di ottenere nella seconda fase di imbutitura la complessa geometria del componente nel pieno rispetto delle tolleranze costruttive.</w:t>
      </w:r>
    </w:p>
    <w:p w:rsidR="001E1A51" w:rsidRPr="006170F9" w:rsidRDefault="001E1A51" w:rsidP="00E51E37">
      <w:pPr>
        <w:spacing w:after="0" w:line="360" w:lineRule="auto"/>
        <w:rPr>
          <w:sz w:val="22"/>
          <w:szCs w:val="22"/>
        </w:rPr>
      </w:pPr>
    </w:p>
    <w:p w:rsidR="007F7C45" w:rsidRDefault="00C42A74" w:rsidP="00E51E37">
      <w:pPr>
        <w:spacing w:after="0" w:line="360" w:lineRule="auto"/>
        <w:rPr>
          <w:sz w:val="22"/>
        </w:rPr>
      </w:pPr>
      <w:r w:rsidRPr="006170F9">
        <w:rPr>
          <w:sz w:val="22"/>
        </w:rPr>
        <w:t>Un altro processo</w:t>
      </w:r>
      <w:r w:rsidR="004A71EE">
        <w:rPr>
          <w:sz w:val="22"/>
        </w:rPr>
        <w:t xml:space="preserve"> di produzione innovativo è il ‘</w:t>
      </w:r>
      <w:r w:rsidRPr="006170F9">
        <w:rPr>
          <w:sz w:val="22"/>
        </w:rPr>
        <w:t xml:space="preserve">Nuovo sistema di aggraffatura </w:t>
      </w:r>
      <w:r w:rsidR="004A71EE">
        <w:rPr>
          <w:sz w:val="22"/>
        </w:rPr>
        <w:t>laser delle porte’</w:t>
      </w:r>
      <w:r w:rsidRPr="006170F9">
        <w:rPr>
          <w:sz w:val="22"/>
        </w:rPr>
        <w:t xml:space="preserve"> (NLT). Diversamente dall</w:t>
      </w:r>
      <w:r w:rsidR="00E71713">
        <w:rPr>
          <w:sz w:val="22"/>
        </w:rPr>
        <w:t>’</w:t>
      </w:r>
      <w:r w:rsidRPr="006170F9">
        <w:rPr>
          <w:sz w:val="22"/>
        </w:rPr>
        <w:t>aggraffatura convenzionale, nella quale il rivestimento esterno della porta viene aggraffato sulla parte interna e poi fissato con un collante, con il sistema NLT il rivestimento viene imbastito, bloccato sulla parte interna e quindi unito con una saldatura d</w:t>
      </w:r>
      <w:r w:rsidR="00E71713">
        <w:rPr>
          <w:sz w:val="22"/>
        </w:rPr>
        <w:t>’</w:t>
      </w:r>
      <w:r w:rsidRPr="006170F9">
        <w:rPr>
          <w:sz w:val="22"/>
        </w:rPr>
        <w:t>angolo. Il collante risulta così completamente superfluo e si ottiene un</w:t>
      </w:r>
      <w:r w:rsidR="00E71713">
        <w:rPr>
          <w:sz w:val="22"/>
        </w:rPr>
        <w:t>’</w:t>
      </w:r>
      <w:r w:rsidRPr="006170F9">
        <w:rPr>
          <w:sz w:val="22"/>
        </w:rPr>
        <w:t>aggraffatura in cui può circolare l</w:t>
      </w:r>
      <w:r w:rsidR="00E71713">
        <w:rPr>
          <w:sz w:val="22"/>
        </w:rPr>
        <w:t>’</w:t>
      </w:r>
      <w:r w:rsidRPr="006170F9">
        <w:rPr>
          <w:sz w:val="22"/>
        </w:rPr>
        <w:t>aria e che può essere protetta dal trattamento a cera, a garanzia della massima resistenza alla corrosione.</w:t>
      </w:r>
    </w:p>
    <w:p w:rsidR="001E1A51" w:rsidRPr="006170F9" w:rsidRDefault="001E1A51" w:rsidP="00E51E37">
      <w:pPr>
        <w:spacing w:after="0" w:line="360" w:lineRule="auto"/>
        <w:rPr>
          <w:sz w:val="22"/>
          <w:szCs w:val="22"/>
        </w:rPr>
      </w:pPr>
    </w:p>
    <w:p w:rsidR="007F7C45" w:rsidRDefault="00C42A74" w:rsidP="00E51E37">
      <w:pPr>
        <w:keepNext/>
        <w:spacing w:after="0" w:line="360" w:lineRule="auto"/>
        <w:rPr>
          <w:b/>
          <w:sz w:val="22"/>
        </w:rPr>
      </w:pPr>
      <w:r w:rsidRPr="006170F9">
        <w:rPr>
          <w:b/>
          <w:sz w:val="22"/>
        </w:rPr>
        <w:t>Frontale in alluminio per una ripartizione equilibrata del peso</w:t>
      </w:r>
    </w:p>
    <w:p w:rsidR="001E1A51" w:rsidRPr="006170F9" w:rsidRDefault="001E1A51" w:rsidP="00E51E37">
      <w:pPr>
        <w:keepNext/>
        <w:spacing w:after="0" w:line="360" w:lineRule="auto"/>
        <w:rPr>
          <w:b/>
          <w:sz w:val="22"/>
          <w:szCs w:val="22"/>
        </w:rPr>
      </w:pPr>
    </w:p>
    <w:p w:rsidR="007F7C45" w:rsidRPr="006170F9" w:rsidRDefault="00C42A74" w:rsidP="00E51E37">
      <w:pPr>
        <w:spacing w:after="0" w:line="360" w:lineRule="auto"/>
        <w:rPr>
          <w:sz w:val="22"/>
        </w:rPr>
      </w:pPr>
      <w:r w:rsidRPr="006170F9">
        <w:rPr>
          <w:sz w:val="22"/>
        </w:rPr>
        <w:t>La struttura del frontale del Coupé equivale a quella della Classe S berlina. Il frontale è una delle zone a struttura leggera in cui meglio di altre si può intervenire per ripartire in modo equilibrato il peso dell</w:t>
      </w:r>
      <w:r w:rsidR="00E71713">
        <w:rPr>
          <w:sz w:val="22"/>
        </w:rPr>
        <w:t>’</w:t>
      </w:r>
      <w:r w:rsidRPr="006170F9">
        <w:rPr>
          <w:sz w:val="22"/>
        </w:rPr>
        <w:t>intera vettura. Con l</w:t>
      </w:r>
      <w:r w:rsidR="00E71713">
        <w:rPr>
          <w:sz w:val="22"/>
        </w:rPr>
        <w:t>’</w:t>
      </w:r>
      <w:r w:rsidRPr="006170F9">
        <w:rPr>
          <w:sz w:val="22"/>
        </w:rPr>
        <w:t>adozione dell</w:t>
      </w:r>
      <w:r w:rsidR="00E71713">
        <w:rPr>
          <w:sz w:val="22"/>
        </w:rPr>
        <w:t>’</w:t>
      </w:r>
      <w:r w:rsidRPr="006170F9">
        <w:rPr>
          <w:sz w:val="22"/>
        </w:rPr>
        <w:t xml:space="preserve">alluminio, oltre a ridurre il peso si è ottenuto anche un netto aumento delle caratteristiche anti-crash e NVH rispetto ad un frontale in acciaio. Accanto ai </w:t>
      </w:r>
      <w:proofErr w:type="spellStart"/>
      <w:r w:rsidRPr="006170F9">
        <w:rPr>
          <w:sz w:val="22"/>
        </w:rPr>
        <w:t>lamierati</w:t>
      </w:r>
      <w:proofErr w:type="spellEnd"/>
      <w:r w:rsidRPr="006170F9">
        <w:rPr>
          <w:sz w:val="22"/>
        </w:rPr>
        <w:t xml:space="preserve"> di alluminio si utilizzano anche getti pressofusi e profilati estrusi di alluminio. Per la mensola del montante telescopico si è </w:t>
      </w:r>
      <w:r w:rsidRPr="006170F9">
        <w:rPr>
          <w:sz w:val="22"/>
        </w:rPr>
        <w:lastRenderedPageBreak/>
        <w:t>scelto l</w:t>
      </w:r>
      <w:r w:rsidR="00E71713">
        <w:rPr>
          <w:sz w:val="22"/>
        </w:rPr>
        <w:t>’</w:t>
      </w:r>
      <w:r w:rsidRPr="006170F9">
        <w:rPr>
          <w:sz w:val="22"/>
        </w:rPr>
        <w:t>alluminio pressofuso per le sue buone caratteristiche di integrabilità, che hanno permesso ad esempio di realizzare il collegamento del modulo frontale senza l</w:t>
      </w:r>
      <w:r w:rsidR="00E71713">
        <w:rPr>
          <w:sz w:val="22"/>
        </w:rPr>
        <w:t>’</w:t>
      </w:r>
      <w:r w:rsidRPr="006170F9">
        <w:rPr>
          <w:sz w:val="22"/>
        </w:rPr>
        <w:t xml:space="preserve">uso di supporti supplementari. La pressofusione non solo consente di ridurre il numero di elementi, ma anche di dare al componente interessato la conformazione necessaria per resistere alle sollecitazioni previste. Sulla base dei risultati delle analisi morfologiche, lo spessore di parete e la geometria del componente sono stati progettati in modo tale da soddisfare con estrema precisione gli elevati requisiti funzionali. </w:t>
      </w:r>
    </w:p>
    <w:p w:rsidR="001E1A51" w:rsidRDefault="001E1A51" w:rsidP="00E51E37">
      <w:pPr>
        <w:spacing w:after="0" w:line="360" w:lineRule="auto"/>
        <w:rPr>
          <w:sz w:val="22"/>
        </w:rPr>
      </w:pPr>
    </w:p>
    <w:p w:rsidR="007F7C45" w:rsidRDefault="00C42A74" w:rsidP="00E51E37">
      <w:pPr>
        <w:spacing w:after="0" w:line="360" w:lineRule="auto"/>
        <w:rPr>
          <w:sz w:val="22"/>
        </w:rPr>
      </w:pPr>
      <w:r w:rsidRPr="006170F9">
        <w:rPr>
          <w:sz w:val="22"/>
        </w:rPr>
        <w:t>A integrazione della migliore rigidità in corrispondenza della mensola del montante telescopico e del telaio ausiliario è stato realizzato un percorso di carico multifunzionale per migliorare ulteriormente l</w:t>
      </w:r>
      <w:r w:rsidR="00E71713">
        <w:rPr>
          <w:sz w:val="22"/>
        </w:rPr>
        <w:t>’</w:t>
      </w:r>
      <w:r w:rsidRPr="006170F9">
        <w:rPr>
          <w:sz w:val="22"/>
        </w:rPr>
        <w:t>intero sistema. I rinforzi in alluminio che si sviluppano lungo l</w:t>
      </w:r>
      <w:r w:rsidR="00E71713">
        <w:rPr>
          <w:sz w:val="22"/>
        </w:rPr>
        <w:t>’</w:t>
      </w:r>
      <w:r w:rsidRPr="006170F9">
        <w:rPr>
          <w:sz w:val="22"/>
        </w:rPr>
        <w:t>asse X dalla mensola del montante telescopico fino alla traversa sulla paratia parafiamma forniscono supporto in caso di collisione. Con la loro struttura reticolare multicomponente, questi rinforzi servono inoltre a impedire spostamenti dei longheroni lungo l</w:t>
      </w:r>
      <w:r w:rsidR="00E71713">
        <w:rPr>
          <w:sz w:val="22"/>
        </w:rPr>
        <w:t>’</w:t>
      </w:r>
      <w:r w:rsidRPr="006170F9">
        <w:rPr>
          <w:sz w:val="22"/>
        </w:rPr>
        <w:t>asse Y. Questo tipo di costruzione ha permesso di realizzare il nuovo percorso di carico nel frontale nonostante gli ingombri limitati definiti in fase di packaging. La zona di applicazione delle forze sulla scocca è la traversa in tre parti sotto il parabrezza, la cui sezione centrale è stata realizzata in getto di alluminio. Anche in questo caso il getto consente un collegamento funzionale perfetto, con consistenti v</w:t>
      </w:r>
      <w:r w:rsidR="001E1A51">
        <w:rPr>
          <w:sz w:val="22"/>
        </w:rPr>
        <w:t xml:space="preserve">antaggi in termini di peso e di </w:t>
      </w:r>
      <w:r w:rsidRPr="006170F9">
        <w:rPr>
          <w:sz w:val="22"/>
        </w:rPr>
        <w:t>ingombro.</w:t>
      </w:r>
    </w:p>
    <w:p w:rsidR="001E1A51" w:rsidRPr="006170F9" w:rsidRDefault="001E1A51" w:rsidP="00E51E37">
      <w:pPr>
        <w:spacing w:after="0" w:line="360" w:lineRule="auto"/>
        <w:rPr>
          <w:sz w:val="22"/>
        </w:rPr>
      </w:pPr>
    </w:p>
    <w:p w:rsidR="007F7C45" w:rsidRDefault="00C42A74" w:rsidP="00E51E37">
      <w:pPr>
        <w:spacing w:after="0" w:line="360" w:lineRule="auto"/>
        <w:rPr>
          <w:sz w:val="22"/>
        </w:rPr>
      </w:pPr>
      <w:r w:rsidRPr="006170F9">
        <w:rPr>
          <w:sz w:val="22"/>
        </w:rPr>
        <w:t xml:space="preserve">Per i longheroni è stata adottata una soluzione mista che associa elementi estrusi a getti di alluminio, per ottenere anche qui le massime prestazioni in termini di resistenza anti-crash, rigidità e integrazione dei componenti. Le nervature sui profilati estrusi di alluminio dei longheroni, necessarie per motivi di packaging, sono state progettate in modo da influenzare positivamente anche il comportamento a piegatura nelle collisioni. Le cavità chiuse per mezzo di un materiale espanso fungono inoltre da cassa di risonanza per il sistema </w:t>
      </w:r>
      <w:proofErr w:type="spellStart"/>
      <w:r w:rsidRPr="006170F9">
        <w:rPr>
          <w:sz w:val="22"/>
        </w:rPr>
        <w:t>Frontbass</w:t>
      </w:r>
      <w:proofErr w:type="spellEnd"/>
      <w:r w:rsidRPr="006170F9">
        <w:rPr>
          <w:sz w:val="22"/>
        </w:rPr>
        <w:t>. I componenti utilizzati per unire i longheroni alla cellula in acciaio dell</w:t>
      </w:r>
      <w:r w:rsidR="00E71713">
        <w:rPr>
          <w:sz w:val="22"/>
        </w:rPr>
        <w:t>’</w:t>
      </w:r>
      <w:r w:rsidRPr="006170F9">
        <w:rPr>
          <w:sz w:val="22"/>
        </w:rPr>
        <w:t>abitacolo sono getti in alluminio che, oltre a realizzare un collegamento molto rigido, integrano il collegamento del telaio ausiliario.</w:t>
      </w:r>
    </w:p>
    <w:p w:rsidR="001E1A51" w:rsidRPr="006170F9" w:rsidRDefault="001E1A51" w:rsidP="00E51E37">
      <w:pPr>
        <w:spacing w:after="0" w:line="360" w:lineRule="auto"/>
        <w:rPr>
          <w:sz w:val="22"/>
        </w:rPr>
      </w:pPr>
    </w:p>
    <w:p w:rsidR="007F7C45" w:rsidRDefault="00C42A74" w:rsidP="00E51E37">
      <w:pPr>
        <w:keepNext/>
        <w:spacing w:after="0" w:line="360" w:lineRule="auto"/>
        <w:rPr>
          <w:b/>
          <w:sz w:val="22"/>
        </w:rPr>
      </w:pPr>
      <w:r w:rsidRPr="006170F9">
        <w:rPr>
          <w:b/>
          <w:sz w:val="22"/>
        </w:rPr>
        <w:lastRenderedPageBreak/>
        <w:t>Acciaio per l</w:t>
      </w:r>
      <w:r w:rsidR="00E71713">
        <w:rPr>
          <w:b/>
          <w:sz w:val="22"/>
        </w:rPr>
        <w:t>’</w:t>
      </w:r>
      <w:r w:rsidRPr="006170F9">
        <w:rPr>
          <w:b/>
          <w:sz w:val="22"/>
        </w:rPr>
        <w:t>abitacolo</w:t>
      </w:r>
    </w:p>
    <w:p w:rsidR="001E1A51" w:rsidRPr="006170F9" w:rsidRDefault="001E1A51" w:rsidP="00E51E37">
      <w:pPr>
        <w:keepNext/>
        <w:spacing w:after="0" w:line="360" w:lineRule="auto"/>
        <w:rPr>
          <w:b/>
          <w:sz w:val="22"/>
        </w:rPr>
      </w:pPr>
    </w:p>
    <w:p w:rsidR="007F7C45" w:rsidRPr="006170F9" w:rsidRDefault="00C42A74" w:rsidP="00E51E37">
      <w:pPr>
        <w:spacing w:after="0" w:line="360" w:lineRule="auto"/>
        <w:rPr>
          <w:sz w:val="22"/>
        </w:rPr>
      </w:pPr>
      <w:r w:rsidRPr="006170F9">
        <w:rPr>
          <w:sz w:val="22"/>
        </w:rPr>
        <w:t>La cellula di sicurezza è realizzata principalmente in acciaio. L</w:t>
      </w:r>
      <w:r w:rsidR="00E71713">
        <w:rPr>
          <w:sz w:val="22"/>
        </w:rPr>
        <w:t>’</w:t>
      </w:r>
      <w:r w:rsidRPr="006170F9">
        <w:rPr>
          <w:sz w:val="22"/>
        </w:rPr>
        <w:t>uso di acciai di migliore qualità ha permesso di mantenere inalterato il peso rispetto al modello precedente, nonostante la nuova Classe S soddisfi requisiti anti-crash molto più severi e requisiti NVH di livello superiore. La qualità dei materiali è aumentata di una classe per tutti i componenti determinanti. Ad esempio, per il montante centrale, il telaio del tetto e il rinforzo del tunnel vengono utilizzati acciai ultraresistenti foggiati a caldo per realizzare "</w:t>
      </w:r>
      <w:proofErr w:type="spellStart"/>
      <w:r w:rsidRPr="006170F9">
        <w:rPr>
          <w:sz w:val="22"/>
        </w:rPr>
        <w:t>tailored</w:t>
      </w:r>
      <w:proofErr w:type="spellEnd"/>
      <w:r w:rsidRPr="006170F9">
        <w:rPr>
          <w:sz w:val="22"/>
        </w:rPr>
        <w:t xml:space="preserve"> </w:t>
      </w:r>
      <w:proofErr w:type="spellStart"/>
      <w:r w:rsidRPr="006170F9">
        <w:rPr>
          <w:sz w:val="22"/>
        </w:rPr>
        <w:t>products</w:t>
      </w:r>
      <w:proofErr w:type="spellEnd"/>
      <w:r w:rsidRPr="006170F9">
        <w:rPr>
          <w:sz w:val="22"/>
        </w:rPr>
        <w:t xml:space="preserve">" dal peso ottimizzato, costituiti da lamiere di diverso spessore. Per il longherone laterale si utilizza un acciaio ultraresistente sottoposto a profilatura a rulli. </w:t>
      </w:r>
    </w:p>
    <w:p w:rsidR="007F7C45" w:rsidRPr="006170F9" w:rsidRDefault="00C42A74" w:rsidP="00E51E37">
      <w:pPr>
        <w:spacing w:after="0" w:line="360" w:lineRule="auto"/>
        <w:rPr>
          <w:sz w:val="22"/>
        </w:rPr>
      </w:pPr>
      <w:r w:rsidRPr="006170F9">
        <w:rPr>
          <w:sz w:val="22"/>
        </w:rPr>
        <w:t>Diversamente dal modello precedente, l</w:t>
      </w:r>
      <w:r w:rsidR="00E71713">
        <w:rPr>
          <w:sz w:val="22"/>
        </w:rPr>
        <w:t>’</w:t>
      </w:r>
      <w:r w:rsidRPr="006170F9">
        <w:rPr>
          <w:sz w:val="22"/>
        </w:rPr>
        <w:t>alloggiamento multifunzione (ossia l</w:t>
      </w:r>
      <w:r w:rsidR="00E71713">
        <w:rPr>
          <w:sz w:val="22"/>
        </w:rPr>
        <w:t>’</w:t>
      </w:r>
      <w:r w:rsidRPr="006170F9">
        <w:rPr>
          <w:sz w:val="22"/>
        </w:rPr>
        <w:t xml:space="preserve">ex alloggiamento della ruota di scorta) è ora in materiale sintetico (polipropilene rinforzato con fibre di vetro). </w:t>
      </w:r>
    </w:p>
    <w:p w:rsidR="001E1A51" w:rsidRDefault="00A147A0" w:rsidP="001E1A51">
      <w:pPr>
        <w:pStyle w:val="41Continoustext11ptbold"/>
        <w:suppressAutoHyphens w:val="0"/>
        <w:spacing w:line="360" w:lineRule="auto"/>
        <w:outlineLvl w:val="0"/>
        <w:rPr>
          <w:b w:val="0"/>
          <w:u w:val="single"/>
        </w:rPr>
      </w:pPr>
      <w:r w:rsidRPr="006170F9">
        <w:rPr>
          <w:b w:val="0"/>
          <w:u w:val="single"/>
        </w:rPr>
        <w:br w:type="page"/>
      </w:r>
      <w:r w:rsidRPr="006170F9">
        <w:rPr>
          <w:b w:val="0"/>
          <w:u w:val="single"/>
        </w:rPr>
        <w:lastRenderedPageBreak/>
        <w:t>Abitacolo</w:t>
      </w:r>
    </w:p>
    <w:p w:rsidR="001E1A51" w:rsidRPr="001E1A51" w:rsidRDefault="001E1A51" w:rsidP="001E1A51">
      <w:pPr>
        <w:pStyle w:val="41Continoustext11ptbold"/>
        <w:suppressAutoHyphens w:val="0"/>
        <w:spacing w:line="360" w:lineRule="auto"/>
        <w:outlineLvl w:val="0"/>
        <w:rPr>
          <w:b w:val="0"/>
          <w:u w:val="single"/>
        </w:rPr>
      </w:pPr>
    </w:p>
    <w:p w:rsidR="007F7C45" w:rsidRDefault="00980433" w:rsidP="00E51E37">
      <w:pPr>
        <w:pStyle w:val="20Headline"/>
        <w:spacing w:after="0" w:line="360" w:lineRule="auto"/>
        <w:outlineLvl w:val="0"/>
        <w:rPr>
          <w:b w:val="0"/>
          <w:noProof w:val="0"/>
          <w:szCs w:val="32"/>
        </w:rPr>
      </w:pPr>
      <w:r>
        <w:rPr>
          <w:b w:val="0"/>
          <w:noProof w:val="0"/>
          <w:szCs w:val="32"/>
        </w:rPr>
        <w:t xml:space="preserve">Viaggiare </w:t>
      </w:r>
      <w:r w:rsidR="00A91B70" w:rsidRPr="001E1A51">
        <w:rPr>
          <w:b w:val="0"/>
          <w:noProof w:val="0"/>
          <w:szCs w:val="32"/>
        </w:rPr>
        <w:t>i</w:t>
      </w:r>
      <w:r>
        <w:rPr>
          <w:b w:val="0"/>
          <w:noProof w:val="0"/>
          <w:szCs w:val="32"/>
        </w:rPr>
        <w:t xml:space="preserve">n </w:t>
      </w:r>
      <w:r w:rsidR="00A91B70" w:rsidRPr="001E1A51">
        <w:rPr>
          <w:b w:val="0"/>
          <w:noProof w:val="0"/>
          <w:szCs w:val="32"/>
        </w:rPr>
        <w:t>prima classe</w:t>
      </w:r>
    </w:p>
    <w:p w:rsidR="001E1A51" w:rsidRPr="00E91A3E" w:rsidRDefault="001E1A51" w:rsidP="00E51E37">
      <w:pPr>
        <w:pStyle w:val="Subhead"/>
        <w:numPr>
          <w:ilvl w:val="0"/>
          <w:numId w:val="0"/>
        </w:numPr>
        <w:spacing w:after="0" w:line="360" w:lineRule="auto"/>
        <w:ind w:right="0"/>
        <w:contextualSpacing w:val="0"/>
        <w:rPr>
          <w:rFonts w:cs="CorpoS"/>
        </w:rPr>
      </w:pPr>
    </w:p>
    <w:p w:rsidR="007F7C45" w:rsidRDefault="00A91B70" w:rsidP="00E51E37">
      <w:pPr>
        <w:pStyle w:val="Subhead"/>
        <w:numPr>
          <w:ilvl w:val="0"/>
          <w:numId w:val="0"/>
        </w:numPr>
        <w:spacing w:after="0" w:line="360" w:lineRule="auto"/>
        <w:ind w:right="0"/>
        <w:contextualSpacing w:val="0"/>
        <w:rPr>
          <w:rFonts w:cs="CorpoS"/>
        </w:rPr>
      </w:pPr>
      <w:r w:rsidRPr="006170F9">
        <w:rPr>
          <w:rFonts w:cs="CorpoS"/>
        </w:rPr>
        <w:t xml:space="preserve">Gli interni della Classe S Coupé possono raggiungere livelli di assoluto comfort e prestigio. Si può scegliere, ad esempio, il pacchetto </w:t>
      </w:r>
      <w:r w:rsidR="004D7CFF">
        <w:rPr>
          <w:rFonts w:cs="CorpoS"/>
        </w:rPr>
        <w:t>AIR</w:t>
      </w:r>
      <w:r w:rsidR="004D7CFF">
        <w:rPr>
          <w:rFonts w:cs="CorpoS"/>
        </w:rPr>
        <w:noBreakHyphen/>
      </w:r>
      <w:r w:rsidRPr="006170F9">
        <w:rPr>
          <w:rFonts w:cs="CorpoS"/>
        </w:rPr>
        <w:t>BALANCE, completo di profumazione e ionizzazione, oppure i braccioli riscaldabili elettrici, compresi nel pacchetto Comfort calore. Per i sedili anteriori è disponibile il pacchetto Comfort per i sedili (equipaggiamento a richiesta</w:t>
      </w:r>
      <w:r w:rsidR="00CD7418">
        <w:rPr>
          <w:rFonts w:cs="CorpoS"/>
        </w:rPr>
        <w:t xml:space="preserve"> per PREMIUM, di serie per MAXIMUM ed AMG</w:t>
      </w:r>
      <w:r w:rsidRPr="006170F9">
        <w:rPr>
          <w:rFonts w:cs="CorpoS"/>
        </w:rPr>
        <w:t>), che include la funzione di massaggio basata sulla tecnica Hot Stone.</w:t>
      </w:r>
    </w:p>
    <w:p w:rsidR="001E1A51" w:rsidRPr="006170F9" w:rsidRDefault="001E1A51" w:rsidP="00E51E37">
      <w:pPr>
        <w:pStyle w:val="Subhead"/>
        <w:numPr>
          <w:ilvl w:val="0"/>
          <w:numId w:val="0"/>
        </w:numPr>
        <w:spacing w:after="0" w:line="360" w:lineRule="auto"/>
        <w:ind w:right="0"/>
        <w:contextualSpacing w:val="0"/>
      </w:pPr>
    </w:p>
    <w:p w:rsidR="007F7C45" w:rsidRPr="006170F9" w:rsidRDefault="008D0AD6" w:rsidP="00E51E37">
      <w:pPr>
        <w:autoSpaceDE w:val="0"/>
        <w:autoSpaceDN w:val="0"/>
        <w:adjustRightInd w:val="0"/>
        <w:spacing w:after="0" w:line="360" w:lineRule="auto"/>
        <w:rPr>
          <w:sz w:val="22"/>
          <w:szCs w:val="22"/>
        </w:rPr>
      </w:pPr>
      <w:r w:rsidRPr="006170F9">
        <w:rPr>
          <w:sz w:val="22"/>
        </w:rPr>
        <w:t xml:space="preserve">Basta salire a bordo della Classe S Coupé per rendersi conto di quanto lavoro ci sia dietro questo modello di punta. La dotazione di serie comprende la chiusura servoassistita di porte e cofano del bagagliaio, lo sbloccaggio e la chiusura a distanza del cofano del bagagliaio e la funzione avviamento KEYLESS-GO. </w:t>
      </w:r>
    </w:p>
    <w:p w:rsidR="007F7C45" w:rsidRDefault="0095744B" w:rsidP="00E51E37">
      <w:pPr>
        <w:autoSpaceDE w:val="0"/>
        <w:autoSpaceDN w:val="0"/>
        <w:adjustRightInd w:val="0"/>
        <w:spacing w:after="0" w:line="360" w:lineRule="auto"/>
        <w:rPr>
          <w:sz w:val="22"/>
        </w:rPr>
      </w:pPr>
      <w:r w:rsidRPr="006170F9">
        <w:rPr>
          <w:sz w:val="22"/>
        </w:rPr>
        <w:t>Il pacchetto KEYLESS-GO a richiesta comprende inoltre l</w:t>
      </w:r>
      <w:r w:rsidR="00E71713">
        <w:rPr>
          <w:sz w:val="22"/>
        </w:rPr>
        <w:t>’</w:t>
      </w:r>
      <w:r w:rsidRPr="006170F9">
        <w:rPr>
          <w:sz w:val="22"/>
        </w:rPr>
        <w:t>illuminazione degli alloggiamenti delle maniglie, il sistema di abilitazione all</w:t>
      </w:r>
      <w:r w:rsidR="00E71713">
        <w:rPr>
          <w:sz w:val="22"/>
        </w:rPr>
        <w:t>’</w:t>
      </w:r>
      <w:r w:rsidRPr="006170F9">
        <w:rPr>
          <w:sz w:val="22"/>
        </w:rPr>
        <w:t>accesso e all</w:t>
      </w:r>
      <w:r w:rsidR="00E71713">
        <w:rPr>
          <w:sz w:val="22"/>
        </w:rPr>
        <w:t>’</w:t>
      </w:r>
      <w:r w:rsidRPr="006170F9">
        <w:rPr>
          <w:sz w:val="22"/>
        </w:rPr>
        <w:t>avviamento KEYLESS-GO e la funzione HANDS-FREE ACCESS per il bagagliaio: basta un rapido movimento del piede sotto il paraurti posteriore per aprire o chiudere il cofano. Il volume di carico è di 400 litri ben sfruttabili e a richiesta è disponibile una sacca portasci.</w:t>
      </w:r>
    </w:p>
    <w:p w:rsidR="001E1A51" w:rsidRPr="006170F9" w:rsidRDefault="001E1A51" w:rsidP="00E51E37">
      <w:pPr>
        <w:autoSpaceDE w:val="0"/>
        <w:autoSpaceDN w:val="0"/>
        <w:adjustRightInd w:val="0"/>
        <w:spacing w:after="0" w:line="360" w:lineRule="auto"/>
        <w:rPr>
          <w:sz w:val="22"/>
          <w:szCs w:val="22"/>
        </w:rPr>
      </w:pPr>
    </w:p>
    <w:p w:rsidR="007F7C45" w:rsidRPr="006170F9" w:rsidRDefault="0095744B" w:rsidP="00E51E37">
      <w:pPr>
        <w:autoSpaceDE w:val="0"/>
        <w:autoSpaceDN w:val="0"/>
        <w:adjustRightInd w:val="0"/>
        <w:spacing w:after="0" w:line="360" w:lineRule="auto"/>
        <w:rPr>
          <w:sz w:val="22"/>
          <w:szCs w:val="22"/>
        </w:rPr>
      </w:pPr>
      <w:r w:rsidRPr="006170F9">
        <w:rPr>
          <w:sz w:val="22"/>
        </w:rPr>
        <w:t>Una novità assoluta è il sistema di chiusura elettromeccanico che migliora il comfort di comando e riduce la rumorosità. I suoi vantaggi sono:</w:t>
      </w:r>
    </w:p>
    <w:p w:rsidR="007F7C45" w:rsidRPr="006170F9" w:rsidRDefault="00357C40" w:rsidP="001E1A51">
      <w:pPr>
        <w:pStyle w:val="Paragrafoelenco"/>
        <w:numPr>
          <w:ilvl w:val="0"/>
          <w:numId w:val="38"/>
        </w:numPr>
        <w:tabs>
          <w:tab w:val="left" w:pos="284"/>
        </w:tabs>
        <w:autoSpaceDE w:val="0"/>
        <w:autoSpaceDN w:val="0"/>
        <w:adjustRightInd w:val="0"/>
        <w:spacing w:after="0" w:line="360" w:lineRule="auto"/>
        <w:ind w:left="0" w:firstLine="0"/>
        <w:rPr>
          <w:sz w:val="22"/>
          <w:szCs w:val="22"/>
        </w:rPr>
      </w:pPr>
      <w:r w:rsidRPr="006170F9">
        <w:rPr>
          <w:sz w:val="22"/>
        </w:rPr>
        <w:t>riduzione dello sforzo richiesto sulla maniglia della porta e sensazione più piacevole al tatto</w:t>
      </w:r>
    </w:p>
    <w:p w:rsidR="007F7C45" w:rsidRPr="006170F9" w:rsidRDefault="00357C40" w:rsidP="001E1A51">
      <w:pPr>
        <w:pStyle w:val="Paragrafoelenco"/>
        <w:numPr>
          <w:ilvl w:val="0"/>
          <w:numId w:val="38"/>
        </w:numPr>
        <w:tabs>
          <w:tab w:val="left" w:pos="284"/>
        </w:tabs>
        <w:autoSpaceDE w:val="0"/>
        <w:autoSpaceDN w:val="0"/>
        <w:adjustRightInd w:val="0"/>
        <w:spacing w:after="0" w:line="360" w:lineRule="auto"/>
        <w:ind w:left="0" w:firstLine="0"/>
        <w:rPr>
          <w:sz w:val="22"/>
          <w:szCs w:val="22"/>
        </w:rPr>
      </w:pPr>
      <w:r w:rsidRPr="006170F9">
        <w:rPr>
          <w:sz w:val="22"/>
        </w:rPr>
        <w:t>elegante rumore di conferma</w:t>
      </w:r>
    </w:p>
    <w:p w:rsidR="007F7C45" w:rsidRPr="006170F9" w:rsidRDefault="00357C40" w:rsidP="001E1A51">
      <w:pPr>
        <w:pStyle w:val="Paragrafoelenco"/>
        <w:numPr>
          <w:ilvl w:val="0"/>
          <w:numId w:val="38"/>
        </w:numPr>
        <w:tabs>
          <w:tab w:val="left" w:pos="284"/>
        </w:tabs>
        <w:autoSpaceDE w:val="0"/>
        <w:autoSpaceDN w:val="0"/>
        <w:adjustRightInd w:val="0"/>
        <w:spacing w:after="0" w:line="360" w:lineRule="auto"/>
        <w:ind w:left="0" w:firstLine="0"/>
        <w:rPr>
          <w:sz w:val="22"/>
          <w:szCs w:val="22"/>
        </w:rPr>
      </w:pPr>
      <w:r w:rsidRPr="006170F9">
        <w:rPr>
          <w:sz w:val="22"/>
        </w:rPr>
        <w:t>chiusura centralizzata silenziosa</w:t>
      </w:r>
    </w:p>
    <w:p w:rsidR="007F7C45" w:rsidRPr="006170F9" w:rsidRDefault="00357C40" w:rsidP="001E1A51">
      <w:pPr>
        <w:pStyle w:val="Paragrafoelenco"/>
        <w:numPr>
          <w:ilvl w:val="0"/>
          <w:numId w:val="38"/>
        </w:numPr>
        <w:tabs>
          <w:tab w:val="left" w:pos="284"/>
        </w:tabs>
        <w:autoSpaceDE w:val="0"/>
        <w:autoSpaceDN w:val="0"/>
        <w:adjustRightInd w:val="0"/>
        <w:spacing w:after="0" w:line="360" w:lineRule="auto"/>
        <w:ind w:left="0" w:firstLine="0"/>
        <w:rPr>
          <w:sz w:val="22"/>
          <w:szCs w:val="22"/>
        </w:rPr>
      </w:pPr>
      <w:r w:rsidRPr="006170F9">
        <w:rPr>
          <w:sz w:val="22"/>
        </w:rPr>
        <w:t>chiusura servoassistita di porte e cofano del bagagliaio praticamente senza rumore.</w:t>
      </w:r>
    </w:p>
    <w:p w:rsidR="001E1A51" w:rsidRDefault="001E1A51" w:rsidP="00E51E37">
      <w:pPr>
        <w:autoSpaceDE w:val="0"/>
        <w:autoSpaceDN w:val="0"/>
        <w:adjustRightInd w:val="0"/>
        <w:spacing w:after="0" w:line="360" w:lineRule="auto"/>
        <w:rPr>
          <w:sz w:val="22"/>
        </w:rPr>
      </w:pPr>
    </w:p>
    <w:p w:rsidR="007F7C45" w:rsidRPr="001E1A51" w:rsidRDefault="00A91B70" w:rsidP="00E51E37">
      <w:pPr>
        <w:autoSpaceDE w:val="0"/>
        <w:autoSpaceDN w:val="0"/>
        <w:adjustRightInd w:val="0"/>
        <w:spacing w:after="0" w:line="360" w:lineRule="auto"/>
        <w:rPr>
          <w:sz w:val="22"/>
        </w:rPr>
      </w:pPr>
      <w:r w:rsidRPr="006170F9">
        <w:rPr>
          <w:sz w:val="22"/>
        </w:rPr>
        <w:t xml:space="preserve">Sia i sedili anteriori che quelli posteriori presentano un carattere sportivo: i due posteriori sono realizzati come sedili singoli. I sedili anteriori dispongono di serie del Pacchetto Memory e di una funzione EASY ENTRY per i passeggeri </w:t>
      </w:r>
      <w:r w:rsidRPr="006170F9">
        <w:rPr>
          <w:sz w:val="22"/>
        </w:rPr>
        <w:lastRenderedPageBreak/>
        <w:t>posteriori che, per mezzo di un sensore ad effetto Hall senza contatto, rileva e memorizza la posizione originaria del sedile.</w:t>
      </w:r>
      <w:r w:rsidRPr="001E1A51">
        <w:rPr>
          <w:sz w:val="22"/>
        </w:rPr>
        <w:t xml:space="preserve"> Il sedile ritorna automaticamente nella posizione di partenza quando si riporta indietro lo schienale sul lato guida fino allo scatto automatico di bloccaggio. Se riportando indietro il sedile lo spazio a disposizione di un passeggero posteriore risulta insufficiente, la centralina di comando riconosce subito la situazione. In questo caso il sedile inverte la direzione del suo movimento per portarsi in avanti di circa 50 mm e si ferma in questa posizione.</w:t>
      </w:r>
    </w:p>
    <w:p w:rsidR="001E1A51" w:rsidRDefault="001E1A51" w:rsidP="001E1A51">
      <w:pPr>
        <w:autoSpaceDE w:val="0"/>
        <w:autoSpaceDN w:val="0"/>
        <w:adjustRightInd w:val="0"/>
        <w:spacing w:after="0" w:line="360" w:lineRule="auto"/>
        <w:rPr>
          <w:sz w:val="22"/>
        </w:rPr>
      </w:pPr>
    </w:p>
    <w:p w:rsidR="007F7C45" w:rsidRPr="001E1A51" w:rsidRDefault="00A91B70" w:rsidP="001E1A51">
      <w:pPr>
        <w:autoSpaceDE w:val="0"/>
        <w:autoSpaceDN w:val="0"/>
        <w:adjustRightInd w:val="0"/>
        <w:spacing w:after="0" w:line="360" w:lineRule="auto"/>
        <w:rPr>
          <w:sz w:val="22"/>
        </w:rPr>
      </w:pPr>
      <w:r w:rsidRPr="001E1A51">
        <w:rPr>
          <w:sz w:val="22"/>
        </w:rPr>
        <w:t xml:space="preserve">Nel pacchetto </w:t>
      </w:r>
      <w:proofErr w:type="spellStart"/>
      <w:r w:rsidRPr="001E1A51">
        <w:rPr>
          <w:sz w:val="22"/>
        </w:rPr>
        <w:t>Exclusive</w:t>
      </w:r>
      <w:proofErr w:type="spellEnd"/>
      <w:r w:rsidRPr="001E1A51">
        <w:rPr>
          <w:sz w:val="22"/>
        </w:rPr>
        <w:t xml:space="preserve"> i sedili sono disponibili a richiesta in pelle Nappa </w:t>
      </w:r>
      <w:proofErr w:type="spellStart"/>
      <w:r w:rsidRPr="001E1A51">
        <w:rPr>
          <w:sz w:val="22"/>
        </w:rPr>
        <w:t>Exclusive</w:t>
      </w:r>
      <w:proofErr w:type="spellEnd"/>
      <w:r w:rsidRPr="001E1A51">
        <w:rPr>
          <w:sz w:val="22"/>
        </w:rPr>
        <w:t xml:space="preserve"> designo, con una pronunciata impuntura a rombi nell</w:t>
      </w:r>
      <w:r w:rsidR="00E71713" w:rsidRPr="001E1A51">
        <w:rPr>
          <w:sz w:val="22"/>
        </w:rPr>
        <w:t>’</w:t>
      </w:r>
      <w:r w:rsidRPr="001E1A51">
        <w:rPr>
          <w:sz w:val="22"/>
        </w:rPr>
        <w:t xml:space="preserve">area dello schienale e del piano di seduta. Il punto di articolazione superiore delle cinture dei sedili anteriori è integrato nel rivestimento laterale posteriore, per non interrompere la prospettiva laterale quando i cristalli sono aperti. I </w:t>
      </w:r>
      <w:proofErr w:type="spellStart"/>
      <w:r w:rsidRPr="001E1A51">
        <w:rPr>
          <w:sz w:val="22"/>
        </w:rPr>
        <w:t>porgicintura</w:t>
      </w:r>
      <w:proofErr w:type="spellEnd"/>
      <w:r w:rsidRPr="001E1A51">
        <w:rPr>
          <w:sz w:val="22"/>
        </w:rPr>
        <w:t xml:space="preserve"> permettono ai passeggeri di raggiungere facilmente le cinture. </w:t>
      </w:r>
    </w:p>
    <w:p w:rsidR="007F7C45" w:rsidRPr="001E1A51" w:rsidRDefault="00A91B70" w:rsidP="001E1A51">
      <w:pPr>
        <w:autoSpaceDE w:val="0"/>
        <w:autoSpaceDN w:val="0"/>
        <w:adjustRightInd w:val="0"/>
        <w:spacing w:after="0" w:line="360" w:lineRule="auto"/>
        <w:rPr>
          <w:sz w:val="22"/>
        </w:rPr>
      </w:pPr>
      <w:r w:rsidRPr="001E1A51">
        <w:rPr>
          <w:sz w:val="22"/>
        </w:rPr>
        <w:t>I rivestimenti delle porte e quelli laterali posteriori si fondono tra loro, sottolineando l</w:t>
      </w:r>
      <w:r w:rsidR="00E71713" w:rsidRPr="001E1A51">
        <w:rPr>
          <w:sz w:val="22"/>
        </w:rPr>
        <w:t>’</w:t>
      </w:r>
      <w:r w:rsidRPr="001E1A51">
        <w:rPr>
          <w:sz w:val="22"/>
        </w:rPr>
        <w:t>eleganza dell</w:t>
      </w:r>
      <w:r w:rsidR="00E71713" w:rsidRPr="001E1A51">
        <w:rPr>
          <w:sz w:val="22"/>
        </w:rPr>
        <w:t>’</w:t>
      </w:r>
      <w:r w:rsidRPr="001E1A51">
        <w:rPr>
          <w:sz w:val="22"/>
        </w:rPr>
        <w:t>abitacolo. I nuovi colori per gli interni, quali rosso bengala, marrone cuoio o porcellana, permettono di personalizzare l</w:t>
      </w:r>
      <w:r w:rsidR="00E71713" w:rsidRPr="001E1A51">
        <w:rPr>
          <w:sz w:val="22"/>
        </w:rPr>
        <w:t>’</w:t>
      </w:r>
      <w:r w:rsidRPr="001E1A51">
        <w:rPr>
          <w:sz w:val="22"/>
        </w:rPr>
        <w:t>abitac</w:t>
      </w:r>
      <w:r w:rsidR="00C44680">
        <w:rPr>
          <w:sz w:val="22"/>
        </w:rPr>
        <w:t>olo al pari delle luci soffuse ‘ambient’</w:t>
      </w:r>
      <w:r w:rsidRPr="001E1A51">
        <w:rPr>
          <w:sz w:val="22"/>
        </w:rPr>
        <w:t xml:space="preserve"> di serie, con le loro sette atmosfere luminose selezionabili secondo l</w:t>
      </w:r>
      <w:r w:rsidR="00E71713" w:rsidRPr="001E1A51">
        <w:rPr>
          <w:sz w:val="22"/>
        </w:rPr>
        <w:t>’</w:t>
      </w:r>
      <w:r w:rsidRPr="001E1A51">
        <w:rPr>
          <w:sz w:val="22"/>
        </w:rPr>
        <w:t>estro e l</w:t>
      </w:r>
      <w:r w:rsidR="00E71713" w:rsidRPr="001E1A51">
        <w:rPr>
          <w:sz w:val="22"/>
        </w:rPr>
        <w:t>’</w:t>
      </w:r>
      <w:r w:rsidRPr="001E1A51">
        <w:rPr>
          <w:sz w:val="22"/>
        </w:rPr>
        <w:t>umore del momento.</w:t>
      </w:r>
    </w:p>
    <w:p w:rsidR="001E1A51" w:rsidRPr="001E1A51" w:rsidRDefault="001E1A51" w:rsidP="001E1A51">
      <w:pPr>
        <w:autoSpaceDE w:val="0"/>
        <w:autoSpaceDN w:val="0"/>
        <w:adjustRightInd w:val="0"/>
        <w:spacing w:after="0" w:line="360" w:lineRule="auto"/>
        <w:rPr>
          <w:sz w:val="22"/>
        </w:rPr>
      </w:pPr>
    </w:p>
    <w:p w:rsidR="007F7C45" w:rsidRPr="001E1A51" w:rsidRDefault="00A91B70" w:rsidP="001E1A51">
      <w:pPr>
        <w:autoSpaceDE w:val="0"/>
        <w:autoSpaceDN w:val="0"/>
        <w:adjustRightInd w:val="0"/>
        <w:spacing w:after="0" w:line="360" w:lineRule="auto"/>
        <w:rPr>
          <w:sz w:val="22"/>
        </w:rPr>
      </w:pPr>
      <w:r w:rsidRPr="001E1A51">
        <w:rPr>
          <w:sz w:val="22"/>
        </w:rPr>
        <w:t>Tante le innovazioni che aumentano il comfort climat</w:t>
      </w:r>
      <w:r w:rsidR="00CB5A24">
        <w:rPr>
          <w:sz w:val="22"/>
        </w:rPr>
        <w:t>ico e di seduta. Tra queste il ‘</w:t>
      </w:r>
      <w:r w:rsidRPr="001E1A51">
        <w:rPr>
          <w:sz w:val="22"/>
        </w:rPr>
        <w:t>pacchetto</w:t>
      </w:r>
      <w:r w:rsidR="00CB5A24">
        <w:rPr>
          <w:sz w:val="22"/>
        </w:rPr>
        <w:t xml:space="preserve"> Comfort per i sedili anteriori’</w:t>
      </w:r>
      <w:r w:rsidRPr="001E1A51">
        <w:rPr>
          <w:sz w:val="22"/>
        </w:rPr>
        <w:t xml:space="preserve"> che include la funzione di massaggio ENERGIZING basata sulla tecnica Hot Stone</w:t>
      </w:r>
      <w:r w:rsidR="00FC1180" w:rsidRPr="001E1A51">
        <w:rPr>
          <w:sz w:val="22"/>
        </w:rPr>
        <w:t>, di serie per MAXIMUM ed AMG</w:t>
      </w:r>
      <w:r w:rsidRPr="001E1A51">
        <w:rPr>
          <w:sz w:val="22"/>
        </w:rPr>
        <w:t xml:space="preserve">. In collaborazione con </w:t>
      </w:r>
      <w:proofErr w:type="spellStart"/>
      <w:r w:rsidRPr="001E1A51">
        <w:rPr>
          <w:sz w:val="22"/>
        </w:rPr>
        <w:t>fisioterapeuti</w:t>
      </w:r>
      <w:proofErr w:type="spellEnd"/>
      <w:r w:rsidRPr="001E1A51">
        <w:rPr>
          <w:sz w:val="22"/>
        </w:rPr>
        <w:t xml:space="preserve"> e psicologi, i progettisti di sedili Mercedes-Benz hanno sviluppato uno straordinario tipo di massaggio con 14 camere d</w:t>
      </w:r>
      <w:r w:rsidR="00E71713" w:rsidRPr="001E1A51">
        <w:rPr>
          <w:sz w:val="22"/>
        </w:rPr>
        <w:t>’</w:t>
      </w:r>
      <w:r w:rsidRPr="001E1A51">
        <w:rPr>
          <w:sz w:val="22"/>
        </w:rPr>
        <w:t>aria indipendenti incorporate nello schienale e una funzionalità termica integrata. I programmi di massaggio selezionabili sono in tutto sei, due dei quali utilizzano anche l</w:t>
      </w:r>
      <w:r w:rsidR="00E71713" w:rsidRPr="001E1A51">
        <w:rPr>
          <w:sz w:val="22"/>
        </w:rPr>
        <w:t>’</w:t>
      </w:r>
      <w:r w:rsidR="001E1A51" w:rsidRPr="001E1A51">
        <w:rPr>
          <w:sz w:val="22"/>
        </w:rPr>
        <w:t>azione benefica del calore.</w:t>
      </w:r>
    </w:p>
    <w:p w:rsidR="001E1A51" w:rsidRPr="001E1A51" w:rsidRDefault="001E1A51" w:rsidP="001E1A51">
      <w:pPr>
        <w:autoSpaceDE w:val="0"/>
        <w:autoSpaceDN w:val="0"/>
        <w:adjustRightInd w:val="0"/>
        <w:spacing w:after="0" w:line="360" w:lineRule="auto"/>
        <w:rPr>
          <w:sz w:val="22"/>
        </w:rPr>
      </w:pPr>
    </w:p>
    <w:p w:rsidR="007F7C45" w:rsidRPr="001E1A51" w:rsidRDefault="00A91B70" w:rsidP="001E1A51">
      <w:pPr>
        <w:autoSpaceDE w:val="0"/>
        <w:autoSpaceDN w:val="0"/>
        <w:adjustRightInd w:val="0"/>
        <w:spacing w:after="0" w:line="360" w:lineRule="auto"/>
        <w:rPr>
          <w:sz w:val="22"/>
        </w:rPr>
      </w:pPr>
      <w:r w:rsidRPr="001E1A51">
        <w:rPr>
          <w:sz w:val="22"/>
        </w:rPr>
        <w:t xml:space="preserve">A richiesta sono disponibili il sedile </w:t>
      </w:r>
      <w:proofErr w:type="spellStart"/>
      <w:r w:rsidRPr="001E1A51">
        <w:rPr>
          <w:sz w:val="22"/>
        </w:rPr>
        <w:t>Multicontour</w:t>
      </w:r>
      <w:proofErr w:type="spellEnd"/>
      <w:r w:rsidRPr="001E1A51">
        <w:rPr>
          <w:sz w:val="22"/>
        </w:rPr>
        <w:t xml:space="preserve"> a conformazione variabile, in cui un sistema pneumatico modifica il sostegno laterale in funzione della situazione di marcia, e i sedili ventilati attivi provvisti di ventilatori reversibili. Il senso di rotazione dei ventilatori e quindi il flusso d</w:t>
      </w:r>
      <w:r w:rsidR="00E71713" w:rsidRPr="001E1A51">
        <w:rPr>
          <w:sz w:val="22"/>
        </w:rPr>
        <w:t>’</w:t>
      </w:r>
      <w:r w:rsidRPr="001E1A51">
        <w:rPr>
          <w:sz w:val="22"/>
        </w:rPr>
        <w:t>aria nella struttura del sedile possono essere invertiti. Quando si attiva la ventilazione, i ventilatori aspirano inizialmente l</w:t>
      </w:r>
      <w:r w:rsidR="00E71713" w:rsidRPr="001E1A51">
        <w:rPr>
          <w:sz w:val="22"/>
        </w:rPr>
        <w:t>’</w:t>
      </w:r>
      <w:r w:rsidRPr="001E1A51">
        <w:rPr>
          <w:sz w:val="22"/>
        </w:rPr>
        <w:t xml:space="preserve">aria ambiente più fresca sulla superficie del sedile, riuscendo in tal modo a ridurre più rapidamente la temperatura superficiale di </w:t>
      </w:r>
      <w:r w:rsidRPr="001E1A51">
        <w:rPr>
          <w:sz w:val="22"/>
        </w:rPr>
        <w:lastRenderedPageBreak/>
        <w:t>un sedile caldo rispetto ai tradizionali sistemi di refrigerazione attiva. Dopo quattro minuti, i ventilatori passano automaticamente alla modalità di soffiaggio per limitare la formazione di correnti d</w:t>
      </w:r>
      <w:r w:rsidR="00E71713" w:rsidRPr="001E1A51">
        <w:rPr>
          <w:sz w:val="22"/>
        </w:rPr>
        <w:t>’</w:t>
      </w:r>
      <w:r w:rsidRPr="001E1A51">
        <w:rPr>
          <w:sz w:val="22"/>
        </w:rPr>
        <w:t>aria e garantire così un comfort di lunga durata Il rivestimento in pelle traforata del sedile e l</w:t>
      </w:r>
      <w:r w:rsidR="00E71713" w:rsidRPr="001E1A51">
        <w:rPr>
          <w:sz w:val="22"/>
        </w:rPr>
        <w:t>’</w:t>
      </w:r>
      <w:r w:rsidRPr="001E1A51">
        <w:rPr>
          <w:sz w:val="22"/>
        </w:rPr>
        <w:t>azione di quattro ventilatori integrati nel cuscino e di altri due incorporati nello schienale provvedono a mantenere costante l</w:t>
      </w:r>
      <w:r w:rsidR="00E71713" w:rsidRPr="001E1A51">
        <w:rPr>
          <w:sz w:val="22"/>
        </w:rPr>
        <w:t>’</w:t>
      </w:r>
      <w:r w:rsidRPr="001E1A51">
        <w:rPr>
          <w:sz w:val="22"/>
        </w:rPr>
        <w:t>umidità relativa dell</w:t>
      </w:r>
      <w:r w:rsidR="00E71713" w:rsidRPr="001E1A51">
        <w:rPr>
          <w:sz w:val="22"/>
        </w:rPr>
        <w:t>’</w:t>
      </w:r>
      <w:r w:rsidRPr="001E1A51">
        <w:rPr>
          <w:sz w:val="22"/>
        </w:rPr>
        <w:t>aria nella zona di contatto del corpo con il sedile. Tre livelli di regolazione dell</w:t>
      </w:r>
      <w:r w:rsidR="00E71713" w:rsidRPr="001E1A51">
        <w:rPr>
          <w:sz w:val="22"/>
        </w:rPr>
        <w:t>’</w:t>
      </w:r>
      <w:r w:rsidRPr="001E1A51">
        <w:rPr>
          <w:sz w:val="22"/>
        </w:rPr>
        <w:t xml:space="preserve">intensità permettono ai passeggeri di scegliere il grado di ventilazione più consono alle loro esigenze. </w:t>
      </w:r>
    </w:p>
    <w:p w:rsidR="001E1A51" w:rsidRDefault="001E1A51" w:rsidP="001E1A51">
      <w:pPr>
        <w:autoSpaceDE w:val="0"/>
        <w:autoSpaceDN w:val="0"/>
        <w:adjustRightInd w:val="0"/>
        <w:spacing w:after="0" w:line="360" w:lineRule="auto"/>
        <w:rPr>
          <w:sz w:val="22"/>
        </w:rPr>
      </w:pPr>
    </w:p>
    <w:p w:rsidR="007F7C45" w:rsidRPr="001E1A51" w:rsidRDefault="00A91B70" w:rsidP="001E1A51">
      <w:pPr>
        <w:autoSpaceDE w:val="0"/>
        <w:autoSpaceDN w:val="0"/>
        <w:adjustRightInd w:val="0"/>
        <w:spacing w:after="0" w:line="360" w:lineRule="auto"/>
        <w:rPr>
          <w:sz w:val="22"/>
        </w:rPr>
      </w:pPr>
      <w:r w:rsidRPr="001E1A51">
        <w:rPr>
          <w:sz w:val="22"/>
        </w:rPr>
        <w:t xml:space="preserve">Il pacchetto Comfort calore comprende un bracciolo riscaldabile elettrico e un volante </w:t>
      </w:r>
      <w:r w:rsidR="001E1A51">
        <w:rPr>
          <w:sz w:val="22"/>
        </w:rPr>
        <w:t xml:space="preserve">riscaldabile. </w:t>
      </w:r>
      <w:r w:rsidRPr="001E1A51">
        <w:rPr>
          <w:sz w:val="22"/>
        </w:rPr>
        <w:t>La centralina di comando del climatizzatore automatico COMFORTMATIC di serie adotta un sistema automatico di regolazione in funzione della massa d</w:t>
      </w:r>
      <w:r w:rsidR="00E71713" w:rsidRPr="001E1A51">
        <w:rPr>
          <w:sz w:val="22"/>
        </w:rPr>
        <w:t>’</w:t>
      </w:r>
      <w:r w:rsidRPr="001E1A51">
        <w:rPr>
          <w:sz w:val="22"/>
        </w:rPr>
        <w:t>aria che assicura la sensazione di benessere desiderata. Guidatore e passeggero anteriore possono regolare in modo completamente indipendente il livello di temperatura nonché la ripartizione e la quantità d</w:t>
      </w:r>
      <w:r w:rsidR="00E71713" w:rsidRPr="001E1A51">
        <w:rPr>
          <w:sz w:val="22"/>
        </w:rPr>
        <w:t>’</w:t>
      </w:r>
      <w:r w:rsidRPr="001E1A51">
        <w:rPr>
          <w:sz w:val="22"/>
        </w:rPr>
        <w:t>aria, una temperatura più o meno calda per il vano piedi anteriore e la modalità automatica di proprio gradimento</w:t>
      </w:r>
      <w:r w:rsidR="00C44680">
        <w:rPr>
          <w:sz w:val="22"/>
        </w:rPr>
        <w:t xml:space="preserve"> con i tipi di climatizzazione ‘FOCUS’, ‘MEDIUM’ e ‘DIFFUSE’</w:t>
      </w:r>
      <w:r w:rsidRPr="001E1A51">
        <w:rPr>
          <w:sz w:val="22"/>
        </w:rPr>
        <w:t>. Questi ultimi si distinguono tra loro per la diversa quantità e ripartizione dell</w:t>
      </w:r>
      <w:r w:rsidR="00E71713" w:rsidRPr="001E1A51">
        <w:rPr>
          <w:sz w:val="22"/>
        </w:rPr>
        <w:t>’</w:t>
      </w:r>
      <w:r w:rsidRPr="001E1A51">
        <w:rPr>
          <w:sz w:val="22"/>
        </w:rPr>
        <w:t>aria e si selezionano semplicemente con il COMAND Online.</w:t>
      </w:r>
    </w:p>
    <w:p w:rsidR="001E1A51" w:rsidRDefault="001E1A51" w:rsidP="001E1A51">
      <w:pPr>
        <w:autoSpaceDE w:val="0"/>
        <w:autoSpaceDN w:val="0"/>
        <w:adjustRightInd w:val="0"/>
        <w:spacing w:after="0" w:line="360" w:lineRule="auto"/>
        <w:rPr>
          <w:sz w:val="22"/>
        </w:rPr>
      </w:pPr>
    </w:p>
    <w:p w:rsidR="007F7C45" w:rsidRDefault="00A91B70" w:rsidP="001E1A51">
      <w:pPr>
        <w:autoSpaceDE w:val="0"/>
        <w:autoSpaceDN w:val="0"/>
        <w:adjustRightInd w:val="0"/>
        <w:spacing w:after="0" w:line="360" w:lineRule="auto"/>
        <w:rPr>
          <w:sz w:val="22"/>
        </w:rPr>
      </w:pPr>
      <w:r w:rsidRPr="001E1A51">
        <w:rPr>
          <w:sz w:val="22"/>
        </w:rPr>
        <w:t>Il Pacchetto AIR-BALANCE comprende la profumazione, la ionizzazione e una filtrazione ancora più efficiente rispetto alla versione di base. La profumazione può essere attivata e disattivata ed è possibile regolarne l</w:t>
      </w:r>
      <w:r w:rsidR="00E71713" w:rsidRPr="001E1A51">
        <w:rPr>
          <w:sz w:val="22"/>
        </w:rPr>
        <w:t>’</w:t>
      </w:r>
      <w:r w:rsidRPr="001E1A51">
        <w:rPr>
          <w:sz w:val="22"/>
        </w:rPr>
        <w:t>intensità. Essa permette di personalizzare la fragranza dell</w:t>
      </w:r>
      <w:r w:rsidR="00E71713" w:rsidRPr="001E1A51">
        <w:rPr>
          <w:sz w:val="22"/>
        </w:rPr>
        <w:t>’</w:t>
      </w:r>
      <w:r w:rsidRPr="001E1A51">
        <w:rPr>
          <w:sz w:val="22"/>
        </w:rPr>
        <w:t>aria nell</w:t>
      </w:r>
      <w:r w:rsidR="00E71713" w:rsidRPr="001E1A51">
        <w:rPr>
          <w:sz w:val="22"/>
        </w:rPr>
        <w:t>’</w:t>
      </w:r>
      <w:r w:rsidRPr="001E1A51">
        <w:rPr>
          <w:sz w:val="22"/>
        </w:rPr>
        <w:t>abitacolo, scegliendo tra quattro diversi profumi, senza modificare in modo permanente l</w:t>
      </w:r>
      <w:r w:rsidR="00E71713" w:rsidRPr="001E1A51">
        <w:rPr>
          <w:sz w:val="22"/>
        </w:rPr>
        <w:t>’</w:t>
      </w:r>
      <w:r w:rsidRPr="001E1A51">
        <w:rPr>
          <w:sz w:val="22"/>
        </w:rPr>
        <w:t>odore degli interni e senza che molecole di profumo si depositino sulle superfici in tessuto della vettura o sugli abiti. Si tratta di un profumo discreto, che si diffonde dolcemente e svanisce rapidamente.</w:t>
      </w:r>
    </w:p>
    <w:p w:rsidR="007F7C45" w:rsidRDefault="00A91B70" w:rsidP="001E1A51">
      <w:pPr>
        <w:autoSpaceDE w:val="0"/>
        <w:autoSpaceDN w:val="0"/>
        <w:adjustRightInd w:val="0"/>
        <w:spacing w:after="0" w:line="360" w:lineRule="auto"/>
        <w:rPr>
          <w:sz w:val="22"/>
          <w:u w:val="single"/>
        </w:rPr>
      </w:pPr>
      <w:r w:rsidRPr="001E1A51">
        <w:rPr>
          <w:sz w:val="22"/>
        </w:rPr>
        <w:t>La nuova Classe S Coupé ha ottenuto il sigillo di qualità ECARF (</w:t>
      </w:r>
      <w:proofErr w:type="spellStart"/>
      <w:r w:rsidRPr="001E1A51">
        <w:rPr>
          <w:sz w:val="22"/>
        </w:rPr>
        <w:t>European</w:t>
      </w:r>
      <w:proofErr w:type="spellEnd"/>
      <w:r w:rsidRPr="001E1A51">
        <w:rPr>
          <w:sz w:val="22"/>
        </w:rPr>
        <w:t xml:space="preserve"> Centre for </w:t>
      </w:r>
      <w:proofErr w:type="spellStart"/>
      <w:r w:rsidRPr="001E1A51">
        <w:rPr>
          <w:sz w:val="22"/>
        </w:rPr>
        <w:t>Allergy</w:t>
      </w:r>
      <w:proofErr w:type="spellEnd"/>
      <w:r w:rsidRPr="001E1A51">
        <w:rPr>
          <w:sz w:val="22"/>
        </w:rPr>
        <w:t xml:space="preserve"> </w:t>
      </w:r>
      <w:proofErr w:type="spellStart"/>
      <w:r w:rsidRPr="001E1A51">
        <w:rPr>
          <w:sz w:val="22"/>
        </w:rPr>
        <w:t>Research</w:t>
      </w:r>
      <w:proofErr w:type="spellEnd"/>
      <w:r w:rsidRPr="001E1A51">
        <w:rPr>
          <w:sz w:val="22"/>
        </w:rPr>
        <w:t xml:space="preserve"> Foundation). Con il sigillo di qualità ECARF il Centro Europeo per la Ricerca sulle Allergie contrassegna i prodotti di cui ha verificato scientificamente la compatibilità con le persone allergiche. Oltre a condurre test approfonditi sugli allergeni inalanti e da contatto, Mercedes-Benz analizza da 22 anni le emissioni nell</w:t>
      </w:r>
      <w:r w:rsidR="00E71713" w:rsidRPr="001E1A51">
        <w:rPr>
          <w:sz w:val="22"/>
        </w:rPr>
        <w:t>’</w:t>
      </w:r>
      <w:r w:rsidRPr="001E1A51">
        <w:rPr>
          <w:sz w:val="22"/>
        </w:rPr>
        <w:t>abitacolo di tutte le sue Serie costruttive.</w:t>
      </w:r>
      <w:r w:rsidRPr="006170F9">
        <w:rPr>
          <w:sz w:val="22"/>
          <w:u w:val="single"/>
        </w:rPr>
        <w:br w:type="page"/>
      </w:r>
      <w:r w:rsidRPr="006170F9">
        <w:rPr>
          <w:sz w:val="22"/>
          <w:u w:val="single"/>
        </w:rPr>
        <w:lastRenderedPageBreak/>
        <w:t>I sistemi di assistenza alla guida</w:t>
      </w:r>
    </w:p>
    <w:p w:rsidR="001E1A51" w:rsidRPr="006170F9" w:rsidRDefault="001E1A51" w:rsidP="001E1A51">
      <w:pPr>
        <w:autoSpaceDE w:val="0"/>
        <w:autoSpaceDN w:val="0"/>
        <w:adjustRightInd w:val="0"/>
        <w:spacing w:after="0" w:line="360" w:lineRule="auto"/>
        <w:rPr>
          <w:sz w:val="22"/>
          <w:u w:val="single"/>
        </w:rPr>
      </w:pPr>
    </w:p>
    <w:p w:rsidR="007F7C45" w:rsidRDefault="00C80108" w:rsidP="00E51E37">
      <w:pPr>
        <w:spacing w:after="0" w:line="360" w:lineRule="auto"/>
        <w:rPr>
          <w:sz w:val="36"/>
          <w:szCs w:val="32"/>
        </w:rPr>
      </w:pPr>
      <w:r w:rsidRPr="001E1A51">
        <w:rPr>
          <w:sz w:val="36"/>
          <w:szCs w:val="32"/>
        </w:rPr>
        <w:t>Connessi al futuro. In tutti i sensi.</w:t>
      </w:r>
    </w:p>
    <w:p w:rsidR="001E1A51" w:rsidRPr="00CB5A24" w:rsidRDefault="001E1A51" w:rsidP="00E51E37">
      <w:pPr>
        <w:spacing w:after="0" w:line="360" w:lineRule="auto"/>
        <w:rPr>
          <w:sz w:val="22"/>
          <w:szCs w:val="32"/>
        </w:rPr>
      </w:pPr>
    </w:p>
    <w:p w:rsidR="007F7C45" w:rsidRDefault="00A91B70" w:rsidP="00E51E37">
      <w:pPr>
        <w:spacing w:after="0" w:line="360" w:lineRule="auto"/>
        <w:rPr>
          <w:sz w:val="22"/>
        </w:rPr>
      </w:pPr>
      <w:r w:rsidRPr="006170F9">
        <w:rPr>
          <w:b/>
          <w:sz w:val="22"/>
        </w:rPr>
        <w:t xml:space="preserve">Come la Classe S berlina, anche il nuovo Coupé dispone di una varietà di sistemi di assistenza alla guida innovativi, che lo rendono ancora più comodo e sicuro. È di serie </w:t>
      </w:r>
      <w:r w:rsidR="0069468C">
        <w:rPr>
          <w:b/>
          <w:sz w:val="22"/>
        </w:rPr>
        <w:t xml:space="preserve">per PREMIUM </w:t>
      </w:r>
      <w:r w:rsidRPr="006170F9">
        <w:rPr>
          <w:b/>
          <w:sz w:val="22"/>
        </w:rPr>
        <w:t xml:space="preserve">il COLLISION PREVENTION ASSIST PLUS, che oltre al </w:t>
      </w:r>
      <w:proofErr w:type="spellStart"/>
      <w:r w:rsidRPr="006170F9">
        <w:rPr>
          <w:b/>
          <w:sz w:val="22"/>
        </w:rPr>
        <w:t>Brake</w:t>
      </w:r>
      <w:proofErr w:type="spellEnd"/>
      <w:r w:rsidRPr="006170F9">
        <w:rPr>
          <w:b/>
          <w:sz w:val="22"/>
        </w:rPr>
        <w:t xml:space="preserve"> Assist adattivo comprende anche la funzione supplementare di frenata autonoma. Il pacchetto di sistemi di assistenza alla guida Plus, disponibile a richiesta </w:t>
      </w:r>
      <w:r w:rsidR="0069468C">
        <w:rPr>
          <w:b/>
          <w:sz w:val="22"/>
        </w:rPr>
        <w:t>per PREMIUM già di serie pe</w:t>
      </w:r>
      <w:r w:rsidR="00C8304A">
        <w:rPr>
          <w:b/>
          <w:sz w:val="22"/>
        </w:rPr>
        <w:t xml:space="preserve">r MAXIMUM e motorizzazioni AMG </w:t>
      </w:r>
      <w:r w:rsidRPr="006170F9">
        <w:rPr>
          <w:b/>
          <w:sz w:val="22"/>
        </w:rPr>
        <w:t xml:space="preserve">, include DISTRONIC PLUS con sistema di assistenza allo sterzo e Stop &amp; Go </w:t>
      </w:r>
      <w:proofErr w:type="spellStart"/>
      <w:r w:rsidRPr="006170F9">
        <w:rPr>
          <w:b/>
          <w:sz w:val="22"/>
        </w:rPr>
        <w:t>Pilot</w:t>
      </w:r>
      <w:proofErr w:type="spellEnd"/>
      <w:r w:rsidRPr="006170F9">
        <w:rPr>
          <w:b/>
          <w:sz w:val="22"/>
        </w:rPr>
        <w:t>, sistema frenante PRE-SAFE</w:t>
      </w:r>
      <w:r w:rsidRPr="006170F9">
        <w:rPr>
          <w:b/>
          <w:sz w:val="22"/>
          <w:vertAlign w:val="superscript"/>
        </w:rPr>
        <w:t>®</w:t>
      </w:r>
      <w:r w:rsidRPr="006170F9">
        <w:rPr>
          <w:b/>
          <w:sz w:val="22"/>
        </w:rPr>
        <w:t xml:space="preserve">, BAS PLUS con sistema di assistenza agli incroci, </w:t>
      </w:r>
      <w:proofErr w:type="spellStart"/>
      <w:r w:rsidRPr="006170F9">
        <w:rPr>
          <w:b/>
          <w:sz w:val="22"/>
        </w:rPr>
        <w:t>Blind</w:t>
      </w:r>
      <w:proofErr w:type="spellEnd"/>
      <w:r w:rsidRPr="006170F9">
        <w:rPr>
          <w:b/>
          <w:sz w:val="22"/>
        </w:rPr>
        <w:t xml:space="preserve"> Spot Assist attivo, sistema </w:t>
      </w:r>
      <w:proofErr w:type="spellStart"/>
      <w:r w:rsidRPr="006170F9">
        <w:rPr>
          <w:b/>
          <w:sz w:val="22"/>
        </w:rPr>
        <w:t>antisbandamento</w:t>
      </w:r>
      <w:proofErr w:type="spellEnd"/>
      <w:r w:rsidRPr="006170F9">
        <w:rPr>
          <w:b/>
          <w:sz w:val="22"/>
        </w:rPr>
        <w:t xml:space="preserve"> attivo e PRE-SAFE</w:t>
      </w:r>
      <w:r w:rsidRPr="006170F9">
        <w:rPr>
          <w:b/>
          <w:sz w:val="22"/>
          <w:vertAlign w:val="superscript"/>
        </w:rPr>
        <w:t>®</w:t>
      </w:r>
      <w:r w:rsidRPr="006170F9">
        <w:rPr>
          <w:b/>
          <w:sz w:val="22"/>
        </w:rPr>
        <w:t xml:space="preserve"> PLUS. Il PRE-SAFE</w:t>
      </w:r>
      <w:r w:rsidRPr="006170F9">
        <w:rPr>
          <w:b/>
          <w:sz w:val="22"/>
          <w:vertAlign w:val="superscript"/>
        </w:rPr>
        <w:t>®</w:t>
      </w:r>
      <w:r w:rsidRPr="006170F9">
        <w:rPr>
          <w:b/>
          <w:sz w:val="22"/>
        </w:rPr>
        <w:t xml:space="preserve"> PLUS è in grado di riconoscere gli impatti posteriori imminenti e avvisare i veicoli che seguono attivando le luci d</w:t>
      </w:r>
      <w:r w:rsidR="00E71713">
        <w:rPr>
          <w:b/>
          <w:sz w:val="22"/>
        </w:rPr>
        <w:t>’</w:t>
      </w:r>
      <w:r w:rsidRPr="006170F9">
        <w:rPr>
          <w:b/>
          <w:sz w:val="22"/>
        </w:rPr>
        <w:t>emergenza posteriori a una frequenza elevata.</w:t>
      </w:r>
      <w:r w:rsidRPr="006170F9">
        <w:rPr>
          <w:sz w:val="22"/>
        </w:rPr>
        <w:t xml:space="preserve"> </w:t>
      </w:r>
    </w:p>
    <w:p w:rsidR="001E1A51" w:rsidRPr="006170F9" w:rsidRDefault="001E1A51" w:rsidP="00E51E37">
      <w:pPr>
        <w:spacing w:after="0" w:line="360" w:lineRule="auto"/>
        <w:rPr>
          <w:b/>
          <w:sz w:val="22"/>
        </w:rPr>
      </w:pPr>
    </w:p>
    <w:p w:rsidR="007F7C45" w:rsidRPr="006170F9" w:rsidRDefault="00A91B70" w:rsidP="00E51E37">
      <w:pPr>
        <w:spacing w:after="0" w:line="360" w:lineRule="auto"/>
        <w:rPr>
          <w:sz w:val="22"/>
        </w:rPr>
      </w:pPr>
      <w:r w:rsidRPr="006170F9">
        <w:rPr>
          <w:sz w:val="22"/>
        </w:rPr>
        <w:t xml:space="preserve">La Stereo Multi </w:t>
      </w:r>
      <w:proofErr w:type="spellStart"/>
      <w:r w:rsidRPr="006170F9">
        <w:rPr>
          <w:sz w:val="22"/>
        </w:rPr>
        <w:t>Purpose</w:t>
      </w:r>
      <w:proofErr w:type="spellEnd"/>
      <w:r w:rsidRPr="006170F9">
        <w:rPr>
          <w:sz w:val="22"/>
        </w:rPr>
        <w:t xml:space="preserve"> Camera (SMPC), più conosciuta come telecamera stereoscopica, è installata dietro il parabrezza all</w:t>
      </w:r>
      <w:r w:rsidR="00E71713">
        <w:rPr>
          <w:sz w:val="22"/>
        </w:rPr>
        <w:t>’</w:t>
      </w:r>
      <w:r w:rsidRPr="006170F9">
        <w:rPr>
          <w:sz w:val="22"/>
        </w:rPr>
        <w:t>altezza del retrovisore interno. Presenta un angolo d</w:t>
      </w:r>
      <w:r w:rsidR="00E71713">
        <w:rPr>
          <w:sz w:val="22"/>
        </w:rPr>
        <w:t>’</w:t>
      </w:r>
      <w:r w:rsidRPr="006170F9">
        <w:rPr>
          <w:sz w:val="22"/>
        </w:rPr>
        <w:t>apertura di 45° ed è in grado di rilevare la posizione e il movimento di oggetti, in particolare veicoli e pedoni, a livello tridi</w:t>
      </w:r>
      <w:r w:rsidR="002E5EEE">
        <w:rPr>
          <w:sz w:val="22"/>
        </w:rPr>
        <w:t>mensionale. Grazie ai suoi due ‘occhi’</w:t>
      </w:r>
      <w:r w:rsidRPr="006170F9">
        <w:rPr>
          <w:sz w:val="22"/>
        </w:rPr>
        <w:t xml:space="preserve">, la telecamera è in grado di vedere lo spazio antistante la vettura fino a circa 50 metri e monitora nel complesso lo spazio circostante di fronte alla vettura fino a un raggio di 500 metri. </w:t>
      </w:r>
    </w:p>
    <w:p w:rsidR="001E1A51" w:rsidRDefault="00A91B70" w:rsidP="00E51E37">
      <w:pPr>
        <w:spacing w:after="0" w:line="360" w:lineRule="auto"/>
        <w:rPr>
          <w:sz w:val="22"/>
        </w:rPr>
      </w:pPr>
      <w:r w:rsidRPr="006170F9">
        <w:rPr>
          <w:sz w:val="22"/>
        </w:rPr>
        <w:t xml:space="preserve">La telecamera acquisisce così i dati che vengono poi rielaborati da diversi sistemi. </w:t>
      </w:r>
    </w:p>
    <w:p w:rsidR="001E1A51" w:rsidRDefault="001E1A51" w:rsidP="00E51E37">
      <w:pPr>
        <w:spacing w:after="0" w:line="360" w:lineRule="auto"/>
        <w:rPr>
          <w:sz w:val="22"/>
        </w:rPr>
      </w:pPr>
    </w:p>
    <w:p w:rsidR="007F7C45" w:rsidRPr="006170F9" w:rsidRDefault="00A91B70" w:rsidP="00E51E37">
      <w:pPr>
        <w:spacing w:after="0" w:line="360" w:lineRule="auto"/>
        <w:rPr>
          <w:sz w:val="22"/>
        </w:rPr>
      </w:pPr>
      <w:r w:rsidRPr="006170F9">
        <w:rPr>
          <w:sz w:val="22"/>
        </w:rPr>
        <w:t>Algoritmi intelligenti analizzano queste informazioni e sono in grado di riconoscere e collocare a livello spaziale i veicoli provenienti dal senso di marcia contrario, quelli che precedono la vettura o che sono perpendicolari all</w:t>
      </w:r>
      <w:r w:rsidR="00E71713">
        <w:rPr>
          <w:sz w:val="22"/>
        </w:rPr>
        <w:t>’</w:t>
      </w:r>
      <w:r w:rsidRPr="006170F9">
        <w:rPr>
          <w:sz w:val="22"/>
        </w:rPr>
        <w:t xml:space="preserve">asse stradale, ma anche pedoni e diversi tipi di segnali stradali e di segnaletica orizzontale in un campo visivo particolarmente esteso. </w:t>
      </w:r>
    </w:p>
    <w:p w:rsidR="007F7C45" w:rsidRDefault="00A91B70" w:rsidP="00E51E37">
      <w:pPr>
        <w:spacing w:after="0" w:line="360" w:lineRule="auto"/>
        <w:rPr>
          <w:sz w:val="22"/>
        </w:rPr>
      </w:pPr>
      <w:r w:rsidRPr="006170F9">
        <w:rPr>
          <w:sz w:val="22"/>
        </w:rPr>
        <w:t>Se gli obiettivi della tel</w:t>
      </w:r>
      <w:r w:rsidR="002E5EEE">
        <w:rPr>
          <w:sz w:val="22"/>
        </w:rPr>
        <w:t>ecamera stereoscopica sono gli ‘occhi’</w:t>
      </w:r>
      <w:r w:rsidRPr="006170F9">
        <w:rPr>
          <w:sz w:val="22"/>
        </w:rPr>
        <w:t xml:space="preserve"> dell</w:t>
      </w:r>
      <w:r w:rsidR="00E71713">
        <w:rPr>
          <w:sz w:val="22"/>
        </w:rPr>
        <w:t>’</w:t>
      </w:r>
      <w:r w:rsidRPr="006170F9">
        <w:rPr>
          <w:sz w:val="22"/>
        </w:rPr>
        <w:t>au</w:t>
      </w:r>
      <w:r w:rsidR="002E5EEE">
        <w:rPr>
          <w:sz w:val="22"/>
        </w:rPr>
        <w:t>to, i sensori radar ne sono le ‘</w:t>
      </w:r>
      <w:r w:rsidR="001743D3">
        <w:rPr>
          <w:sz w:val="22"/>
        </w:rPr>
        <w:t>orecchie’</w:t>
      </w:r>
      <w:r w:rsidRPr="006170F9">
        <w:rPr>
          <w:sz w:val="22"/>
        </w:rPr>
        <w:t xml:space="preserve"> e forniscono dati aggiuntivi sulla distanza degli oggetti. In abbinamento al pacchetto di sistemi di assistenza alla guida </w:t>
      </w:r>
      <w:r w:rsidRPr="006170F9">
        <w:rPr>
          <w:sz w:val="22"/>
        </w:rPr>
        <w:lastRenderedPageBreak/>
        <w:t>Plus, il sistema radar è composto da quattro sensori radar a corto raggio, due dei quali nel paraurti anteriore e altri due disposti uno per lato in quello posteriore, con una portata di 30 m e con un angolo di apertura di 80°. Il sistema è completato da un sensore radar a lungo raggio (200 m, 18°) in grado di scandagliare l</w:t>
      </w:r>
      <w:r w:rsidR="00E71713">
        <w:rPr>
          <w:sz w:val="22"/>
        </w:rPr>
        <w:t>’</w:t>
      </w:r>
      <w:r w:rsidRPr="006170F9">
        <w:rPr>
          <w:sz w:val="22"/>
        </w:rPr>
        <w:t>area mediana (60 m, 60°) antistante la vettura e da un radar multimodale (80 m, 16° e 30 m, 80°) montato al centro del paraurti posteriore, che sulla vettura di serie è installato nel paraurti anteriore come unico sensore del sistema COLLISION PREVENTION ASSIST PLUS. I dati di telecamera e radar confluiscono in una centralina e rappresentano pertanto dati di sistema rilevanti per la realizzazione delle diverse funzioni.</w:t>
      </w:r>
    </w:p>
    <w:p w:rsidR="007937D4" w:rsidRPr="006170F9" w:rsidRDefault="007937D4" w:rsidP="00E51E37">
      <w:pPr>
        <w:spacing w:after="0" w:line="360" w:lineRule="auto"/>
        <w:rPr>
          <w:sz w:val="22"/>
        </w:rPr>
      </w:pPr>
    </w:p>
    <w:p w:rsidR="007958BA" w:rsidRPr="006170F9" w:rsidRDefault="007937D4" w:rsidP="007937D4">
      <w:pPr>
        <w:keepNext/>
        <w:spacing w:after="0" w:line="360" w:lineRule="auto"/>
        <w:rPr>
          <w:b/>
          <w:sz w:val="22"/>
        </w:rPr>
      </w:pPr>
      <w:r>
        <w:rPr>
          <w:b/>
          <w:sz w:val="22"/>
        </w:rPr>
        <w:t>Arriva la frenata autonoma</w:t>
      </w:r>
    </w:p>
    <w:p w:rsidR="007937D4"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 xml:space="preserve">Il COLLISION PREVENTION ASSIST PLUS </w:t>
      </w:r>
      <w:r w:rsidR="00C8304A">
        <w:rPr>
          <w:sz w:val="22"/>
        </w:rPr>
        <w:t xml:space="preserve">di serie per PREMIUM </w:t>
      </w:r>
      <w:r w:rsidRPr="006170F9">
        <w:rPr>
          <w:sz w:val="22"/>
        </w:rPr>
        <w:t>affianca all</w:t>
      </w:r>
      <w:r w:rsidR="00E71713">
        <w:rPr>
          <w:sz w:val="22"/>
        </w:rPr>
        <w:t>’</w:t>
      </w:r>
      <w:r w:rsidRPr="006170F9">
        <w:rPr>
          <w:sz w:val="22"/>
        </w:rPr>
        <w:t xml:space="preserve">avvertimento di distanza e collisione, che in combinazione con il </w:t>
      </w:r>
      <w:proofErr w:type="spellStart"/>
      <w:r w:rsidRPr="006170F9">
        <w:rPr>
          <w:sz w:val="22"/>
        </w:rPr>
        <w:t>Brake</w:t>
      </w:r>
      <w:proofErr w:type="spellEnd"/>
      <w:r w:rsidRPr="006170F9">
        <w:rPr>
          <w:sz w:val="22"/>
        </w:rPr>
        <w:t xml:space="preserve"> Assist adattivo protegge dalle collisioni già a partire dai 7 km/h, una funzione aggiuntiva: di fronte al pericolo persistente di collisione e all</w:t>
      </w:r>
      <w:r w:rsidR="00E71713">
        <w:rPr>
          <w:sz w:val="22"/>
        </w:rPr>
        <w:t>’</w:t>
      </w:r>
      <w:r w:rsidRPr="006170F9">
        <w:rPr>
          <w:sz w:val="22"/>
        </w:rPr>
        <w:t xml:space="preserve">assenza di reazioni da parte del guidatore, il sistema può eseguire anche una </w:t>
      </w:r>
      <w:r w:rsidRPr="007937D4">
        <w:rPr>
          <w:sz w:val="22"/>
        </w:rPr>
        <w:t>frenata autonoma</w:t>
      </w:r>
      <w:r w:rsidRPr="006170F9">
        <w:rPr>
          <w:sz w:val="22"/>
        </w:rPr>
        <w:t>, partendo da una velocità massima di oltre 100 km/h, e quindi attenuare la gravità dell</w:t>
      </w:r>
      <w:r w:rsidR="00E71713">
        <w:rPr>
          <w:sz w:val="22"/>
        </w:rPr>
        <w:t>’</w:t>
      </w:r>
      <w:r w:rsidRPr="006170F9">
        <w:rPr>
          <w:sz w:val="22"/>
        </w:rPr>
        <w:t>impatto con veicoli che viaggiano a velocità inferiori o che si stanno fermando. Fino ad una velocità di circa 50 km/h il sistema frena anche in presenza di veicoli fermi e riesce a evitare i tamponamenti fino a circa 40 km/h.</w:t>
      </w:r>
    </w:p>
    <w:p w:rsidR="00A91B70" w:rsidRPr="006170F9" w:rsidRDefault="00A91B70" w:rsidP="00E51E37">
      <w:pPr>
        <w:spacing w:after="0" w:line="360" w:lineRule="auto"/>
        <w:rPr>
          <w:sz w:val="22"/>
        </w:rPr>
      </w:pPr>
      <w:r w:rsidRPr="007937D4">
        <w:rPr>
          <w:sz w:val="22"/>
        </w:rPr>
        <w:t>Un comodo aiuto nel cont</w:t>
      </w:r>
      <w:r w:rsidR="00CB5A24">
        <w:rPr>
          <w:sz w:val="22"/>
        </w:rPr>
        <w:t xml:space="preserve">rollo delle dinamiche laterali: </w:t>
      </w:r>
      <w:r w:rsidRPr="007937D4">
        <w:rPr>
          <w:sz w:val="22"/>
        </w:rPr>
        <w:t xml:space="preserve">DISTRONIC PLUS con sistema di assistenza allo sterzo e Stop &amp; Go </w:t>
      </w:r>
      <w:proofErr w:type="spellStart"/>
      <w:r w:rsidRPr="007937D4">
        <w:rPr>
          <w:sz w:val="22"/>
        </w:rPr>
        <w:t>Pilot</w:t>
      </w:r>
      <w:proofErr w:type="spellEnd"/>
      <w:r w:rsidR="00CB5A24">
        <w:rPr>
          <w:sz w:val="22"/>
        </w:rPr>
        <w:t>, p</w:t>
      </w:r>
      <w:r w:rsidR="00A07E0C" w:rsidRPr="007937D4">
        <w:rPr>
          <w:sz w:val="22"/>
        </w:rPr>
        <w:t xml:space="preserve">arte del pacchetto di sistemi di assistenza alla guida Plus, disponibile a richiesta per PREMIUM già di serie per MAXIMUM e motorizzazioni AMG. </w:t>
      </w:r>
      <w:r w:rsidRPr="006170F9">
        <w:rPr>
          <w:sz w:val="22"/>
        </w:rPr>
        <w:t>Il TEMPOMAT con regolazione della distanza DISTRONIC PLUS aiuta il guidatore a mantenere la propria vettura alla distanza desiderata dal mezzo che la precede, quando quest</w:t>
      </w:r>
      <w:r w:rsidR="00E71713">
        <w:rPr>
          <w:sz w:val="22"/>
        </w:rPr>
        <w:t>’</w:t>
      </w:r>
      <w:r w:rsidRPr="006170F9">
        <w:rPr>
          <w:sz w:val="22"/>
        </w:rPr>
        <w:t>ultimo avanza a un</w:t>
      </w:r>
      <w:r w:rsidR="00E71713">
        <w:rPr>
          <w:sz w:val="22"/>
        </w:rPr>
        <w:t>’</w:t>
      </w:r>
      <w:r w:rsidRPr="006170F9">
        <w:rPr>
          <w:sz w:val="22"/>
        </w:rPr>
        <w:t xml:space="preserve">andatura più lenta rispetto a quella impostata dal guidatore della Classe C. Questa funzione radar di base si arricchisce di un </w:t>
      </w:r>
      <w:r w:rsidRPr="007937D4">
        <w:rPr>
          <w:sz w:val="22"/>
        </w:rPr>
        <w:t xml:space="preserve">sistema di assistenza allo sterzo con Stop &amp; Go </w:t>
      </w:r>
      <w:proofErr w:type="spellStart"/>
      <w:r w:rsidRPr="007937D4">
        <w:rPr>
          <w:sz w:val="22"/>
        </w:rPr>
        <w:t>Pilot</w:t>
      </w:r>
      <w:proofErr w:type="spellEnd"/>
      <w:r w:rsidRPr="006170F9">
        <w:rPr>
          <w:sz w:val="22"/>
        </w:rPr>
        <w:t xml:space="preserve"> che aiuta il guidatore a mantenere la traiettoria: in rettilineo e addirittura nelle curve moderate, il sistema di assistenza allo sterzo genera una coppia sterzante che lo aiuta a restare al centro della corsia. </w:t>
      </w:r>
    </w:p>
    <w:p w:rsidR="00CB5A24" w:rsidRDefault="00CB5A24" w:rsidP="00E51E37">
      <w:pPr>
        <w:spacing w:after="0" w:line="360" w:lineRule="auto"/>
        <w:rPr>
          <w:sz w:val="22"/>
        </w:rPr>
      </w:pPr>
    </w:p>
    <w:p w:rsidR="007F7C45" w:rsidRDefault="00A91B70" w:rsidP="00E51E37">
      <w:pPr>
        <w:spacing w:after="0" w:line="360" w:lineRule="auto"/>
        <w:rPr>
          <w:sz w:val="22"/>
        </w:rPr>
      </w:pPr>
      <w:r w:rsidRPr="006170F9">
        <w:rPr>
          <w:sz w:val="22"/>
        </w:rPr>
        <w:lastRenderedPageBreak/>
        <w:t xml:space="preserve">La telecamera stereoscopica riconosce le linee di demarcazione della carreggiata e la posizione dei veicoli antistanti e trasmette queste informazioni al servosterzo elettrico. Mediante interventi mirati sullo sterzo il sistema aumenta il comfort di marcia fino a una velocità di 200 km/h e coadiuva il guidatore in molte situazioni. Fino a 60 km/h lo Stop &amp; Go </w:t>
      </w:r>
      <w:proofErr w:type="spellStart"/>
      <w:r w:rsidRPr="006170F9">
        <w:rPr>
          <w:sz w:val="22"/>
        </w:rPr>
        <w:t>Pilot</w:t>
      </w:r>
      <w:proofErr w:type="spellEnd"/>
      <w:r w:rsidRPr="006170F9">
        <w:rPr>
          <w:sz w:val="22"/>
        </w:rPr>
        <w:t xml:space="preserve"> decide in modo intelligente se prendere come riferimento il veicolo che ha davanti o le linee di demarcazione della carreggiata, potendo così assistere il guidatore in maniera parzialmente automatica durante la guida in coda anche quando sulla carreggiata le linee di demarcazione non sono visibili o sono poco chiare. Il sistema raggruppa i dati rilevati dalla telecamera stereoscopica e dai sensori radar, calcola le reazioni necessarie e, a seconda delle esigenze, controlla la potenza del motore, il cambio e il freno per la regolazione longitudinale e lo sterzo elettrico per la regolazione trasversale. </w:t>
      </w:r>
    </w:p>
    <w:p w:rsidR="007937D4" w:rsidRPr="006170F9" w:rsidRDefault="007937D4" w:rsidP="00E51E37">
      <w:pPr>
        <w:spacing w:after="0" w:line="360" w:lineRule="auto"/>
        <w:rPr>
          <w:sz w:val="22"/>
        </w:rPr>
      </w:pPr>
    </w:p>
    <w:p w:rsidR="007F7C45" w:rsidRDefault="00A91B70" w:rsidP="00E51E37">
      <w:pPr>
        <w:spacing w:after="0" w:line="360" w:lineRule="auto"/>
        <w:rPr>
          <w:sz w:val="22"/>
        </w:rPr>
      </w:pPr>
      <w:r w:rsidRPr="006170F9">
        <w:rPr>
          <w:sz w:val="22"/>
        </w:rPr>
        <w:t xml:space="preserve">Il DISTRONIC PLUS con sistema di assistenza allo sterzo continua può essere attivato in un </w:t>
      </w:r>
      <w:proofErr w:type="spellStart"/>
      <w:r w:rsidRPr="006170F9">
        <w:rPr>
          <w:sz w:val="22"/>
        </w:rPr>
        <w:t>range</w:t>
      </w:r>
      <w:proofErr w:type="spellEnd"/>
      <w:r w:rsidRPr="006170F9">
        <w:rPr>
          <w:sz w:val="22"/>
        </w:rPr>
        <w:t xml:space="preserve"> di velocità compreso tra 0 e 200 km/h mediante una leva al volante, anche a vettura ferma senza veicolo antistante. La velocità desiderata può essere impostata tra 30 e 200 km/h. In questo caso la vettura parte tirando la leva del DISTRONIC PLUS o sfiorando il pedale dell</w:t>
      </w:r>
      <w:r w:rsidR="00E71713">
        <w:rPr>
          <w:sz w:val="22"/>
        </w:rPr>
        <w:t>’</w:t>
      </w:r>
      <w:r w:rsidRPr="006170F9">
        <w:rPr>
          <w:sz w:val="22"/>
        </w:rPr>
        <w:t>acceleratore.</w:t>
      </w:r>
      <w:r w:rsidR="007937D4">
        <w:rPr>
          <w:sz w:val="22"/>
        </w:rPr>
        <w:t xml:space="preserve"> </w:t>
      </w:r>
      <w:r w:rsidRPr="006170F9">
        <w:rPr>
          <w:sz w:val="22"/>
        </w:rPr>
        <w:t>Con il DISTRONIC PLUS attivo, il simbolo di un volante verde nella strumentazione segnala al guidatore quando il sistema di assistenza allo sterzo è in funzione. Gli interventi di regolazione longitudinale (funzione TEMPOMAT) sono segnalati da segmenti circolari e dalla lancetta del tachimetro.</w:t>
      </w:r>
    </w:p>
    <w:p w:rsidR="007937D4" w:rsidRPr="006170F9"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Il sistema è stato concepito con un margine di sensibilità tale che i sensori sono in grado di riconoscere se le mani del guidatore sono appoggiate o meno al volante. Se il sistema riconosce che il guidatore stacca le mani dal volante durante la guida, a seconda della situazione di marcia, dell</w:t>
      </w:r>
      <w:r w:rsidR="00E71713">
        <w:rPr>
          <w:sz w:val="22"/>
        </w:rPr>
        <w:t>’</w:t>
      </w:r>
      <w:r w:rsidRPr="006170F9">
        <w:rPr>
          <w:sz w:val="22"/>
        </w:rPr>
        <w:t>ambiente circostante rilevato e della velocità avverte il guidatore prima con un segnale ottico sulla strumentazione, poi disattiva il sistema di assistenza allo sterzo con un avvertimento acustico. Questa situazione viene anche segnalata dall</w:t>
      </w:r>
      <w:r w:rsidR="00E71713">
        <w:rPr>
          <w:sz w:val="22"/>
        </w:rPr>
        <w:t>’</w:t>
      </w:r>
      <w:r w:rsidRPr="006170F9">
        <w:rPr>
          <w:sz w:val="22"/>
        </w:rPr>
        <w:t xml:space="preserve">icona del volante, che passa da verde a bianca. Resta invece disponibile la regolazione longitudinale. Ciò significa che il sistema dispone di un intelligente riconoscimento </w:t>
      </w:r>
      <w:proofErr w:type="spellStart"/>
      <w:r w:rsidRPr="006170F9">
        <w:rPr>
          <w:sz w:val="22"/>
        </w:rPr>
        <w:t>Hands</w:t>
      </w:r>
      <w:proofErr w:type="spellEnd"/>
      <w:r w:rsidRPr="006170F9">
        <w:rPr>
          <w:sz w:val="22"/>
        </w:rPr>
        <w:t>-Off che il guidatore ritira all</w:t>
      </w:r>
      <w:r w:rsidR="00E71713">
        <w:rPr>
          <w:sz w:val="22"/>
        </w:rPr>
        <w:t>’</w:t>
      </w:r>
      <w:r w:rsidRPr="006170F9">
        <w:rPr>
          <w:sz w:val="22"/>
        </w:rPr>
        <w:t xml:space="preserve">occorrenza. Mercedes-Benz permette così di guidare rilassati, soprattutto nei lunghi tragitti e in autostrada, nonché nei noiosi incolonnamenti. </w:t>
      </w:r>
    </w:p>
    <w:p w:rsidR="007F7C45" w:rsidRDefault="00A91B70" w:rsidP="00E51E37">
      <w:pPr>
        <w:spacing w:after="0" w:line="360" w:lineRule="auto"/>
        <w:rPr>
          <w:sz w:val="22"/>
        </w:rPr>
      </w:pPr>
      <w:r w:rsidRPr="006170F9">
        <w:rPr>
          <w:sz w:val="22"/>
        </w:rPr>
        <w:lastRenderedPageBreak/>
        <w:t>Grazie alla combinazione di radar e di telecamera, il DISTRONIC PLUS è in grado di riconoscere anche i veicoli che si immettono nella corsia di marcia, i veicoli che precedono la vettura e i veicoli davanti a questi ultimi, nella medesima corsia e in quelle adiacenti, e può quindi reagire con tempestività. In questo modo evita per esempio il sorpasso a destra, non consentito in autostrada o sulle superstrade, calibrando moderatamente la velocità, se superiore agli 85 km/h, su quella dei veicoli che si trovano sulla corsia di sinistra, in particolare con incolonnamenti che si dissolvono. A velocità inferiori è possibile effettuare sorpassi a destra consentiti con una differenza massima di velocità di 20 km/h.</w:t>
      </w:r>
    </w:p>
    <w:p w:rsidR="007937D4" w:rsidRPr="006170F9"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Naturalmente, il guidatore può sempre imporsi sul DISTRONIC PLUS con sistema di assistenza allo sterzo. Se intende effettuare un cambio di corsia e attiva l</w:t>
      </w:r>
      <w:r w:rsidR="00E71713">
        <w:rPr>
          <w:sz w:val="22"/>
        </w:rPr>
        <w:t>’</w:t>
      </w:r>
      <w:r w:rsidRPr="006170F9">
        <w:rPr>
          <w:sz w:val="22"/>
        </w:rPr>
        <w:t>indicatore di direzione, la funzione di supporto alle dinamiche laterali resta inattiva per tutta la durata della manovra.</w:t>
      </w:r>
    </w:p>
    <w:p w:rsidR="007937D4" w:rsidRDefault="007937D4" w:rsidP="007937D4">
      <w:pPr>
        <w:spacing w:after="0" w:line="360" w:lineRule="auto"/>
        <w:rPr>
          <w:sz w:val="22"/>
        </w:rPr>
      </w:pPr>
    </w:p>
    <w:p w:rsidR="007958BA" w:rsidRDefault="00A91B70" w:rsidP="007937D4">
      <w:pPr>
        <w:spacing w:after="0" w:line="360" w:lineRule="auto"/>
        <w:rPr>
          <w:b/>
          <w:sz w:val="22"/>
        </w:rPr>
      </w:pPr>
      <w:r w:rsidRPr="007937D4">
        <w:rPr>
          <w:b/>
          <w:sz w:val="22"/>
        </w:rPr>
        <w:t>Assistenza in frenata an</w:t>
      </w:r>
      <w:r w:rsidR="007937D4" w:rsidRPr="007937D4">
        <w:rPr>
          <w:b/>
          <w:sz w:val="22"/>
        </w:rPr>
        <w:t xml:space="preserve">che per il traffico trasversale: </w:t>
      </w:r>
      <w:r w:rsidRPr="007937D4">
        <w:rPr>
          <w:b/>
          <w:sz w:val="22"/>
        </w:rPr>
        <w:t xml:space="preserve">BAS PLUS con sistema di assistenza agli incroci </w:t>
      </w:r>
    </w:p>
    <w:p w:rsidR="007937D4" w:rsidRPr="007937D4" w:rsidRDefault="007937D4" w:rsidP="007937D4">
      <w:pPr>
        <w:spacing w:after="0" w:line="360" w:lineRule="auto"/>
        <w:rPr>
          <w:b/>
          <w:sz w:val="22"/>
        </w:rPr>
      </w:pPr>
    </w:p>
    <w:p w:rsidR="007F7C45" w:rsidRPr="006170F9" w:rsidRDefault="00A07E0C" w:rsidP="00E51E37">
      <w:pPr>
        <w:spacing w:after="0" w:line="360" w:lineRule="auto"/>
        <w:rPr>
          <w:sz w:val="22"/>
        </w:rPr>
      </w:pPr>
      <w:r w:rsidRPr="00A07E0C">
        <w:rPr>
          <w:sz w:val="22"/>
        </w:rPr>
        <w:t>Parte del pacchetto di sistemi di assistenza alla guida Plus, disponibile a richiesta per PREMIUM già di serie per MAXIMUM e motorizzazioni AMG.</w:t>
      </w:r>
      <w:r w:rsidRPr="007937D4">
        <w:rPr>
          <w:sz w:val="22"/>
        </w:rPr>
        <w:t xml:space="preserve">  </w:t>
      </w:r>
      <w:r w:rsidR="00A91B70" w:rsidRPr="006170F9">
        <w:rPr>
          <w:sz w:val="22"/>
        </w:rPr>
        <w:t>Gli incidenti agli incroci sono spesso all</w:t>
      </w:r>
      <w:r w:rsidR="00E71713">
        <w:rPr>
          <w:sz w:val="22"/>
        </w:rPr>
        <w:t>’</w:t>
      </w:r>
      <w:r w:rsidR="00A91B70" w:rsidRPr="006170F9">
        <w:rPr>
          <w:sz w:val="22"/>
        </w:rPr>
        <w:t xml:space="preserve">origine di danni materiali e soprattutto di gravi lesioni alle persone. Il </w:t>
      </w:r>
      <w:proofErr w:type="spellStart"/>
      <w:r w:rsidR="00A91B70" w:rsidRPr="006170F9">
        <w:rPr>
          <w:sz w:val="22"/>
        </w:rPr>
        <w:t>Brake</w:t>
      </w:r>
      <w:proofErr w:type="spellEnd"/>
      <w:r w:rsidR="00A91B70" w:rsidRPr="006170F9">
        <w:rPr>
          <w:sz w:val="22"/>
        </w:rPr>
        <w:t xml:space="preserve"> Assist BAS PLUS di Mercedes-Benz non si limita ad assistere il guidatore nel traffico longitudinale, aiutandolo a evitare i tamponamenti e a ridurne le conseguenze ma, grazie al </w:t>
      </w:r>
      <w:r w:rsidR="00A91B70" w:rsidRPr="007937D4">
        <w:rPr>
          <w:sz w:val="22"/>
        </w:rPr>
        <w:t>sistema di assistenza agli incroci</w:t>
      </w:r>
      <w:r w:rsidR="00A91B70" w:rsidRPr="006170F9">
        <w:rPr>
          <w:sz w:val="22"/>
        </w:rPr>
        <w:t>, lo coadiuva anche nelle situazioni critiche che possono crearsi negli incro</w:t>
      </w:r>
      <w:r w:rsidR="007937D4">
        <w:rPr>
          <w:sz w:val="22"/>
        </w:rPr>
        <w:t xml:space="preserve">ci con il traffico trasversale. </w:t>
      </w:r>
      <w:r w:rsidR="00A91B70" w:rsidRPr="006170F9">
        <w:rPr>
          <w:sz w:val="22"/>
        </w:rPr>
        <w:t>Se riconosce una simile situazione di pericolo, il sistema emette un segnale ottico e acustico per invitare il guidatore a effettuare una frenata d</w:t>
      </w:r>
      <w:r w:rsidR="00E71713">
        <w:rPr>
          <w:sz w:val="22"/>
        </w:rPr>
        <w:t>’</w:t>
      </w:r>
      <w:r w:rsidR="00A91B70" w:rsidRPr="006170F9">
        <w:rPr>
          <w:sz w:val="22"/>
        </w:rPr>
        <w:t>emergenza. Se il guidatore preme il pedale del freno con eccessiva esitazione, il BAS PLUS aumenta automaticamente la pressione frenante, generando una frenata d</w:t>
      </w:r>
      <w:r w:rsidR="00E71713">
        <w:rPr>
          <w:sz w:val="22"/>
        </w:rPr>
        <w:t>’</w:t>
      </w:r>
      <w:r w:rsidR="00A91B70" w:rsidRPr="006170F9">
        <w:rPr>
          <w:sz w:val="22"/>
        </w:rPr>
        <w:t>emergenza o, se la situazione lo richiede, una frenata a fondo. La modulazione della frenata in base alla situazione garantisce anche ai veicoli che seguono lo spazio d</w:t>
      </w:r>
      <w:r w:rsidR="00E71713">
        <w:rPr>
          <w:sz w:val="22"/>
        </w:rPr>
        <w:t>’</w:t>
      </w:r>
      <w:r w:rsidR="00A91B70" w:rsidRPr="006170F9">
        <w:rPr>
          <w:sz w:val="22"/>
        </w:rPr>
        <w:t>arresto più ampio possibile.</w:t>
      </w:r>
    </w:p>
    <w:p w:rsidR="007F7C45" w:rsidRPr="006170F9" w:rsidRDefault="00A91B70" w:rsidP="00E51E37">
      <w:pPr>
        <w:spacing w:after="0" w:line="360" w:lineRule="auto"/>
        <w:rPr>
          <w:sz w:val="22"/>
        </w:rPr>
      </w:pPr>
      <w:r w:rsidRPr="006170F9">
        <w:rPr>
          <w:sz w:val="22"/>
        </w:rPr>
        <w:t xml:space="preserve">Il sistema di assistenza agli incroci è attivo </w:t>
      </w:r>
      <w:r w:rsidR="004D7CFF">
        <w:rPr>
          <w:sz w:val="22"/>
        </w:rPr>
        <w:t>fino a una velocità di circa 70 </w:t>
      </w:r>
      <w:r w:rsidRPr="006170F9">
        <w:rPr>
          <w:sz w:val="22"/>
        </w:rPr>
        <w:t>km/h. Il BAS PLUS supporta il guidatore nel traffico longitudinale a tutte le andature.</w:t>
      </w:r>
    </w:p>
    <w:p w:rsidR="007958BA" w:rsidRDefault="00A91B70" w:rsidP="00E51E37">
      <w:pPr>
        <w:keepNext/>
        <w:spacing w:after="0" w:line="360" w:lineRule="auto"/>
        <w:rPr>
          <w:b/>
          <w:sz w:val="22"/>
        </w:rPr>
      </w:pPr>
      <w:r w:rsidRPr="006170F9">
        <w:rPr>
          <w:b/>
          <w:sz w:val="22"/>
        </w:rPr>
        <w:lastRenderedPageBreak/>
        <w:t xml:space="preserve">Sistema </w:t>
      </w:r>
      <w:proofErr w:type="spellStart"/>
      <w:r w:rsidRPr="006170F9">
        <w:rPr>
          <w:b/>
          <w:sz w:val="22"/>
        </w:rPr>
        <w:t>antisbandamento</w:t>
      </w:r>
      <w:proofErr w:type="spellEnd"/>
      <w:r w:rsidRPr="006170F9">
        <w:rPr>
          <w:b/>
          <w:sz w:val="22"/>
        </w:rPr>
        <w:t xml:space="preserve"> attivo: riconosce anche linee di demarcazione della carreggiata discontinue</w:t>
      </w:r>
    </w:p>
    <w:p w:rsidR="007937D4" w:rsidRPr="006170F9" w:rsidRDefault="007937D4" w:rsidP="00E51E37">
      <w:pPr>
        <w:keepNext/>
        <w:spacing w:after="0" w:line="360" w:lineRule="auto"/>
        <w:rPr>
          <w:b/>
          <w:sz w:val="22"/>
        </w:rPr>
      </w:pPr>
    </w:p>
    <w:p w:rsidR="00A91B70" w:rsidRPr="006170F9" w:rsidRDefault="00A91B70" w:rsidP="00E51E37">
      <w:pPr>
        <w:spacing w:after="0" w:line="360" w:lineRule="auto"/>
        <w:rPr>
          <w:sz w:val="22"/>
        </w:rPr>
      </w:pPr>
      <w:r w:rsidRPr="006170F9">
        <w:rPr>
          <w:sz w:val="22"/>
        </w:rPr>
        <w:t xml:space="preserve">Nella sua versione di base, il sistema </w:t>
      </w:r>
      <w:proofErr w:type="spellStart"/>
      <w:r w:rsidRPr="006170F9">
        <w:rPr>
          <w:sz w:val="22"/>
        </w:rPr>
        <w:t>antisbandamento</w:t>
      </w:r>
      <w:proofErr w:type="spellEnd"/>
      <w:r w:rsidRPr="006170F9">
        <w:rPr>
          <w:sz w:val="22"/>
        </w:rPr>
        <w:t xml:space="preserve"> attivo mette in guardia da eventuali deviazioni involontarie dalla carreggiata con una vibrazione intermittente del volante e, se la striscia di demarcazione è continua, corregge la traiettoria frenando le ruote su un solo lato della vettura. Nella versione evoluta, disponibile anche per la nuova Classe S Coupé, il sistema può intervenire anche quando la vettura interseca involontariamente una linea discontinua e rischia di entrare in collisione con un veicolo in transito nella corsia adiacente. Il sistema riconosce questa condizione sulla base delle informazioni acquisite dalla telecamera stereoscopica e dal sistema radar. </w:t>
      </w:r>
    </w:p>
    <w:p w:rsidR="007F7C45" w:rsidRDefault="00A91B70" w:rsidP="00E51E37">
      <w:pPr>
        <w:spacing w:after="0" w:line="360" w:lineRule="auto"/>
        <w:rPr>
          <w:sz w:val="22"/>
        </w:rPr>
      </w:pPr>
      <w:r w:rsidRPr="006170F9">
        <w:rPr>
          <w:sz w:val="22"/>
        </w:rPr>
        <w:t xml:space="preserve">Le situazioni critiche che il sistema </w:t>
      </w:r>
      <w:proofErr w:type="spellStart"/>
      <w:r w:rsidRPr="006170F9">
        <w:rPr>
          <w:sz w:val="22"/>
        </w:rPr>
        <w:t>antisbandamento</w:t>
      </w:r>
      <w:proofErr w:type="spellEnd"/>
      <w:r w:rsidRPr="006170F9">
        <w:rPr>
          <w:sz w:val="22"/>
        </w:rPr>
        <w:t xml:space="preserve"> attivo può riconoscere sono, ad esempio, la presenza di vetture in fase di sorpasso o da sorpassare o il traffico parallelo; il sistema intercetta anche il traffico proveniente dal senso di marcia contrario. Se riconosce che la corsia adiacente è occupata, avvisa il guidatore non appena egli supera la linea di demarcazione non solo mediante vibrazioni a intermittenza sul volante, ma correggendo anche la traiettoria – anche in caso di superamento di linee di demarcazione della carreggiata discontinue – con un intervento frenante dell</w:t>
      </w:r>
      <w:r w:rsidR="00E71713">
        <w:rPr>
          <w:sz w:val="22"/>
        </w:rPr>
        <w:t>’</w:t>
      </w:r>
      <w:r w:rsidRPr="006170F9">
        <w:rPr>
          <w:sz w:val="22"/>
        </w:rPr>
        <w:t>ESP</w:t>
      </w:r>
      <w:r w:rsidRPr="006170F9">
        <w:rPr>
          <w:sz w:val="22"/>
          <w:vertAlign w:val="superscript"/>
        </w:rPr>
        <w:t>®</w:t>
      </w:r>
      <w:r w:rsidRPr="006170F9">
        <w:rPr>
          <w:sz w:val="22"/>
        </w:rPr>
        <w:t xml:space="preserve"> sulle ruote di un solo lato. Integra quindi le funzionalità del </w:t>
      </w:r>
      <w:proofErr w:type="spellStart"/>
      <w:r w:rsidRPr="006170F9">
        <w:rPr>
          <w:sz w:val="22"/>
        </w:rPr>
        <w:t>Blind</w:t>
      </w:r>
      <w:proofErr w:type="spellEnd"/>
      <w:r w:rsidRPr="006170F9">
        <w:rPr>
          <w:sz w:val="22"/>
        </w:rPr>
        <w:t xml:space="preserve"> Spot Assist attivo e permette di evitare le collisioni, che spesso comportano gravi conseguenze, con veicoli provenienti in senso contrario.</w:t>
      </w:r>
    </w:p>
    <w:p w:rsidR="007937D4" w:rsidRPr="006170F9"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 xml:space="preserve">Il sistema </w:t>
      </w:r>
      <w:proofErr w:type="spellStart"/>
      <w:r w:rsidRPr="006170F9">
        <w:rPr>
          <w:sz w:val="22"/>
        </w:rPr>
        <w:t>antisbandamento</w:t>
      </w:r>
      <w:proofErr w:type="spellEnd"/>
      <w:r w:rsidRPr="006170F9">
        <w:rPr>
          <w:sz w:val="22"/>
        </w:rPr>
        <w:t xml:space="preserve"> attivo funziona a velocità comprese tra i </w:t>
      </w:r>
      <w:r w:rsidRPr="006170F9">
        <w:rPr>
          <w:sz w:val="22"/>
        </w:rPr>
        <w:br/>
        <w:t>60 e i 200 km/h. La segnalazione o l</w:t>
      </w:r>
      <w:r w:rsidR="00E71713">
        <w:rPr>
          <w:sz w:val="22"/>
        </w:rPr>
        <w:t>’</w:t>
      </w:r>
      <w:r w:rsidRPr="006170F9">
        <w:rPr>
          <w:sz w:val="22"/>
        </w:rPr>
        <w:t>intervento frenante di correzione della traiettoria non avvengono se il sistema riconosce che il guidatore sterza, frena o accelera attivamente oppure se ha azionato l</w:t>
      </w:r>
      <w:r w:rsidR="00E71713">
        <w:rPr>
          <w:sz w:val="22"/>
        </w:rPr>
        <w:t>’</w:t>
      </w:r>
      <w:r w:rsidRPr="006170F9">
        <w:rPr>
          <w:sz w:val="22"/>
        </w:rPr>
        <w:t>indicatore di direzione. Il sistema è impostabile dal quadro strumenti su due livelli: standard o adattivo.</w:t>
      </w:r>
    </w:p>
    <w:p w:rsidR="007937D4" w:rsidRDefault="007937D4" w:rsidP="00E51E37">
      <w:pPr>
        <w:keepNext/>
        <w:spacing w:after="0" w:line="360" w:lineRule="auto"/>
        <w:rPr>
          <w:b/>
          <w:sz w:val="22"/>
        </w:rPr>
      </w:pPr>
    </w:p>
    <w:p w:rsidR="007958BA" w:rsidRPr="006170F9" w:rsidRDefault="00A91B70" w:rsidP="00E51E37">
      <w:pPr>
        <w:keepNext/>
        <w:spacing w:after="0" w:line="360" w:lineRule="auto"/>
        <w:rPr>
          <w:b/>
          <w:sz w:val="22"/>
        </w:rPr>
      </w:pPr>
      <w:r w:rsidRPr="006170F9">
        <w:rPr>
          <w:b/>
          <w:sz w:val="22"/>
        </w:rPr>
        <w:t>Contro le raffiche di vento: Sistema di assistenza in presenza di vento laterale</w:t>
      </w:r>
    </w:p>
    <w:p w:rsidR="007937D4" w:rsidRDefault="007937D4" w:rsidP="00E51E37">
      <w:pPr>
        <w:spacing w:after="0" w:line="360" w:lineRule="auto"/>
        <w:rPr>
          <w:sz w:val="22"/>
        </w:rPr>
      </w:pPr>
    </w:p>
    <w:p w:rsidR="00A91B70" w:rsidRDefault="00A91B70" w:rsidP="00E51E37">
      <w:pPr>
        <w:spacing w:after="0" w:line="360" w:lineRule="auto"/>
        <w:rPr>
          <w:sz w:val="22"/>
        </w:rPr>
      </w:pPr>
      <w:r w:rsidRPr="006170F9">
        <w:rPr>
          <w:sz w:val="22"/>
        </w:rPr>
        <w:t>La nuova Classe S Coupé dispone tra i suoi equipaggiamenti di serie del sistema di assistenza in presenza di vento laterale. Il sistema aiuta il guidatore perché è in grado di attenuare considerevolmente l</w:t>
      </w:r>
      <w:r w:rsidR="00E71713">
        <w:rPr>
          <w:sz w:val="22"/>
        </w:rPr>
        <w:t>’</w:t>
      </w:r>
      <w:r w:rsidRPr="006170F9">
        <w:rPr>
          <w:sz w:val="22"/>
        </w:rPr>
        <w:t xml:space="preserve">azione disturbante che le forti raffiche di vento laterale possono avere sulla direzionalità in rettilineo </w:t>
      </w:r>
      <w:r w:rsidRPr="006170F9">
        <w:rPr>
          <w:sz w:val="22"/>
        </w:rPr>
        <w:lastRenderedPageBreak/>
        <w:t>della vettura. Gli sbandamenti e lo sforzo al volante da parte del guidatore si riducono nettamente. Il sistema di assistenza in presenza di vento laterale è attivo da una velocità di 80 km/h e interviene nei tratti di strada rettilinei e nelle curve moderate.</w:t>
      </w:r>
      <w:r w:rsidR="007937D4">
        <w:rPr>
          <w:sz w:val="22"/>
        </w:rPr>
        <w:t xml:space="preserve"> </w:t>
      </w:r>
      <w:r w:rsidRPr="006170F9">
        <w:rPr>
          <w:sz w:val="22"/>
        </w:rPr>
        <w:t>Per riconoscere l</w:t>
      </w:r>
      <w:r w:rsidR="00E71713">
        <w:rPr>
          <w:sz w:val="22"/>
        </w:rPr>
        <w:t>’</w:t>
      </w:r>
      <w:r w:rsidRPr="006170F9">
        <w:rPr>
          <w:sz w:val="22"/>
        </w:rPr>
        <w:t>azione disturbante del vento laterale vengono utilizzati i sensori del sistema ESP</w:t>
      </w:r>
      <w:r w:rsidRPr="006170F9">
        <w:rPr>
          <w:sz w:val="22"/>
          <w:vertAlign w:val="superscript"/>
        </w:rPr>
        <w:t>®</w:t>
      </w:r>
      <w:r w:rsidRPr="006170F9">
        <w:rPr>
          <w:sz w:val="22"/>
        </w:rPr>
        <w:t>. Alle informazioni di questi ultimi si aggiungono anche l</w:t>
      </w:r>
      <w:r w:rsidR="00E71713">
        <w:rPr>
          <w:sz w:val="22"/>
        </w:rPr>
        <w:t>’</w:t>
      </w:r>
      <w:r w:rsidRPr="006170F9">
        <w:rPr>
          <w:sz w:val="22"/>
        </w:rPr>
        <w:t>angolo di sterzata segnalato dal servosterzo elettrico (</w:t>
      </w:r>
      <w:proofErr w:type="spellStart"/>
      <w:r w:rsidRPr="006170F9">
        <w:rPr>
          <w:sz w:val="22"/>
        </w:rPr>
        <w:t>Electric</w:t>
      </w:r>
      <w:proofErr w:type="spellEnd"/>
      <w:r w:rsidRPr="006170F9">
        <w:rPr>
          <w:sz w:val="22"/>
        </w:rPr>
        <w:t xml:space="preserve"> </w:t>
      </w:r>
      <w:proofErr w:type="spellStart"/>
      <w:r w:rsidRPr="006170F9">
        <w:rPr>
          <w:sz w:val="22"/>
        </w:rPr>
        <w:t>Power</w:t>
      </w:r>
      <w:proofErr w:type="spellEnd"/>
      <w:r w:rsidRPr="006170F9">
        <w:rPr>
          <w:sz w:val="22"/>
        </w:rPr>
        <w:t xml:space="preserve"> </w:t>
      </w:r>
      <w:proofErr w:type="spellStart"/>
      <w:r w:rsidRPr="006170F9">
        <w:rPr>
          <w:sz w:val="22"/>
        </w:rPr>
        <w:t>Steering</w:t>
      </w:r>
      <w:proofErr w:type="spellEnd"/>
      <w:r w:rsidRPr="006170F9">
        <w:rPr>
          <w:sz w:val="22"/>
        </w:rPr>
        <w:t>) e le escursioni delle sospensioni del sistema AIRMATIC o dell</w:t>
      </w:r>
      <w:r w:rsidR="00E71713">
        <w:rPr>
          <w:sz w:val="22"/>
        </w:rPr>
        <w:t>’</w:t>
      </w:r>
      <w:r w:rsidRPr="006170F9">
        <w:rPr>
          <w:sz w:val="22"/>
        </w:rPr>
        <w:t xml:space="preserve">Active Body Control (ABC) della Classe S Coupé. </w:t>
      </w:r>
    </w:p>
    <w:p w:rsidR="007937D4" w:rsidRPr="006170F9"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Sulle vetture che dispongono dell</w:t>
      </w:r>
      <w:r w:rsidR="00E71713">
        <w:rPr>
          <w:sz w:val="22"/>
        </w:rPr>
        <w:t>’</w:t>
      </w:r>
      <w:r w:rsidRPr="006170F9">
        <w:rPr>
          <w:sz w:val="22"/>
        </w:rPr>
        <w:t>Active Body Control (ABC), la stabilizzazione della vettura in presenza di vento laterale è ottenuta regolando gli ammortizzatori ABC per variare opportunamente il carico sulle ruote. Il momento d</w:t>
      </w:r>
      <w:r w:rsidR="00E71713">
        <w:rPr>
          <w:sz w:val="22"/>
        </w:rPr>
        <w:t>’</w:t>
      </w:r>
      <w:r w:rsidRPr="006170F9">
        <w:rPr>
          <w:sz w:val="22"/>
        </w:rPr>
        <w:t>imbardata della vettura risultante dalla variazione del carico sulle ruote aiuta il guidatore a correggere i movimenti dello sterzo provocati dal vento. Sulle vetture prive di ABC l</w:t>
      </w:r>
      <w:r w:rsidR="00E71713">
        <w:rPr>
          <w:sz w:val="22"/>
        </w:rPr>
        <w:t>’</w:t>
      </w:r>
      <w:r w:rsidRPr="006170F9">
        <w:rPr>
          <w:sz w:val="22"/>
        </w:rPr>
        <w:t xml:space="preserve">azione disturbante del vento viene compensata frenando le ruote su un solo lato, con un intervento analogo a quello del sistema </w:t>
      </w:r>
      <w:proofErr w:type="spellStart"/>
      <w:r w:rsidRPr="006170F9">
        <w:rPr>
          <w:sz w:val="22"/>
        </w:rPr>
        <w:t>antisbandamento</w:t>
      </w:r>
      <w:proofErr w:type="spellEnd"/>
      <w:r w:rsidRPr="006170F9">
        <w:rPr>
          <w:sz w:val="22"/>
        </w:rPr>
        <w:t xml:space="preserve"> attivo e del </w:t>
      </w:r>
      <w:proofErr w:type="spellStart"/>
      <w:r w:rsidRPr="006170F9">
        <w:rPr>
          <w:sz w:val="22"/>
        </w:rPr>
        <w:t>Blind</w:t>
      </w:r>
      <w:proofErr w:type="spellEnd"/>
      <w:r w:rsidRPr="006170F9">
        <w:rPr>
          <w:sz w:val="22"/>
        </w:rPr>
        <w:t xml:space="preserve"> Spot Assist attivo.</w:t>
      </w:r>
    </w:p>
    <w:p w:rsidR="007937D4" w:rsidRDefault="007937D4" w:rsidP="00E51E37">
      <w:pPr>
        <w:keepNext/>
        <w:spacing w:after="0" w:line="360" w:lineRule="auto"/>
        <w:rPr>
          <w:b/>
          <w:sz w:val="22"/>
        </w:rPr>
      </w:pPr>
    </w:p>
    <w:p w:rsidR="007958BA" w:rsidRPr="006170F9" w:rsidRDefault="007937D4" w:rsidP="00E51E37">
      <w:pPr>
        <w:keepNext/>
        <w:spacing w:after="0" w:line="360" w:lineRule="auto"/>
        <w:rPr>
          <w:b/>
          <w:sz w:val="22"/>
        </w:rPr>
      </w:pPr>
      <w:r>
        <w:rPr>
          <w:b/>
          <w:sz w:val="22"/>
        </w:rPr>
        <w:t>S</w:t>
      </w:r>
      <w:r w:rsidR="00A91B70" w:rsidRPr="006170F9">
        <w:rPr>
          <w:b/>
          <w:sz w:val="22"/>
        </w:rPr>
        <w:t>istema di riconoscimento automatico dei segnali stradali con funzione di allerta marcia in controsenso</w:t>
      </w:r>
    </w:p>
    <w:p w:rsidR="007937D4" w:rsidRDefault="007937D4" w:rsidP="00E51E37">
      <w:pPr>
        <w:spacing w:after="0" w:line="360" w:lineRule="auto"/>
        <w:rPr>
          <w:sz w:val="22"/>
        </w:rPr>
      </w:pPr>
    </w:p>
    <w:p w:rsidR="007F7C45" w:rsidRDefault="00A91B70" w:rsidP="00E51E37">
      <w:pPr>
        <w:spacing w:after="0" w:line="360" w:lineRule="auto"/>
        <w:rPr>
          <w:sz w:val="22"/>
        </w:rPr>
      </w:pPr>
      <w:r w:rsidRPr="006170F9">
        <w:rPr>
          <w:sz w:val="22"/>
        </w:rPr>
        <w:t xml:space="preserve">Il sistema di riconoscimento automatico dei segnali stradali amplia ulteriormente le funzionalità dello </w:t>
      </w:r>
      <w:proofErr w:type="spellStart"/>
      <w:r w:rsidRPr="006170F9">
        <w:rPr>
          <w:sz w:val="22"/>
        </w:rPr>
        <w:t>Speed</w:t>
      </w:r>
      <w:proofErr w:type="spellEnd"/>
      <w:r w:rsidRPr="006170F9">
        <w:rPr>
          <w:sz w:val="22"/>
        </w:rPr>
        <w:t xml:space="preserve"> Limit Assist come lo conosciamo oggi. Il sistema riconosce infatti anche i divieti di sorpasso e segnala i divieti d</w:t>
      </w:r>
      <w:r w:rsidR="00E71713">
        <w:rPr>
          <w:sz w:val="22"/>
        </w:rPr>
        <w:t>’</w:t>
      </w:r>
      <w:r w:rsidRPr="006170F9">
        <w:rPr>
          <w:sz w:val="22"/>
        </w:rPr>
        <w:t>accesso.</w:t>
      </w:r>
      <w:r w:rsidR="007937D4">
        <w:rPr>
          <w:sz w:val="22"/>
        </w:rPr>
        <w:t xml:space="preserve"> </w:t>
      </w:r>
      <w:r w:rsidRPr="006170F9">
        <w:rPr>
          <w:sz w:val="22"/>
        </w:rPr>
        <w:t xml:space="preserve">La telecamera sul lato interno del parabrezza registra i limiti di velocità segnalati, anche se si trovano su portali a cavalletto o in prossimità di cantieri. I dati catturati dalla telecamera vengono confrontati con le informazioni presenti nel sistema di navigazione e possono essere visualizzati sia sulla strumentazione, sia sulla cartografia stradale. Se la telecamera non intercetta segnali stradali di limite di velocità, o se individua la cessazione di un limite di velocità, il sistema visualizza il limite di velocità stabilito per legge sulla base dei dati di navigazione. </w:t>
      </w:r>
    </w:p>
    <w:p w:rsidR="007937D4" w:rsidRPr="006170F9" w:rsidRDefault="007937D4" w:rsidP="00E51E37">
      <w:pPr>
        <w:spacing w:after="0" w:line="360" w:lineRule="auto"/>
        <w:rPr>
          <w:sz w:val="22"/>
        </w:rPr>
      </w:pPr>
    </w:p>
    <w:p w:rsidR="007F7C45" w:rsidRDefault="00A91B70" w:rsidP="00E51E37">
      <w:pPr>
        <w:spacing w:after="0" w:line="360" w:lineRule="auto"/>
        <w:rPr>
          <w:sz w:val="22"/>
        </w:rPr>
      </w:pPr>
      <w:r w:rsidRPr="006170F9">
        <w:rPr>
          <w:sz w:val="22"/>
        </w:rPr>
        <w:t>Vengono rilevati e visualizzati anche i divieti di sorpasso e i segnali indicanti la loro cessazione. In caso di divieto d</w:t>
      </w:r>
      <w:r w:rsidR="00E71713">
        <w:rPr>
          <w:sz w:val="22"/>
        </w:rPr>
        <w:t>’</w:t>
      </w:r>
      <w:r w:rsidRPr="006170F9">
        <w:rPr>
          <w:sz w:val="22"/>
        </w:rPr>
        <w:t xml:space="preserve">accesso con relativa segnaletica, la funzione di allerta marcia in controsenso emette anche un segnale acustico e </w:t>
      </w:r>
      <w:r w:rsidRPr="006170F9">
        <w:rPr>
          <w:sz w:val="22"/>
        </w:rPr>
        <w:lastRenderedPageBreak/>
        <w:t>visualizza un segnale sulla strumentazione: un contributo efficace per evitare i gravi incidenti provocati dagli automobilisti che viaggiano in contromano.</w:t>
      </w:r>
    </w:p>
    <w:p w:rsidR="007937D4" w:rsidRPr="006170F9" w:rsidRDefault="007937D4" w:rsidP="00E51E37">
      <w:pPr>
        <w:spacing w:after="0" w:line="360" w:lineRule="auto"/>
        <w:rPr>
          <w:sz w:val="22"/>
        </w:rPr>
      </w:pPr>
    </w:p>
    <w:p w:rsidR="007958BA" w:rsidRPr="006170F9" w:rsidRDefault="00A91B70" w:rsidP="00E51E37">
      <w:pPr>
        <w:keepNext/>
        <w:spacing w:after="0" w:line="360" w:lineRule="auto"/>
        <w:rPr>
          <w:b/>
          <w:sz w:val="22"/>
        </w:rPr>
      </w:pPr>
      <w:r w:rsidRPr="006170F9">
        <w:rPr>
          <w:b/>
          <w:sz w:val="22"/>
        </w:rPr>
        <w:t>ATTENTION ASSIST: come visualizzare la stanchezza</w:t>
      </w:r>
    </w:p>
    <w:p w:rsidR="007937D4" w:rsidRDefault="007937D4" w:rsidP="00E51E37">
      <w:pPr>
        <w:spacing w:after="0" w:line="360" w:lineRule="auto"/>
        <w:rPr>
          <w:sz w:val="22"/>
        </w:rPr>
      </w:pPr>
    </w:p>
    <w:p w:rsidR="007F7C45" w:rsidRDefault="007937D4" w:rsidP="00E51E37">
      <w:pPr>
        <w:spacing w:after="0" w:line="360" w:lineRule="auto"/>
        <w:rPr>
          <w:sz w:val="22"/>
        </w:rPr>
      </w:pPr>
      <w:r>
        <w:rPr>
          <w:sz w:val="22"/>
        </w:rPr>
        <w:t>S</w:t>
      </w:r>
      <w:r w:rsidR="00A91B70" w:rsidRPr="006170F9">
        <w:rPr>
          <w:sz w:val="22"/>
        </w:rPr>
        <w:t>i ritiene che l</w:t>
      </w:r>
      <w:r w:rsidR="00E71713">
        <w:rPr>
          <w:sz w:val="22"/>
        </w:rPr>
        <w:t>’</w:t>
      </w:r>
      <w:r w:rsidR="00A91B70" w:rsidRPr="006170F9">
        <w:rPr>
          <w:sz w:val="22"/>
        </w:rPr>
        <w:t xml:space="preserve">affaticamento sia responsabile di un quarto di tutti gli incidenti che avvengono in autostrada ed è una delle cause più frequenti degli incidenti che hanno conseguenze tendenzialmente molto gravi. </w:t>
      </w:r>
      <w:r w:rsidR="004D7CFF">
        <w:rPr>
          <w:sz w:val="22"/>
        </w:rPr>
        <w:t>Mercedes</w:t>
      </w:r>
      <w:r w:rsidR="004D7CFF">
        <w:rPr>
          <w:sz w:val="22"/>
        </w:rPr>
        <w:noBreakHyphen/>
      </w:r>
      <w:r w:rsidR="00A91B70" w:rsidRPr="006170F9">
        <w:rPr>
          <w:sz w:val="22"/>
        </w:rPr>
        <w:t>Benz presentò l</w:t>
      </w:r>
      <w:r w:rsidR="00E71713">
        <w:rPr>
          <w:sz w:val="22"/>
        </w:rPr>
        <w:t>’</w:t>
      </w:r>
      <w:r w:rsidR="00A91B70" w:rsidRPr="006170F9">
        <w:rPr>
          <w:sz w:val="22"/>
        </w:rPr>
        <w:t xml:space="preserve">ATTENTION ASSIST nel 2009, un sistema che, sulla base di un diverso comportamento di sterzata del guidatore e di una serie di altri parametri, è in grado di riconoscere le prime avvisaglie di disattenzione e </w:t>
      </w:r>
      <w:r>
        <w:rPr>
          <w:sz w:val="22"/>
        </w:rPr>
        <w:t xml:space="preserve">di crescente sovraffaticamento. </w:t>
      </w:r>
      <w:r w:rsidR="00A91B70" w:rsidRPr="006170F9">
        <w:rPr>
          <w:sz w:val="22"/>
        </w:rPr>
        <w:t xml:space="preserve">Il sistema è stato perfezionato e ora, nella nuova versione, è in grado di riconoscere i sintomi di stanchezza e disattenzione in un </w:t>
      </w:r>
      <w:proofErr w:type="spellStart"/>
      <w:r w:rsidR="00A91B70" w:rsidRPr="006170F9">
        <w:rPr>
          <w:sz w:val="22"/>
        </w:rPr>
        <w:t>range</w:t>
      </w:r>
      <w:proofErr w:type="spellEnd"/>
      <w:r w:rsidR="00A91B70" w:rsidRPr="006170F9">
        <w:rPr>
          <w:sz w:val="22"/>
        </w:rPr>
        <w:t xml:space="preserve"> di velocità nettamente più ampio (da 60 a 200 km/h). Il guidatore può anche tarare la sensibilità del sistema, considerando per esempio la stanchezza già accumulata prima di intraprendere il viaggio.</w:t>
      </w:r>
    </w:p>
    <w:p w:rsidR="007937D4" w:rsidRPr="006170F9" w:rsidRDefault="007937D4" w:rsidP="00E51E37">
      <w:pPr>
        <w:spacing w:after="0" w:line="360" w:lineRule="auto"/>
        <w:rPr>
          <w:sz w:val="22"/>
        </w:rPr>
      </w:pPr>
    </w:p>
    <w:p w:rsidR="007F7C45" w:rsidRPr="006170F9" w:rsidRDefault="00A91B70" w:rsidP="00E51E37">
      <w:pPr>
        <w:spacing w:after="0" w:line="360" w:lineRule="auto"/>
        <w:rPr>
          <w:sz w:val="22"/>
        </w:rPr>
      </w:pPr>
      <w:r w:rsidRPr="006170F9">
        <w:rPr>
          <w:sz w:val="22"/>
        </w:rPr>
        <w:t>Un nuovo menu nel display della strumentazione rende il sistema più immediato e trasparente, in quanto visualizza il livello momentaneo di concentrazione del guidatore e il tempo trascorso dall</w:t>
      </w:r>
      <w:r w:rsidR="00E71713">
        <w:rPr>
          <w:sz w:val="22"/>
        </w:rPr>
        <w:t>’</w:t>
      </w:r>
      <w:r w:rsidRPr="006170F9">
        <w:rPr>
          <w:sz w:val="22"/>
        </w:rPr>
        <w:t>ultima pausa. È possibile anche riconoscere se il sistema è momentaneamente attivo. Con il segnale d</w:t>
      </w:r>
      <w:r w:rsidR="00E71713">
        <w:rPr>
          <w:sz w:val="22"/>
        </w:rPr>
        <w:t>’</w:t>
      </w:r>
      <w:r w:rsidRPr="006170F9">
        <w:rPr>
          <w:sz w:val="22"/>
        </w:rPr>
        <w:t>allerta ATTENTION ASSIST, che invita il guidatore a interrompere il viaggio con una pausa nella forma ormai nota, su autostrade e superstrade può essere visualizzata anche un</w:t>
      </w:r>
      <w:r w:rsidR="00E71713">
        <w:rPr>
          <w:sz w:val="22"/>
        </w:rPr>
        <w:t>’</w:t>
      </w:r>
      <w:r w:rsidRPr="006170F9">
        <w:rPr>
          <w:sz w:val="22"/>
        </w:rPr>
        <w:t>indicazione sul sistema di navigazione che segnala l</w:t>
      </w:r>
      <w:r w:rsidR="00E71713">
        <w:rPr>
          <w:sz w:val="22"/>
        </w:rPr>
        <w:t>’</w:t>
      </w:r>
      <w:r w:rsidRPr="006170F9">
        <w:rPr>
          <w:sz w:val="22"/>
        </w:rPr>
        <w:t xml:space="preserve">area di ristoro e di sosta più vicina. </w:t>
      </w:r>
      <w:r w:rsidR="007937D4">
        <w:rPr>
          <w:sz w:val="22"/>
        </w:rPr>
        <w:t xml:space="preserve"> </w:t>
      </w:r>
      <w:r w:rsidRPr="006170F9">
        <w:rPr>
          <w:sz w:val="22"/>
        </w:rPr>
        <w:t>Il sistema può essere disattivato dal menu della strumentazione. Al successivo riavvio della vettura, ritorna però automaticamente all</w:t>
      </w:r>
      <w:r w:rsidR="00E71713">
        <w:rPr>
          <w:sz w:val="22"/>
        </w:rPr>
        <w:t>’</w:t>
      </w:r>
      <w:r w:rsidRPr="006170F9">
        <w:rPr>
          <w:sz w:val="22"/>
        </w:rPr>
        <w:t>ultima soglia di sensibilità scelta.</w:t>
      </w:r>
    </w:p>
    <w:p w:rsidR="007937D4" w:rsidRDefault="007937D4" w:rsidP="00E51E37">
      <w:pPr>
        <w:keepNext/>
        <w:spacing w:after="0" w:line="360" w:lineRule="auto"/>
        <w:rPr>
          <w:b/>
          <w:sz w:val="22"/>
        </w:rPr>
      </w:pPr>
    </w:p>
    <w:p w:rsidR="007958BA" w:rsidRDefault="00A91B70" w:rsidP="00E51E37">
      <w:pPr>
        <w:keepNext/>
        <w:spacing w:after="0" w:line="360" w:lineRule="auto"/>
        <w:rPr>
          <w:b/>
          <w:sz w:val="22"/>
        </w:rPr>
      </w:pPr>
      <w:r w:rsidRPr="006170F9">
        <w:rPr>
          <w:b/>
          <w:sz w:val="22"/>
        </w:rPr>
        <w:t>Manovre automatiche in entrata e in uscita da parcheggi longitudinali e trasversali</w:t>
      </w:r>
    </w:p>
    <w:p w:rsidR="007937D4" w:rsidRPr="006170F9" w:rsidRDefault="007937D4" w:rsidP="00E51E37">
      <w:pPr>
        <w:keepNext/>
        <w:spacing w:after="0" w:line="360" w:lineRule="auto"/>
        <w:rPr>
          <w:b/>
          <w:sz w:val="22"/>
        </w:rPr>
      </w:pPr>
    </w:p>
    <w:p w:rsidR="00A91B70" w:rsidRPr="006170F9" w:rsidRDefault="00A91B70" w:rsidP="00E51E37">
      <w:pPr>
        <w:spacing w:after="0" w:line="360" w:lineRule="auto"/>
        <w:rPr>
          <w:sz w:val="22"/>
        </w:rPr>
      </w:pPr>
      <w:r w:rsidRPr="006170F9">
        <w:rPr>
          <w:sz w:val="22"/>
        </w:rPr>
        <w:t xml:space="preserve">Il Park Assist con PARKTRONIC parcheggia automaticamente negli </w:t>
      </w:r>
      <w:r w:rsidRPr="007937D4">
        <w:rPr>
          <w:sz w:val="22"/>
        </w:rPr>
        <w:t>spazi longitudinali e trasversali</w:t>
      </w:r>
      <w:r w:rsidRPr="006170F9">
        <w:rPr>
          <w:sz w:val="22"/>
        </w:rPr>
        <w:t xml:space="preserve"> con interventi attivi sullo sterzo e sui freni. Il sistema è inoltre in grado di far uscire autonomamente la vettura da un parcheggio longitudinale, anche con interventi sterzanti e frenanti automatici, a condizione che il parcheggio sia stato effettuato in automatico.</w:t>
      </w:r>
    </w:p>
    <w:p w:rsidR="007F7C45" w:rsidRDefault="00A91B70" w:rsidP="00E51E37">
      <w:pPr>
        <w:spacing w:after="0" w:line="360" w:lineRule="auto"/>
        <w:rPr>
          <w:sz w:val="22"/>
        </w:rPr>
      </w:pPr>
      <w:r w:rsidRPr="006170F9">
        <w:rPr>
          <w:sz w:val="22"/>
        </w:rPr>
        <w:lastRenderedPageBreak/>
        <w:t>A velocità inferiori a 30 km/h, i sensori a ultrasuoni ai lati del paraurti con portata ampliata misurano il lato destro della carreggiata e individuano spazi di parcheggio longitudinali e perpendicolari adatti. Attivando l</w:t>
      </w:r>
      <w:r w:rsidR="00E71713">
        <w:rPr>
          <w:sz w:val="22"/>
        </w:rPr>
        <w:t>’</w:t>
      </w:r>
      <w:r w:rsidRPr="006170F9">
        <w:rPr>
          <w:sz w:val="22"/>
        </w:rPr>
        <w:t>indicatore di direzione sinistro, la ricerca avviene sul lato sinistro della vettura. Un simbolo sulla strumentazione indica che il sistema sta effettuando la misurazione. Se il sistema riconosce uno spazio di parcheggio idoneo, una freccia accanto al simbolo mostra la disponibilità del sistema a procedere con la manovra di parcheggio automatico. Se il guidatore innesta la retromarcia</w:t>
      </w:r>
      <w:r w:rsidR="00CF49EE">
        <w:rPr>
          <w:sz w:val="22"/>
        </w:rPr>
        <w:t xml:space="preserve"> e conferma con il pulsante ‘OK’</w:t>
      </w:r>
      <w:r w:rsidRPr="006170F9">
        <w:rPr>
          <w:sz w:val="22"/>
        </w:rPr>
        <w:t xml:space="preserve"> sul volante, il sistema è attivo. Il Park Assist con PARKTRONIC sterza e frena la vettura automaticamente e visualizza sul display l</w:t>
      </w:r>
      <w:r w:rsidR="00E71713">
        <w:rPr>
          <w:sz w:val="22"/>
        </w:rPr>
        <w:t>’</w:t>
      </w:r>
      <w:r w:rsidRPr="006170F9">
        <w:rPr>
          <w:sz w:val="22"/>
        </w:rPr>
        <w:t>azione che il guidatore deve compiere di volta in volta, come l</w:t>
      </w:r>
      <w:r w:rsidR="00E71713">
        <w:rPr>
          <w:sz w:val="22"/>
        </w:rPr>
        <w:t>’</w:t>
      </w:r>
      <w:r w:rsidRPr="006170F9">
        <w:rPr>
          <w:sz w:val="22"/>
        </w:rPr>
        <w:t>inserimento della marcia giusta. Spetta al guidatore accelerare, premendo leggermente il pedale dell</w:t>
      </w:r>
      <w:r w:rsidR="00E71713">
        <w:rPr>
          <w:sz w:val="22"/>
        </w:rPr>
        <w:t>’</w:t>
      </w:r>
      <w:r w:rsidRPr="006170F9">
        <w:rPr>
          <w:sz w:val="22"/>
        </w:rPr>
        <w:t xml:space="preserve">acceleratore o rilasciando quello del freno. </w:t>
      </w:r>
    </w:p>
    <w:p w:rsidR="007937D4" w:rsidRPr="006170F9" w:rsidRDefault="007937D4" w:rsidP="00E51E37">
      <w:pPr>
        <w:spacing w:after="0" w:line="360" w:lineRule="auto"/>
        <w:rPr>
          <w:sz w:val="22"/>
        </w:rPr>
      </w:pPr>
    </w:p>
    <w:p w:rsidR="007958BA" w:rsidRDefault="00A91B70" w:rsidP="00E51E37">
      <w:pPr>
        <w:keepNext/>
        <w:spacing w:after="0" w:line="360" w:lineRule="auto"/>
        <w:rPr>
          <w:b/>
          <w:sz w:val="22"/>
        </w:rPr>
      </w:pPr>
      <w:r w:rsidRPr="006170F9">
        <w:rPr>
          <w:b/>
          <w:sz w:val="22"/>
        </w:rPr>
        <w:t>Riconosce il pericolo di tamponamento: PRE-SAFE</w:t>
      </w:r>
      <w:r w:rsidRPr="006170F9">
        <w:rPr>
          <w:b/>
          <w:sz w:val="22"/>
          <w:vertAlign w:val="superscript"/>
        </w:rPr>
        <w:t>®</w:t>
      </w:r>
      <w:r w:rsidRPr="006170F9">
        <w:rPr>
          <w:b/>
          <w:sz w:val="22"/>
        </w:rPr>
        <w:t xml:space="preserve"> PLUS</w:t>
      </w:r>
    </w:p>
    <w:p w:rsidR="007937D4" w:rsidRPr="006170F9" w:rsidRDefault="007937D4" w:rsidP="00E51E37">
      <w:pPr>
        <w:keepNext/>
        <w:spacing w:after="0" w:line="360" w:lineRule="auto"/>
        <w:rPr>
          <w:b/>
          <w:sz w:val="22"/>
        </w:rPr>
      </w:pPr>
    </w:p>
    <w:p w:rsidR="00A91B70" w:rsidRDefault="00A91B70" w:rsidP="00E51E37">
      <w:pPr>
        <w:spacing w:after="0" w:line="360" w:lineRule="auto"/>
        <w:rPr>
          <w:sz w:val="22"/>
        </w:rPr>
      </w:pPr>
      <w:r w:rsidRPr="006170F9">
        <w:rPr>
          <w:sz w:val="22"/>
        </w:rPr>
        <w:t>Il PRE-SAFE</w:t>
      </w:r>
      <w:r w:rsidRPr="006170F9">
        <w:rPr>
          <w:sz w:val="22"/>
          <w:vertAlign w:val="superscript"/>
        </w:rPr>
        <w:t>®</w:t>
      </w:r>
      <w:r w:rsidRPr="006170F9">
        <w:rPr>
          <w:sz w:val="22"/>
        </w:rPr>
        <w:t xml:space="preserve"> PLUS è un ampliamento delle già note misure di sicurezza per i passeggeri in situazioni di pericolo causate dai veicoli che seguono. Il sensore radar multimodale integrato nel paraurti posteriore rileva i veicoli che si trovano dietro la vettura. Se il sensore riconosce il rischio di un tamponamento, il guidatore del veicolo che segue è allertato del pericolo con l</w:t>
      </w:r>
      <w:r w:rsidR="00E71713">
        <w:rPr>
          <w:sz w:val="22"/>
        </w:rPr>
        <w:t>’</w:t>
      </w:r>
      <w:r w:rsidRPr="006170F9">
        <w:rPr>
          <w:sz w:val="22"/>
        </w:rPr>
        <w:t>attivazione della luce d</w:t>
      </w:r>
      <w:r w:rsidR="00E71713">
        <w:rPr>
          <w:sz w:val="22"/>
        </w:rPr>
        <w:t>’</w:t>
      </w:r>
      <w:r w:rsidRPr="006170F9">
        <w:rPr>
          <w:sz w:val="22"/>
        </w:rPr>
        <w:t>emergenza posteriore a frequenza elevata (5 Hz) (non valido per vetture con codifica nazionale USA/Canada). Quando la vettura è ferma e il guidatore esprime il desiderio di restare fermo (tenendo per esempio premuto il pedale del freno, attivando la funzione HOLD o innestando la marcia «P» sulla leva), il PRE-SAFE</w:t>
      </w:r>
      <w:r w:rsidRPr="006170F9">
        <w:rPr>
          <w:sz w:val="22"/>
          <w:vertAlign w:val="superscript"/>
        </w:rPr>
        <w:t>®</w:t>
      </w:r>
      <w:r w:rsidRPr="006170F9">
        <w:rPr>
          <w:sz w:val="22"/>
        </w:rPr>
        <w:t xml:space="preserve"> PLUS coadiuva il guidatore in presenza di un persistente pericolo di collisione, aumentando la pressione frenante e «bloccando» la vettura. Inoltre, appena prima dell</w:t>
      </w:r>
      <w:r w:rsidR="00E71713">
        <w:rPr>
          <w:sz w:val="22"/>
        </w:rPr>
        <w:t>’</w:t>
      </w:r>
      <w:r w:rsidRPr="006170F9">
        <w:rPr>
          <w:sz w:val="22"/>
        </w:rPr>
        <w:t>impatto il sistema predispone le misure di protezione preventive PRE-SAFE</w:t>
      </w:r>
      <w:r w:rsidRPr="006170F9">
        <w:rPr>
          <w:sz w:val="22"/>
          <w:vertAlign w:val="superscript"/>
        </w:rPr>
        <w:t>®</w:t>
      </w:r>
      <w:r w:rsidRPr="006170F9">
        <w:rPr>
          <w:sz w:val="22"/>
        </w:rPr>
        <w:t xml:space="preserve"> per gli occupanti, come i pretensionatori reversibili.</w:t>
      </w:r>
    </w:p>
    <w:p w:rsidR="007937D4" w:rsidRPr="006170F9" w:rsidRDefault="007937D4" w:rsidP="00E51E37">
      <w:pPr>
        <w:spacing w:after="0" w:line="360" w:lineRule="auto"/>
        <w:rPr>
          <w:sz w:val="22"/>
        </w:rPr>
      </w:pPr>
    </w:p>
    <w:p w:rsidR="00A93ED2" w:rsidRPr="006170F9" w:rsidRDefault="00A91B70" w:rsidP="00E51E37">
      <w:pPr>
        <w:spacing w:after="0" w:line="360" w:lineRule="auto"/>
        <w:rPr>
          <w:sz w:val="22"/>
        </w:rPr>
      </w:pPr>
      <w:r w:rsidRPr="006170F9">
        <w:rPr>
          <w:sz w:val="22"/>
        </w:rPr>
        <w:t>Se un altro veicolo entra in collisione con la vettura, il bloccaggio della vettura stessa consente da un lato di ridurre sensibilmente le sollecitazioni a carico dei passeggeri, limitando la gravità di possibili lesioni alle vertebre cervicali dovute al colpo di frusta, e dall</w:t>
      </w:r>
      <w:r w:rsidR="00E71713">
        <w:rPr>
          <w:sz w:val="22"/>
        </w:rPr>
        <w:t>’</w:t>
      </w:r>
      <w:r w:rsidRPr="006170F9">
        <w:rPr>
          <w:sz w:val="22"/>
        </w:rPr>
        <w:t>altro di proteggere anche gli altri utenti della strada, riducendo il rischio che i movimenti incontrollati della vettura indotti dall</w:t>
      </w:r>
      <w:r w:rsidR="00E71713">
        <w:rPr>
          <w:sz w:val="22"/>
        </w:rPr>
        <w:t>’</w:t>
      </w:r>
      <w:r w:rsidRPr="006170F9">
        <w:rPr>
          <w:sz w:val="22"/>
        </w:rPr>
        <w:t xml:space="preserve">urto provochino tamponamenti a catena. Si pensi per esempio alla </w:t>
      </w:r>
      <w:r w:rsidRPr="006170F9">
        <w:rPr>
          <w:sz w:val="22"/>
        </w:rPr>
        <w:lastRenderedPageBreak/>
        <w:t>collisione con un veicolo antistante o, negli incroci, agli incidenti con pedoni o altri utenti della strada.</w:t>
      </w:r>
    </w:p>
    <w:p w:rsidR="007F7C45" w:rsidRDefault="00FD4E46" w:rsidP="00E51E37">
      <w:pPr>
        <w:pStyle w:val="41Continoustext11ptbold"/>
        <w:suppressAutoHyphens w:val="0"/>
        <w:spacing w:line="360" w:lineRule="auto"/>
        <w:outlineLvl w:val="0"/>
        <w:rPr>
          <w:b w:val="0"/>
          <w:u w:val="single"/>
        </w:rPr>
      </w:pPr>
      <w:r w:rsidRPr="006170F9">
        <w:rPr>
          <w:b w:val="0"/>
          <w:u w:val="single"/>
        </w:rPr>
        <w:br w:type="page"/>
      </w:r>
      <w:r w:rsidRPr="006170F9">
        <w:rPr>
          <w:b w:val="0"/>
          <w:u w:val="single"/>
        </w:rPr>
        <w:lastRenderedPageBreak/>
        <w:t>I sistemi di ritenuta</w:t>
      </w:r>
    </w:p>
    <w:p w:rsidR="00B654EE" w:rsidRPr="006170F9" w:rsidRDefault="00B654EE" w:rsidP="00E51E37">
      <w:pPr>
        <w:pStyle w:val="41Continoustext11ptbold"/>
        <w:suppressAutoHyphens w:val="0"/>
        <w:spacing w:line="360" w:lineRule="auto"/>
        <w:outlineLvl w:val="0"/>
        <w:rPr>
          <w:b w:val="0"/>
          <w:u w:val="single"/>
        </w:rPr>
      </w:pPr>
    </w:p>
    <w:p w:rsidR="007F7C45" w:rsidRDefault="00C80108" w:rsidP="00E51E37">
      <w:pPr>
        <w:pStyle w:val="20Headline"/>
        <w:spacing w:after="0" w:line="360" w:lineRule="auto"/>
        <w:outlineLvl w:val="0"/>
        <w:rPr>
          <w:b w:val="0"/>
          <w:noProof w:val="0"/>
        </w:rPr>
      </w:pPr>
      <w:r w:rsidRPr="00B654EE">
        <w:rPr>
          <w:b w:val="0"/>
          <w:noProof w:val="0"/>
        </w:rPr>
        <w:t>Sempre nella posizione migliore</w:t>
      </w:r>
    </w:p>
    <w:p w:rsidR="00B654EE" w:rsidRPr="00CB5A24" w:rsidRDefault="00B654EE" w:rsidP="00E51E37">
      <w:pPr>
        <w:pStyle w:val="20Headline"/>
        <w:spacing w:after="0" w:line="360" w:lineRule="auto"/>
        <w:outlineLvl w:val="0"/>
        <w:rPr>
          <w:b w:val="0"/>
          <w:noProof w:val="0"/>
          <w:sz w:val="22"/>
          <w:szCs w:val="36"/>
        </w:rPr>
      </w:pPr>
    </w:p>
    <w:p w:rsidR="00B654EE" w:rsidRDefault="00A91B70" w:rsidP="00B654EE">
      <w:pPr>
        <w:pStyle w:val="40Continoustext11pt"/>
        <w:suppressAutoHyphens w:val="0"/>
        <w:spacing w:after="0" w:line="360" w:lineRule="auto"/>
        <w:rPr>
          <w:b/>
          <w:bCs/>
        </w:rPr>
      </w:pPr>
      <w:r w:rsidRPr="006170F9">
        <w:rPr>
          <w:b/>
        </w:rPr>
        <w:t>Il rischio per gli occupanti di subire lesioni in caso d</w:t>
      </w:r>
      <w:r w:rsidR="00E71713">
        <w:rPr>
          <w:b/>
        </w:rPr>
        <w:t>’</w:t>
      </w:r>
      <w:r w:rsidRPr="006170F9">
        <w:rPr>
          <w:b/>
        </w:rPr>
        <w:t>incidente dipende non soltanto dalle caratteristiche anti-crash della carrozzeria e dall</w:t>
      </w:r>
      <w:r w:rsidR="00E71713">
        <w:rPr>
          <w:b/>
        </w:rPr>
        <w:t>’</w:t>
      </w:r>
      <w:r w:rsidRPr="006170F9">
        <w:rPr>
          <w:b/>
        </w:rPr>
        <w:t>indeformabilità della cellula di sicurezza, ma anche dalla qualità dei sistemi di ritenuta La nuova Classe S Coupé dispone di un</w:t>
      </w:r>
      <w:r w:rsidR="00E71713">
        <w:rPr>
          <w:b/>
        </w:rPr>
        <w:t>’</w:t>
      </w:r>
      <w:r w:rsidRPr="006170F9">
        <w:rPr>
          <w:b/>
        </w:rPr>
        <w:t xml:space="preserve">ampia dotazione di sicurezza con nove airbag di serie, quattro pretensionatori e limitatori della forza di ritenuta. Tra le innovazioni della due porte figura un intelligente sistema </w:t>
      </w:r>
      <w:proofErr w:type="spellStart"/>
      <w:r w:rsidRPr="006170F9">
        <w:rPr>
          <w:b/>
        </w:rPr>
        <w:t>porgicintura</w:t>
      </w:r>
      <w:proofErr w:type="spellEnd"/>
      <w:r w:rsidRPr="006170F9">
        <w:rPr>
          <w:b/>
        </w:rPr>
        <w:t>.</w:t>
      </w:r>
    </w:p>
    <w:p w:rsidR="00B654EE" w:rsidRDefault="00B654EE" w:rsidP="00B654EE">
      <w:pPr>
        <w:pStyle w:val="40Continoustext11pt"/>
        <w:suppressAutoHyphens w:val="0"/>
        <w:spacing w:after="0" w:line="360" w:lineRule="auto"/>
        <w:rPr>
          <w:b/>
          <w:bCs/>
        </w:rPr>
      </w:pPr>
    </w:p>
    <w:p w:rsidR="007F7C45" w:rsidRPr="006170F9" w:rsidRDefault="00A91B70" w:rsidP="00B654EE">
      <w:pPr>
        <w:pStyle w:val="40Continoustext11pt"/>
        <w:suppressAutoHyphens w:val="0"/>
        <w:spacing w:after="0" w:line="360" w:lineRule="auto"/>
        <w:rPr>
          <w:szCs w:val="22"/>
        </w:rPr>
      </w:pPr>
      <w:r w:rsidRPr="006170F9">
        <w:t xml:space="preserve">Guidatore e passeggero anteriore dispongono di una cintura di sicurezza a tre punti di serie, con pretensionatore pirotecnico del dispositivo di avvolgimento integrato nel meccanismo automatico della cintura e limitatore della forza di ritenuta. Un sistema </w:t>
      </w:r>
      <w:proofErr w:type="spellStart"/>
      <w:r w:rsidRPr="006170F9">
        <w:t>porgicintura</w:t>
      </w:r>
      <w:proofErr w:type="spellEnd"/>
      <w:r w:rsidRPr="006170F9">
        <w:t xml:space="preserve"> di nuovo sviluppo assicura il massimo comfort di utilizzo senza interferire con il design dei cristalli laterali tipico dei coupé in quanto privi di montante centrale. Adattandosi alla posizione del sedile, il </w:t>
      </w:r>
      <w:proofErr w:type="spellStart"/>
      <w:r w:rsidRPr="006170F9">
        <w:t>porgicintura</w:t>
      </w:r>
      <w:proofErr w:type="spellEnd"/>
      <w:r w:rsidRPr="006170F9">
        <w:t xml:space="preserve"> avvicina automaticamente la cintura al guidatore e al passeggero anteriore in modo che sia per loro più comodo afferrarla. </w:t>
      </w:r>
    </w:p>
    <w:p w:rsidR="007F7C45" w:rsidRPr="006170F9" w:rsidRDefault="00A91B70" w:rsidP="00E51E37">
      <w:pPr>
        <w:autoSpaceDE w:val="0"/>
        <w:autoSpaceDN w:val="0"/>
        <w:adjustRightInd w:val="0"/>
        <w:spacing w:after="0" w:line="360" w:lineRule="auto"/>
        <w:rPr>
          <w:sz w:val="22"/>
          <w:szCs w:val="22"/>
        </w:rPr>
      </w:pPr>
      <w:r w:rsidRPr="006170F9">
        <w:rPr>
          <w:sz w:val="22"/>
        </w:rPr>
        <w:t xml:space="preserve">Non appena il passeggero è allacciato, il </w:t>
      </w:r>
      <w:proofErr w:type="spellStart"/>
      <w:r w:rsidRPr="006170F9">
        <w:rPr>
          <w:sz w:val="22"/>
        </w:rPr>
        <w:t>porgicintura</w:t>
      </w:r>
      <w:proofErr w:type="spellEnd"/>
      <w:r w:rsidRPr="006170F9">
        <w:rPr>
          <w:sz w:val="22"/>
        </w:rPr>
        <w:t xml:space="preserve"> ritorna nella propria posizione originaria. Quando il sedile lato passeggero non è occupato, l</w:t>
      </w:r>
      <w:r w:rsidR="00E71713">
        <w:rPr>
          <w:sz w:val="22"/>
        </w:rPr>
        <w:t>’</w:t>
      </w:r>
      <w:r w:rsidRPr="006170F9">
        <w:rPr>
          <w:sz w:val="22"/>
        </w:rPr>
        <w:t xml:space="preserve">intelligente sistema </w:t>
      </w:r>
      <w:proofErr w:type="spellStart"/>
      <w:r w:rsidRPr="006170F9">
        <w:rPr>
          <w:sz w:val="22"/>
        </w:rPr>
        <w:t>porgicintura</w:t>
      </w:r>
      <w:proofErr w:type="spellEnd"/>
      <w:r w:rsidRPr="006170F9">
        <w:rPr>
          <w:sz w:val="22"/>
        </w:rPr>
        <w:t xml:space="preserve"> torna automaticamente in posizione di riposo. Inoltre un apposito tasto sulla plancia portastrumenti permette all</w:t>
      </w:r>
      <w:r w:rsidR="00E71713">
        <w:rPr>
          <w:sz w:val="22"/>
        </w:rPr>
        <w:t>’</w:t>
      </w:r>
      <w:r w:rsidRPr="006170F9">
        <w:rPr>
          <w:sz w:val="22"/>
        </w:rPr>
        <w:t>occorrenza di richiedere di nuovo la cintura di sicurezza.</w:t>
      </w:r>
    </w:p>
    <w:p w:rsidR="007F7C45" w:rsidRDefault="00A91B70" w:rsidP="00E51E37">
      <w:pPr>
        <w:autoSpaceDE w:val="0"/>
        <w:autoSpaceDN w:val="0"/>
        <w:adjustRightInd w:val="0"/>
        <w:spacing w:after="0" w:line="360" w:lineRule="auto"/>
        <w:rPr>
          <w:sz w:val="22"/>
        </w:rPr>
      </w:pPr>
      <w:r w:rsidRPr="006170F9">
        <w:rPr>
          <w:sz w:val="22"/>
        </w:rPr>
        <w:t>I passeggeri posteriori sui due sedili esterni dispongono di una cintura a tre punti con pretensionamento del dispositivo di avvolgimento e limitatore della forza di ritenuta</w:t>
      </w:r>
    </w:p>
    <w:p w:rsidR="00B654EE" w:rsidRPr="006170F9" w:rsidRDefault="00B654EE" w:rsidP="00E51E37">
      <w:pPr>
        <w:autoSpaceDE w:val="0"/>
        <w:autoSpaceDN w:val="0"/>
        <w:adjustRightInd w:val="0"/>
        <w:spacing w:after="0" w:line="360" w:lineRule="auto"/>
        <w:rPr>
          <w:sz w:val="22"/>
          <w:szCs w:val="22"/>
        </w:rPr>
      </w:pPr>
    </w:p>
    <w:p w:rsidR="007F7C45" w:rsidRDefault="00A91B70" w:rsidP="00E51E37">
      <w:pPr>
        <w:keepNext/>
        <w:autoSpaceDE w:val="0"/>
        <w:autoSpaceDN w:val="0"/>
        <w:adjustRightInd w:val="0"/>
        <w:spacing w:after="0" w:line="360" w:lineRule="auto"/>
        <w:rPr>
          <w:b/>
          <w:sz w:val="22"/>
        </w:rPr>
      </w:pPr>
      <w:r w:rsidRPr="006170F9">
        <w:rPr>
          <w:b/>
          <w:sz w:val="22"/>
        </w:rPr>
        <w:t>Nove airbag di serie</w:t>
      </w:r>
    </w:p>
    <w:p w:rsidR="00B654EE" w:rsidRPr="006170F9" w:rsidRDefault="00B654EE" w:rsidP="00E51E37">
      <w:pPr>
        <w:keepNext/>
        <w:autoSpaceDE w:val="0"/>
        <w:autoSpaceDN w:val="0"/>
        <w:adjustRightInd w:val="0"/>
        <w:spacing w:after="0" w:line="360" w:lineRule="auto"/>
        <w:rPr>
          <w:b/>
          <w:sz w:val="22"/>
          <w:szCs w:val="22"/>
        </w:rPr>
      </w:pPr>
    </w:p>
    <w:p w:rsidR="007F7C45" w:rsidRDefault="00A91B70" w:rsidP="00E51E37">
      <w:pPr>
        <w:autoSpaceDE w:val="0"/>
        <w:autoSpaceDN w:val="0"/>
        <w:adjustRightInd w:val="0"/>
        <w:spacing w:after="0" w:line="360" w:lineRule="auto"/>
        <w:rPr>
          <w:sz w:val="22"/>
        </w:rPr>
      </w:pPr>
      <w:r w:rsidRPr="006170F9">
        <w:rPr>
          <w:sz w:val="22"/>
        </w:rPr>
        <w:t>L</w:t>
      </w:r>
      <w:r w:rsidR="00E71713">
        <w:rPr>
          <w:sz w:val="22"/>
        </w:rPr>
        <w:t>’</w:t>
      </w:r>
      <w:r w:rsidRPr="006170F9">
        <w:rPr>
          <w:sz w:val="22"/>
        </w:rPr>
        <w:t>airbag lato guida (volume di circa 64 litri) è equipaggiato con un generatore di gas a due stadi di potenza, che si attivano in funzione dei valori di decelerazione della vettura rilevati e con un certo ritardo temporale tra loro. L</w:t>
      </w:r>
      <w:r w:rsidR="00E71713">
        <w:rPr>
          <w:sz w:val="22"/>
        </w:rPr>
        <w:t>’</w:t>
      </w:r>
      <w:r w:rsidRPr="006170F9">
        <w:rPr>
          <w:sz w:val="22"/>
        </w:rPr>
        <w:t xml:space="preserve">airbag lato passeggero anteriore (volume circa 112 l) presenta una caratteristica particolare: è dotato di un generatore a doppio stadio con soglia </w:t>
      </w:r>
      <w:r w:rsidRPr="006170F9">
        <w:rPr>
          <w:sz w:val="22"/>
        </w:rPr>
        <w:lastRenderedPageBreak/>
        <w:t>adattiva ad attivazione pirotecnica. Lo smorzamento dell</w:t>
      </w:r>
      <w:r w:rsidR="00E71713">
        <w:rPr>
          <w:sz w:val="22"/>
        </w:rPr>
        <w:t>’</w:t>
      </w:r>
      <w:r w:rsidRPr="006170F9">
        <w:rPr>
          <w:sz w:val="22"/>
        </w:rPr>
        <w:t>occupante nel momento in cui affonda nell</w:t>
      </w:r>
      <w:r w:rsidR="00E71713">
        <w:rPr>
          <w:sz w:val="22"/>
        </w:rPr>
        <w:t>’</w:t>
      </w:r>
      <w:r w:rsidRPr="006170F9">
        <w:rPr>
          <w:sz w:val="22"/>
        </w:rPr>
        <w:t>airbag viene impostato in misura più o meno forte sia a seconda delle esigenze sia in funzione della posizione di seduta e della quantità di gas.</w:t>
      </w:r>
    </w:p>
    <w:p w:rsidR="00B654EE" w:rsidRPr="006170F9" w:rsidRDefault="00B654EE" w:rsidP="00E51E37">
      <w:pPr>
        <w:autoSpaceDE w:val="0"/>
        <w:autoSpaceDN w:val="0"/>
        <w:adjustRightInd w:val="0"/>
        <w:spacing w:after="0" w:line="360" w:lineRule="auto"/>
        <w:rPr>
          <w:sz w:val="22"/>
          <w:szCs w:val="22"/>
        </w:rPr>
      </w:pPr>
    </w:p>
    <w:p w:rsidR="007F7C45" w:rsidRDefault="00A91B70" w:rsidP="00E51E37">
      <w:pPr>
        <w:autoSpaceDE w:val="0"/>
        <w:autoSpaceDN w:val="0"/>
        <w:adjustRightInd w:val="0"/>
        <w:spacing w:after="0" w:line="360" w:lineRule="auto"/>
        <w:rPr>
          <w:sz w:val="22"/>
        </w:rPr>
      </w:pPr>
      <w:r w:rsidRPr="006170F9">
        <w:rPr>
          <w:sz w:val="22"/>
        </w:rPr>
        <w:t xml:space="preserve">La dotazione di serie comprende inoltre un </w:t>
      </w:r>
      <w:proofErr w:type="spellStart"/>
      <w:r w:rsidRPr="006170F9">
        <w:rPr>
          <w:sz w:val="22"/>
        </w:rPr>
        <w:t>kneebag</w:t>
      </w:r>
      <w:proofErr w:type="spellEnd"/>
      <w:r w:rsidRPr="006170F9">
        <w:rPr>
          <w:sz w:val="22"/>
        </w:rPr>
        <w:t xml:space="preserve"> che, oltre a ridurre le sollecitazioni a carico delle estremità inferiori del guidatore in caso di collisione, si rivela utile anche per la cinematica nel suo complesso. Il modulo </w:t>
      </w:r>
      <w:proofErr w:type="spellStart"/>
      <w:r w:rsidRPr="006170F9">
        <w:rPr>
          <w:sz w:val="22"/>
        </w:rPr>
        <w:t>kneebag</w:t>
      </w:r>
      <w:proofErr w:type="spellEnd"/>
      <w:r w:rsidRPr="006170F9">
        <w:rPr>
          <w:sz w:val="22"/>
        </w:rPr>
        <w:t xml:space="preserve"> con il cuscino d</w:t>
      </w:r>
      <w:r w:rsidR="00E71713">
        <w:rPr>
          <w:sz w:val="22"/>
        </w:rPr>
        <w:t>’</w:t>
      </w:r>
      <w:r w:rsidRPr="006170F9">
        <w:rPr>
          <w:sz w:val="22"/>
        </w:rPr>
        <w:t>aria ripiegato (circa 14 l di volume) è integrato nel rivestimento inferiore della plancia portastrumenti, sotto il rivestimento dello sterzo.</w:t>
      </w:r>
    </w:p>
    <w:p w:rsidR="00B654EE" w:rsidRPr="006170F9" w:rsidRDefault="00B654EE" w:rsidP="00E51E37">
      <w:pPr>
        <w:autoSpaceDE w:val="0"/>
        <w:autoSpaceDN w:val="0"/>
        <w:adjustRightInd w:val="0"/>
        <w:spacing w:after="0" w:line="360" w:lineRule="auto"/>
        <w:rPr>
          <w:sz w:val="22"/>
          <w:szCs w:val="22"/>
        </w:rPr>
      </w:pPr>
    </w:p>
    <w:p w:rsidR="007F7C45" w:rsidRDefault="00A91B70" w:rsidP="00E51E37">
      <w:pPr>
        <w:autoSpaceDE w:val="0"/>
        <w:autoSpaceDN w:val="0"/>
        <w:adjustRightInd w:val="0"/>
        <w:spacing w:after="0" w:line="360" w:lineRule="auto"/>
        <w:rPr>
          <w:sz w:val="22"/>
        </w:rPr>
      </w:pPr>
      <w:r w:rsidRPr="006170F9">
        <w:rPr>
          <w:sz w:val="22"/>
        </w:rPr>
        <w:t xml:space="preserve">I </w:t>
      </w:r>
      <w:proofErr w:type="spellStart"/>
      <w:r w:rsidRPr="006170F9">
        <w:rPr>
          <w:sz w:val="22"/>
        </w:rPr>
        <w:t>sidebag</w:t>
      </w:r>
      <w:proofErr w:type="spellEnd"/>
      <w:r w:rsidRPr="006170F9">
        <w:rPr>
          <w:sz w:val="22"/>
        </w:rPr>
        <w:t xml:space="preserve"> anteriori per torace e bacino hanno un volume di 17 litri e sono integrati negli schienali dei sedili anteriori. I </w:t>
      </w:r>
      <w:proofErr w:type="spellStart"/>
      <w:r w:rsidRPr="006170F9">
        <w:rPr>
          <w:sz w:val="22"/>
        </w:rPr>
        <w:t>sidebag</w:t>
      </w:r>
      <w:proofErr w:type="spellEnd"/>
      <w:r w:rsidRPr="006170F9">
        <w:rPr>
          <w:sz w:val="22"/>
        </w:rPr>
        <w:t xml:space="preserve"> posteriori hanno un volume di 12 litri, sono integrati nei rivestimenti laterali posteriori e sono solidali con la scocca. Il </w:t>
      </w:r>
      <w:proofErr w:type="spellStart"/>
      <w:r w:rsidRPr="006170F9">
        <w:rPr>
          <w:sz w:val="22"/>
        </w:rPr>
        <w:t>windowbag</w:t>
      </w:r>
      <w:proofErr w:type="spellEnd"/>
      <w:r w:rsidRPr="006170F9">
        <w:rPr>
          <w:sz w:val="22"/>
        </w:rPr>
        <w:t xml:space="preserve"> (volume di circa 40 litri) viene gonfiato in caso di incidente da un generatore di gas ibrido collocato nella zona del tetto, a valle del montante centrale. Per l</w:t>
      </w:r>
      <w:r w:rsidR="00E71713">
        <w:rPr>
          <w:sz w:val="22"/>
        </w:rPr>
        <w:t>’</w:t>
      </w:r>
      <w:r w:rsidRPr="006170F9">
        <w:rPr>
          <w:sz w:val="22"/>
        </w:rPr>
        <w:t xml:space="preserve">involucro del </w:t>
      </w:r>
      <w:proofErr w:type="spellStart"/>
      <w:r w:rsidRPr="006170F9">
        <w:rPr>
          <w:sz w:val="22"/>
        </w:rPr>
        <w:t>windowbag</w:t>
      </w:r>
      <w:proofErr w:type="spellEnd"/>
      <w:r w:rsidRPr="006170F9">
        <w:rPr>
          <w:sz w:val="22"/>
        </w:rPr>
        <w:t xml:space="preserve"> è stata adottata una nuova tecnica di tessitura (tecnologia X-</w:t>
      </w:r>
      <w:proofErr w:type="spellStart"/>
      <w:r w:rsidRPr="006170F9">
        <w:rPr>
          <w:sz w:val="22"/>
        </w:rPr>
        <w:t>Tether</w:t>
      </w:r>
      <w:proofErr w:type="spellEnd"/>
      <w:r w:rsidRPr="006170F9">
        <w:rPr>
          <w:sz w:val="22"/>
        </w:rPr>
        <w:t>) che lo rende più stabile e favorisce il mantenimento della condizione di massimo gonfiaggio per un arco di tempo più lungo.</w:t>
      </w:r>
    </w:p>
    <w:p w:rsidR="00B654EE" w:rsidRPr="006170F9" w:rsidRDefault="00B654EE" w:rsidP="00E51E37">
      <w:pPr>
        <w:autoSpaceDE w:val="0"/>
        <w:autoSpaceDN w:val="0"/>
        <w:adjustRightInd w:val="0"/>
        <w:spacing w:after="0" w:line="360" w:lineRule="auto"/>
        <w:rPr>
          <w:sz w:val="22"/>
          <w:szCs w:val="22"/>
        </w:rPr>
      </w:pPr>
    </w:p>
    <w:p w:rsidR="007F7C45" w:rsidRPr="006170F9" w:rsidRDefault="00A91B70" w:rsidP="00E51E37">
      <w:pPr>
        <w:pStyle w:val="40Continoustext11pt"/>
        <w:suppressAutoHyphens w:val="0"/>
        <w:spacing w:after="0" w:line="360" w:lineRule="auto"/>
      </w:pPr>
      <w:r w:rsidRPr="006170F9">
        <w:t>L</w:t>
      </w:r>
      <w:r w:rsidR="00E71713">
        <w:t>’</w:t>
      </w:r>
      <w:r w:rsidRPr="006170F9">
        <w:t>attivazione dei sistemi di protezione laterale è affidata alla centralina di comando elettronica S</w:t>
      </w:r>
      <w:r w:rsidR="00A3616A">
        <w:t>T</w:t>
      </w:r>
      <w:r w:rsidRPr="006170F9">
        <w:t xml:space="preserve">AR2, che utilizza un sensore di accelerazione centrale, sensori periferici trasversali supplementari e sensori di pressione nelle porte per riconoscere e analizzare le collisioni laterali. Inoltre, i pretensionatori vengono attivati contemporaneamente ai </w:t>
      </w:r>
      <w:proofErr w:type="spellStart"/>
      <w:r w:rsidRPr="006170F9">
        <w:t>sidebag</w:t>
      </w:r>
      <w:proofErr w:type="spellEnd"/>
      <w:r w:rsidRPr="006170F9">
        <w:t xml:space="preserve"> e ai </w:t>
      </w:r>
      <w:proofErr w:type="spellStart"/>
      <w:r w:rsidRPr="006170F9">
        <w:t>windowbag</w:t>
      </w:r>
      <w:proofErr w:type="spellEnd"/>
      <w:r w:rsidRPr="006170F9">
        <w:t xml:space="preserve"> nelle collisioni laterali e insieme ai </w:t>
      </w:r>
      <w:proofErr w:type="spellStart"/>
      <w:r w:rsidRPr="006170F9">
        <w:t>windowbag</w:t>
      </w:r>
      <w:proofErr w:type="spellEnd"/>
      <w:r w:rsidRPr="006170F9">
        <w:t xml:space="preserve"> nei cappottamenti.</w:t>
      </w:r>
    </w:p>
    <w:p w:rsidR="007F7C45" w:rsidRDefault="002726E3" w:rsidP="00E51E37">
      <w:pPr>
        <w:pStyle w:val="40Continoustext11pt"/>
        <w:suppressAutoHyphens w:val="0"/>
        <w:spacing w:after="0" w:line="360" w:lineRule="auto"/>
        <w:outlineLvl w:val="0"/>
        <w:rPr>
          <w:u w:val="single"/>
        </w:rPr>
      </w:pPr>
      <w:r w:rsidRPr="006170F9">
        <w:br w:type="page"/>
      </w:r>
      <w:r w:rsidRPr="006170F9">
        <w:rPr>
          <w:u w:val="single"/>
        </w:rPr>
        <w:lastRenderedPageBreak/>
        <w:t>Le motorizzazioni</w:t>
      </w:r>
    </w:p>
    <w:p w:rsidR="00B654EE" w:rsidRPr="006170F9" w:rsidRDefault="00B654EE" w:rsidP="00E51E37">
      <w:pPr>
        <w:pStyle w:val="40Continoustext11pt"/>
        <w:suppressAutoHyphens w:val="0"/>
        <w:spacing w:after="0" w:line="360" w:lineRule="auto"/>
        <w:outlineLvl w:val="0"/>
        <w:rPr>
          <w:u w:val="single"/>
        </w:rPr>
      </w:pPr>
    </w:p>
    <w:p w:rsidR="007F7C45" w:rsidRDefault="00227CD0" w:rsidP="00E51E37">
      <w:pPr>
        <w:pStyle w:val="20Headline"/>
        <w:spacing w:after="0" w:line="360" w:lineRule="auto"/>
        <w:outlineLvl w:val="0"/>
        <w:rPr>
          <w:b w:val="0"/>
          <w:noProof w:val="0"/>
          <w:szCs w:val="32"/>
        </w:rPr>
      </w:pPr>
      <w:r w:rsidRPr="00B654EE">
        <w:rPr>
          <w:b w:val="0"/>
          <w:noProof w:val="0"/>
          <w:szCs w:val="32"/>
        </w:rPr>
        <w:t>Il V8 a benzina più efficiente</w:t>
      </w:r>
      <w:r w:rsidR="004D7CFF" w:rsidRPr="00B654EE">
        <w:rPr>
          <w:b w:val="0"/>
          <w:noProof w:val="0"/>
          <w:szCs w:val="32"/>
        </w:rPr>
        <w:t xml:space="preserve"> </w:t>
      </w:r>
      <w:r w:rsidR="00B654EE">
        <w:rPr>
          <w:b w:val="0"/>
          <w:noProof w:val="0"/>
          <w:szCs w:val="32"/>
        </w:rPr>
        <w:t>della sua categoria</w:t>
      </w:r>
    </w:p>
    <w:p w:rsidR="00B654EE" w:rsidRPr="00CB5A24" w:rsidRDefault="00B654EE" w:rsidP="00E51E37">
      <w:pPr>
        <w:pStyle w:val="20Headline"/>
        <w:spacing w:after="0" w:line="360" w:lineRule="auto"/>
        <w:outlineLvl w:val="0"/>
        <w:rPr>
          <w:b w:val="0"/>
          <w:noProof w:val="0"/>
          <w:sz w:val="22"/>
          <w:szCs w:val="32"/>
        </w:rPr>
      </w:pPr>
    </w:p>
    <w:p w:rsidR="007F7C45" w:rsidRDefault="001F1561" w:rsidP="00E51E37">
      <w:pPr>
        <w:pStyle w:val="Subhead"/>
        <w:numPr>
          <w:ilvl w:val="0"/>
          <w:numId w:val="0"/>
        </w:numPr>
        <w:spacing w:after="0" w:line="360" w:lineRule="auto"/>
        <w:ind w:right="0"/>
        <w:contextualSpacing w:val="0"/>
      </w:pPr>
      <w:r w:rsidRPr="006170F9">
        <w:t>La due porte sarà disponibile inizialmente con il V8 biturbo da 4.663 cm</w:t>
      </w:r>
      <w:r w:rsidRPr="006170F9">
        <w:rPr>
          <w:vertAlign w:val="superscript"/>
        </w:rPr>
        <w:t>3</w:t>
      </w:r>
      <w:r w:rsidRPr="006170F9">
        <w:t xml:space="preserve"> con tecnologia </w:t>
      </w:r>
      <w:proofErr w:type="spellStart"/>
      <w:r w:rsidRPr="006170F9">
        <w:t>BlueDIRECT</w:t>
      </w:r>
      <w:proofErr w:type="spellEnd"/>
      <w:r w:rsidRPr="006170F9">
        <w:t>. La dotazione di serie prevede la trazione integrale 4MATIC, mentre la versione a trazione posteriore potrà essere ordinata a partire dal 14 luglio. All</w:t>
      </w:r>
      <w:r w:rsidR="00E71713">
        <w:t>’</w:t>
      </w:r>
      <w:r w:rsidRPr="006170F9">
        <w:t>emozione di una guida sportiva concorre in misura determinante il sound dell</w:t>
      </w:r>
      <w:r w:rsidR="00E71713">
        <w:t>’</w:t>
      </w:r>
      <w:r w:rsidRPr="006170F9">
        <w:t>impianto di scarico.</w:t>
      </w:r>
    </w:p>
    <w:p w:rsidR="00B654EE" w:rsidRPr="006170F9" w:rsidRDefault="00B654EE" w:rsidP="00E51E37">
      <w:pPr>
        <w:pStyle w:val="Subhead"/>
        <w:numPr>
          <w:ilvl w:val="0"/>
          <w:numId w:val="0"/>
        </w:numPr>
        <w:spacing w:after="0" w:line="360" w:lineRule="auto"/>
        <w:ind w:right="0"/>
        <w:contextualSpacing w:val="0"/>
      </w:pPr>
    </w:p>
    <w:p w:rsidR="007958BA" w:rsidRPr="006170F9" w:rsidRDefault="001F1561" w:rsidP="00E51E37">
      <w:pPr>
        <w:pStyle w:val="40Continoustext11pt"/>
        <w:suppressAutoHyphens w:val="0"/>
        <w:spacing w:after="0" w:line="360" w:lineRule="auto"/>
      </w:pPr>
      <w:r w:rsidRPr="006170F9">
        <w:t xml:space="preserve">Il V8 biturbo della S 500 4MATIC Coupé eroga </w:t>
      </w:r>
      <w:r w:rsidRPr="00CB5A24">
        <w:t>335 kW</w:t>
      </w:r>
      <w:r w:rsidRPr="006170F9">
        <w:t xml:space="preserve"> (455 CV) da una cilindrata di 4663 cm</w:t>
      </w:r>
      <w:r w:rsidRPr="006170F9">
        <w:rPr>
          <w:vertAlign w:val="superscript"/>
        </w:rPr>
        <w:t>3</w:t>
      </w:r>
      <w:r w:rsidRPr="006170F9">
        <w:t xml:space="preserve"> e mette quindi a disposizione una potenza nettamente superiore ai 320 kW (435 CV) del suo prestante predecessore. La coppia massima ammonta a 700 Nm. Nel ciclo NEDC (combinato) il Coupé a trazione integrale fa registrare un consumo di 9,4 litri di benzina ogni 100 km, mentre le emissioni di CO</w:t>
      </w:r>
      <w:r w:rsidRPr="006170F9">
        <w:rPr>
          <w:vertAlign w:val="subscript"/>
        </w:rPr>
        <w:t>2</w:t>
      </w:r>
      <w:r w:rsidRPr="006170F9">
        <w:t xml:space="preserve"> sono di 219 g/km. L</w:t>
      </w:r>
      <w:r w:rsidR="00E71713">
        <w:t>’</w:t>
      </w:r>
      <w:r w:rsidRPr="006170F9">
        <w:t xml:space="preserve">eccellente efficienza va a braccetto </w:t>
      </w:r>
      <w:r w:rsidR="004D7CFF">
        <w:br/>
      </w:r>
      <w:r w:rsidRPr="006170F9">
        <w:t xml:space="preserve">con prestazioni di marcia superiori: la S 500 4MATIC Coupé accelera da </w:t>
      </w:r>
      <w:r w:rsidR="004D7CFF">
        <w:br/>
      </w:r>
      <w:r w:rsidRPr="006170F9">
        <w:t>0 a 100 km/h nello straordinario tempo di 4,6 secondi; la velocità massima è di 250 km/h (limitata elettronicamente).</w:t>
      </w:r>
    </w:p>
    <w:p w:rsidR="001F1561" w:rsidRPr="006170F9" w:rsidRDefault="001F1561" w:rsidP="00E51E37">
      <w:pPr>
        <w:pStyle w:val="40Continoustext11pt"/>
        <w:suppressAutoHyphens w:val="0"/>
        <w:spacing w:after="0" w:line="360" w:lineRule="auto"/>
      </w:pPr>
      <w:r w:rsidRPr="006170F9">
        <w:t>I progressi compiuti rispetto al modello precedente sul fronte dell</w:t>
      </w:r>
      <w:r w:rsidR="00E71713">
        <w:t>’</w:t>
      </w:r>
      <w:r w:rsidRPr="006170F9">
        <w:t>efficienza sono evidenti: il CL 500 4MATIC del 2008 erogava con i suoi 285 kW (388 CV) una potenza massima nettamente inferiore e aveva molta meno coppia (530 Nm), ma consumava molto di più (12,1 litri/100 km).</w:t>
      </w:r>
    </w:p>
    <w:p w:rsidR="007F7C45" w:rsidRPr="006170F9" w:rsidRDefault="001F1561" w:rsidP="00E51E37">
      <w:pPr>
        <w:pStyle w:val="40Continoustext11pt"/>
        <w:suppressAutoHyphens w:val="0"/>
        <w:spacing w:after="0" w:line="360" w:lineRule="auto"/>
      </w:pPr>
      <w:r w:rsidRPr="006170F9">
        <w:t>Di seguito le principali caratteristiche del motore V8 a 90°.</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r w:rsidRPr="006170F9">
        <w:t>Sovralimentazione biturbo</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proofErr w:type="spellStart"/>
      <w:r w:rsidRPr="006170F9">
        <w:t>BlueDIRECT</w:t>
      </w:r>
      <w:proofErr w:type="spellEnd"/>
      <w:r w:rsidRPr="006170F9">
        <w:t xml:space="preserve"> ossia processo di combustione a getto guidato con iniezione diretta di terza generazione, caratterizzato anche da iniettori piezoelettrici e Multi </w:t>
      </w:r>
      <w:proofErr w:type="spellStart"/>
      <w:r w:rsidRPr="006170F9">
        <w:t>Spark</w:t>
      </w:r>
      <w:proofErr w:type="spellEnd"/>
      <w:r w:rsidRPr="006170F9">
        <w:t xml:space="preserve"> </w:t>
      </w:r>
      <w:proofErr w:type="spellStart"/>
      <w:r w:rsidRPr="006170F9">
        <w:t>Ignition</w:t>
      </w:r>
      <w:proofErr w:type="spellEnd"/>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r w:rsidRPr="006170F9">
        <w:t>Peso contenuto dei componenti</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r w:rsidRPr="006170F9">
        <w:t xml:space="preserve">Basse perdite per attrito meccanico grazie agli accorgimenti di natura </w:t>
      </w:r>
      <w:proofErr w:type="spellStart"/>
      <w:r w:rsidRPr="006170F9">
        <w:t>tribologica</w:t>
      </w:r>
      <w:proofErr w:type="spellEnd"/>
      <w:r w:rsidRPr="006170F9">
        <w:t xml:space="preserve"> (riduzione dell</w:t>
      </w:r>
      <w:r w:rsidR="00E71713">
        <w:t>’</w:t>
      </w:r>
      <w:r w:rsidRPr="006170F9">
        <w:t>attrito) su tutti i cuscinetti e le superfici di attrito di canna/pistone e del comando distribuzione</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r w:rsidRPr="006170F9">
        <w:t>Basse perdite fluidodinamiche e termiche grazie alla regolazione secondo necessità del circuito dell</w:t>
      </w:r>
      <w:r w:rsidR="00E71713">
        <w:t>’</w:t>
      </w:r>
      <w:r w:rsidRPr="006170F9">
        <w:t>olio e dei gruppi secondari e alla gestione termica integrata</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contextualSpacing/>
      </w:pPr>
      <w:r w:rsidRPr="006170F9">
        <w:lastRenderedPageBreak/>
        <w:t>Comportamento NVH (</w:t>
      </w:r>
      <w:proofErr w:type="spellStart"/>
      <w:r w:rsidRPr="006170F9">
        <w:t>Noise</w:t>
      </w:r>
      <w:proofErr w:type="spellEnd"/>
      <w:r w:rsidRPr="006170F9">
        <w:t xml:space="preserve">, </w:t>
      </w:r>
      <w:proofErr w:type="spellStart"/>
      <w:r w:rsidRPr="006170F9">
        <w:t>Vibration</w:t>
      </w:r>
      <w:proofErr w:type="spellEnd"/>
      <w:r w:rsidRPr="006170F9">
        <w:t xml:space="preserve"> and </w:t>
      </w:r>
      <w:proofErr w:type="spellStart"/>
      <w:r w:rsidRPr="006170F9">
        <w:t>Harshness</w:t>
      </w:r>
      <w:proofErr w:type="spellEnd"/>
      <w:r w:rsidRPr="006170F9">
        <w:t>) particolarmente confortevole</w:t>
      </w:r>
    </w:p>
    <w:p w:rsidR="007F7C45" w:rsidRPr="006170F9" w:rsidRDefault="001F1561" w:rsidP="00B654EE">
      <w:pPr>
        <w:pStyle w:val="40Continoustext11pt"/>
        <w:numPr>
          <w:ilvl w:val="0"/>
          <w:numId w:val="37"/>
        </w:numPr>
        <w:tabs>
          <w:tab w:val="left" w:pos="284"/>
        </w:tabs>
        <w:suppressAutoHyphens w:val="0"/>
        <w:spacing w:after="0" w:line="360" w:lineRule="auto"/>
        <w:ind w:left="0" w:firstLine="0"/>
      </w:pPr>
      <w:r w:rsidRPr="006170F9">
        <w:t>Basso consumo specifico ed emissioni grezze contenute</w:t>
      </w:r>
    </w:p>
    <w:p w:rsidR="00B654EE" w:rsidRDefault="00B654EE" w:rsidP="00B654EE">
      <w:pPr>
        <w:pStyle w:val="40Continoustext11pt"/>
        <w:tabs>
          <w:tab w:val="left" w:pos="284"/>
        </w:tabs>
        <w:suppressAutoHyphens w:val="0"/>
        <w:spacing w:after="0" w:line="360" w:lineRule="auto"/>
      </w:pPr>
    </w:p>
    <w:p w:rsidR="007F7C45" w:rsidRPr="006170F9" w:rsidRDefault="001F1561" w:rsidP="00B654EE">
      <w:pPr>
        <w:pStyle w:val="40Continoustext11pt"/>
        <w:tabs>
          <w:tab w:val="left" w:pos="284"/>
        </w:tabs>
        <w:suppressAutoHyphens w:val="0"/>
        <w:spacing w:after="0" w:line="360" w:lineRule="auto"/>
      </w:pPr>
      <w:r w:rsidRPr="006170F9">
        <w:t>I dati in sintesi</w:t>
      </w:r>
    </w:p>
    <w:tbl>
      <w:tblPr>
        <w:tblW w:w="7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3474"/>
      </w:tblGrid>
      <w:tr w:rsidR="007404FC" w:rsidRPr="006170F9" w:rsidTr="00D5589D">
        <w:trPr>
          <w:trHeight w:val="361"/>
        </w:trPr>
        <w:tc>
          <w:tcPr>
            <w:tcW w:w="3936" w:type="dxa"/>
          </w:tcPr>
          <w:p w:rsidR="007404FC" w:rsidRPr="006170F9" w:rsidRDefault="007404FC" w:rsidP="00141FC7">
            <w:pPr>
              <w:spacing w:after="120" w:line="240" w:lineRule="exact"/>
              <w:rPr>
                <w:rFonts w:cs="Arial"/>
                <w:b/>
                <w:sz w:val="22"/>
                <w:szCs w:val="22"/>
              </w:rPr>
            </w:pPr>
            <w:r w:rsidRPr="006170F9">
              <w:rPr>
                <w:rFonts w:cs="Arial"/>
                <w:b/>
                <w:sz w:val="22"/>
              </w:rPr>
              <w:t>Modello</w:t>
            </w:r>
          </w:p>
        </w:tc>
        <w:tc>
          <w:tcPr>
            <w:tcW w:w="3474" w:type="dxa"/>
          </w:tcPr>
          <w:p w:rsidR="007404FC" w:rsidRPr="006170F9" w:rsidRDefault="007404FC" w:rsidP="00141FC7">
            <w:pPr>
              <w:spacing w:after="120" w:line="240" w:lineRule="exact"/>
              <w:rPr>
                <w:rFonts w:cs="Arial"/>
                <w:b/>
                <w:sz w:val="22"/>
                <w:szCs w:val="22"/>
              </w:rPr>
            </w:pPr>
            <w:r w:rsidRPr="006170F9">
              <w:rPr>
                <w:rFonts w:cs="Arial"/>
                <w:b/>
                <w:sz w:val="22"/>
              </w:rPr>
              <w:t>S 500 4MATIC Coupé</w:t>
            </w:r>
          </w:p>
        </w:tc>
      </w:tr>
      <w:tr w:rsidR="007404FC" w:rsidRPr="006170F9" w:rsidTr="00D5589D">
        <w:trPr>
          <w:trHeight w:val="60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Numero/disposizione cilindri</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br/>
              <w:t>8/V</w:t>
            </w:r>
          </w:p>
        </w:tc>
      </w:tr>
      <w:tr w:rsidR="007404FC" w:rsidRPr="006170F9" w:rsidTr="00D5589D">
        <w:trPr>
          <w:trHeight w:val="346"/>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Cilindrata (cm</w:t>
            </w:r>
            <w:r w:rsidRPr="006170F9">
              <w:rPr>
                <w:rFonts w:cs="Arial"/>
                <w:sz w:val="22"/>
                <w:vertAlign w:val="superscript"/>
              </w:rPr>
              <w:t>3</w:t>
            </w:r>
            <w:r w:rsidRPr="006170F9">
              <w:rPr>
                <w:rFonts w:cs="Arial"/>
                <w:sz w:val="22"/>
              </w:rPr>
              <w:t>)</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t>4.663</w:t>
            </w:r>
          </w:p>
        </w:tc>
      </w:tr>
      <w:tr w:rsidR="007404FC" w:rsidRPr="006170F9" w:rsidTr="00D5589D">
        <w:trPr>
          <w:trHeight w:val="36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Compressione</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t>10,5</w:t>
            </w:r>
          </w:p>
        </w:tc>
      </w:tr>
      <w:tr w:rsidR="007404FC" w:rsidRPr="006170F9" w:rsidTr="00D5589D">
        <w:trPr>
          <w:trHeight w:val="60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Pressione di sovralimenta</w:t>
            </w:r>
            <w:r w:rsidR="004D7CFF">
              <w:rPr>
                <w:rFonts w:cs="Arial"/>
                <w:sz w:val="22"/>
              </w:rPr>
              <w:softHyphen/>
              <w:t xml:space="preserve">- </w:t>
            </w:r>
            <w:r w:rsidRPr="006170F9">
              <w:rPr>
                <w:rFonts w:cs="Arial"/>
                <w:sz w:val="22"/>
              </w:rPr>
              <w:t>zione max. (</w:t>
            </w:r>
            <w:proofErr w:type="spellStart"/>
            <w:r w:rsidRPr="006170F9">
              <w:rPr>
                <w:rFonts w:cs="Arial"/>
                <w:sz w:val="22"/>
              </w:rPr>
              <w:t>mbar</w:t>
            </w:r>
            <w:proofErr w:type="spellEnd"/>
            <w:r w:rsidRPr="006170F9">
              <w:rPr>
                <w:rFonts w:cs="Arial"/>
                <w:sz w:val="22"/>
              </w:rPr>
              <w:t>)</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t>900</w:t>
            </w:r>
          </w:p>
        </w:tc>
      </w:tr>
      <w:tr w:rsidR="007404FC" w:rsidRPr="006170F9" w:rsidTr="00D5589D">
        <w:trPr>
          <w:trHeight w:val="586"/>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Potenza nominale (kW/CV)</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t>335/455 a 5250-5500 giri/</w:t>
            </w:r>
            <w:proofErr w:type="spellStart"/>
            <w:r w:rsidRPr="006170F9">
              <w:rPr>
                <w:rFonts w:cs="Arial"/>
                <w:sz w:val="22"/>
              </w:rPr>
              <w:t>min</w:t>
            </w:r>
            <w:proofErr w:type="spellEnd"/>
          </w:p>
        </w:tc>
      </w:tr>
      <w:tr w:rsidR="007404FC" w:rsidRPr="006170F9" w:rsidTr="00D5589D">
        <w:trPr>
          <w:trHeight w:val="60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 xml:space="preserve">Coppia nominale </w:t>
            </w:r>
            <w:r w:rsidRPr="006170F9">
              <w:rPr>
                <w:rFonts w:cs="Arial"/>
                <w:sz w:val="22"/>
              </w:rPr>
              <w:br/>
              <w:t>(Nm)</w:t>
            </w:r>
          </w:p>
        </w:tc>
        <w:tc>
          <w:tcPr>
            <w:tcW w:w="3474" w:type="dxa"/>
          </w:tcPr>
          <w:p w:rsidR="007404FC" w:rsidRPr="006170F9" w:rsidRDefault="007404FC" w:rsidP="00141FC7">
            <w:pPr>
              <w:spacing w:after="120" w:line="240" w:lineRule="exact"/>
              <w:rPr>
                <w:rFonts w:cs="Arial"/>
                <w:sz w:val="22"/>
                <w:szCs w:val="22"/>
              </w:rPr>
            </w:pPr>
            <w:r w:rsidRPr="006170F9">
              <w:rPr>
                <w:rFonts w:cs="Arial"/>
                <w:sz w:val="22"/>
              </w:rPr>
              <w:t xml:space="preserve">700 a </w:t>
            </w:r>
            <w:r w:rsidRPr="006170F9">
              <w:rPr>
                <w:rFonts w:cs="Arial"/>
                <w:sz w:val="22"/>
              </w:rPr>
              <w:br/>
              <w:t>1800-3500 giri/</w:t>
            </w:r>
            <w:proofErr w:type="spellStart"/>
            <w:r w:rsidRPr="006170F9">
              <w:rPr>
                <w:rFonts w:cs="Arial"/>
                <w:sz w:val="22"/>
              </w:rPr>
              <w:t>min</w:t>
            </w:r>
            <w:proofErr w:type="spellEnd"/>
          </w:p>
        </w:tc>
      </w:tr>
      <w:tr w:rsidR="007404FC" w:rsidRPr="006170F9" w:rsidTr="00D5589D">
        <w:trPr>
          <w:trHeight w:val="60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 xml:space="preserve">Consumo ciclo combinato </w:t>
            </w:r>
            <w:r w:rsidRPr="006170F9">
              <w:rPr>
                <w:rFonts w:cs="Arial"/>
                <w:sz w:val="22"/>
              </w:rPr>
              <w:br/>
              <w:t>(l/100 km)</w:t>
            </w:r>
          </w:p>
        </w:tc>
        <w:tc>
          <w:tcPr>
            <w:tcW w:w="3474" w:type="dxa"/>
          </w:tcPr>
          <w:p w:rsidR="007404FC" w:rsidRPr="006170F9" w:rsidRDefault="007404FC" w:rsidP="00141FC7">
            <w:pPr>
              <w:spacing w:after="120" w:line="240" w:lineRule="exact"/>
              <w:rPr>
                <w:rFonts w:cs="Arial"/>
                <w:b/>
                <w:sz w:val="22"/>
                <w:szCs w:val="22"/>
              </w:rPr>
            </w:pPr>
            <w:r w:rsidRPr="006170F9">
              <w:rPr>
                <w:rFonts w:cs="Arial"/>
                <w:sz w:val="22"/>
              </w:rPr>
              <w:t xml:space="preserve">9,4 </w:t>
            </w:r>
          </w:p>
        </w:tc>
      </w:tr>
      <w:tr w:rsidR="007404FC" w:rsidRPr="006170F9" w:rsidTr="00D5589D">
        <w:trPr>
          <w:trHeight w:val="586"/>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Emissioni di CO</w:t>
            </w:r>
            <w:r w:rsidRPr="006170F9">
              <w:rPr>
                <w:rFonts w:cs="Arial"/>
                <w:sz w:val="22"/>
                <w:vertAlign w:val="subscript"/>
              </w:rPr>
              <w:t>2</w:t>
            </w:r>
            <w:r w:rsidRPr="006170F9">
              <w:rPr>
                <w:rFonts w:cs="Arial"/>
                <w:sz w:val="22"/>
              </w:rPr>
              <w:t xml:space="preserve"> nel ciclo combinato (g/km)</w:t>
            </w:r>
          </w:p>
        </w:tc>
        <w:tc>
          <w:tcPr>
            <w:tcW w:w="3474" w:type="dxa"/>
          </w:tcPr>
          <w:p w:rsidR="007404FC" w:rsidRPr="006170F9" w:rsidRDefault="007404FC" w:rsidP="00141FC7">
            <w:pPr>
              <w:spacing w:after="120" w:line="240" w:lineRule="exact"/>
              <w:rPr>
                <w:rFonts w:cs="Arial"/>
                <w:b/>
                <w:sz w:val="22"/>
                <w:szCs w:val="22"/>
              </w:rPr>
            </w:pPr>
            <w:r w:rsidRPr="006170F9">
              <w:rPr>
                <w:rFonts w:cs="Arial"/>
                <w:sz w:val="22"/>
              </w:rPr>
              <w:t>219</w:t>
            </w:r>
          </w:p>
        </w:tc>
      </w:tr>
      <w:tr w:rsidR="007404FC" w:rsidRPr="006170F9" w:rsidTr="00D5589D">
        <w:trPr>
          <w:trHeight w:val="36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Classe di efficienza</w:t>
            </w:r>
          </w:p>
        </w:tc>
        <w:tc>
          <w:tcPr>
            <w:tcW w:w="3474" w:type="dxa"/>
          </w:tcPr>
          <w:p w:rsidR="007404FC" w:rsidRPr="006170F9" w:rsidRDefault="007404FC" w:rsidP="00141FC7">
            <w:pPr>
              <w:spacing w:after="120" w:line="240" w:lineRule="exact"/>
              <w:rPr>
                <w:rFonts w:cs="Arial"/>
                <w:b/>
                <w:sz w:val="22"/>
                <w:szCs w:val="22"/>
              </w:rPr>
            </w:pPr>
            <w:r w:rsidRPr="006170F9">
              <w:rPr>
                <w:rFonts w:cs="Arial"/>
                <w:sz w:val="22"/>
              </w:rPr>
              <w:t>D</w:t>
            </w:r>
          </w:p>
        </w:tc>
      </w:tr>
      <w:tr w:rsidR="007404FC" w:rsidRPr="006170F9" w:rsidTr="00D5589D">
        <w:trPr>
          <w:trHeight w:val="60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 xml:space="preserve">Accelerazione </w:t>
            </w:r>
            <w:r w:rsidRPr="006170F9">
              <w:rPr>
                <w:rFonts w:cs="Arial"/>
                <w:sz w:val="22"/>
              </w:rPr>
              <w:br/>
              <w:t>0-100 km/h (s)</w:t>
            </w:r>
          </w:p>
        </w:tc>
        <w:tc>
          <w:tcPr>
            <w:tcW w:w="3474" w:type="dxa"/>
          </w:tcPr>
          <w:p w:rsidR="007404FC" w:rsidRPr="006170F9" w:rsidRDefault="007404FC" w:rsidP="00141FC7">
            <w:pPr>
              <w:spacing w:after="120" w:line="240" w:lineRule="exact"/>
              <w:rPr>
                <w:rFonts w:cs="Arial"/>
                <w:b/>
                <w:sz w:val="22"/>
                <w:szCs w:val="22"/>
              </w:rPr>
            </w:pPr>
            <w:r w:rsidRPr="006170F9">
              <w:rPr>
                <w:rFonts w:cs="Arial"/>
                <w:sz w:val="22"/>
              </w:rPr>
              <w:t>4,6</w:t>
            </w:r>
          </w:p>
        </w:tc>
      </w:tr>
      <w:tr w:rsidR="007404FC" w:rsidRPr="006170F9" w:rsidTr="00D5589D">
        <w:trPr>
          <w:trHeight w:val="361"/>
        </w:trPr>
        <w:tc>
          <w:tcPr>
            <w:tcW w:w="3936" w:type="dxa"/>
          </w:tcPr>
          <w:p w:rsidR="007404FC" w:rsidRPr="006170F9" w:rsidRDefault="007404FC" w:rsidP="00141FC7">
            <w:pPr>
              <w:spacing w:after="120" w:line="240" w:lineRule="exact"/>
              <w:rPr>
                <w:rFonts w:cs="Arial"/>
                <w:sz w:val="22"/>
                <w:szCs w:val="22"/>
              </w:rPr>
            </w:pPr>
            <w:r w:rsidRPr="006170F9">
              <w:rPr>
                <w:rFonts w:cs="Arial"/>
                <w:sz w:val="22"/>
              </w:rPr>
              <w:t>Velocità massima (km/h)</w:t>
            </w:r>
            <w:r w:rsidRPr="006170F9">
              <w:rPr>
                <w:rFonts w:cs="Arial"/>
                <w:sz w:val="22"/>
                <w:vertAlign w:val="superscript"/>
              </w:rPr>
              <w:t>1</w:t>
            </w:r>
          </w:p>
        </w:tc>
        <w:tc>
          <w:tcPr>
            <w:tcW w:w="3474" w:type="dxa"/>
          </w:tcPr>
          <w:p w:rsidR="007404FC" w:rsidRPr="006170F9" w:rsidRDefault="007404FC" w:rsidP="00141FC7">
            <w:pPr>
              <w:spacing w:after="120" w:line="240" w:lineRule="exact"/>
              <w:rPr>
                <w:rFonts w:cs="Arial"/>
                <w:b/>
                <w:sz w:val="22"/>
                <w:szCs w:val="22"/>
              </w:rPr>
            </w:pPr>
            <w:r w:rsidRPr="006170F9">
              <w:rPr>
                <w:rFonts w:cs="Arial"/>
                <w:sz w:val="22"/>
              </w:rPr>
              <w:t>250</w:t>
            </w:r>
          </w:p>
        </w:tc>
      </w:tr>
    </w:tbl>
    <w:p w:rsidR="001F1561" w:rsidRPr="006170F9" w:rsidRDefault="001F1561" w:rsidP="00141FC7">
      <w:pPr>
        <w:pStyle w:val="40Continoustext11pt"/>
        <w:suppressAutoHyphens w:val="0"/>
        <w:spacing w:line="380" w:lineRule="exact"/>
        <w:rPr>
          <w:b/>
        </w:rPr>
      </w:pPr>
      <w:r w:rsidRPr="006170F9">
        <w:rPr>
          <w:sz w:val="18"/>
          <w:vertAlign w:val="superscript"/>
        </w:rPr>
        <w:t xml:space="preserve">1 </w:t>
      </w:r>
      <w:r w:rsidRPr="006170F9">
        <w:rPr>
          <w:sz w:val="18"/>
        </w:rPr>
        <w:t>limitata elettronicamente</w:t>
      </w:r>
      <w:r w:rsidRPr="006170F9">
        <w:t xml:space="preserve"> </w:t>
      </w:r>
    </w:p>
    <w:p w:rsidR="007F7C45" w:rsidRDefault="001F1561" w:rsidP="00E51E37">
      <w:pPr>
        <w:pStyle w:val="40Continoustext11pt"/>
        <w:keepNext/>
        <w:suppressAutoHyphens w:val="0"/>
        <w:spacing w:after="0" w:line="360" w:lineRule="auto"/>
        <w:rPr>
          <w:b/>
        </w:rPr>
      </w:pPr>
      <w:r w:rsidRPr="006170F9">
        <w:rPr>
          <w:b/>
        </w:rPr>
        <w:t>Sound sportivo che emoziona: impianto di scarico dotato di valvole</w:t>
      </w:r>
    </w:p>
    <w:p w:rsidR="00B654EE" w:rsidRPr="006170F9" w:rsidRDefault="00B654EE" w:rsidP="00E51E37">
      <w:pPr>
        <w:pStyle w:val="40Continoustext11pt"/>
        <w:keepNext/>
        <w:suppressAutoHyphens w:val="0"/>
        <w:spacing w:after="0" w:line="360" w:lineRule="auto"/>
        <w:rPr>
          <w:b/>
        </w:rPr>
      </w:pPr>
    </w:p>
    <w:p w:rsidR="007F7C45" w:rsidRDefault="001F1561" w:rsidP="00E51E37">
      <w:pPr>
        <w:pStyle w:val="40Continoustext11pt"/>
        <w:suppressAutoHyphens w:val="0"/>
        <w:spacing w:after="0" w:line="360" w:lineRule="auto"/>
      </w:pPr>
      <w:r w:rsidRPr="006170F9">
        <w:t>Per la nuova Classe S Coupé sono stati sviluppati impianti di scarico completamente nuovi che permettono di soddisfare gli attuali valori limite di emissioni allo scarico e di emissioni acustiche.</w:t>
      </w:r>
      <w:r w:rsidR="00B654EE">
        <w:t xml:space="preserve"> </w:t>
      </w:r>
      <w:r w:rsidRPr="006170F9">
        <w:t>All</w:t>
      </w:r>
      <w:r w:rsidR="00E71713">
        <w:t>’</w:t>
      </w:r>
      <w:r w:rsidRPr="006170F9">
        <w:t>emozione di una guida sportiva concorre in misura determinante il sound dell</w:t>
      </w:r>
      <w:r w:rsidR="00E71713">
        <w:t>’</w:t>
      </w:r>
      <w:r w:rsidRPr="006170F9">
        <w:t xml:space="preserve">impianto di scarico. Le frequenze più basse producono un suono più pieno e sportivo. Nel silenziatore trasversale del terminale di scarico a due condotti si trovano due valvole che possono essere aperte e chiuse in modo pneumatico in funzione del numero di giri. </w:t>
      </w:r>
    </w:p>
    <w:p w:rsidR="00B654EE" w:rsidRPr="006170F9" w:rsidRDefault="00B654EE" w:rsidP="00E51E37">
      <w:pPr>
        <w:pStyle w:val="40Continoustext11pt"/>
        <w:suppressAutoHyphens w:val="0"/>
        <w:spacing w:after="0" w:line="360" w:lineRule="auto"/>
      </w:pPr>
    </w:p>
    <w:p w:rsidR="007F7C45" w:rsidRDefault="001F1561" w:rsidP="00E51E37">
      <w:pPr>
        <w:pStyle w:val="40Continoustext11pt"/>
        <w:suppressAutoHyphens w:val="0"/>
        <w:spacing w:after="0" w:line="360" w:lineRule="auto"/>
      </w:pPr>
      <w:r w:rsidRPr="006170F9">
        <w:t xml:space="preserve">Poiché con le valvole aperte i gas di scarico vengono convogliati nel terminale con un percorso modificato, il sound diventa più deciso. Il punto di attivazione </w:t>
      </w:r>
      <w:r w:rsidRPr="006170F9">
        <w:lastRenderedPageBreak/>
        <w:t>delle valvole dipende dal programma di marcia selezionato: nel programma S le valvole vengono aperte prima che nel programma E. Il potente sound della Classe S Coupé si fa sentire già all</w:t>
      </w:r>
      <w:r w:rsidR="00E71713">
        <w:t>’</w:t>
      </w:r>
      <w:r w:rsidRPr="006170F9">
        <w:t>avviamento.</w:t>
      </w:r>
    </w:p>
    <w:p w:rsidR="00B654EE" w:rsidRPr="006170F9" w:rsidRDefault="00B654EE" w:rsidP="00E51E37">
      <w:pPr>
        <w:pStyle w:val="40Continoustext11pt"/>
        <w:suppressAutoHyphens w:val="0"/>
        <w:spacing w:after="0" w:line="360" w:lineRule="auto"/>
      </w:pPr>
    </w:p>
    <w:p w:rsidR="007F7C45" w:rsidRDefault="001F1561" w:rsidP="00E51E37">
      <w:pPr>
        <w:pStyle w:val="40Continoustext11pt"/>
        <w:keepNext/>
        <w:suppressAutoHyphens w:val="0"/>
        <w:spacing w:after="0" w:line="360" w:lineRule="auto"/>
        <w:rPr>
          <w:b/>
        </w:rPr>
      </w:pPr>
      <w:r w:rsidRPr="006170F9">
        <w:rPr>
          <w:b/>
        </w:rPr>
        <w:t>Gestione termica: due circuiti indipendenti per il liquido di raffreddamento</w:t>
      </w:r>
    </w:p>
    <w:p w:rsidR="00B654EE" w:rsidRPr="006170F9" w:rsidRDefault="00B654EE" w:rsidP="00E51E37">
      <w:pPr>
        <w:pStyle w:val="40Continoustext11pt"/>
        <w:keepNext/>
        <w:suppressAutoHyphens w:val="0"/>
        <w:spacing w:after="0" w:line="360" w:lineRule="auto"/>
        <w:rPr>
          <w:b/>
        </w:rPr>
      </w:pPr>
    </w:p>
    <w:p w:rsidR="007F7C45" w:rsidRDefault="001F1561" w:rsidP="00E51E37">
      <w:pPr>
        <w:pStyle w:val="40Continoustext11pt"/>
        <w:suppressAutoHyphens w:val="0"/>
        <w:spacing w:after="0" w:line="360" w:lineRule="auto"/>
      </w:pPr>
      <w:r w:rsidRPr="006170F9">
        <w:t>La nuova Classe S Coupé dispone di due circuiti del liquido di raffreddamento indipendenti tra loro. Il circuito ad alta temperatura raffredda, oltre al motore e alla testata cilindri, anche i turbocompressori a gas di scarico e le valvole di ricircolo dei gas di scarico. Il circuito a bassa temperatura serve a regolare la temperatura dell</w:t>
      </w:r>
      <w:r w:rsidR="00E71713">
        <w:t>’</w:t>
      </w:r>
      <w:r w:rsidRPr="006170F9">
        <w:t>aria di sovralimentazione e del cambio. I due circuiti sono completamente separati l</w:t>
      </w:r>
      <w:r w:rsidR="00E71713">
        <w:t>’</w:t>
      </w:r>
      <w:r w:rsidRPr="006170F9">
        <w:t>uno dall</w:t>
      </w:r>
      <w:r w:rsidR="00E71713">
        <w:t>’</w:t>
      </w:r>
      <w:r w:rsidRPr="006170F9">
        <w:t>altro per mantenere costante a lungo la qualità del liquido di raffreddamento.</w:t>
      </w:r>
    </w:p>
    <w:p w:rsidR="00B654EE" w:rsidRPr="006170F9" w:rsidRDefault="00B654EE" w:rsidP="00E51E37">
      <w:pPr>
        <w:pStyle w:val="40Continoustext11pt"/>
        <w:suppressAutoHyphens w:val="0"/>
        <w:spacing w:after="0" w:line="360" w:lineRule="auto"/>
      </w:pPr>
    </w:p>
    <w:p w:rsidR="007F7C45" w:rsidRPr="006170F9" w:rsidRDefault="001F1561" w:rsidP="00E51E37">
      <w:pPr>
        <w:pStyle w:val="40Continoustext11pt"/>
        <w:suppressAutoHyphens w:val="0"/>
        <w:spacing w:after="0" w:line="360" w:lineRule="auto"/>
      </w:pPr>
      <w:r w:rsidRPr="006170F9">
        <w:t>Per aumentare l</w:t>
      </w:r>
      <w:r w:rsidR="00E71713">
        <w:t>’</w:t>
      </w:r>
      <w:r w:rsidRPr="006170F9">
        <w:t>efficienza, nel circuito a bassa temperatura è installata una pompa elettronica del liquido di raffreddamento che provvede a regolare secondo necessità la temperatura dell</w:t>
      </w:r>
      <w:r w:rsidR="00E71713">
        <w:t>’</w:t>
      </w:r>
      <w:r w:rsidRPr="006170F9">
        <w:t>aria di sovralimentazione, del cambio e dell</w:t>
      </w:r>
      <w:r w:rsidR="00E71713">
        <w:t>’</w:t>
      </w:r>
      <w:r w:rsidRPr="006170F9">
        <w:t>elettronica. Una valvola di regolazione elettronica ripartisce in base al fabbisogno la portata di liquido di raffreddamento tra l</w:t>
      </w:r>
      <w:r w:rsidR="00E71713">
        <w:t>’</w:t>
      </w:r>
      <w:r w:rsidRPr="006170F9">
        <w:t>aria di sovralimentazione da un lato e il cambio e l</w:t>
      </w:r>
      <w:r w:rsidR="00E71713">
        <w:t>’</w:t>
      </w:r>
      <w:r w:rsidRPr="006170F9">
        <w:t>elettronica dall</w:t>
      </w:r>
      <w:r w:rsidR="00E71713">
        <w:t>’</w:t>
      </w:r>
      <w:r w:rsidRPr="006170F9">
        <w:t>altro.</w:t>
      </w:r>
    </w:p>
    <w:p w:rsidR="00D406DC" w:rsidRDefault="00D406DC" w:rsidP="00E51E37">
      <w:pPr>
        <w:pStyle w:val="40Continoustext11pt"/>
        <w:suppressAutoHyphens w:val="0"/>
        <w:spacing w:after="0" w:line="360" w:lineRule="auto"/>
      </w:pPr>
    </w:p>
    <w:p w:rsidR="00D406DC" w:rsidRDefault="001F1561" w:rsidP="00E51E37">
      <w:pPr>
        <w:pStyle w:val="40Continoustext11pt"/>
        <w:suppressAutoHyphens w:val="0"/>
        <w:spacing w:after="0" w:line="360" w:lineRule="auto"/>
      </w:pPr>
      <w:r w:rsidRPr="006170F9">
        <w:t>Per ridurre al minimo il fabbisogno di energia richiesto in base alla situazione di marcia dal sistema di raffreddamento, i componenti elettrici regolabili di quest</w:t>
      </w:r>
      <w:r w:rsidR="00E71713">
        <w:t>’</w:t>
      </w:r>
      <w:r w:rsidRPr="006170F9">
        <w:t>ultimo, ossia la ventola aspirante elettrica, la pompa del liquido di raffreddamento a bassa temperatura e la valvola di regolazione, sono collegati tramite bus LIN al motore, inclusi i turbocompressori, al sistema EGR e di aspirazione dell</w:t>
      </w:r>
      <w:r w:rsidR="00E71713">
        <w:t>’</w:t>
      </w:r>
      <w:r w:rsidRPr="006170F9">
        <w:t xml:space="preserve">aria nonché al cambio e ai sistemi termici Comfort. </w:t>
      </w:r>
    </w:p>
    <w:p w:rsidR="00D406DC" w:rsidRDefault="00D406DC" w:rsidP="00E51E37">
      <w:pPr>
        <w:pStyle w:val="40Continoustext11pt"/>
        <w:suppressAutoHyphens w:val="0"/>
        <w:spacing w:after="0" w:line="360" w:lineRule="auto"/>
      </w:pPr>
    </w:p>
    <w:p w:rsidR="007F7C45" w:rsidRDefault="001F1561" w:rsidP="00E51E37">
      <w:pPr>
        <w:pStyle w:val="40Continoustext11pt"/>
        <w:suppressAutoHyphens w:val="0"/>
        <w:spacing w:after="0" w:line="360" w:lineRule="auto"/>
      </w:pPr>
      <w:r w:rsidRPr="006170F9">
        <w:t>Per esempio, ad una certa velocità di marcia in condizioni di carico parziale la velocità di rotazione della ventola viene ridotta completamente, mentre posizione della valvola e velocità di rotazione della pompa vengono variate opportunamente affinché ogni componente da raffreddare venga attraversato soltanto dalla quantità di liquido necessaria a rispettare il limite di temperatura.</w:t>
      </w:r>
    </w:p>
    <w:p w:rsidR="00B654EE" w:rsidRPr="006170F9" w:rsidRDefault="00B654EE" w:rsidP="00E51E37">
      <w:pPr>
        <w:pStyle w:val="40Continoustext11pt"/>
        <w:suppressAutoHyphens w:val="0"/>
        <w:spacing w:after="0" w:line="360" w:lineRule="auto"/>
      </w:pPr>
    </w:p>
    <w:p w:rsidR="007F7C45" w:rsidRPr="006170F9" w:rsidRDefault="001F1561" w:rsidP="00E51E37">
      <w:pPr>
        <w:pStyle w:val="40Continoustext11pt"/>
        <w:keepNext/>
        <w:suppressAutoHyphens w:val="0"/>
        <w:spacing w:after="0" w:line="360" w:lineRule="auto"/>
        <w:rPr>
          <w:b/>
        </w:rPr>
      </w:pPr>
      <w:r w:rsidRPr="006170F9">
        <w:rPr>
          <w:b/>
        </w:rPr>
        <w:lastRenderedPageBreak/>
        <w:t>Cambio automatico: il massimo comfort di innesto è di serie</w:t>
      </w:r>
    </w:p>
    <w:p w:rsidR="00B654EE" w:rsidRDefault="00B654EE" w:rsidP="00E51E37">
      <w:pPr>
        <w:pStyle w:val="Subhead"/>
        <w:numPr>
          <w:ilvl w:val="0"/>
          <w:numId w:val="0"/>
        </w:numPr>
        <w:spacing w:after="0" w:line="360" w:lineRule="auto"/>
        <w:ind w:right="0"/>
        <w:contextualSpacing w:val="0"/>
        <w:rPr>
          <w:b w:val="0"/>
        </w:rPr>
      </w:pPr>
    </w:p>
    <w:p w:rsidR="007F7C45" w:rsidRPr="006170F9" w:rsidRDefault="001F1561" w:rsidP="00E51E37">
      <w:pPr>
        <w:pStyle w:val="Subhead"/>
        <w:numPr>
          <w:ilvl w:val="0"/>
          <w:numId w:val="0"/>
        </w:numPr>
        <w:spacing w:after="0" w:line="360" w:lineRule="auto"/>
        <w:ind w:right="0"/>
        <w:contextualSpacing w:val="0"/>
        <w:rPr>
          <w:b w:val="0"/>
        </w:rPr>
      </w:pPr>
      <w:r w:rsidRPr="006170F9">
        <w:rPr>
          <w:b w:val="0"/>
        </w:rPr>
        <w:t>La nuova Classe S Coupé dispone nella versione 4MATIC del cambio automatico 7G-TRONIC PLUS con leva DIRECT SELECT. Tra le caratteristiche dell</w:t>
      </w:r>
      <w:r w:rsidR="00E71713">
        <w:rPr>
          <w:b w:val="0"/>
        </w:rPr>
        <w:t>’</w:t>
      </w:r>
      <w:r w:rsidRPr="006170F9">
        <w:rPr>
          <w:b w:val="0"/>
        </w:rPr>
        <w:t>ultimissimo stadio evolutivo figurano il nuovo convertitore di coppia a slittamento ridotto, il programma di innesto ECO, che dispone di una maggiore spaziatura, e la pompa dell</w:t>
      </w:r>
      <w:r w:rsidR="00E71713">
        <w:rPr>
          <w:b w:val="0"/>
        </w:rPr>
        <w:t>’</w:t>
      </w:r>
      <w:r w:rsidRPr="006170F9">
        <w:rPr>
          <w:b w:val="0"/>
        </w:rPr>
        <w:t>olio supplementare, che mantiene costante la pressione di lavoro all</w:t>
      </w:r>
      <w:r w:rsidR="00E71713">
        <w:rPr>
          <w:b w:val="0"/>
        </w:rPr>
        <w:t>’</w:t>
      </w:r>
      <w:r w:rsidRPr="006170F9">
        <w:rPr>
          <w:b w:val="0"/>
        </w:rPr>
        <w:t>arresto automatico della vettura. I componenti a basso coefficiente di attrito e l</w:t>
      </w:r>
      <w:r w:rsidR="00E71713">
        <w:rPr>
          <w:b w:val="0"/>
        </w:rPr>
        <w:t>’</w:t>
      </w:r>
      <w:r w:rsidRPr="006170F9">
        <w:rPr>
          <w:b w:val="0"/>
        </w:rPr>
        <w:t>impiego di olio a bassa viscosità permettono di ridurre la pressione di lavoro. Sui modelli a trazione posteriore della Classe S Coupé trova impiego il nuovo cambio automatico a nove marce 9G-TRONIC.</w:t>
      </w:r>
    </w:p>
    <w:p w:rsidR="007F7C45" w:rsidRDefault="002726E3" w:rsidP="00E51E37">
      <w:pPr>
        <w:pStyle w:val="41Continoustext11ptbold"/>
        <w:suppressAutoHyphens w:val="0"/>
        <w:spacing w:line="360" w:lineRule="auto"/>
        <w:outlineLvl w:val="0"/>
        <w:rPr>
          <w:b w:val="0"/>
          <w:u w:val="single"/>
        </w:rPr>
      </w:pPr>
      <w:r w:rsidRPr="006170F9">
        <w:rPr>
          <w:b w:val="0"/>
        </w:rPr>
        <w:br w:type="page"/>
      </w:r>
      <w:r w:rsidRPr="006170F9">
        <w:rPr>
          <w:b w:val="0"/>
          <w:u w:val="single"/>
        </w:rPr>
        <w:lastRenderedPageBreak/>
        <w:t>La trazione integrale permanente 4MATIC</w:t>
      </w:r>
    </w:p>
    <w:p w:rsidR="00B654EE" w:rsidRPr="006170F9" w:rsidRDefault="00B654EE" w:rsidP="00E51E37">
      <w:pPr>
        <w:pStyle w:val="41Continoustext11ptbold"/>
        <w:suppressAutoHyphens w:val="0"/>
        <w:spacing w:line="360" w:lineRule="auto"/>
        <w:outlineLvl w:val="0"/>
        <w:rPr>
          <w:b w:val="0"/>
          <w:u w:val="single"/>
        </w:rPr>
      </w:pPr>
    </w:p>
    <w:p w:rsidR="00B654EE" w:rsidRDefault="00C80108" w:rsidP="00B654EE">
      <w:pPr>
        <w:pStyle w:val="20Headline"/>
        <w:spacing w:after="0" w:line="360" w:lineRule="auto"/>
        <w:outlineLvl w:val="0"/>
        <w:rPr>
          <w:b w:val="0"/>
          <w:noProof w:val="0"/>
          <w:szCs w:val="32"/>
        </w:rPr>
      </w:pPr>
      <w:r w:rsidRPr="00B654EE">
        <w:rPr>
          <w:b w:val="0"/>
          <w:noProof w:val="0"/>
          <w:szCs w:val="32"/>
        </w:rPr>
        <w:t>Più trazione e tanta efficienza</w:t>
      </w:r>
    </w:p>
    <w:p w:rsidR="00B654EE" w:rsidRPr="00CB5A24" w:rsidRDefault="00B654EE" w:rsidP="00B654EE">
      <w:pPr>
        <w:pStyle w:val="20Headline"/>
        <w:spacing w:after="0" w:line="360" w:lineRule="auto"/>
        <w:outlineLvl w:val="0"/>
        <w:rPr>
          <w:b w:val="0"/>
          <w:noProof w:val="0"/>
          <w:sz w:val="22"/>
          <w:szCs w:val="32"/>
        </w:rPr>
      </w:pPr>
    </w:p>
    <w:p w:rsidR="007F7C45" w:rsidRPr="00B654EE" w:rsidRDefault="000D3C9A" w:rsidP="00B654EE">
      <w:pPr>
        <w:pStyle w:val="20Headline"/>
        <w:spacing w:after="0" w:line="360" w:lineRule="auto"/>
        <w:outlineLvl w:val="0"/>
        <w:rPr>
          <w:b w:val="0"/>
          <w:noProof w:val="0"/>
          <w:sz w:val="22"/>
          <w:szCs w:val="32"/>
        </w:rPr>
      </w:pPr>
      <w:r w:rsidRPr="00B654EE">
        <w:rPr>
          <w:kern w:val="16"/>
          <w:sz w:val="22"/>
        </w:rPr>
        <w:t>La catena cinematica 4MATIC di Mercedes-Benz è una delle trazioni integrali più potenti e vanta sistemi di regolazione innovativi. Grazie alla concezione di base compatta, leggera e ottimizzata in termini di attrito, con il motore longitudinale e il gruppo di trasmissione principale con ripartitore di coppia integrato, si ottengono diversi vantaggi rispetto ad altri sistemi. I consumi di carburante si attestano infatti sugli stessi livelli di una vettura equivalente a trazione convenzionale.</w:t>
      </w:r>
    </w:p>
    <w:p w:rsidR="00B654EE" w:rsidRPr="006170F9" w:rsidRDefault="00B654EE" w:rsidP="00E51E37">
      <w:pPr>
        <w:pStyle w:val="Subhead"/>
        <w:numPr>
          <w:ilvl w:val="0"/>
          <w:numId w:val="0"/>
        </w:numPr>
        <w:spacing w:after="0" w:line="360" w:lineRule="auto"/>
        <w:ind w:right="0"/>
        <w:contextualSpacing w:val="0"/>
      </w:pPr>
    </w:p>
    <w:p w:rsidR="007F7C45" w:rsidRPr="006170F9" w:rsidRDefault="000D3C9A" w:rsidP="00E51E37">
      <w:pPr>
        <w:pStyle w:val="Mercedes"/>
        <w:rPr>
          <w:rFonts w:ascii="CorpoA" w:hAnsi="CorpoA"/>
          <w:kern w:val="16"/>
          <w:sz w:val="22"/>
        </w:rPr>
      </w:pPr>
      <w:r w:rsidRPr="006170F9">
        <w:rPr>
          <w:rFonts w:ascii="CorpoA" w:hAnsi="CorpoA"/>
          <w:kern w:val="16"/>
          <w:sz w:val="22"/>
        </w:rPr>
        <w:t xml:space="preserve">La ripartizione della coppia tra avantreno e retrotreno con un rapporto di 45:55, insieme ai sistemi di regolazione della dinamica di marcia </w:t>
      </w:r>
      <w:smartTag w:uri="urn:schemas-microsoft-com:office:smarttags" w:element="stockticker">
        <w:r w:rsidRPr="006170F9">
          <w:rPr>
            <w:rFonts w:ascii="CorpoA" w:hAnsi="CorpoA"/>
            <w:kern w:val="16"/>
            <w:sz w:val="22"/>
          </w:rPr>
          <w:t>ESP</w:t>
        </w:r>
      </w:smartTag>
      <w:r w:rsidRPr="006170F9">
        <w:rPr>
          <w:rFonts w:ascii="CorpoA" w:hAnsi="CorpoA"/>
          <w:kern w:val="16"/>
          <w:sz w:val="22"/>
          <w:vertAlign w:val="superscript"/>
        </w:rPr>
        <w:t>®</w:t>
      </w:r>
      <w:r w:rsidRPr="006170F9">
        <w:rPr>
          <w:rFonts w:ascii="CorpoA" w:hAnsi="CorpoA"/>
          <w:kern w:val="16"/>
          <w:sz w:val="22"/>
        </w:rPr>
        <w:t xml:space="preserve">, </w:t>
      </w:r>
      <w:smartTag w:uri="urn:schemas-microsoft-com:office:smarttags" w:element="stockticker">
        <w:r w:rsidRPr="006170F9">
          <w:rPr>
            <w:rFonts w:ascii="CorpoA" w:hAnsi="CorpoA"/>
            <w:kern w:val="16"/>
            <w:sz w:val="22"/>
          </w:rPr>
          <w:t>ASR</w:t>
        </w:r>
      </w:smartTag>
      <w:r w:rsidRPr="006170F9">
        <w:rPr>
          <w:rFonts w:ascii="CorpoA" w:hAnsi="CorpoA"/>
          <w:kern w:val="16"/>
          <w:sz w:val="22"/>
        </w:rPr>
        <w:t xml:space="preserve"> e 4ETS, assicura un comportamento di marcia disinvolto e nettamente calcolabile. Per la taratura dei sistemi di regolazione gli ingegneri del Mercedes-Benz Technology Center hanno privilegiato un comportamento sottosterzante definito. Questo assetto permane anche sui più diversi fondi stradali, sull</w:t>
      </w:r>
      <w:r w:rsidR="00E71713">
        <w:rPr>
          <w:rFonts w:ascii="CorpoA" w:hAnsi="CorpoA"/>
          <w:kern w:val="16"/>
          <w:sz w:val="22"/>
        </w:rPr>
        <w:t>’</w:t>
      </w:r>
      <w:r w:rsidRPr="006170F9">
        <w:rPr>
          <w:rFonts w:ascii="CorpoA" w:hAnsi="CorpoA"/>
          <w:kern w:val="16"/>
          <w:sz w:val="22"/>
        </w:rPr>
        <w:t xml:space="preserve">asciutto come sul bagnato, con la neve, il ghiaccio o su sterrato. </w:t>
      </w:r>
    </w:p>
    <w:p w:rsidR="00B654EE" w:rsidRDefault="00B654EE" w:rsidP="00E51E37">
      <w:pPr>
        <w:pStyle w:val="Mercedes"/>
        <w:rPr>
          <w:rFonts w:ascii="CorpoA" w:hAnsi="CorpoA"/>
          <w:kern w:val="16"/>
          <w:sz w:val="22"/>
        </w:rPr>
      </w:pPr>
    </w:p>
    <w:p w:rsidR="007F7C45" w:rsidRPr="006170F9" w:rsidRDefault="000D3C9A" w:rsidP="00E51E37">
      <w:pPr>
        <w:pStyle w:val="Mercedes"/>
        <w:rPr>
          <w:rFonts w:ascii="CorpoA" w:hAnsi="CorpoA"/>
          <w:kern w:val="16"/>
          <w:sz w:val="22"/>
        </w:rPr>
      </w:pPr>
      <w:r w:rsidRPr="006170F9">
        <w:rPr>
          <w:rFonts w:ascii="CorpoA" w:hAnsi="CorpoA"/>
          <w:kern w:val="16"/>
          <w:sz w:val="22"/>
        </w:rPr>
        <w:t xml:space="preserve">Il differenziale centrale dispone di una frizione a lamelle </w:t>
      </w:r>
      <w:proofErr w:type="spellStart"/>
      <w:r w:rsidRPr="006170F9">
        <w:rPr>
          <w:rFonts w:ascii="CorpoA" w:hAnsi="CorpoA"/>
          <w:kern w:val="16"/>
          <w:sz w:val="22"/>
        </w:rPr>
        <w:t>bidisco</w:t>
      </w:r>
      <w:proofErr w:type="spellEnd"/>
      <w:r w:rsidRPr="006170F9">
        <w:rPr>
          <w:rFonts w:ascii="CorpoA" w:hAnsi="CorpoA"/>
          <w:kern w:val="16"/>
          <w:sz w:val="22"/>
        </w:rPr>
        <w:t xml:space="preserve"> che produce un</w:t>
      </w:r>
      <w:r w:rsidR="00E71713">
        <w:rPr>
          <w:rFonts w:ascii="CorpoA" w:hAnsi="CorpoA"/>
          <w:kern w:val="16"/>
          <w:sz w:val="22"/>
        </w:rPr>
        <w:t>’</w:t>
      </w:r>
      <w:r w:rsidRPr="006170F9">
        <w:rPr>
          <w:rFonts w:ascii="CorpoA" w:hAnsi="CorpoA"/>
          <w:kern w:val="16"/>
          <w:sz w:val="22"/>
        </w:rPr>
        <w:t>azione bloccante di base di circa 50 Nm tra avantreno e retrotreno. Il pacco lamellare è costantemente precaricato da una molla a tazza. Quando le ruote anteriori o posteriori slittano, il movimento relativo delle lamelle genera una coppia di attrito che viene trasmessa all</w:t>
      </w:r>
      <w:r w:rsidR="00E71713">
        <w:rPr>
          <w:rFonts w:ascii="CorpoA" w:hAnsi="CorpoA"/>
          <w:kern w:val="16"/>
          <w:sz w:val="22"/>
        </w:rPr>
        <w:t>’</w:t>
      </w:r>
      <w:r w:rsidRPr="006170F9">
        <w:rPr>
          <w:rFonts w:ascii="CorpoA" w:hAnsi="CorpoA"/>
          <w:kern w:val="16"/>
          <w:sz w:val="22"/>
        </w:rPr>
        <w:t>asse che sta ruotando a velocità inferiore. Questo principio del trasferimento variabile della coppia migliora la trazione e la stabilità di marcia della vettura. Gli effet</w:t>
      </w:r>
      <w:r w:rsidR="00CB5A24">
        <w:rPr>
          <w:rFonts w:ascii="CorpoA" w:hAnsi="CorpoA"/>
          <w:kern w:val="16"/>
          <w:sz w:val="22"/>
        </w:rPr>
        <w:t>ti positivi di questa frizione ‘</w:t>
      </w:r>
      <w:proofErr w:type="spellStart"/>
      <w:r w:rsidR="00CB5A24">
        <w:rPr>
          <w:rFonts w:ascii="CorpoA" w:hAnsi="CorpoA"/>
          <w:kern w:val="16"/>
          <w:sz w:val="22"/>
        </w:rPr>
        <w:t>pre-lock</w:t>
      </w:r>
      <w:proofErr w:type="spellEnd"/>
      <w:r w:rsidR="00CB5A24">
        <w:rPr>
          <w:rFonts w:ascii="CorpoA" w:hAnsi="CorpoA"/>
          <w:kern w:val="16"/>
          <w:sz w:val="22"/>
        </w:rPr>
        <w:t>’</w:t>
      </w:r>
      <w:r w:rsidRPr="006170F9">
        <w:rPr>
          <w:rFonts w:ascii="CorpoA" w:hAnsi="CorpoA"/>
          <w:kern w:val="16"/>
          <w:sz w:val="22"/>
        </w:rPr>
        <w:t xml:space="preserve"> in termini di trazione e stabilizzazione risultano evidenti soprattutto con bassi coefficienti di attrito tra pneumatici e fondo stradale.</w:t>
      </w:r>
    </w:p>
    <w:p w:rsidR="00B654EE" w:rsidRDefault="00B654EE" w:rsidP="00E51E37">
      <w:pPr>
        <w:pStyle w:val="40Continoustext11pt"/>
        <w:suppressAutoHyphens w:val="0"/>
        <w:spacing w:after="0" w:line="360" w:lineRule="auto"/>
        <w:rPr>
          <w:kern w:val="16"/>
        </w:rPr>
      </w:pPr>
    </w:p>
    <w:p w:rsidR="007F7C45" w:rsidRPr="006170F9" w:rsidRDefault="000D3C9A" w:rsidP="00E51E37">
      <w:pPr>
        <w:pStyle w:val="40Continoustext11pt"/>
        <w:suppressAutoHyphens w:val="0"/>
        <w:spacing w:after="0" w:line="360" w:lineRule="auto"/>
      </w:pPr>
      <w:r w:rsidRPr="006170F9">
        <w:rPr>
          <w:kern w:val="16"/>
        </w:rPr>
        <w:t>Una particolarità della trazione integrale 4MATIC è la forma costruttiva estremamente compatta del ripartitore di coppia e dell</w:t>
      </w:r>
      <w:r w:rsidR="00E71713">
        <w:rPr>
          <w:kern w:val="16"/>
        </w:rPr>
        <w:t>’</w:t>
      </w:r>
      <w:r w:rsidRPr="006170F9">
        <w:rPr>
          <w:kern w:val="16"/>
        </w:rPr>
        <w:t>albero di uscita laterale che realizza il collegamento con l</w:t>
      </w:r>
      <w:r w:rsidR="00E71713">
        <w:rPr>
          <w:kern w:val="16"/>
        </w:rPr>
        <w:t>’</w:t>
      </w:r>
      <w:r w:rsidRPr="006170F9">
        <w:rPr>
          <w:kern w:val="16"/>
        </w:rPr>
        <w:t>asse anteriore. Il giunto cardanico posteriore dell</w:t>
      </w:r>
      <w:r w:rsidR="00E71713">
        <w:rPr>
          <w:kern w:val="16"/>
        </w:rPr>
        <w:t>’</w:t>
      </w:r>
      <w:r w:rsidRPr="006170F9">
        <w:rPr>
          <w:kern w:val="16"/>
        </w:rPr>
        <w:t>albero cardanico di collegamento con l</w:t>
      </w:r>
      <w:r w:rsidR="00E71713">
        <w:rPr>
          <w:kern w:val="16"/>
        </w:rPr>
        <w:t>’</w:t>
      </w:r>
      <w:r w:rsidRPr="006170F9">
        <w:rPr>
          <w:kern w:val="16"/>
        </w:rPr>
        <w:t>asse anteriore è stato integrato nell</w:t>
      </w:r>
      <w:r w:rsidR="00E71713">
        <w:rPr>
          <w:kern w:val="16"/>
        </w:rPr>
        <w:t>’</w:t>
      </w:r>
      <w:r w:rsidRPr="006170F9">
        <w:rPr>
          <w:kern w:val="16"/>
        </w:rPr>
        <w:t>ingranaggio di uscita del ripartitore di coppia, riducendo notevolmente l</w:t>
      </w:r>
      <w:r w:rsidR="00E71713">
        <w:rPr>
          <w:kern w:val="16"/>
        </w:rPr>
        <w:t>’</w:t>
      </w:r>
      <w:r w:rsidRPr="006170F9">
        <w:rPr>
          <w:kern w:val="16"/>
        </w:rPr>
        <w:t xml:space="preserve">ingombro laterale del cambio. Oltre ai vantaggi in termini di peso e di </w:t>
      </w:r>
      <w:r w:rsidRPr="006170F9">
        <w:rPr>
          <w:kern w:val="16"/>
        </w:rPr>
        <w:lastRenderedPageBreak/>
        <w:t>consumo, questa soluzione ha permesso di mantenere molto stretto il tunnel di trasmissione. Ne deriva che lo spazio per le gambe nell</w:t>
      </w:r>
      <w:r w:rsidR="00E71713">
        <w:rPr>
          <w:kern w:val="16"/>
        </w:rPr>
        <w:t>’</w:t>
      </w:r>
      <w:r w:rsidRPr="006170F9">
        <w:rPr>
          <w:kern w:val="16"/>
        </w:rPr>
        <w:t>abitacolo è rimasto invariato rispetto alle vetture a trazione posteriore. La forma costruttiva compatta fa aumentare anche la frequenza naturale flessionale del complessivo motore/cambio, con effetti positivi sul comportamento NVH e il comfort acustico.</w:t>
      </w:r>
    </w:p>
    <w:p w:rsidR="007F7C45" w:rsidRDefault="002726E3" w:rsidP="00E51E37">
      <w:pPr>
        <w:pStyle w:val="41Continoustext11ptbold"/>
        <w:suppressAutoHyphens w:val="0"/>
        <w:spacing w:line="360" w:lineRule="auto"/>
        <w:outlineLvl w:val="0"/>
        <w:rPr>
          <w:b w:val="0"/>
          <w:u w:val="single"/>
        </w:rPr>
      </w:pPr>
      <w:r w:rsidRPr="006170F9">
        <w:rPr>
          <w:b w:val="0"/>
          <w:u w:val="single"/>
        </w:rPr>
        <w:br w:type="page"/>
      </w:r>
      <w:r w:rsidRPr="006170F9">
        <w:rPr>
          <w:b w:val="0"/>
          <w:u w:val="single"/>
        </w:rPr>
        <w:lastRenderedPageBreak/>
        <w:t>Assetto</w:t>
      </w:r>
    </w:p>
    <w:p w:rsidR="00B654EE" w:rsidRPr="006170F9" w:rsidRDefault="00B654EE" w:rsidP="00E51E37">
      <w:pPr>
        <w:pStyle w:val="41Continoustext11ptbold"/>
        <w:suppressAutoHyphens w:val="0"/>
        <w:spacing w:line="360" w:lineRule="auto"/>
        <w:outlineLvl w:val="0"/>
        <w:rPr>
          <w:b w:val="0"/>
          <w:u w:val="single"/>
        </w:rPr>
      </w:pPr>
    </w:p>
    <w:p w:rsidR="00B654EE" w:rsidRDefault="000D3C9A" w:rsidP="00B654EE">
      <w:pPr>
        <w:pStyle w:val="20Headline"/>
        <w:spacing w:after="0" w:line="360" w:lineRule="auto"/>
        <w:outlineLvl w:val="0"/>
        <w:rPr>
          <w:b w:val="0"/>
          <w:noProof w:val="0"/>
          <w:szCs w:val="32"/>
        </w:rPr>
      </w:pPr>
      <w:r w:rsidRPr="00B654EE">
        <w:rPr>
          <w:b w:val="0"/>
          <w:noProof w:val="0"/>
          <w:szCs w:val="32"/>
        </w:rPr>
        <w:t>Guida confortevole e sportiva</w:t>
      </w:r>
    </w:p>
    <w:p w:rsidR="00B654EE" w:rsidRPr="00CB5A24" w:rsidRDefault="00B654EE" w:rsidP="00B654EE">
      <w:pPr>
        <w:pStyle w:val="20Headline"/>
        <w:spacing w:after="0" w:line="360" w:lineRule="auto"/>
        <w:outlineLvl w:val="0"/>
        <w:rPr>
          <w:b w:val="0"/>
          <w:noProof w:val="0"/>
          <w:sz w:val="22"/>
          <w:szCs w:val="32"/>
        </w:rPr>
      </w:pPr>
    </w:p>
    <w:p w:rsidR="007F7C45" w:rsidRDefault="000D3C9A" w:rsidP="00E51E37">
      <w:pPr>
        <w:spacing w:after="0" w:line="360" w:lineRule="auto"/>
        <w:rPr>
          <w:b/>
          <w:sz w:val="22"/>
        </w:rPr>
      </w:pPr>
      <w:r w:rsidRPr="006170F9">
        <w:rPr>
          <w:b/>
          <w:sz w:val="22"/>
        </w:rPr>
        <w:t>La dotazione di serie della Classe S Coupé include le sospensioni pneumatiche integrali AIRMATIC con regolazione continua dello smorzamento, in versione perfezionata. Con il lancio dei modelli a trazione posteriore verrà introdotta una novità mondiale: la funzione di inclinazione in curva. Questa funzione fa parte del MAGIC BODY CONTROL e include anche l</w:t>
      </w:r>
      <w:r w:rsidR="00E71713">
        <w:rPr>
          <w:b/>
          <w:sz w:val="22"/>
        </w:rPr>
        <w:t>’</w:t>
      </w:r>
      <w:r w:rsidRPr="006170F9">
        <w:rPr>
          <w:b/>
          <w:sz w:val="22"/>
        </w:rPr>
        <w:t xml:space="preserve">innovativo ROAD SURFACE SCAN, che permette al Coupé di individuare in anticipo le ondulazioni del fondo stradale. </w:t>
      </w:r>
    </w:p>
    <w:p w:rsidR="00B654EE" w:rsidRPr="006170F9" w:rsidRDefault="00B654EE" w:rsidP="00E51E37">
      <w:pPr>
        <w:spacing w:after="0" w:line="360" w:lineRule="auto"/>
        <w:rPr>
          <w:b/>
          <w:bCs/>
          <w:sz w:val="22"/>
          <w:szCs w:val="22"/>
        </w:rPr>
      </w:pPr>
    </w:p>
    <w:p w:rsidR="007F7C45" w:rsidRDefault="000D3C9A" w:rsidP="00E51E37">
      <w:pPr>
        <w:pStyle w:val="40Continoustext11pt"/>
        <w:suppressAutoHyphens w:val="0"/>
        <w:spacing w:after="0" w:line="360" w:lineRule="auto"/>
      </w:pPr>
      <w:r w:rsidRPr="006170F9">
        <w:t xml:space="preserve">La sospensione delle ruote anteriori è affidata ad un avantreno a quattro bracci, la cui principale caratteristica è costituita dai due bracci singoli (tirante e braccio elastico) in corrispondenza del piano inferiore. Il braccio elastico in alluminio fucinato è disposto in posizione perpendicolare alla direzione di marcia e supporta il montante telescopico. La barra stabilizzatrice è collegata direttamente al fuso a snodo. Il tirante obliquo, rivolto in avanti, è un fucinato in alluminio. </w:t>
      </w:r>
    </w:p>
    <w:p w:rsidR="00B654EE" w:rsidRPr="006170F9" w:rsidRDefault="00B654EE" w:rsidP="00E51E37">
      <w:pPr>
        <w:pStyle w:val="40Continoustext11pt"/>
        <w:suppressAutoHyphens w:val="0"/>
        <w:spacing w:after="0" w:line="360" w:lineRule="auto"/>
      </w:pPr>
    </w:p>
    <w:p w:rsidR="007F7C45" w:rsidRDefault="000D3C9A" w:rsidP="00E51E37">
      <w:pPr>
        <w:pStyle w:val="40Continoustext11pt"/>
        <w:suppressAutoHyphens w:val="0"/>
        <w:spacing w:after="0" w:line="360" w:lineRule="auto"/>
      </w:pPr>
      <w:r w:rsidRPr="006170F9">
        <w:t>Un braccio oscillante triangolare, disposto in alto al di sopra del piano inferiore dei bracci, assolve altre funzioni di guida delle ruote. Anche questo braccio è in alluminio fucinato, come il fuso a snodo che collega il piano superiore dei bracci con quello inferiore. Il quarto braccio è la barra di convergenza e fa parte dello sterzo a cremagliera. La scatola trasversale dello sterzo è collocata a monte della linea mediana delle ruote.</w:t>
      </w:r>
    </w:p>
    <w:p w:rsidR="00B654EE" w:rsidRPr="006170F9" w:rsidRDefault="00B654EE" w:rsidP="00E51E37">
      <w:pPr>
        <w:pStyle w:val="40Continoustext11pt"/>
        <w:suppressAutoHyphens w:val="0"/>
        <w:spacing w:after="0" w:line="360" w:lineRule="auto"/>
      </w:pPr>
    </w:p>
    <w:p w:rsidR="007F7C45" w:rsidRPr="006170F9" w:rsidRDefault="000D3C9A" w:rsidP="00E51E37">
      <w:pPr>
        <w:pStyle w:val="40Continoustext11pt"/>
        <w:suppressAutoHyphens w:val="0"/>
        <w:spacing w:after="0" w:line="360" w:lineRule="auto"/>
      </w:pPr>
      <w:r w:rsidRPr="006170F9">
        <w:t>La disposizione e la configurazione degli elementi di guida delle ruote assicurano parametri caratteristici favorevoli per la cinematica dell</w:t>
      </w:r>
      <w:r w:rsidR="00E71713">
        <w:t>’</w:t>
      </w:r>
      <w:r w:rsidRPr="006170F9">
        <w:t>asse. L</w:t>
      </w:r>
      <w:r w:rsidR="00E71713">
        <w:t>’</w:t>
      </w:r>
      <w:r w:rsidRPr="006170F9">
        <w:t>asse portante risulta infatti più vicino al centro delle ruote e limita in tal modo il raggio di spinta, riducendo la sensibilità alle vibrazioni in caso di sbilanciamento degli pneumatici o di variazioni della forza frenante.</w:t>
      </w:r>
    </w:p>
    <w:p w:rsidR="007F7C45" w:rsidRPr="006170F9" w:rsidRDefault="000D3C9A" w:rsidP="00E51E37">
      <w:pPr>
        <w:pStyle w:val="40Continoustext11pt"/>
        <w:suppressAutoHyphens w:val="0"/>
        <w:spacing w:after="0" w:line="360" w:lineRule="auto"/>
      </w:pPr>
      <w:r w:rsidRPr="006170F9">
        <w:t>Gli elementi inferiori dell</w:t>
      </w:r>
      <w:r w:rsidR="00E71713">
        <w:t>’</w:t>
      </w:r>
      <w:r w:rsidRPr="006170F9">
        <w:t>avantreno, la scatola dello sterzo e i supporti del motore sono solidali con un telaio ausiliario. Questo telaio integrale in lamiera di alluminio ad alta resistenza è avvitato direttamente alla carrozzeria.</w:t>
      </w:r>
    </w:p>
    <w:p w:rsidR="007F7C45" w:rsidRDefault="000D3C9A" w:rsidP="00E51E37">
      <w:pPr>
        <w:pStyle w:val="40Continoustext11pt"/>
        <w:suppressAutoHyphens w:val="0"/>
        <w:spacing w:after="0" w:line="360" w:lineRule="auto"/>
      </w:pPr>
      <w:r w:rsidRPr="006170F9">
        <w:lastRenderedPageBreak/>
        <w:t>Grazie all</w:t>
      </w:r>
      <w:r w:rsidR="00E71713">
        <w:t>’</w:t>
      </w:r>
      <w:r w:rsidRPr="006170F9">
        <w:t xml:space="preserve">ottima guida delle ruote, la cui qualità non conosce rivali, la Classe S Coupé dispone posteriormente di un asse a bracci multipli agganciato ad un telaio ausiliario in alluminio. La sistematica adozione di materiali leggeri ha permesso di contenere il peso delle masse non sospese. Quattro dei cinque bracci che guidano le ruote sono in alluminio fucinato, così come il supporto ruota. Il braccio elastico che supporta il montante telescopico è un componente in lamiera di alluminio </w:t>
      </w:r>
      <w:proofErr w:type="spellStart"/>
      <w:r w:rsidRPr="006170F9">
        <w:t>monostrato</w:t>
      </w:r>
      <w:proofErr w:type="spellEnd"/>
      <w:r w:rsidRPr="006170F9">
        <w:t>. L</w:t>
      </w:r>
      <w:r w:rsidR="00E71713">
        <w:t>’</w:t>
      </w:r>
      <w:r w:rsidRPr="006170F9">
        <w:t>autotelaio di serie con sospensioni pneumatiche dispone sul retrotreno di una barra stabilizzatrice collegata direttamente al supporto dell</w:t>
      </w:r>
      <w:r w:rsidR="00E71713">
        <w:t>’</w:t>
      </w:r>
      <w:r w:rsidRPr="006170F9">
        <w:t>asse posteriore.</w:t>
      </w:r>
    </w:p>
    <w:p w:rsidR="00B654EE" w:rsidRPr="006170F9" w:rsidRDefault="00B654EE" w:rsidP="00E51E37">
      <w:pPr>
        <w:pStyle w:val="40Continoustext11pt"/>
        <w:suppressAutoHyphens w:val="0"/>
        <w:spacing w:after="0" w:line="360" w:lineRule="auto"/>
      </w:pPr>
    </w:p>
    <w:p w:rsidR="007F7C45" w:rsidRDefault="000D3C9A" w:rsidP="00E51E37">
      <w:pPr>
        <w:pStyle w:val="40Continoustext11pt"/>
        <w:keepNext/>
        <w:suppressAutoHyphens w:val="0"/>
        <w:spacing w:after="0" w:line="360" w:lineRule="auto"/>
        <w:rPr>
          <w:b/>
        </w:rPr>
      </w:pPr>
      <w:r w:rsidRPr="006170F9">
        <w:rPr>
          <w:b/>
        </w:rPr>
        <w:t>AIRMATIC: più comfort e dinamica di marcia</w:t>
      </w:r>
    </w:p>
    <w:p w:rsidR="00B654EE" w:rsidRPr="006170F9" w:rsidRDefault="00B654EE" w:rsidP="00E51E37">
      <w:pPr>
        <w:pStyle w:val="40Continoustext11pt"/>
        <w:keepNext/>
        <w:suppressAutoHyphens w:val="0"/>
        <w:spacing w:after="0" w:line="360" w:lineRule="auto"/>
        <w:rPr>
          <w:b/>
        </w:rPr>
      </w:pPr>
    </w:p>
    <w:p w:rsidR="007F7C45" w:rsidRDefault="000D3C9A" w:rsidP="00E51E37">
      <w:pPr>
        <w:pStyle w:val="40Continoustext11pt"/>
        <w:suppressAutoHyphens w:val="0"/>
        <w:spacing w:after="0" w:line="360" w:lineRule="auto"/>
      </w:pPr>
      <w:r w:rsidRPr="006170F9">
        <w:t xml:space="preserve">Le sospensioni pneumatiche integrali AIRMATIC a regolazione continua sono incluse nella dotazione di serie e permettono di variare costantemente il livello della vettura per mantenere inalterate le escursioni elastiche qualunque sia il carico trasportato. Rispetto alla Classe S berlina il livello di base della Classe S Coupé è più basso di 10 mm. In funzione della velocità il livello della vettura viene abbassato automaticamente di altri 10 mm. In questo modo si riduce la resistenza aerodinamica, mentre lo spostamento verso il basso del baricentro della vettura migliora la stabilità di marcia. Con un tasto sulla consolle centrale il guidatore può scegliere tra due diverse </w:t>
      </w:r>
      <w:r w:rsidR="00CB5A24">
        <w:t>tarature degli ammortizzatori: ‘Sport’ e ‘Comfort’</w:t>
      </w:r>
      <w:r w:rsidRPr="006170F9">
        <w:t>.</w:t>
      </w:r>
    </w:p>
    <w:p w:rsidR="00B654EE" w:rsidRPr="006170F9" w:rsidRDefault="00B654EE" w:rsidP="00E51E37">
      <w:pPr>
        <w:pStyle w:val="40Continoustext11pt"/>
        <w:suppressAutoHyphens w:val="0"/>
        <w:spacing w:after="0" w:line="360" w:lineRule="auto"/>
      </w:pPr>
    </w:p>
    <w:p w:rsidR="007F7C45" w:rsidRPr="006170F9" w:rsidRDefault="000D3C9A" w:rsidP="00E51E37">
      <w:pPr>
        <w:pStyle w:val="40Continoustext11pt"/>
        <w:suppressAutoHyphens w:val="0"/>
        <w:spacing w:after="0" w:line="360" w:lineRule="auto"/>
      </w:pPr>
      <w:r w:rsidRPr="006170F9">
        <w:t>Molti particolari delle sospensioni AIRMATIC a variazione continua sono stati modificati rispetto al modello precedente: i nuovi soffietti con coppia di scollamento ridotta migliorano ulteriormente il comfort di rotolamento, perché si irrigidiscono di meno in risposta alle oscillazioni di piccola ampiezza e di alta frequenza. Le escursioni elastiche sull</w:t>
      </w:r>
      <w:r w:rsidR="00E71713">
        <w:t>’</w:t>
      </w:r>
      <w:r w:rsidRPr="006170F9">
        <w:t>asse posteriore sono state aumentate per migliorare la capacità di assorbimento delle sollecitazioni di forte entità. Per ridurre ulteriormente il rumore di rotolamento, i montanti telescopici del retrotreno sono disaccoppiati dalla carrozzeria.</w:t>
      </w:r>
    </w:p>
    <w:p w:rsidR="007F7C45" w:rsidRPr="006170F9" w:rsidRDefault="000D3C9A" w:rsidP="00E51E37">
      <w:pPr>
        <w:pStyle w:val="40Continoustext11pt"/>
        <w:suppressAutoHyphens w:val="0"/>
        <w:spacing w:after="0" w:line="360" w:lineRule="auto"/>
      </w:pPr>
      <w:r w:rsidRPr="006170F9">
        <w:t xml:space="preserve">Nel pannello di comando inferiore della consolle centrale il guidatore può selezionare un livello della vettura rialzato di 40 mm, ad esempio per la marcia su strade dissestate o per entrare in un garage di difficile accesso. </w:t>
      </w:r>
    </w:p>
    <w:p w:rsidR="007F7C45" w:rsidRDefault="000D3C9A" w:rsidP="00E51E37">
      <w:pPr>
        <w:pStyle w:val="40Continoustext11pt"/>
        <w:suppressAutoHyphens w:val="0"/>
        <w:spacing w:after="0" w:line="360" w:lineRule="auto"/>
      </w:pPr>
      <w:r w:rsidRPr="006170F9">
        <w:t xml:space="preserve">Anche il sistema di sospensioni attive di serie è stato migliorato. Questo sistema a gestione elettronica operante in modo completamente automatico regola lo smorzamento su ciascuna ruota in funzione della necessità </w:t>
      </w:r>
      <w:r w:rsidRPr="006170F9">
        <w:lastRenderedPageBreak/>
        <w:t>momentanea. Gli ammortizzatori monotubo sono come sempre equipaggiati con due valvole, rispettivamente per la corsa di estensione e di compressione, mentre è una novità la variazione continua dello smorzamento. Sulla base di numerose informazioni, quali accelerazione, livello o velocità di marcia, il sistema è quindi in grado di scegliere sempre il punto di esercizio ideale. Premendo un pulsante sulla consolle centrale, il guidatore può passare alternativamente da una taratura di base confortevole ad un assetto più sportivo.</w:t>
      </w:r>
    </w:p>
    <w:p w:rsidR="00B654EE" w:rsidRPr="006170F9" w:rsidRDefault="00B654EE" w:rsidP="00E51E37">
      <w:pPr>
        <w:pStyle w:val="40Continoustext11pt"/>
        <w:suppressAutoHyphens w:val="0"/>
        <w:spacing w:after="0" w:line="360" w:lineRule="auto"/>
      </w:pPr>
    </w:p>
    <w:p w:rsidR="007F7C45" w:rsidRPr="006170F9" w:rsidRDefault="000D3C9A" w:rsidP="00E51E37">
      <w:pPr>
        <w:pStyle w:val="40Continoustext11pt"/>
        <w:keepNext/>
        <w:suppressAutoHyphens w:val="0"/>
        <w:spacing w:after="0" w:line="360" w:lineRule="auto"/>
        <w:rPr>
          <w:b/>
        </w:rPr>
      </w:pPr>
      <w:r w:rsidRPr="006170F9">
        <w:rPr>
          <w:b/>
        </w:rPr>
        <w:t>Sterzo: sterzo diretto elettromeccanico e sistema di assistenza allo sterzo</w:t>
      </w:r>
    </w:p>
    <w:p w:rsidR="00B654EE" w:rsidRDefault="00B654EE" w:rsidP="00E51E37">
      <w:pPr>
        <w:pStyle w:val="40Continuoustext11pt"/>
        <w:widowControl/>
        <w:spacing w:after="0" w:line="360" w:lineRule="auto"/>
      </w:pPr>
    </w:p>
    <w:p w:rsidR="007F7C45" w:rsidRDefault="000D3C9A" w:rsidP="00E51E37">
      <w:pPr>
        <w:pStyle w:val="40Continuoustext11pt"/>
        <w:widowControl/>
        <w:spacing w:after="0" w:line="360" w:lineRule="auto"/>
      </w:pPr>
      <w:r w:rsidRPr="006170F9">
        <w:t>La nuova Classe S Coupé dispone di uno sterzo diretto elettromeccanico di serie. Oltre ad essere più preciso e confortevole, lo sterzo apporta un importante contributo all</w:t>
      </w:r>
      <w:r w:rsidR="00E71713">
        <w:t>’</w:t>
      </w:r>
      <w:r w:rsidRPr="006170F9">
        <w:t>efficienza complessiva della vettura, perché l</w:t>
      </w:r>
      <w:r w:rsidR="00E71713">
        <w:t>’</w:t>
      </w:r>
      <w:r w:rsidRPr="006170F9">
        <w:t>assistenza allo sterzo consuma energia soltanto quando la vettura sterza effettivamente.</w:t>
      </w:r>
      <w:r w:rsidR="00B654EE">
        <w:rPr>
          <w:bCs/>
        </w:rPr>
        <w:t xml:space="preserve"> </w:t>
      </w:r>
      <w:r w:rsidRPr="006170F9">
        <w:t>Per questo nuovo sterzo, la scatola guida e il servomotore di assistenza sono raggruppati in un</w:t>
      </w:r>
      <w:r w:rsidR="00E71713">
        <w:t>’</w:t>
      </w:r>
      <w:r w:rsidRPr="006170F9">
        <w:t>unità compatta e installati a monte dell</w:t>
      </w:r>
      <w:r w:rsidR="00E71713">
        <w:t>’</w:t>
      </w:r>
      <w:r w:rsidRPr="006170F9">
        <w:t>asse centrale delle ruote, su un telaio ausiliario in alluminio, particolarmente rigido e ottimizzato nel peso. La scatola guida è configurata come sterzo diretto: questo significa che il rapporto di trasmissione si fa sensibilmente più diretto con l</w:t>
      </w:r>
      <w:r w:rsidR="00E71713">
        <w:t>’</w:t>
      </w:r>
      <w:r w:rsidRPr="006170F9">
        <w:t>aumentare dell</w:t>
      </w:r>
      <w:r w:rsidR="00E71713">
        <w:t>’</w:t>
      </w:r>
      <w:r w:rsidRPr="006170F9">
        <w:t>angolo di sterzata, con notevoli vantaggi in termini di maneggevolezza e agilità.</w:t>
      </w:r>
    </w:p>
    <w:p w:rsidR="00B654EE" w:rsidRPr="006170F9" w:rsidRDefault="00B654EE" w:rsidP="00E51E37">
      <w:pPr>
        <w:pStyle w:val="40Continuoustext11pt"/>
        <w:widowControl/>
        <w:spacing w:after="0" w:line="360" w:lineRule="auto"/>
        <w:rPr>
          <w:bCs/>
        </w:rPr>
      </w:pPr>
    </w:p>
    <w:p w:rsidR="00302AF5" w:rsidRPr="006170F9" w:rsidRDefault="00302AF5" w:rsidP="00E51E37">
      <w:pPr>
        <w:pStyle w:val="40Continuoustext11pt"/>
        <w:widowControl/>
        <w:spacing w:after="0" w:line="360" w:lineRule="auto"/>
        <w:rPr>
          <w:bCs/>
        </w:rPr>
      </w:pPr>
      <w:r w:rsidRPr="006170F9">
        <w:t>La funzione di assistenza allo sterzo concorre a stabilizzare la vettura calcolando, in funzione delle condizioni di marcia, la coppia al volante aggiuntiva necessaria e attivando il corrispondente impulso sterzante.</w:t>
      </w:r>
    </w:p>
    <w:p w:rsidR="007F7C45" w:rsidRDefault="000D3C9A" w:rsidP="00E51E37">
      <w:pPr>
        <w:pStyle w:val="40Continuoustext11pt"/>
        <w:widowControl/>
        <w:spacing w:after="0" w:line="360" w:lineRule="auto"/>
      </w:pPr>
      <w:r w:rsidRPr="006170F9">
        <w:t>La funzione non si sovrappone mai al guidatore, ma si limita a fornire indicazioni relative alla direzione in cui occorre sterzare per stabilizzare la vettura. Se rileva un comportamento sovrasterzante, il sistema di assistenza allo sterzo segnala al guidatore la direzione in cui deve controsterzare applicando un impulso al volante fino a quando la vettura non si è di nuovo stabilizzata.</w:t>
      </w:r>
    </w:p>
    <w:p w:rsidR="00B654EE" w:rsidRPr="006170F9" w:rsidRDefault="00B654EE" w:rsidP="00E51E37">
      <w:pPr>
        <w:pStyle w:val="40Continuoustext11pt"/>
        <w:widowControl/>
        <w:spacing w:after="0" w:line="360" w:lineRule="auto"/>
        <w:rPr>
          <w:bCs/>
        </w:rPr>
      </w:pPr>
    </w:p>
    <w:p w:rsidR="007F7C45" w:rsidRDefault="000D3C9A" w:rsidP="00E51E37">
      <w:pPr>
        <w:pStyle w:val="40Continuoustext11pt"/>
        <w:widowControl/>
        <w:spacing w:after="0" w:line="360" w:lineRule="auto"/>
      </w:pPr>
      <w:r w:rsidRPr="006170F9">
        <w:t>Quando una vettura frena su un fondo stradale che presenta coefficienti di attrito diversi sui due lati della carreggiata (µ-split), si produce un impulso d</w:t>
      </w:r>
      <w:r w:rsidR="00E71713">
        <w:t>’</w:t>
      </w:r>
      <w:r w:rsidRPr="006170F9">
        <w:t>imbardata che fa ruotare la vettura verso il lato che presenta il maggiore coefficiente d</w:t>
      </w:r>
      <w:r w:rsidR="00E71713">
        <w:t>’</w:t>
      </w:r>
      <w:r w:rsidRPr="006170F9">
        <w:t xml:space="preserve">attrito. In questo caso, il sistema di assistenza allo sterzo segnala </w:t>
      </w:r>
      <w:r w:rsidRPr="006170F9">
        <w:lastRenderedPageBreak/>
        <w:t>al guidatore tramite il volante stesso la direzione giusta in cui sterzare per compensare l</w:t>
      </w:r>
      <w:r w:rsidR="00E71713">
        <w:t>’</w:t>
      </w:r>
      <w:r w:rsidRPr="006170F9">
        <w:t>impulso d</w:t>
      </w:r>
      <w:r w:rsidR="00E71713">
        <w:t>’</w:t>
      </w:r>
      <w:r w:rsidRPr="006170F9">
        <w:t>imbardata.</w:t>
      </w:r>
    </w:p>
    <w:p w:rsidR="00B654EE" w:rsidRPr="006170F9" w:rsidRDefault="00B654EE" w:rsidP="00E51E37">
      <w:pPr>
        <w:pStyle w:val="40Continuoustext11pt"/>
        <w:widowControl/>
        <w:spacing w:after="0" w:line="360" w:lineRule="auto"/>
        <w:rPr>
          <w:bCs/>
        </w:rPr>
      </w:pPr>
    </w:p>
    <w:p w:rsidR="007F7C45" w:rsidRPr="006170F9" w:rsidRDefault="000D3C9A" w:rsidP="00E51E37">
      <w:pPr>
        <w:pStyle w:val="40Continuoustext11pt"/>
        <w:widowControl/>
        <w:spacing w:after="0" w:line="360" w:lineRule="auto"/>
        <w:rPr>
          <w:bCs/>
        </w:rPr>
      </w:pPr>
      <w:r w:rsidRPr="006170F9">
        <w:t>La scatola elettromeccanica dello sterzo permette inoltre di realizzare alcuni sistemi di assistenza alla guida, quali ad esempio il Park Assist con PARKTRONIC e il DISTRONIC PLUS con sistema di assistenza allo sterzo.</w:t>
      </w:r>
    </w:p>
    <w:p w:rsidR="007F7C45" w:rsidRPr="006170F9" w:rsidRDefault="000D3C9A" w:rsidP="00E51E37">
      <w:pPr>
        <w:pStyle w:val="40Continuoustext11pt"/>
        <w:widowControl/>
        <w:spacing w:after="0" w:line="360" w:lineRule="auto"/>
        <w:rPr>
          <w:bCs/>
        </w:rPr>
      </w:pPr>
      <w:r w:rsidRPr="006170F9">
        <w:t>Il Coupé adotta di serie di un piantone dello sterzo a regolazione elettrica longitudinale e verticale con funzione EASY-ENTRY. Le escursioni, misurate dalla posizione di base del volante, ammontan</w:t>
      </w:r>
      <w:r w:rsidR="008078F4">
        <w:t>o a +/- 25 mm in altezza e a 25 </w:t>
      </w:r>
      <w:r w:rsidRPr="006170F9">
        <w:t>mm in avanti e 35 mm all</w:t>
      </w:r>
      <w:r w:rsidR="00E71713">
        <w:t>’</w:t>
      </w:r>
      <w:r w:rsidRPr="006170F9">
        <w:t xml:space="preserve">indietro per la regolazione longitudinale. </w:t>
      </w:r>
    </w:p>
    <w:p w:rsidR="00B654EE" w:rsidRDefault="00B654EE" w:rsidP="00E51E37">
      <w:pPr>
        <w:pStyle w:val="40Continuoustext11pt"/>
        <w:keepNext/>
        <w:widowControl/>
        <w:spacing w:after="0" w:line="360" w:lineRule="auto"/>
        <w:rPr>
          <w:b/>
        </w:rPr>
      </w:pPr>
    </w:p>
    <w:p w:rsidR="007F7C45" w:rsidRPr="006170F9" w:rsidRDefault="000D3C9A" w:rsidP="00E51E37">
      <w:pPr>
        <w:pStyle w:val="40Continuoustext11pt"/>
        <w:keepNext/>
        <w:widowControl/>
        <w:spacing w:after="0" w:line="360" w:lineRule="auto"/>
        <w:rPr>
          <w:b/>
          <w:bCs/>
        </w:rPr>
      </w:pPr>
      <w:r w:rsidRPr="006170F9">
        <w:rPr>
          <w:b/>
        </w:rPr>
        <w:t>Freni: dischi di grosse dimensioni, tante funzioni di assistenza</w:t>
      </w:r>
    </w:p>
    <w:p w:rsidR="00B654EE" w:rsidRDefault="00B654EE" w:rsidP="00E51E37">
      <w:pPr>
        <w:pStyle w:val="40Continuoustext11pt"/>
        <w:widowControl/>
        <w:spacing w:after="0" w:line="360" w:lineRule="auto"/>
      </w:pPr>
    </w:p>
    <w:p w:rsidR="007F7C45" w:rsidRPr="006170F9" w:rsidRDefault="000D3C9A" w:rsidP="00E51E37">
      <w:pPr>
        <w:pStyle w:val="40Continuoustext11pt"/>
        <w:widowControl/>
        <w:spacing w:after="0" w:line="360" w:lineRule="auto"/>
      </w:pPr>
      <w:r w:rsidRPr="006170F9">
        <w:t>I dischi autoventilanti di grosse dimensioni dei freni anteriori e posteriori creano i presupposti tecnici per decelerazioni sicure e affidabili con il sistema elettronico di regolazione dei freni ADAPTIVE BRAKE. Per ridurre le masse non sospese sono stati sviluppati dischi scomponibili, il cui anello di attrito (in ghisa) e la campana di fissaggio (in lamiera d</w:t>
      </w:r>
      <w:r w:rsidR="00E71713">
        <w:t>’</w:t>
      </w:r>
      <w:r w:rsidRPr="006170F9">
        <w:t xml:space="preserve">acciaio) sono uniti tra loro da una dentatura ad accoppiamento calettato. Il loro diametro è di 370 mm per le ruote anteriori e di 360 mm per quelle posteriori. </w:t>
      </w:r>
    </w:p>
    <w:p w:rsidR="00B654EE" w:rsidRDefault="00B654EE" w:rsidP="00E51E37">
      <w:pPr>
        <w:pStyle w:val="40Continuoustext11pt"/>
        <w:widowControl/>
        <w:spacing w:after="0" w:line="360" w:lineRule="auto"/>
      </w:pPr>
    </w:p>
    <w:p w:rsidR="007F7C45" w:rsidRPr="006170F9" w:rsidRDefault="000D3C9A" w:rsidP="00E51E37">
      <w:pPr>
        <w:pStyle w:val="40Continuoustext11pt"/>
        <w:widowControl/>
        <w:spacing w:after="0" w:line="360" w:lineRule="auto"/>
      </w:pPr>
      <w:r w:rsidRPr="006170F9">
        <w:t>La dotazione di serie della Classe S Coupé include un freno elettrico di parcheggio che utilizza sul retrotreno una pinza flottante combinata.</w:t>
      </w:r>
    </w:p>
    <w:p w:rsidR="007F7C45" w:rsidRPr="006170F9" w:rsidRDefault="000D3C9A" w:rsidP="00E51E37">
      <w:pPr>
        <w:pStyle w:val="40Continuoustext11pt"/>
        <w:widowControl/>
        <w:spacing w:after="0" w:line="360" w:lineRule="auto"/>
        <w:rPr>
          <w:bCs/>
        </w:rPr>
      </w:pPr>
      <w:r w:rsidRPr="006170F9">
        <w:t>Con l</w:t>
      </w:r>
      <w:r w:rsidR="00E71713">
        <w:t>’</w:t>
      </w:r>
      <w:r w:rsidRPr="006170F9">
        <w:t xml:space="preserve">ADAPTIVE BRAKE, la Classe S Coupé offre numerose funzioni di assistenza. Ne è un esempio la pratica funzione HOLD, che viene attivata premendo brevemente il pedale del freno dopo aver frenato la vettura fino a farla arrestare completamente. La vettura rimane quindi bloccata (dal freno) anche quando il guidatore toglie il piede dal pedale del freno. La funzione HOLD si disattiva automaticamente al momento di ripartire. </w:t>
      </w:r>
    </w:p>
    <w:p w:rsidR="00B654EE" w:rsidRDefault="00B654EE" w:rsidP="00E51E37">
      <w:pPr>
        <w:pStyle w:val="40Continuoustext11pt"/>
        <w:widowControl/>
        <w:spacing w:after="0" w:line="360" w:lineRule="auto"/>
      </w:pPr>
    </w:p>
    <w:p w:rsidR="007F7C45" w:rsidRDefault="000D3C9A" w:rsidP="00E51E37">
      <w:pPr>
        <w:pStyle w:val="40Continuoustext11pt"/>
        <w:widowControl/>
        <w:spacing w:after="0" w:line="360" w:lineRule="auto"/>
      </w:pPr>
      <w:r w:rsidRPr="006170F9">
        <w:t>Se il guidatore, prima di una frenata di emergenza, passa bruscamente dal pedale dell</w:t>
      </w:r>
      <w:r w:rsidR="00E71713">
        <w:t>’</w:t>
      </w:r>
      <w:r w:rsidRPr="006170F9">
        <w:t xml:space="preserve">acceleratore a quello del freno, il sistema frenante aumenta la pressione nel circuito dei freni, portando le guarnizioni a lieve contatto con i dischi dei freni, in modo tale che possano aderire immediatamente e con piena efficacia appena viene premuto il pedale del freno. Con questo accostamento delle pastiglie ai dischi freno, il sistema coadiuva le funzioni del </w:t>
      </w:r>
      <w:proofErr w:type="spellStart"/>
      <w:r w:rsidRPr="006170F9">
        <w:t>Brake</w:t>
      </w:r>
      <w:proofErr w:type="spellEnd"/>
      <w:r w:rsidRPr="006170F9">
        <w:t xml:space="preserve"> Assist di serie.</w:t>
      </w:r>
    </w:p>
    <w:p w:rsidR="00B654EE" w:rsidRPr="006170F9" w:rsidRDefault="00B654EE" w:rsidP="00E51E37">
      <w:pPr>
        <w:pStyle w:val="40Continuoustext11pt"/>
        <w:widowControl/>
        <w:spacing w:after="0" w:line="360" w:lineRule="auto"/>
        <w:rPr>
          <w:bCs/>
        </w:rPr>
      </w:pPr>
    </w:p>
    <w:p w:rsidR="007F7C45" w:rsidRPr="006170F9" w:rsidRDefault="000D3C9A" w:rsidP="00E51E37">
      <w:pPr>
        <w:pStyle w:val="40Continuoustext11pt"/>
        <w:widowControl/>
        <w:spacing w:after="0" w:line="360" w:lineRule="auto"/>
        <w:rPr>
          <w:bCs/>
        </w:rPr>
      </w:pPr>
      <w:r w:rsidRPr="006170F9">
        <w:t>Il sistema ADAPTIVE BRAKE offre un altro vantaggio in termini di sicurezza sul bagnato: brevi ma regolari impulsi frenanti eliminano il velo d</w:t>
      </w:r>
      <w:r w:rsidR="00E71713">
        <w:t>’</w:t>
      </w:r>
      <w:r w:rsidRPr="006170F9">
        <w:t xml:space="preserve">acqua dai dischi permettendo al freno di operare con la massima efficacia. Gli impulsi frenanti, finemente calibrati, sono impercettibili al guidatore. Questa funzione automatica di asciugatura si attiva sempre dopo un determinato periodo di funzionamento del tergicristalli. </w:t>
      </w:r>
    </w:p>
    <w:p w:rsidR="00B654EE" w:rsidRDefault="00B654EE" w:rsidP="00E51E37">
      <w:pPr>
        <w:pStyle w:val="40Continuoustext11pt"/>
        <w:widowControl/>
        <w:spacing w:after="0" w:line="360" w:lineRule="auto"/>
      </w:pPr>
    </w:p>
    <w:p w:rsidR="007F7C45" w:rsidRPr="006170F9" w:rsidRDefault="000D3C9A" w:rsidP="00E51E37">
      <w:pPr>
        <w:pStyle w:val="40Continuoustext11pt"/>
        <w:widowControl/>
        <w:spacing w:after="0" w:line="360" w:lineRule="auto"/>
        <w:rPr>
          <w:bCs/>
        </w:rPr>
      </w:pPr>
      <w:r w:rsidRPr="006170F9">
        <w:t>Infine, l</w:t>
      </w:r>
      <w:r w:rsidR="00E71713">
        <w:t>’</w:t>
      </w:r>
      <w:r w:rsidRPr="006170F9">
        <w:t>ADAPTIVE BRAKE aiuta il guidatore nelle partenze in salita. Quando i sensori rilevano che il Coupé si è fermato in pendenza, la funzione di ausilio alla partenza in salita si attiva automaticamente e mantiene costante la pressione frenante per pochi secondi, evitando che la vettura indietreggi.</w:t>
      </w:r>
    </w:p>
    <w:p w:rsidR="007F7C45" w:rsidRPr="006170F9" w:rsidRDefault="000D3C9A" w:rsidP="00E51E37">
      <w:pPr>
        <w:pStyle w:val="40Continuoustext11pt"/>
        <w:widowControl/>
        <w:spacing w:after="0" w:line="360" w:lineRule="auto"/>
      </w:pPr>
      <w:r w:rsidRPr="006170F9">
        <w:t>Il sistema di assistenza per migliorare la dinamica in curva integrato nell</w:t>
      </w:r>
      <w:r w:rsidR="00E71713">
        <w:t>’</w:t>
      </w:r>
      <w:r w:rsidRPr="006170F9">
        <w:t>ESP</w:t>
      </w:r>
      <w:r w:rsidRPr="006170F9">
        <w:rPr>
          <w:vertAlign w:val="superscript"/>
        </w:rPr>
        <w:t>®</w:t>
      </w:r>
      <w:r w:rsidRPr="006170F9">
        <w:t xml:space="preserve"> rende più sicura la guida nelle curve affrontate al limite della tenuta di strada. Quando i sensori dell</w:t>
      </w:r>
      <w:r w:rsidR="00E71713">
        <w:t>’</w:t>
      </w:r>
      <w:r w:rsidRPr="006170F9">
        <w:t>ESP</w:t>
      </w:r>
      <w:r w:rsidRPr="006170F9">
        <w:rPr>
          <w:vertAlign w:val="superscript"/>
        </w:rPr>
        <w:t>®</w:t>
      </w:r>
      <w:r w:rsidRPr="006170F9">
        <w:t xml:space="preserve"> registrano un comportamento sottosterzante, l</w:t>
      </w:r>
      <w:r w:rsidR="00E71713">
        <w:t>’</w:t>
      </w:r>
      <w:r w:rsidRPr="006170F9">
        <w:t xml:space="preserve">Electronic </w:t>
      </w:r>
      <w:proofErr w:type="spellStart"/>
      <w:r w:rsidRPr="006170F9">
        <w:t>Stability</w:t>
      </w:r>
      <w:proofErr w:type="spellEnd"/>
      <w:r w:rsidRPr="006170F9">
        <w:t xml:space="preserve"> Program frena di quanto necessario la ruota posteriore interna alla curva. Questo accorgimento produce una blanda rotazione della vettura intorno all</w:t>
      </w:r>
      <w:r w:rsidR="00E71713">
        <w:t>’</w:t>
      </w:r>
      <w:r w:rsidRPr="006170F9">
        <w:t>asse verticale.</w:t>
      </w:r>
    </w:p>
    <w:p w:rsidR="00B654EE" w:rsidRDefault="00B654EE" w:rsidP="00E51E37">
      <w:pPr>
        <w:keepNext/>
        <w:autoSpaceDE w:val="0"/>
        <w:autoSpaceDN w:val="0"/>
        <w:adjustRightInd w:val="0"/>
        <w:spacing w:after="0" w:line="360" w:lineRule="auto"/>
        <w:rPr>
          <w:b/>
          <w:sz w:val="22"/>
        </w:rPr>
      </w:pPr>
    </w:p>
    <w:p w:rsidR="007F7C45" w:rsidRDefault="000D3C9A" w:rsidP="00E51E37">
      <w:pPr>
        <w:keepNext/>
        <w:autoSpaceDE w:val="0"/>
        <w:autoSpaceDN w:val="0"/>
        <w:adjustRightInd w:val="0"/>
        <w:spacing w:after="0" w:line="360" w:lineRule="auto"/>
        <w:rPr>
          <w:b/>
          <w:sz w:val="22"/>
        </w:rPr>
      </w:pPr>
      <w:r w:rsidRPr="006170F9">
        <w:rPr>
          <w:b/>
          <w:sz w:val="22"/>
        </w:rPr>
        <w:t>Cerchi e pneumatici fino a 20" di primo equipaggiamento</w:t>
      </w:r>
    </w:p>
    <w:p w:rsidR="00D406DC" w:rsidRPr="006170F9" w:rsidRDefault="00D406DC" w:rsidP="00E51E37">
      <w:pPr>
        <w:keepNext/>
        <w:autoSpaceDE w:val="0"/>
        <w:autoSpaceDN w:val="0"/>
        <w:adjustRightInd w:val="0"/>
        <w:spacing w:after="0" w:line="360" w:lineRule="auto"/>
        <w:rPr>
          <w:b/>
          <w:sz w:val="22"/>
          <w:szCs w:val="22"/>
        </w:rPr>
      </w:pPr>
    </w:p>
    <w:p w:rsidR="00F125F1" w:rsidRPr="00B654EE" w:rsidRDefault="000D3C9A" w:rsidP="00E51E37">
      <w:pPr>
        <w:autoSpaceDE w:val="0"/>
        <w:autoSpaceDN w:val="0"/>
        <w:adjustRightInd w:val="0"/>
        <w:spacing w:after="0" w:line="360" w:lineRule="auto"/>
        <w:rPr>
          <w:sz w:val="22"/>
        </w:rPr>
      </w:pPr>
      <w:r w:rsidRPr="006170F9">
        <w:rPr>
          <w:sz w:val="22"/>
        </w:rPr>
        <w:t xml:space="preserve">I cerchi disponibili di primo equipaggiamento spaziano dai 18 ai 20 pollici. </w:t>
      </w:r>
      <w:r w:rsidR="00AB58D9">
        <w:rPr>
          <w:sz w:val="22"/>
        </w:rPr>
        <w:br/>
      </w:r>
      <w:r w:rsidRPr="00F125F1">
        <w:rPr>
          <w:sz w:val="22"/>
          <w:szCs w:val="22"/>
        </w:rPr>
        <w:t xml:space="preserve">Di serie la Classe S </w:t>
      </w:r>
      <w:r w:rsidR="00C5270E" w:rsidRPr="00F125F1">
        <w:rPr>
          <w:sz w:val="22"/>
          <w:szCs w:val="22"/>
        </w:rPr>
        <w:t xml:space="preserve">500 </w:t>
      </w:r>
      <w:r w:rsidRPr="00F125F1">
        <w:rPr>
          <w:sz w:val="22"/>
          <w:szCs w:val="22"/>
        </w:rPr>
        <w:t>Coupé monta cerchi in lega</w:t>
      </w:r>
      <w:r w:rsidR="00C5270E" w:rsidRPr="00F125F1">
        <w:rPr>
          <w:sz w:val="22"/>
          <w:szCs w:val="22"/>
        </w:rPr>
        <w:t xml:space="preserve"> da 18" a 5 doppie razze per la versione PREMIUM e da 19" a 5 doppie razze, verniciati in grigio titanio e torniti con finitura a specchio per la versione MAXIMUM. </w:t>
      </w:r>
      <w:r w:rsidR="00F125F1" w:rsidRPr="00F125F1">
        <w:rPr>
          <w:sz w:val="22"/>
          <w:szCs w:val="22"/>
        </w:rPr>
        <w:t xml:space="preserve">S </w:t>
      </w:r>
      <w:proofErr w:type="spellStart"/>
      <w:r w:rsidR="00F125F1" w:rsidRPr="00F125F1">
        <w:rPr>
          <w:sz w:val="22"/>
          <w:szCs w:val="22"/>
        </w:rPr>
        <w:t>Coupè</w:t>
      </w:r>
      <w:proofErr w:type="spellEnd"/>
      <w:r w:rsidR="00F125F1" w:rsidRPr="00F125F1">
        <w:rPr>
          <w:sz w:val="22"/>
          <w:szCs w:val="22"/>
        </w:rPr>
        <w:t xml:space="preserve"> 63 AMG monta cerchi in lega AMG da 20" a 10 razze fucinati In grigio titanio.</w:t>
      </w:r>
    </w:p>
    <w:p w:rsidR="007F7C45" w:rsidRPr="00F125F1" w:rsidRDefault="000D3C9A" w:rsidP="00E51E37">
      <w:pPr>
        <w:autoSpaceDE w:val="0"/>
        <w:autoSpaceDN w:val="0"/>
        <w:adjustRightInd w:val="0"/>
        <w:spacing w:after="0" w:line="360" w:lineRule="auto"/>
        <w:rPr>
          <w:sz w:val="22"/>
          <w:szCs w:val="22"/>
        </w:rPr>
      </w:pPr>
      <w:r w:rsidRPr="00F125F1">
        <w:rPr>
          <w:sz w:val="22"/>
          <w:szCs w:val="22"/>
        </w:rPr>
        <w:t>Il sistema di controllo pressione pneumatici, che controlla costantemente la pressione di tutte e quattro le ruote visualizzando nella strumentazione i dati registrati per ogni singolo pneumatico, è incluso nella dotazione di serie. I sensori installati nelle ruote trasmettono duran</w:t>
      </w:r>
      <w:r w:rsidR="00AB58D9" w:rsidRPr="00F125F1">
        <w:rPr>
          <w:sz w:val="22"/>
          <w:szCs w:val="22"/>
        </w:rPr>
        <w:t>te la marcia segnali radio (433 </w:t>
      </w:r>
      <w:r w:rsidRPr="00F125F1">
        <w:rPr>
          <w:sz w:val="22"/>
          <w:szCs w:val="22"/>
        </w:rPr>
        <w:t>MHz) contenenti le informazioni su pressione, temperatura e senso di rotazione e un codice identificativo che permette di distinguere tra loro le ruote. Le ruote appena montate vengono riconosciute automaticamente dal sistema e associate alla corretta posizione a bordo vettura. Per riconoscere automaticamente la posizione, il sistema valuta l</w:t>
      </w:r>
      <w:r w:rsidR="00E71713">
        <w:rPr>
          <w:sz w:val="22"/>
          <w:szCs w:val="22"/>
        </w:rPr>
        <w:t>’</w:t>
      </w:r>
      <w:r w:rsidRPr="00F125F1">
        <w:rPr>
          <w:sz w:val="22"/>
          <w:szCs w:val="22"/>
        </w:rPr>
        <w:t xml:space="preserve">informazione relativa al senso di rotazione trasmessa dai sensori delle ruote e la differenza di intensità tra i </w:t>
      </w:r>
      <w:r w:rsidRPr="00F125F1">
        <w:rPr>
          <w:sz w:val="22"/>
          <w:szCs w:val="22"/>
        </w:rPr>
        <w:lastRenderedPageBreak/>
        <w:t>segnali inviati dalle ruote posteriori, che sono più vicine all</w:t>
      </w:r>
      <w:r w:rsidR="00E71713">
        <w:rPr>
          <w:sz w:val="22"/>
          <w:szCs w:val="22"/>
        </w:rPr>
        <w:t>’</w:t>
      </w:r>
      <w:r w:rsidRPr="00F125F1">
        <w:rPr>
          <w:sz w:val="22"/>
          <w:szCs w:val="22"/>
        </w:rPr>
        <w:t>antenna di ricezione, e quelli trasmessi dalla ruote anteriori, che sono invece più distanti.</w:t>
      </w:r>
    </w:p>
    <w:p w:rsidR="007F7C45" w:rsidRPr="00F125F1" w:rsidRDefault="00302AF5" w:rsidP="00E51E37">
      <w:pPr>
        <w:pStyle w:val="40Continoustext11pt"/>
        <w:keepNext/>
        <w:suppressAutoHyphens w:val="0"/>
        <w:spacing w:after="0" w:line="360" w:lineRule="auto"/>
        <w:rPr>
          <w:szCs w:val="22"/>
        </w:rPr>
      </w:pPr>
      <w:r w:rsidRPr="00F125F1">
        <w:rPr>
          <w:szCs w:val="22"/>
        </w:rPr>
        <w:t>Il controllo della pressione pneumatici emette tre diversi avvertimenti:</w:t>
      </w:r>
    </w:p>
    <w:p w:rsidR="00302AF5" w:rsidRPr="006170F9" w:rsidRDefault="00302AF5" w:rsidP="00B654EE">
      <w:pPr>
        <w:pStyle w:val="40Continoustext11pt"/>
        <w:numPr>
          <w:ilvl w:val="0"/>
          <w:numId w:val="39"/>
        </w:numPr>
        <w:tabs>
          <w:tab w:val="left" w:pos="284"/>
        </w:tabs>
        <w:suppressAutoHyphens w:val="0"/>
        <w:spacing w:after="0" w:line="360" w:lineRule="auto"/>
        <w:ind w:left="0" w:firstLine="0"/>
        <w:contextualSpacing/>
        <w:rPr>
          <w:szCs w:val="22"/>
        </w:rPr>
      </w:pPr>
      <w:r w:rsidRPr="006170F9">
        <w:t>"Correggere pressione pneumatici" in caso di lieve riduzione della pressione di gonfiaggio</w:t>
      </w:r>
    </w:p>
    <w:p w:rsidR="00302AF5" w:rsidRPr="006170F9" w:rsidRDefault="00302AF5" w:rsidP="00B654EE">
      <w:pPr>
        <w:pStyle w:val="40Continoustext11pt"/>
        <w:numPr>
          <w:ilvl w:val="0"/>
          <w:numId w:val="39"/>
        </w:numPr>
        <w:tabs>
          <w:tab w:val="left" w:pos="284"/>
        </w:tabs>
        <w:suppressAutoHyphens w:val="0"/>
        <w:spacing w:after="0" w:line="360" w:lineRule="auto"/>
        <w:ind w:left="0" w:firstLine="0"/>
        <w:contextualSpacing/>
        <w:rPr>
          <w:szCs w:val="22"/>
        </w:rPr>
      </w:pPr>
      <w:r w:rsidRPr="006170F9">
        <w:t>"Controllare pneumatici", accompagnato da segnale acustico, in caso di forte riduzione della pressione di gonfiaggio</w:t>
      </w:r>
    </w:p>
    <w:p w:rsidR="00302AF5" w:rsidRPr="006170F9" w:rsidRDefault="00302AF5" w:rsidP="00B654EE">
      <w:pPr>
        <w:pStyle w:val="40Continoustext11pt"/>
        <w:numPr>
          <w:ilvl w:val="0"/>
          <w:numId w:val="39"/>
        </w:numPr>
        <w:tabs>
          <w:tab w:val="left" w:pos="284"/>
        </w:tabs>
        <w:suppressAutoHyphens w:val="0"/>
        <w:spacing w:after="0" w:line="360" w:lineRule="auto"/>
        <w:ind w:left="0" w:firstLine="0"/>
        <w:rPr>
          <w:szCs w:val="22"/>
        </w:rPr>
      </w:pPr>
      <w:r w:rsidRPr="006170F9">
        <w:t xml:space="preserve">"Attenzione pneumatico danneggiato", accompagnato da segnale acustico, in caso di rapida riduzione della pressione di gonfiaggio durante la marcia. </w:t>
      </w:r>
    </w:p>
    <w:p w:rsidR="00302AF5" w:rsidRPr="006170F9" w:rsidRDefault="00302AF5" w:rsidP="00E51E37">
      <w:pPr>
        <w:pStyle w:val="40Continoustext11pt"/>
        <w:suppressAutoHyphens w:val="0"/>
        <w:spacing w:after="0" w:line="360" w:lineRule="auto"/>
        <w:rPr>
          <w:szCs w:val="22"/>
        </w:rPr>
      </w:pPr>
      <w:r w:rsidRPr="006170F9">
        <w:t>Poiché i valori di pressione consigliati dipendono dalle dimensioni degli pneumatici, dal carico e dalla velocità massima, il guidatore deve talvolta reimpostare le pressioni di gonfiaggio. Nella maggior parte dei casi, il controllo della pressione pneumatici riconosce automaticamente questa variazione. Se la pressione di gonfiaggio è plausibile, i nuovi valori impostati per i due assi vengono acquisiti dal sistema come nuovi valori nominali dopo pochi minuti di marcia. Se la pressione di gonfiaggio non è plausibile, il guidatore è invitato a correggere i valori di pressione. Per tarare manualmente il controllo pressione pneumatici, il guidatore può definire come nuovi valori nominali la pressione di gonfiaggio momentanea, semplicemente premendo un pulsante nel menu di comando, alla voce "Manutenzione/Pressione pneumatici".</w:t>
      </w:r>
    </w:p>
    <w:p w:rsidR="00302AF5" w:rsidRPr="006170F9" w:rsidRDefault="00302AF5" w:rsidP="00E51E37">
      <w:pPr>
        <w:pStyle w:val="40Continoustext11pt"/>
        <w:suppressAutoHyphens w:val="0"/>
        <w:spacing w:after="0" w:line="360" w:lineRule="auto"/>
        <w:rPr>
          <w:szCs w:val="22"/>
        </w:rPr>
      </w:pPr>
      <w:r w:rsidRPr="006170F9">
        <w:t>Nei Paesi che hanno aderito alla Convenzione ECE, la dotazione di serie comprende il kit di riparazione pneumatici TIREFIT, che comprende anche un compressore elettrico. Al di fuori dell</w:t>
      </w:r>
      <w:r w:rsidR="00E71713">
        <w:t>’</w:t>
      </w:r>
      <w:r w:rsidRPr="006170F9">
        <w:t xml:space="preserve">ECE, per garantire la mobilità sono previsti pneumatici speciali antiscoppio e antisfondamento. </w:t>
      </w:r>
    </w:p>
    <w:p w:rsidR="007F7C45" w:rsidRDefault="00621C5A" w:rsidP="00E51E37">
      <w:pPr>
        <w:pStyle w:val="41Continoustext11ptbold"/>
        <w:suppressAutoHyphens w:val="0"/>
        <w:spacing w:line="360" w:lineRule="auto"/>
        <w:outlineLvl w:val="0"/>
        <w:rPr>
          <w:b w:val="0"/>
          <w:u w:val="single"/>
        </w:rPr>
      </w:pPr>
      <w:r w:rsidRPr="006170F9">
        <w:rPr>
          <w:b w:val="0"/>
        </w:rPr>
        <w:br w:type="page"/>
      </w:r>
      <w:r w:rsidRPr="006170F9">
        <w:rPr>
          <w:b w:val="0"/>
          <w:u w:val="single"/>
        </w:rPr>
        <w:lastRenderedPageBreak/>
        <w:t>In primo piano: funzione di inclinazione in curva</w:t>
      </w:r>
    </w:p>
    <w:p w:rsidR="00B654EE" w:rsidRPr="006170F9" w:rsidRDefault="00B654EE" w:rsidP="00E51E37">
      <w:pPr>
        <w:pStyle w:val="41Continoustext11ptbold"/>
        <w:suppressAutoHyphens w:val="0"/>
        <w:spacing w:line="360" w:lineRule="auto"/>
        <w:outlineLvl w:val="0"/>
        <w:rPr>
          <w:b w:val="0"/>
          <w:u w:val="single"/>
        </w:rPr>
      </w:pPr>
    </w:p>
    <w:p w:rsidR="007F7C45" w:rsidRDefault="00C80108" w:rsidP="00E51E37">
      <w:pPr>
        <w:pStyle w:val="20Headline"/>
        <w:spacing w:after="0" w:line="360" w:lineRule="auto"/>
        <w:outlineLvl w:val="0"/>
        <w:rPr>
          <w:b w:val="0"/>
          <w:noProof w:val="0"/>
          <w:szCs w:val="32"/>
        </w:rPr>
      </w:pPr>
      <w:r w:rsidRPr="00B654EE">
        <w:rPr>
          <w:b w:val="0"/>
          <w:noProof w:val="0"/>
          <w:szCs w:val="32"/>
        </w:rPr>
        <w:t>L</w:t>
      </w:r>
      <w:r w:rsidR="00E71713" w:rsidRPr="00B654EE">
        <w:rPr>
          <w:b w:val="0"/>
          <w:noProof w:val="0"/>
          <w:szCs w:val="32"/>
        </w:rPr>
        <w:t>’</w:t>
      </w:r>
      <w:r w:rsidRPr="00B654EE">
        <w:rPr>
          <w:b w:val="0"/>
          <w:noProof w:val="0"/>
          <w:szCs w:val="32"/>
        </w:rPr>
        <w:t>artista delle curve</w:t>
      </w:r>
    </w:p>
    <w:p w:rsidR="00B654EE" w:rsidRPr="00CB5A24" w:rsidRDefault="00B654EE" w:rsidP="00E51E37">
      <w:pPr>
        <w:pStyle w:val="20Headline"/>
        <w:spacing w:after="0" w:line="360" w:lineRule="auto"/>
        <w:outlineLvl w:val="0"/>
        <w:rPr>
          <w:b w:val="0"/>
          <w:noProof w:val="0"/>
          <w:sz w:val="22"/>
          <w:szCs w:val="32"/>
        </w:rPr>
      </w:pPr>
    </w:p>
    <w:p w:rsidR="007F7C45" w:rsidRDefault="00925209" w:rsidP="00E51E37">
      <w:pPr>
        <w:pStyle w:val="Testonormale"/>
        <w:spacing w:line="360" w:lineRule="auto"/>
        <w:rPr>
          <w:rFonts w:ascii="CorpoA" w:hAnsi="CorpoA"/>
          <w:b/>
          <w:sz w:val="22"/>
        </w:rPr>
      </w:pPr>
      <w:r w:rsidRPr="006170F9">
        <w:rPr>
          <w:rFonts w:ascii="CorpoA" w:hAnsi="CorpoA"/>
          <w:b/>
          <w:sz w:val="22"/>
        </w:rPr>
        <w:t>La funzione di inclinazione in curva della nuova Classe S Coupé è una novità mondiale tra le automobili di serie. La vettura piega in curva come un motociclista o uno sciatore.</w:t>
      </w:r>
    </w:p>
    <w:p w:rsidR="00B654EE" w:rsidRPr="006170F9" w:rsidRDefault="00B654EE" w:rsidP="00E51E37">
      <w:pPr>
        <w:pStyle w:val="Testonormale"/>
        <w:spacing w:line="360" w:lineRule="auto"/>
        <w:rPr>
          <w:rFonts w:ascii="CorpoA" w:hAnsi="CorpoA"/>
          <w:b/>
          <w:sz w:val="22"/>
          <w:szCs w:val="22"/>
        </w:rPr>
      </w:pPr>
    </w:p>
    <w:p w:rsidR="007F7C45" w:rsidRDefault="00925209" w:rsidP="00E51E37">
      <w:pPr>
        <w:pStyle w:val="40Continoustext11pt"/>
        <w:suppressAutoHyphens w:val="0"/>
        <w:spacing w:after="0" w:line="360" w:lineRule="auto"/>
      </w:pPr>
      <w:r w:rsidRPr="006170F9">
        <w:t>L</w:t>
      </w:r>
      <w:r w:rsidR="00E71713">
        <w:t>’</w:t>
      </w:r>
      <w:r w:rsidRPr="006170F9">
        <w:t>accelerazione trasversale che agisce sulle persone a bordo della vettura viene ridotta come per la guida in una curva ripida e gli occupanti restano più saldi sui sedili. La nuova funzione di inclinazione in curva offre maggior comfort e piacere di guida soprattutto sulle strade extraurbane. Il suo scopo non è ottenere velocità superiori in curva, ma fornire una nuova esperienza di guida: la Classe S Coupé pennella le curve con eleganza.</w:t>
      </w:r>
    </w:p>
    <w:p w:rsidR="00B654EE" w:rsidRPr="006170F9" w:rsidRDefault="00B654EE" w:rsidP="00E51E37">
      <w:pPr>
        <w:pStyle w:val="40Continoustext11pt"/>
        <w:suppressAutoHyphens w:val="0"/>
        <w:spacing w:after="0" w:line="360" w:lineRule="auto"/>
      </w:pPr>
    </w:p>
    <w:p w:rsidR="00206438" w:rsidRPr="006170F9" w:rsidRDefault="00925209" w:rsidP="00E51E37">
      <w:pPr>
        <w:pStyle w:val="40Continoustext11pt"/>
        <w:suppressAutoHyphens w:val="0"/>
        <w:spacing w:after="0" w:line="360" w:lineRule="auto"/>
      </w:pPr>
      <w:r w:rsidRPr="006170F9">
        <w:t xml:space="preserve">Con la funzione di inclinazione in curva, in base al tipo di curva i cilindri </w:t>
      </w:r>
      <w:proofErr w:type="spellStart"/>
      <w:r w:rsidRPr="006170F9">
        <w:t>plunger</w:t>
      </w:r>
      <w:proofErr w:type="spellEnd"/>
      <w:r w:rsidRPr="006170F9">
        <w:t xml:space="preserve"> alzano su un lato della vettura i punti di appoggio delle molle d</w:t>
      </w:r>
      <w:r w:rsidR="00E71713">
        <w:t>’</w:t>
      </w:r>
      <w:r w:rsidRPr="006170F9">
        <w:t>acciaio integrate nei montanti telescopici ABC e li abbassano sull</w:t>
      </w:r>
      <w:r w:rsidR="00E71713">
        <w:t>’</w:t>
      </w:r>
      <w:r w:rsidRPr="006170F9">
        <w:t>altro lato. In questo modo la vettura si piega in curva costantemente e automaticamente, in poche frazioni di secondo e in misura variabile secondo la curvatura della strada e la velocità di marcia. L</w:t>
      </w:r>
      <w:r w:rsidR="00E71713">
        <w:t>’</w:t>
      </w:r>
      <w:r w:rsidRPr="006170F9">
        <w:t>effetto percepito è nettamente superiore all</w:t>
      </w:r>
      <w:r w:rsidR="00E71713">
        <w:t>’</w:t>
      </w:r>
      <w:r w:rsidRPr="006170F9">
        <w:t>inclinazione reale, perché in condizioni normali la vettura piegherebbe verso l</w:t>
      </w:r>
      <w:r w:rsidR="00E71713">
        <w:t>’</w:t>
      </w:r>
      <w:r w:rsidRPr="006170F9">
        <w:t>esterno.</w:t>
      </w:r>
    </w:p>
    <w:p w:rsidR="00E34EF6" w:rsidRDefault="00E34EF6" w:rsidP="00E51E37">
      <w:pPr>
        <w:pStyle w:val="40Continoustext11pt"/>
        <w:suppressAutoHyphens w:val="0"/>
        <w:spacing w:after="0" w:line="360" w:lineRule="auto"/>
      </w:pPr>
      <w:r w:rsidRPr="006170F9">
        <w:t>L</w:t>
      </w:r>
      <w:r w:rsidR="00E71713">
        <w:t>’</w:t>
      </w:r>
      <w:r w:rsidRPr="006170F9">
        <w:t>innovativo sistema riconosce le curve grazie alla telecamera stereoscopica posta dietro il parabrezza, che rileva la curvatura della strada con un anticipo di 15 metri, e grazie al sensore di accelerazione trasversale dell</w:t>
      </w:r>
      <w:r w:rsidR="00E71713">
        <w:t>’</w:t>
      </w:r>
      <w:r w:rsidRPr="006170F9">
        <w:t>assetto ABC. La funzione di inclinazione in curva si seleziona con l</w:t>
      </w:r>
      <w:r w:rsidR="00E71713">
        <w:t>’</w:t>
      </w:r>
      <w:r w:rsidRPr="006170F9">
        <w:t>interruttore AB</w:t>
      </w:r>
      <w:r w:rsidR="00C9260D">
        <w:t>C a tre posizioni. In modalità ‘</w:t>
      </w:r>
      <w:r w:rsidRPr="006170F9">
        <w:t>Curve</w:t>
      </w:r>
      <w:r w:rsidR="00C9260D">
        <w:t>’</w:t>
      </w:r>
      <w:r w:rsidRPr="006170F9">
        <w:t xml:space="preserve"> è attiva nella ga</w:t>
      </w:r>
      <w:r w:rsidR="00181AD3">
        <w:t>mma di velocità compresa tra 15 </w:t>
      </w:r>
      <w:r w:rsidRPr="006170F9">
        <w:t>e 180 km/h. Le alt</w:t>
      </w:r>
      <w:r w:rsidR="00C9260D">
        <w:t>re modalità selezionabili sono ‘Comfort’</w:t>
      </w:r>
      <w:r w:rsidRPr="006170F9">
        <w:t xml:space="preserve"> (MAGIC BODY CONTROL con </w:t>
      </w:r>
      <w:r w:rsidRPr="006170F9">
        <w:rPr>
          <w:caps/>
        </w:rPr>
        <w:t>ROAD SURFACE SCAN</w:t>
      </w:r>
      <w:r w:rsidR="00C9260D">
        <w:t>) e ‘Sport’</w:t>
      </w:r>
      <w:r w:rsidRPr="006170F9">
        <w:t>.</w:t>
      </w:r>
    </w:p>
    <w:p w:rsidR="00B654EE" w:rsidRPr="006170F9" w:rsidRDefault="00B654EE" w:rsidP="00E51E37">
      <w:pPr>
        <w:pStyle w:val="40Continoustext11pt"/>
        <w:suppressAutoHyphens w:val="0"/>
        <w:spacing w:after="0" w:line="360" w:lineRule="auto"/>
      </w:pPr>
    </w:p>
    <w:p w:rsidR="00925209" w:rsidRDefault="00B9436D" w:rsidP="00E51E37">
      <w:pPr>
        <w:pStyle w:val="40Continoustext11pt"/>
        <w:keepNext/>
        <w:suppressAutoHyphens w:val="0"/>
        <w:spacing w:after="0" w:line="360" w:lineRule="auto"/>
        <w:rPr>
          <w:b/>
          <w:caps/>
        </w:rPr>
      </w:pPr>
      <w:r w:rsidRPr="006170F9">
        <w:rPr>
          <w:b/>
        </w:rPr>
        <w:t xml:space="preserve">Leggere la strada: </w:t>
      </w:r>
      <w:r w:rsidRPr="006170F9">
        <w:rPr>
          <w:b/>
          <w:caps/>
        </w:rPr>
        <w:t>MAGIC BODY CONTROL</w:t>
      </w:r>
    </w:p>
    <w:p w:rsidR="00B654EE" w:rsidRPr="006170F9" w:rsidRDefault="00B654EE" w:rsidP="00E51E37">
      <w:pPr>
        <w:pStyle w:val="40Continoustext11pt"/>
        <w:keepNext/>
        <w:suppressAutoHyphens w:val="0"/>
        <w:spacing w:after="0" w:line="360" w:lineRule="auto"/>
        <w:rPr>
          <w:b/>
        </w:rPr>
      </w:pPr>
    </w:p>
    <w:p w:rsidR="00925209" w:rsidRDefault="00925209" w:rsidP="00E51E37">
      <w:pPr>
        <w:pStyle w:val="40Continoustext11pt"/>
        <w:suppressAutoHyphens w:val="0"/>
        <w:spacing w:after="0" w:line="360" w:lineRule="auto"/>
      </w:pPr>
      <w:r w:rsidRPr="006170F9">
        <w:t>Come la nuova Classe S, anche la nuova Classe S Coupé individua in anticipo le ondulazioni del terreno, purché sia equipaggiata con il MAGIC BODY CONTROL. Quando il ROAD SURFACE SCAN riconosce con l</w:t>
      </w:r>
      <w:r w:rsidR="00E71713">
        <w:t>’</w:t>
      </w:r>
      <w:r w:rsidRPr="006170F9">
        <w:t xml:space="preserve">ausilio della telecamera stereoscopica questo tipo di irregolarità del fondo stradale, il </w:t>
      </w:r>
      <w:r w:rsidRPr="006170F9">
        <w:lastRenderedPageBreak/>
        <w:t>MAGIC BODY CONTROL modifica in anticipo l</w:t>
      </w:r>
      <w:r w:rsidR="00E71713">
        <w:t>’</w:t>
      </w:r>
      <w:r w:rsidRPr="006170F9">
        <w:t>assetto per prepararlo alla situazione e aumenta o riduce il carico sulle singole ruote servendosi allo scopo del sistema idraulico attivo. L</w:t>
      </w:r>
      <w:r w:rsidR="00E71713">
        <w:t>’</w:t>
      </w:r>
      <w:r w:rsidRPr="006170F9">
        <w:t xml:space="preserve">assetto viene modificato in poche frazioni di secondo per affrontare la situazione e di conseguenza i movimenti della carrozzeria si riducono notevolmente. Il risultato è un comfort di marcia mai raggiunto prima. Poiché la funzione ROAD SURFACE SCAN si serve di una telecamera, funziona solo di giorno e in condizioni di buona visibilità. Il fondo stradale deve inoltre presentare una struttura idonea e la velocità di marcia non deve superare i 130 km/h. </w:t>
      </w:r>
    </w:p>
    <w:p w:rsidR="00B654EE" w:rsidRPr="006170F9" w:rsidRDefault="00B654EE" w:rsidP="00E51E37">
      <w:pPr>
        <w:pStyle w:val="40Continoustext11pt"/>
        <w:suppressAutoHyphens w:val="0"/>
        <w:spacing w:after="0" w:line="360" w:lineRule="auto"/>
      </w:pPr>
    </w:p>
    <w:p w:rsidR="00925209" w:rsidRDefault="00925209" w:rsidP="00E51E37">
      <w:pPr>
        <w:pStyle w:val="40Continoustext11pt"/>
        <w:suppressAutoHyphens w:val="0"/>
        <w:spacing w:after="0" w:line="360" w:lineRule="auto"/>
      </w:pPr>
      <w:r w:rsidRPr="006170F9">
        <w:t>La telecamera stereoscopica del ROAD SU</w:t>
      </w:r>
      <w:r w:rsidR="00181AD3">
        <w:t>RFACE SCAN ha una portata di 15 </w:t>
      </w:r>
      <w:r w:rsidRPr="006170F9">
        <w:t>metri davanti a sé e fornisce un</w:t>
      </w:r>
      <w:r w:rsidR="00E71713">
        <w:t>’</w:t>
      </w:r>
      <w:r w:rsidRPr="006170F9">
        <w:t>immagine precisa del profilo della strada. Basandosi sulle immagini della telecamera e sulle informazioni relative alle condizioni di marcia, la centralina di comando calcola costantemente la migliore strategia di regolazione per superare le irregolarità del manto stradale, come ad esempio le ondulazioni di una certa lunghezza.</w:t>
      </w:r>
    </w:p>
    <w:p w:rsidR="00B654EE" w:rsidRPr="006170F9" w:rsidRDefault="00B654EE" w:rsidP="00E51E37">
      <w:pPr>
        <w:pStyle w:val="40Continoustext11pt"/>
        <w:suppressAutoHyphens w:val="0"/>
        <w:spacing w:after="0" w:line="360" w:lineRule="auto"/>
      </w:pPr>
    </w:p>
    <w:p w:rsidR="00925209" w:rsidRDefault="00925209" w:rsidP="00E51E37">
      <w:pPr>
        <w:pStyle w:val="40Continoustext11pt"/>
        <w:keepNext/>
        <w:suppressAutoHyphens w:val="0"/>
        <w:spacing w:after="0" w:line="360" w:lineRule="auto"/>
        <w:rPr>
          <w:b/>
          <w:lang w:val="en-GB"/>
        </w:rPr>
      </w:pPr>
      <w:r w:rsidRPr="00A3616A">
        <w:rPr>
          <w:b/>
          <w:lang w:val="en-GB"/>
        </w:rPr>
        <w:t xml:space="preserve">Il </w:t>
      </w:r>
      <w:proofErr w:type="spellStart"/>
      <w:r w:rsidRPr="00A3616A">
        <w:rPr>
          <w:b/>
          <w:lang w:val="en-GB"/>
        </w:rPr>
        <w:t>presupposto</w:t>
      </w:r>
      <w:proofErr w:type="spellEnd"/>
      <w:r w:rsidRPr="00A3616A">
        <w:rPr>
          <w:b/>
          <w:lang w:val="en-GB"/>
        </w:rPr>
        <w:t>: Active Body Control (ABC)</w:t>
      </w:r>
    </w:p>
    <w:p w:rsidR="00B654EE" w:rsidRPr="00A3616A" w:rsidRDefault="00B654EE" w:rsidP="00E51E37">
      <w:pPr>
        <w:pStyle w:val="40Continoustext11pt"/>
        <w:keepNext/>
        <w:suppressAutoHyphens w:val="0"/>
        <w:spacing w:after="0" w:line="360" w:lineRule="auto"/>
        <w:rPr>
          <w:b/>
          <w:lang w:val="en-GB"/>
        </w:rPr>
      </w:pPr>
    </w:p>
    <w:p w:rsidR="00925209" w:rsidRPr="006170F9" w:rsidRDefault="00925209" w:rsidP="00E51E37">
      <w:pPr>
        <w:pStyle w:val="40Continoustext11pt"/>
        <w:suppressAutoHyphens w:val="0"/>
        <w:spacing w:after="0" w:line="360" w:lineRule="auto"/>
      </w:pPr>
      <w:r w:rsidRPr="006170F9">
        <w:t>Alla base delle nuove funzioni c</w:t>
      </w:r>
      <w:r w:rsidR="00E71713">
        <w:t>’</w:t>
      </w:r>
      <w:r w:rsidRPr="006170F9">
        <w:t>è l</w:t>
      </w:r>
      <w:r w:rsidR="00E71713">
        <w:t>’</w:t>
      </w:r>
      <w:r w:rsidRPr="006170F9">
        <w:t xml:space="preserve">assetto attivo Active Body Control (ABC). I quattro montanti telescopici sono dotati di cilindri idraulici (detti </w:t>
      </w:r>
      <w:proofErr w:type="spellStart"/>
      <w:r w:rsidRPr="006170F9">
        <w:t>plunger</w:t>
      </w:r>
      <w:proofErr w:type="spellEnd"/>
      <w:r w:rsidRPr="006170F9">
        <w:t xml:space="preserve">) che consentono di impostare individualmente la forza per ciascuno di essi. In questo modo è possibile compensare quasi completamente i movimenti di imbardata, rollio e beccheggio. La centralina di comando riceve informazioni sulla situazione di marcia da diversi sensori di accelerazione, dai sensori di livello installati sui bracci degli assi e dai segnali </w:t>
      </w:r>
      <w:proofErr w:type="spellStart"/>
      <w:r w:rsidRPr="006170F9">
        <w:t>FlexRay</w:t>
      </w:r>
      <w:proofErr w:type="spellEnd"/>
      <w:r w:rsidRPr="006170F9">
        <w:t xml:space="preserve"> (ad es. velocità). Il sistema elabora quindi, con l</w:t>
      </w:r>
      <w:r w:rsidR="00E71713">
        <w:t>’</w:t>
      </w:r>
      <w:r w:rsidRPr="006170F9">
        <w:t xml:space="preserve">ausilio dei sensori di pressione nei montanti telescopici, i segnali di comando destinati alle </w:t>
      </w:r>
      <w:proofErr w:type="spellStart"/>
      <w:r w:rsidRPr="006170F9">
        <w:t>servovalvole</w:t>
      </w:r>
      <w:proofErr w:type="spellEnd"/>
      <w:r w:rsidRPr="006170F9">
        <w:t xml:space="preserve"> idrauliche sugli assi anteriore e posteriore per dosare opportunamente la portata d</w:t>
      </w:r>
      <w:r w:rsidR="00E71713">
        <w:t>’</w:t>
      </w:r>
      <w:r w:rsidRPr="006170F9">
        <w:t>olio.</w:t>
      </w:r>
    </w:p>
    <w:p w:rsidR="00925209" w:rsidRPr="006170F9" w:rsidRDefault="00925209" w:rsidP="00E51E37">
      <w:pPr>
        <w:pStyle w:val="40Continoustext11pt"/>
        <w:suppressAutoHyphens w:val="0"/>
        <w:spacing w:after="0" w:line="360" w:lineRule="auto"/>
      </w:pPr>
      <w:r w:rsidRPr="006170F9">
        <w:t>Quando l</w:t>
      </w:r>
      <w:r w:rsidR="00E71713">
        <w:t>’</w:t>
      </w:r>
      <w:r w:rsidRPr="006170F9">
        <w:t xml:space="preserve">olio fluisce nei cilindri </w:t>
      </w:r>
      <w:proofErr w:type="spellStart"/>
      <w:r w:rsidRPr="006170F9">
        <w:t>plunger</w:t>
      </w:r>
      <w:proofErr w:type="spellEnd"/>
      <w:r w:rsidRPr="006170F9">
        <w:t>, questi modificano i punti di appoggio delle molle d</w:t>
      </w:r>
      <w:r w:rsidR="00E71713">
        <w:t>’</w:t>
      </w:r>
      <w:r w:rsidRPr="006170F9">
        <w:t>acciaio integrate nei montanti telescopici, generando in tal modo la forza necessaria a contrastare i movimenti della carrozzeria. Disponendo costantemente di un livello di pressione idraulica che può arrivare fino a 200</w:t>
      </w:r>
      <w:r w:rsidR="00181AD3">
        <w:t> </w:t>
      </w:r>
      <w:r w:rsidRPr="006170F9">
        <w:t>bar, l</w:t>
      </w:r>
      <w:r w:rsidR="00E71713">
        <w:t>’</w:t>
      </w:r>
      <w:r w:rsidRPr="006170F9">
        <w:t>Active Body Control (ABC) è in grado di stabilizzare in una frazione di secondo il corpo della vettura.</w:t>
      </w:r>
    </w:p>
    <w:p w:rsidR="00C9260D" w:rsidRDefault="00C9260D" w:rsidP="00E51E37">
      <w:pPr>
        <w:pStyle w:val="40Continoustext11pt"/>
        <w:suppressAutoHyphens w:val="0"/>
        <w:spacing w:after="0" w:line="360" w:lineRule="auto"/>
      </w:pPr>
    </w:p>
    <w:p w:rsidR="00925209" w:rsidRDefault="00925209" w:rsidP="00E51E37">
      <w:pPr>
        <w:pStyle w:val="40Continoustext11pt"/>
        <w:suppressAutoHyphens w:val="0"/>
        <w:spacing w:after="0" w:line="360" w:lineRule="auto"/>
      </w:pPr>
      <w:r w:rsidRPr="006170F9">
        <w:lastRenderedPageBreak/>
        <w:t xml:space="preserve">La regolazione idraulica del livello su entrambi gli assi mantiene costante il livello della vettura nella marcia in rettilineo indipendentemente dal carico, cosa che permette di avere sempre la distanza ideale tra la ruota e il profilo del passaruota nel parafango. Alle alte velocità il livello si abbassa automaticamente fino ad un massimo di 15 mm per ridurre la resistenza </w:t>
      </w:r>
      <w:proofErr w:type="spellStart"/>
      <w:r w:rsidRPr="006170F9">
        <w:t>areodinamica</w:t>
      </w:r>
      <w:proofErr w:type="spellEnd"/>
      <w:r w:rsidRPr="006170F9">
        <w:t xml:space="preserve"> e portare più in basso il baricentro a vantaggio della stabilità di marcia. Il livello può essere alzato a motore acceso anche premendo un tasto, sia a vettura ferma sia durante la marcia. Premendo l</w:t>
      </w:r>
      <w:r w:rsidR="00E71713">
        <w:t>’</w:t>
      </w:r>
      <w:r w:rsidRPr="006170F9">
        <w:t>interruttore di livello, nei tratti dissestati o sulle rampe l</w:t>
      </w:r>
      <w:r w:rsidR="00E71713">
        <w:t>’</w:t>
      </w:r>
      <w:r w:rsidRPr="006170F9">
        <w:t>altezza libera</w:t>
      </w:r>
      <w:r w:rsidR="00181AD3">
        <w:t xml:space="preserve"> dal suolo aumenta di 40 mm (30 </w:t>
      </w:r>
      <w:r w:rsidRPr="006170F9">
        <w:t>mm per USA/Canada).</w:t>
      </w:r>
    </w:p>
    <w:p w:rsidR="00B654EE" w:rsidRPr="006170F9" w:rsidRDefault="00B654EE" w:rsidP="00E51E37">
      <w:pPr>
        <w:pStyle w:val="40Continoustext11pt"/>
        <w:suppressAutoHyphens w:val="0"/>
        <w:spacing w:after="0" w:line="360" w:lineRule="auto"/>
      </w:pPr>
    </w:p>
    <w:p w:rsidR="00925209" w:rsidRDefault="00925209" w:rsidP="00E51E37">
      <w:pPr>
        <w:pStyle w:val="40Continoustext11pt"/>
        <w:suppressAutoHyphens w:val="0"/>
        <w:spacing w:after="0" w:line="360" w:lineRule="auto"/>
      </w:pPr>
      <w:r w:rsidRPr="006170F9">
        <w:t>Per la nuova Classe S Coupé l</w:t>
      </w:r>
      <w:r w:rsidR="00E71713">
        <w:t>’</w:t>
      </w:r>
      <w:r w:rsidRPr="006170F9">
        <w:t>Active Body Control (ABC) è stato completamente rielaborato. Il molleggio delle ruote è ora a variazione continua e la reazione dei montanti telescopici è stata migliorata. Centralina di comando e sensori sono collegati tra loro per mezzo di un</w:t>
      </w:r>
      <w:r w:rsidR="00E71713">
        <w:t>’</w:t>
      </w:r>
      <w:r w:rsidRPr="006170F9">
        <w:t>interfaccia digitale, mentre il collegamento tra la centralina di comando e l</w:t>
      </w:r>
      <w:r w:rsidR="00E71713">
        <w:t>’</w:t>
      </w:r>
      <w:r w:rsidRPr="006170F9">
        <w:t xml:space="preserve">elettronica della vettura è realizzato con un bus veloce </w:t>
      </w:r>
      <w:proofErr w:type="spellStart"/>
      <w:r w:rsidRPr="006170F9">
        <w:t>FlexRay</w:t>
      </w:r>
      <w:proofErr w:type="spellEnd"/>
      <w:r w:rsidRPr="006170F9">
        <w:t>. La potenza di elaborazione è più che raddoppiata rispetto al modello precedente.</w:t>
      </w:r>
    </w:p>
    <w:p w:rsidR="00B654EE" w:rsidRPr="006170F9" w:rsidRDefault="00B654EE" w:rsidP="00E51E37">
      <w:pPr>
        <w:pStyle w:val="40Continoustext11pt"/>
        <w:suppressAutoHyphens w:val="0"/>
        <w:spacing w:after="0" w:line="360" w:lineRule="auto"/>
      </w:pPr>
    </w:p>
    <w:p w:rsidR="00621C5A" w:rsidRPr="006170F9" w:rsidRDefault="00925209" w:rsidP="00E51E37">
      <w:pPr>
        <w:pStyle w:val="Testonormale"/>
        <w:spacing w:line="360" w:lineRule="auto"/>
        <w:rPr>
          <w:rFonts w:ascii="CorpoA" w:hAnsi="CorpoA"/>
          <w:sz w:val="22"/>
          <w:szCs w:val="20"/>
          <w:lang w:eastAsia="de-DE"/>
        </w:rPr>
      </w:pPr>
      <w:r w:rsidRPr="006170F9">
        <w:rPr>
          <w:rFonts w:ascii="CorpoA" w:hAnsi="CorpoA"/>
          <w:sz w:val="22"/>
        </w:rPr>
        <w:t>Un</w:t>
      </w:r>
      <w:r w:rsidR="00E71713">
        <w:rPr>
          <w:rFonts w:ascii="CorpoA" w:hAnsi="CorpoA"/>
          <w:sz w:val="22"/>
        </w:rPr>
        <w:t>’</w:t>
      </w:r>
      <w:r w:rsidRPr="006170F9">
        <w:rPr>
          <w:rFonts w:ascii="CorpoA" w:hAnsi="CorpoA"/>
          <w:sz w:val="22"/>
        </w:rPr>
        <w:t>altra funzione dell</w:t>
      </w:r>
      <w:r w:rsidR="00E71713">
        <w:rPr>
          <w:rFonts w:ascii="CorpoA" w:hAnsi="CorpoA"/>
          <w:sz w:val="22"/>
        </w:rPr>
        <w:t>’</w:t>
      </w:r>
      <w:r w:rsidRPr="006170F9">
        <w:rPr>
          <w:rFonts w:ascii="CorpoA" w:hAnsi="CorpoA"/>
          <w:sz w:val="22"/>
        </w:rPr>
        <w:t>Active Body Control (ABC) è la stabilizzazione automatica in presenza di vento laterale. Quando la centralina di comando rileva una forte raffica di vento, in poche frazioni di secondo viene modificata la ripartizione del carico sulle ruote. Questo accorgimento provoca una rotazione della vettura che contrasta l</w:t>
      </w:r>
      <w:r w:rsidR="00E71713">
        <w:rPr>
          <w:rFonts w:ascii="CorpoA" w:hAnsi="CorpoA"/>
          <w:sz w:val="22"/>
        </w:rPr>
        <w:t>’</w:t>
      </w:r>
      <w:r w:rsidRPr="006170F9">
        <w:rPr>
          <w:rFonts w:ascii="CorpoA" w:hAnsi="CorpoA"/>
          <w:sz w:val="22"/>
        </w:rPr>
        <w:t>azione disturbante del vento.</w:t>
      </w:r>
    </w:p>
    <w:p w:rsidR="007F7C45" w:rsidRDefault="00D85284" w:rsidP="00E51E37">
      <w:pPr>
        <w:pStyle w:val="40Continoustext11pt"/>
        <w:suppressAutoHyphens w:val="0"/>
        <w:spacing w:after="0" w:line="360" w:lineRule="auto"/>
        <w:rPr>
          <w:u w:val="single"/>
        </w:rPr>
      </w:pPr>
      <w:r w:rsidRPr="006170F9">
        <w:br w:type="page"/>
      </w:r>
      <w:r w:rsidRPr="006170F9">
        <w:rPr>
          <w:u w:val="single"/>
        </w:rPr>
        <w:lastRenderedPageBreak/>
        <w:t>Offerta multimediale</w:t>
      </w:r>
    </w:p>
    <w:p w:rsidR="00B654EE" w:rsidRPr="006170F9" w:rsidRDefault="00B654EE" w:rsidP="00E51E37">
      <w:pPr>
        <w:pStyle w:val="40Continoustext11pt"/>
        <w:suppressAutoHyphens w:val="0"/>
        <w:spacing w:after="0" w:line="360" w:lineRule="auto"/>
        <w:rPr>
          <w:u w:val="single"/>
        </w:rPr>
      </w:pPr>
    </w:p>
    <w:p w:rsidR="007F7C45" w:rsidRDefault="00B654EE" w:rsidP="00E51E37">
      <w:pPr>
        <w:pStyle w:val="41Continoustext11ptbold"/>
        <w:suppressAutoHyphens w:val="0"/>
        <w:spacing w:line="360" w:lineRule="auto"/>
        <w:rPr>
          <w:b w:val="0"/>
          <w:sz w:val="36"/>
          <w:szCs w:val="32"/>
        </w:rPr>
      </w:pPr>
      <w:r>
        <w:rPr>
          <w:b w:val="0"/>
          <w:sz w:val="36"/>
          <w:szCs w:val="32"/>
        </w:rPr>
        <w:t xml:space="preserve">Comandi intuitivi ed </w:t>
      </w:r>
      <w:r w:rsidR="0004730B" w:rsidRPr="00B654EE">
        <w:rPr>
          <w:b w:val="0"/>
          <w:sz w:val="36"/>
          <w:szCs w:val="32"/>
        </w:rPr>
        <w:t>esperienza sonora tridimensionale</w:t>
      </w:r>
    </w:p>
    <w:p w:rsidR="00B654EE" w:rsidRPr="00E1311A" w:rsidRDefault="00B654EE" w:rsidP="00E51E37">
      <w:pPr>
        <w:pStyle w:val="41Continoustext11ptbold"/>
        <w:suppressAutoHyphens w:val="0"/>
        <w:spacing w:line="360" w:lineRule="auto"/>
        <w:rPr>
          <w:b w:val="0"/>
          <w:szCs w:val="32"/>
        </w:rPr>
      </w:pPr>
    </w:p>
    <w:p w:rsidR="007F7C45" w:rsidRDefault="0004730B" w:rsidP="00E51E37">
      <w:pPr>
        <w:pStyle w:val="41Continoustext11ptbold"/>
        <w:suppressAutoHyphens w:val="0"/>
        <w:spacing w:line="360" w:lineRule="auto"/>
        <w:outlineLvl w:val="0"/>
      </w:pPr>
      <w:r w:rsidRPr="006170F9">
        <w:rPr>
          <w:rFonts w:cs="CorpoS"/>
        </w:rPr>
        <w:t>Tutte le funzioni dell</w:t>
      </w:r>
      <w:r w:rsidR="00E71713">
        <w:rPr>
          <w:rFonts w:cs="CorpoS"/>
        </w:rPr>
        <w:t>’</w:t>
      </w:r>
      <w:r w:rsidRPr="006170F9">
        <w:rPr>
          <w:rFonts w:cs="CorpoS"/>
        </w:rPr>
        <w:t>unità centrale di comando dei sistemi di Infotainment possono essere comandate a richiesta mediante touchpad. Oltre che per l</w:t>
      </w:r>
      <w:r w:rsidR="00E71713">
        <w:rPr>
          <w:rFonts w:cs="CorpoS"/>
        </w:rPr>
        <w:t>’</w:t>
      </w:r>
      <w:r w:rsidRPr="006170F9">
        <w:rPr>
          <w:rFonts w:cs="CorpoS"/>
        </w:rPr>
        <w:t>intuitività dei comandi, le funzioni della nuova generazione di sistemi multimediali si distinguono per la qualità di visualizzazione e le animazioni che le rendono particolarmente coinvolgenti.</w:t>
      </w:r>
      <w:r w:rsidRPr="006170F9">
        <w:rPr>
          <w:b w:val="0"/>
        </w:rPr>
        <w:t xml:space="preserve"> </w:t>
      </w:r>
      <w:r w:rsidRPr="006170F9">
        <w:t>A richiesta è disponibil</w:t>
      </w:r>
      <w:r w:rsidR="00181AD3">
        <w:t>e un Sound System Surround High</w:t>
      </w:r>
      <w:r w:rsidR="00181AD3">
        <w:noBreakHyphen/>
      </w:r>
      <w:r w:rsidRPr="006170F9">
        <w:t xml:space="preserve">End 3D firmato </w:t>
      </w:r>
      <w:proofErr w:type="spellStart"/>
      <w:r w:rsidRPr="006170F9">
        <w:t>Burmester</w:t>
      </w:r>
      <w:proofErr w:type="spellEnd"/>
      <w:r w:rsidRPr="006170F9">
        <w:rPr>
          <w:vertAlign w:val="superscript"/>
        </w:rPr>
        <w:t>®</w:t>
      </w:r>
      <w:r w:rsidRPr="006170F9">
        <w:t xml:space="preserve"> con 24 altoparlanti che assicura un</w:t>
      </w:r>
      <w:r w:rsidR="00E71713">
        <w:t>’</w:t>
      </w:r>
      <w:r w:rsidRPr="006170F9">
        <w:t>inedita esperienza sonora tridimensionale.</w:t>
      </w:r>
    </w:p>
    <w:p w:rsidR="00B654EE" w:rsidRPr="006170F9" w:rsidRDefault="00B654EE" w:rsidP="00E51E37">
      <w:pPr>
        <w:pStyle w:val="41Continoustext11ptbold"/>
        <w:suppressAutoHyphens w:val="0"/>
        <w:spacing w:line="360" w:lineRule="auto"/>
        <w:outlineLvl w:val="0"/>
      </w:pPr>
    </w:p>
    <w:p w:rsidR="0004730B" w:rsidRDefault="0004730B" w:rsidP="00E51E37">
      <w:pPr>
        <w:pStyle w:val="40Continoustext11pt"/>
        <w:suppressAutoHyphens w:val="0"/>
        <w:spacing w:after="0" w:line="360" w:lineRule="auto"/>
      </w:pPr>
      <w:r w:rsidRPr="006170F9">
        <w:t>Il nuovo touchpad introduce a bordo della Classe S Coupé una modalità innovativa e del tutto fruibile per l</w:t>
      </w:r>
      <w:r w:rsidR="00E71713">
        <w:t>’</w:t>
      </w:r>
      <w:r w:rsidRPr="006170F9">
        <w:t xml:space="preserve">inserimento dei dati che va ad aggiungersi al Controller e ai comandi vocali VOICETRONIC. Il guidatore può scegliere liberamente in ogni momento il metodo di input che preferisce. Collocato sul tunnel centrale davanti al bracciolo, il touchpad permette di utilizzare tutte le funzioni della head </w:t>
      </w:r>
      <w:proofErr w:type="spellStart"/>
      <w:r w:rsidRPr="006170F9">
        <w:t>unit</w:t>
      </w:r>
      <w:proofErr w:type="spellEnd"/>
      <w:r w:rsidRPr="006170F9">
        <w:t xml:space="preserve"> mediante il tocco delle dita, come uno </w:t>
      </w:r>
      <w:proofErr w:type="spellStart"/>
      <w:r w:rsidRPr="006170F9">
        <w:t>smartphone</w:t>
      </w:r>
      <w:proofErr w:type="spellEnd"/>
      <w:r w:rsidRPr="006170F9">
        <w:t xml:space="preserve">. Sul touchpad è inoltre possibile scrivere direttamente lettere, numeri e caratteri speciali, in qualsiasi lingua della head </w:t>
      </w:r>
      <w:proofErr w:type="spellStart"/>
      <w:r w:rsidRPr="006170F9">
        <w:t>unit</w:t>
      </w:r>
      <w:proofErr w:type="spellEnd"/>
      <w:r w:rsidRPr="006170F9">
        <w:t xml:space="preserve">. Diversi comandi, ad esempio per il sistema multimediale, vengono attivati mediante tasti disposti a semicerchio davanti al Controller. </w:t>
      </w:r>
    </w:p>
    <w:p w:rsidR="00B654EE" w:rsidRPr="006170F9" w:rsidRDefault="00B654EE" w:rsidP="00E51E37">
      <w:pPr>
        <w:pStyle w:val="40Continoustext11pt"/>
        <w:suppressAutoHyphens w:val="0"/>
        <w:spacing w:after="0" w:line="360" w:lineRule="auto"/>
      </w:pPr>
    </w:p>
    <w:p w:rsidR="007F7C45" w:rsidRPr="006170F9" w:rsidRDefault="0004730B" w:rsidP="00E51E37">
      <w:pPr>
        <w:pStyle w:val="40Continoustext11pt"/>
        <w:suppressAutoHyphens w:val="0"/>
        <w:spacing w:after="0" w:line="360" w:lineRule="auto"/>
      </w:pPr>
      <w:r w:rsidRPr="006170F9">
        <w:t>Con il COMAND Mercedes-Benz l</w:t>
      </w:r>
      <w:r w:rsidR="00E71713">
        <w:t>’</w:t>
      </w:r>
      <w:r w:rsidRPr="006170F9">
        <w:t>utente può modificare secondo le proprie esigenze la visualizzazione sul grande display centrale da 31,2 cm. Fatta eccezione per la cartina del sistema di navigazione (che occupa sempre l</w:t>
      </w:r>
      <w:r w:rsidR="00E71713">
        <w:t>’</w:t>
      </w:r>
      <w:r w:rsidRPr="006170F9">
        <w:t>intera superficie dello schermo), il display centrale è suddiviso in un</w:t>
      </w:r>
      <w:r w:rsidR="00E71713">
        <w:t>’</w:t>
      </w:r>
      <w:r w:rsidRPr="006170F9">
        <w:t>area principale (2/3 del display, sul lato destro) e un</w:t>
      </w:r>
      <w:r w:rsidR="00E71713">
        <w:t>’</w:t>
      </w:r>
      <w:r w:rsidRPr="006170F9">
        <w:t>area supplementare (1/3 del display, sul lato sinistro). Con la configurazione standard, nella porzione supplementare dello schermo vengono visualizzate informazioni aggiuntive, relative all</w:t>
      </w:r>
      <w:r w:rsidR="00E71713">
        <w:t>’</w:t>
      </w:r>
      <w:r w:rsidRPr="006170F9">
        <w:t>applicazione principale visualizzata sul lato destro, ad esempio con la radio accesa vengono visualizzati l</w:t>
      </w:r>
      <w:r w:rsidR="00E71713">
        <w:t>’</w:t>
      </w:r>
      <w:r w:rsidRPr="006170F9">
        <w:t>interprete e il titolo del brano musicale; se è accesa la televisione, viene mostrato il titolo del programma.</w:t>
      </w:r>
    </w:p>
    <w:p w:rsidR="007F7C45" w:rsidRPr="006170F9" w:rsidRDefault="0004730B" w:rsidP="00E51E37">
      <w:pPr>
        <w:spacing w:after="0" w:line="360" w:lineRule="auto"/>
        <w:rPr>
          <w:sz w:val="22"/>
        </w:rPr>
      </w:pPr>
      <w:r w:rsidRPr="006170F9">
        <w:rPr>
          <w:sz w:val="22"/>
        </w:rPr>
        <w:lastRenderedPageBreak/>
        <w:t xml:space="preserve">È stato mantenuto il collaudato sistema </w:t>
      </w:r>
      <w:r w:rsidRPr="006170F9">
        <w:rPr>
          <w:caps/>
          <w:sz w:val="22"/>
        </w:rPr>
        <w:t>SplitView</w:t>
      </w:r>
      <w:r w:rsidRPr="006170F9">
        <w:rPr>
          <w:sz w:val="22"/>
        </w:rPr>
        <w:t xml:space="preserve"> per guidatore e passeggero. Il COMAND Online riunisce le due immagini separate (es. TV e navigazione) in un</w:t>
      </w:r>
      <w:r w:rsidR="00E71713">
        <w:rPr>
          <w:sz w:val="22"/>
        </w:rPr>
        <w:t>’</w:t>
      </w:r>
      <w:r w:rsidRPr="006170F9">
        <w:rPr>
          <w:sz w:val="22"/>
        </w:rPr>
        <w:t>immagine composita che sul display centrale ad alta risoluzione si scinde di nuovo per mezzo di appositi prismi. Le due immagini originarie vengono così visualizzate separatamente in funzione dell</w:t>
      </w:r>
      <w:r w:rsidR="00E71713">
        <w:rPr>
          <w:sz w:val="22"/>
        </w:rPr>
        <w:t>’</w:t>
      </w:r>
      <w:r w:rsidRPr="006170F9">
        <w:rPr>
          <w:sz w:val="22"/>
        </w:rPr>
        <w:t xml:space="preserve">angolo di osservazione. Guidatore e passeggero vedono quindi immagini diverse; ad esempio, il passeggero può guardare la televisione, mentre il guidatore segue le indicazioni del navigatore. </w:t>
      </w:r>
    </w:p>
    <w:p w:rsidR="007F7C45" w:rsidRDefault="0004730B" w:rsidP="00E51E37">
      <w:pPr>
        <w:pStyle w:val="40Continoustext11pt"/>
        <w:suppressAutoHyphens w:val="0"/>
        <w:spacing w:after="0" w:line="360" w:lineRule="auto"/>
      </w:pPr>
      <w:r w:rsidRPr="006170F9">
        <w:t>I sistemi multimediali si sono inoltre arricchiti di numerose funzioni nuove. Di seguito una panoramica delle principali.</w:t>
      </w:r>
    </w:p>
    <w:p w:rsidR="00B654EE" w:rsidRPr="006170F9" w:rsidRDefault="00B654EE" w:rsidP="00E51E37">
      <w:pPr>
        <w:pStyle w:val="40Continoustext11pt"/>
        <w:suppressAutoHyphens w:val="0"/>
        <w:spacing w:after="0"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5813"/>
      </w:tblGrid>
      <w:tr w:rsidR="0004730B" w:rsidRPr="006170F9" w:rsidTr="0052158C">
        <w:tc>
          <w:tcPr>
            <w:tcW w:w="1526" w:type="dxa"/>
          </w:tcPr>
          <w:p w:rsidR="007F7C45" w:rsidRPr="006170F9" w:rsidRDefault="007F36F4" w:rsidP="00141FC7">
            <w:pPr>
              <w:spacing w:after="0" w:line="240" w:lineRule="exact"/>
              <w:rPr>
                <w:b/>
                <w:sz w:val="22"/>
              </w:rPr>
            </w:pPr>
            <w:r w:rsidRPr="006170F9">
              <w:rPr>
                <w:b/>
                <w:sz w:val="22"/>
              </w:rPr>
              <w:t>COMAND Online</w:t>
            </w:r>
          </w:p>
        </w:tc>
        <w:tc>
          <w:tcPr>
            <w:tcW w:w="5813" w:type="dxa"/>
          </w:tcPr>
          <w:p w:rsidR="007958BA" w:rsidRPr="006170F9" w:rsidRDefault="0004730B" w:rsidP="00141FC7">
            <w:pPr>
              <w:spacing w:after="0" w:line="240" w:lineRule="exact"/>
              <w:rPr>
                <w:b/>
                <w:sz w:val="22"/>
              </w:rPr>
            </w:pPr>
            <w:r w:rsidRPr="006170F9">
              <w:rPr>
                <w:b/>
                <w:sz w:val="22"/>
              </w:rPr>
              <w:t>Funzioni</w:t>
            </w:r>
          </w:p>
        </w:tc>
      </w:tr>
      <w:tr w:rsidR="0004730B" w:rsidRPr="006170F9" w:rsidTr="0052158C">
        <w:tc>
          <w:tcPr>
            <w:tcW w:w="1526" w:type="dxa"/>
          </w:tcPr>
          <w:p w:rsidR="0004730B" w:rsidRPr="006170F9" w:rsidRDefault="007F36F4" w:rsidP="00141FC7">
            <w:pPr>
              <w:spacing w:after="0" w:line="240" w:lineRule="exact"/>
              <w:rPr>
                <w:sz w:val="22"/>
              </w:rPr>
            </w:pPr>
            <w:r w:rsidRPr="006170F9">
              <w:rPr>
                <w:sz w:val="22"/>
              </w:rPr>
              <w:t>Informazioni generali</w:t>
            </w:r>
          </w:p>
        </w:tc>
        <w:tc>
          <w:tcPr>
            <w:tcW w:w="5813" w:type="dxa"/>
          </w:tcPr>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 xml:space="preserve">Rubrica con memoria per 2000 voci per il telefono (possibilità di inserire altre 2000 voci nella head </w:t>
            </w:r>
            <w:proofErr w:type="spellStart"/>
            <w:r w:rsidRPr="006170F9">
              <w:rPr>
                <w:rFonts w:cs="CorpoS"/>
                <w:sz w:val="22"/>
              </w:rPr>
              <w:t>unit</w:t>
            </w:r>
            <w:proofErr w:type="spellEnd"/>
            <w:r w:rsidRPr="006170F9">
              <w:rPr>
                <w:rFonts w:cs="CorpoS"/>
                <w:sz w:val="22"/>
              </w:rPr>
              <w:t>)</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Comandi per autoradio, lettore DVD e telefono, sistema di navigazione, Internet e funzioni della vettura</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Azionamento mediante il volante multifunzione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Protezione antifurto (basata su software, il COMAND Online funziona soltanto sulla vettura originale)</w:t>
            </w:r>
          </w:p>
          <w:p w:rsidR="00120AFF" w:rsidRPr="00181AD3"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Visualizzazione del consumo di carburante (in funzione della motorizzazione)</w:t>
            </w:r>
          </w:p>
          <w:p w:rsidR="00E84C9A" w:rsidRPr="006170F9" w:rsidRDefault="00120AFF" w:rsidP="00181AD3">
            <w:pPr>
              <w:numPr>
                <w:ilvl w:val="0"/>
                <w:numId w:val="16"/>
              </w:numPr>
              <w:autoSpaceDE w:val="0"/>
              <w:autoSpaceDN w:val="0"/>
              <w:adjustRightInd w:val="0"/>
              <w:spacing w:after="0" w:line="240" w:lineRule="exact"/>
              <w:rPr>
                <w:b/>
                <w:sz w:val="22"/>
              </w:rPr>
            </w:pPr>
            <w:r w:rsidRPr="006170F9">
              <w:rPr>
                <w:rFonts w:cs="CorpoS"/>
                <w:sz w:val="22"/>
              </w:rPr>
              <w:t>Visualizzazione e comando della regolazione del climatizzatore sul display del COMAND Online</w:t>
            </w:r>
          </w:p>
        </w:tc>
      </w:tr>
      <w:tr w:rsidR="007F36F4" w:rsidRPr="006170F9" w:rsidTr="0052158C">
        <w:tc>
          <w:tcPr>
            <w:tcW w:w="1526" w:type="dxa"/>
          </w:tcPr>
          <w:p w:rsidR="007F36F4" w:rsidRPr="006170F9" w:rsidRDefault="007F36F4" w:rsidP="00141FC7">
            <w:pPr>
              <w:spacing w:after="0" w:line="240" w:lineRule="exact"/>
              <w:rPr>
                <w:sz w:val="22"/>
              </w:rPr>
            </w:pPr>
            <w:r w:rsidRPr="006170F9">
              <w:rPr>
                <w:sz w:val="22"/>
              </w:rPr>
              <w:t>Internet</w:t>
            </w:r>
          </w:p>
        </w:tc>
        <w:tc>
          <w:tcPr>
            <w:tcW w:w="5813" w:type="dxa"/>
          </w:tcPr>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Presuppone l</w:t>
            </w:r>
            <w:r w:rsidR="00E71713">
              <w:rPr>
                <w:rFonts w:cs="CorpoS"/>
                <w:sz w:val="22"/>
              </w:rPr>
              <w:t>’</w:t>
            </w:r>
            <w:r w:rsidRPr="006170F9">
              <w:rPr>
                <w:rFonts w:cs="CorpoS"/>
                <w:sz w:val="22"/>
              </w:rPr>
              <w:t>accettazione delle condizioni d</w:t>
            </w:r>
            <w:r w:rsidR="00E71713">
              <w:rPr>
                <w:rFonts w:cs="CorpoS"/>
                <w:sz w:val="22"/>
              </w:rPr>
              <w:t>’</w:t>
            </w:r>
            <w:r w:rsidRPr="006170F9">
              <w:rPr>
                <w:rFonts w:cs="CorpoS"/>
                <w:sz w:val="22"/>
              </w:rPr>
              <w:t xml:space="preserve">uso delle </w:t>
            </w:r>
            <w:proofErr w:type="spellStart"/>
            <w:r w:rsidRPr="006170F9">
              <w:rPr>
                <w:rFonts w:cs="CorpoS"/>
                <w:sz w:val="22"/>
              </w:rPr>
              <w:t>apps</w:t>
            </w:r>
            <w:proofErr w:type="spellEnd"/>
            <w:r w:rsidRPr="006170F9">
              <w:rPr>
                <w:rFonts w:cs="CorpoS"/>
                <w:sz w:val="22"/>
              </w:rPr>
              <w:t xml:space="preserve"> Mercedes-Benz</w:t>
            </w:r>
          </w:p>
          <w:p w:rsidR="007F36F4"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Presuppone l</w:t>
            </w:r>
            <w:r w:rsidR="00E71713">
              <w:rPr>
                <w:rFonts w:cs="CorpoS"/>
                <w:sz w:val="22"/>
              </w:rPr>
              <w:t>’</w:t>
            </w:r>
            <w:r w:rsidRPr="006170F9">
              <w:rPr>
                <w:rFonts w:cs="CorpoS"/>
                <w:sz w:val="22"/>
              </w:rPr>
              <w:t>impiego di un cellulare compatibile (vedi www.mercedes-benz.com/</w:t>
            </w:r>
            <w:proofErr w:type="spellStart"/>
            <w:r w:rsidRPr="006170F9">
              <w:rPr>
                <w:rFonts w:cs="CorpoS"/>
                <w:sz w:val="22"/>
              </w:rPr>
              <w:t>connect</w:t>
            </w:r>
            <w:proofErr w:type="spellEnd"/>
            <w:r w:rsidRPr="006170F9">
              <w:rPr>
                <w:rFonts w:cs="CorpoS"/>
                <w:sz w:val="22"/>
              </w:rPr>
              <w:t>), l</w:t>
            </w:r>
            <w:r w:rsidR="00E71713">
              <w:rPr>
                <w:rFonts w:cs="CorpoS"/>
                <w:sz w:val="22"/>
              </w:rPr>
              <w:t>’</w:t>
            </w:r>
            <w:r w:rsidRPr="006170F9">
              <w:rPr>
                <w:rFonts w:cs="CorpoS"/>
                <w:sz w:val="22"/>
              </w:rPr>
              <w:t>attivazione dell</w:t>
            </w:r>
            <w:r w:rsidR="00E71713">
              <w:rPr>
                <w:rFonts w:cs="CorpoS"/>
                <w:sz w:val="22"/>
              </w:rPr>
              <w:t>’</w:t>
            </w:r>
            <w:r w:rsidRPr="006170F9">
              <w:rPr>
                <w:rFonts w:cs="CorpoS"/>
                <w:sz w:val="22"/>
              </w:rPr>
              <w:t>opzione dati e l</w:t>
            </w:r>
            <w:r w:rsidR="00E71713">
              <w:rPr>
                <w:rFonts w:cs="CorpoS"/>
                <w:sz w:val="22"/>
              </w:rPr>
              <w:t>’</w:t>
            </w:r>
            <w:r w:rsidRPr="006170F9">
              <w:rPr>
                <w:rFonts w:cs="CorpoS"/>
                <w:sz w:val="22"/>
              </w:rPr>
              <w:t>utilizzo del cellulare come modem (</w:t>
            </w:r>
            <w:proofErr w:type="spellStart"/>
            <w:r w:rsidRPr="006170F9">
              <w:rPr>
                <w:rFonts w:cs="CorpoS"/>
                <w:sz w:val="22"/>
              </w:rPr>
              <w:t>tethering</w:t>
            </w:r>
            <w:proofErr w:type="spellEnd"/>
            <w:r w:rsidRPr="006170F9">
              <w:rPr>
                <w:rFonts w:cs="CorpoS"/>
                <w:sz w:val="22"/>
              </w:rPr>
              <w:t>) presso un gestore di telefonia mobile. L</w:t>
            </w:r>
            <w:r w:rsidR="00E71713">
              <w:rPr>
                <w:rFonts w:cs="CorpoS"/>
                <w:sz w:val="22"/>
              </w:rPr>
              <w:t>’</w:t>
            </w:r>
            <w:r w:rsidRPr="006170F9">
              <w:rPr>
                <w:rFonts w:cs="CorpoS"/>
                <w:sz w:val="22"/>
              </w:rPr>
              <w:t>utilizzo può comportare costi aggiuntivi (a seconda dell</w:t>
            </w:r>
            <w:r w:rsidR="00E71713">
              <w:rPr>
                <w:rFonts w:cs="CorpoS"/>
                <w:sz w:val="22"/>
              </w:rPr>
              <w:t>’</w:t>
            </w:r>
            <w:r w:rsidRPr="006170F9">
              <w:rPr>
                <w:rFonts w:cs="CorpoS"/>
                <w:sz w:val="22"/>
              </w:rPr>
              <w:t>operatore di telefonia mobile).</w:t>
            </w:r>
          </w:p>
        </w:tc>
      </w:tr>
      <w:tr w:rsidR="0004730B" w:rsidRPr="006170F9" w:rsidTr="0052158C">
        <w:tc>
          <w:tcPr>
            <w:tcW w:w="1526" w:type="dxa"/>
          </w:tcPr>
          <w:p w:rsidR="0004730B" w:rsidRPr="006170F9" w:rsidRDefault="0004730B" w:rsidP="00141FC7">
            <w:pPr>
              <w:spacing w:after="0" w:line="240" w:lineRule="exact"/>
              <w:rPr>
                <w:sz w:val="22"/>
              </w:rPr>
            </w:pPr>
            <w:r w:rsidRPr="006170F9">
              <w:rPr>
                <w:sz w:val="22"/>
              </w:rPr>
              <w:t>Navigazione</w:t>
            </w:r>
          </w:p>
        </w:tc>
        <w:tc>
          <w:tcPr>
            <w:tcW w:w="5813" w:type="dxa"/>
          </w:tcPr>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Navigazione su hard disk con rappresentazione cartografica topografica di alta qualità compresi punti di interesse e modelli di città tridimensionali</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Elevata potenza di calcolo per la navigazione e tempi di caricamento ridotti grazie</w:t>
            </w:r>
            <w:r w:rsidR="00181AD3">
              <w:rPr>
                <w:rFonts w:cs="CorpoS"/>
                <w:sz w:val="22"/>
              </w:rPr>
              <w:t xml:space="preserve"> all</w:t>
            </w:r>
            <w:r w:rsidR="00E71713">
              <w:rPr>
                <w:rFonts w:cs="CorpoS"/>
                <w:sz w:val="22"/>
              </w:rPr>
              <w:t>’</w:t>
            </w:r>
            <w:r w:rsidR="00181AD3">
              <w:rPr>
                <w:rFonts w:cs="CorpoS"/>
                <w:sz w:val="22"/>
              </w:rPr>
              <w:t>hard disk integrato da 200 </w:t>
            </w:r>
            <w:r w:rsidRPr="006170F9">
              <w:rPr>
                <w:rFonts w:cs="CorpoS"/>
                <w:sz w:val="22"/>
              </w:rPr>
              <w:t>GB</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Dati cartografici aggiornati grazie a 3 anni di aggiornamenti gratuiti (offerta valida dalla data di prima immatricolazione e non trasferibile ad altre vetture)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 xml:space="preserve">Visualizzazione di mappe satellitari tramite Google </w:t>
            </w:r>
            <w:proofErr w:type="spellStart"/>
            <w:r w:rsidRPr="006170F9">
              <w:rPr>
                <w:rFonts w:cs="CorpoS"/>
                <w:sz w:val="22"/>
              </w:rPr>
              <w:t>Maps</w:t>
            </w:r>
            <w:proofErr w:type="spellEnd"/>
            <w:r w:rsidRPr="006170F9">
              <w:rPr>
                <w:rFonts w:cs="CorpoS"/>
                <w:sz w:val="22"/>
              </w:rPr>
              <w:t xml:space="preserve"> (presuppone il collegamento Bluetooth</w:t>
            </w:r>
            <w:r w:rsidRPr="00181AD3">
              <w:rPr>
                <w:rFonts w:cs="CorpoS"/>
                <w:sz w:val="22"/>
                <w:vertAlign w:val="superscript"/>
              </w:rPr>
              <w:t>®</w:t>
            </w:r>
            <w:r w:rsidRPr="006170F9">
              <w:rPr>
                <w:rFonts w:cs="CorpoS"/>
                <w:sz w:val="22"/>
              </w:rPr>
              <w:t xml:space="preserve"> di un cellulare), nella cartina di navigazione a partire da una scala di 20 km sono memorizzate immagini dal satellite NASA (anche senza connessione Internet)</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 xml:space="preserve">Utilizzo del servizio Live </w:t>
            </w:r>
            <w:proofErr w:type="spellStart"/>
            <w:r w:rsidRPr="006170F9">
              <w:rPr>
                <w:rFonts w:cs="CorpoS"/>
                <w:sz w:val="22"/>
              </w:rPr>
              <w:t>Traffic</w:t>
            </w:r>
            <w:proofErr w:type="spellEnd"/>
            <w:r w:rsidRPr="006170F9">
              <w:rPr>
                <w:rFonts w:cs="CorpoS"/>
                <w:sz w:val="22"/>
              </w:rPr>
              <w:t xml:space="preserve"> Information per una navigazione dinamica migliore e un calcolo più preciso dei tempi di arrivo (3 anni a partire dalla data di prima immatricolazione, a seconda del Paese)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Navigazione dinamica sulla base delle informazioni sulla via</w:t>
            </w:r>
            <w:r w:rsidR="00E1311A">
              <w:rPr>
                <w:rFonts w:cs="CorpoS"/>
                <w:sz w:val="22"/>
              </w:rPr>
              <w:t>bilità stradale emesse tramite ‘</w:t>
            </w:r>
            <w:r w:rsidRPr="006170F9">
              <w:rPr>
                <w:rFonts w:cs="CorpoS"/>
                <w:sz w:val="22"/>
              </w:rPr>
              <w:t xml:space="preserve">Live </w:t>
            </w:r>
            <w:proofErr w:type="spellStart"/>
            <w:r w:rsidRPr="006170F9">
              <w:rPr>
                <w:rFonts w:cs="CorpoS"/>
                <w:sz w:val="22"/>
              </w:rPr>
              <w:t>Traffic</w:t>
            </w:r>
            <w:proofErr w:type="spellEnd"/>
            <w:r w:rsidRPr="006170F9">
              <w:rPr>
                <w:rFonts w:cs="CorpoS"/>
                <w:sz w:val="22"/>
              </w:rPr>
              <w:t xml:space="preserve"> </w:t>
            </w:r>
            <w:r w:rsidRPr="006170F9">
              <w:rPr>
                <w:rFonts w:cs="CorpoS"/>
                <w:sz w:val="22"/>
              </w:rPr>
              <w:lastRenderedPageBreak/>
              <w:t>Information</w:t>
            </w:r>
            <w:r w:rsidR="00E1311A">
              <w:rPr>
                <w:rFonts w:cs="CorpoS"/>
                <w:sz w:val="22"/>
              </w:rPr>
              <w:t>’</w:t>
            </w:r>
            <w:r w:rsidRPr="006170F9">
              <w:rPr>
                <w:rFonts w:cs="CorpoS"/>
                <w:sz w:val="22"/>
              </w:rPr>
              <w:t xml:space="preserve"> (servizio gratuito per 3 anni dalla data di prima immatricolazione)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 xml:space="preserve">Percorrenza di itinerari preimpostati con Google </w:t>
            </w:r>
            <w:proofErr w:type="spellStart"/>
            <w:r w:rsidRPr="006170F9">
              <w:rPr>
                <w:rFonts w:cs="CorpoS"/>
                <w:sz w:val="22"/>
              </w:rPr>
              <w:t>Maps</w:t>
            </w:r>
            <w:proofErr w:type="spellEnd"/>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Visualizzazione di percorsi alternativi sulla mappa prima del calcolo del percorso</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Possibilità di inserire un massimo di 4 destinazioni/</w:t>
            </w:r>
            <w:r w:rsidR="00181AD3">
              <w:rPr>
                <w:rFonts w:cs="CorpoS"/>
                <w:sz w:val="22"/>
              </w:rPr>
              <w:t xml:space="preserve"> </w:t>
            </w:r>
            <w:r w:rsidRPr="006170F9">
              <w:rPr>
                <w:rFonts w:cs="CorpoS"/>
                <w:sz w:val="22"/>
              </w:rPr>
              <w:t>soste intermedie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Possibilità di immissione della destinazione tramite coordinate geografiche</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Possibilità di inserire la località tramite il CAP</w:t>
            </w:r>
          </w:p>
          <w:p w:rsidR="00120AFF" w:rsidRPr="006170F9" w:rsidRDefault="00120AFF" w:rsidP="00141FC7">
            <w:pPr>
              <w:numPr>
                <w:ilvl w:val="0"/>
                <w:numId w:val="16"/>
              </w:numPr>
              <w:autoSpaceDE w:val="0"/>
              <w:autoSpaceDN w:val="0"/>
              <w:adjustRightInd w:val="0"/>
              <w:spacing w:after="0" w:line="240" w:lineRule="exact"/>
              <w:rPr>
                <w:rFonts w:cs="CorpoS"/>
                <w:sz w:val="22"/>
                <w:szCs w:val="22"/>
              </w:rPr>
            </w:pPr>
            <w:r w:rsidRPr="006170F9">
              <w:rPr>
                <w:rFonts w:cs="CorpoS"/>
                <w:sz w:val="22"/>
              </w:rPr>
              <w:t>Visualizzazione bussola</w:t>
            </w:r>
          </w:p>
          <w:p w:rsidR="00E84C9A" w:rsidRPr="006170F9" w:rsidRDefault="00120AFF" w:rsidP="006170F9">
            <w:pPr>
              <w:autoSpaceDE w:val="0"/>
              <w:autoSpaceDN w:val="0"/>
              <w:adjustRightInd w:val="0"/>
              <w:spacing w:after="0" w:line="240" w:lineRule="exact"/>
              <w:ind w:left="473"/>
              <w:rPr>
                <w:b/>
                <w:sz w:val="22"/>
              </w:rPr>
            </w:pPr>
            <w:r w:rsidRPr="006170F9">
              <w:rPr>
                <w:rFonts w:cs="CorpoS"/>
                <w:sz w:val="22"/>
              </w:rPr>
              <w:t xml:space="preserve">Accesso diretto a </w:t>
            </w:r>
            <w:proofErr w:type="spellStart"/>
            <w:r w:rsidRPr="006170F9">
              <w:rPr>
                <w:rFonts w:cs="CorpoS"/>
                <w:sz w:val="22"/>
              </w:rPr>
              <w:t>StreetView</w:t>
            </w:r>
            <w:proofErr w:type="spellEnd"/>
            <w:r w:rsidRPr="006170F9">
              <w:rPr>
                <w:rFonts w:cs="CorpoS"/>
                <w:sz w:val="22"/>
              </w:rPr>
              <w:t xml:space="preserve"> (presuppone la connessione Bluetooth</w:t>
            </w:r>
            <w:r w:rsidRPr="006170F9">
              <w:rPr>
                <w:rFonts w:cs="CorpoS"/>
                <w:sz w:val="22"/>
                <w:vertAlign w:val="superscript"/>
              </w:rPr>
              <w:t>®</w:t>
            </w:r>
            <w:r w:rsidRPr="006170F9">
              <w:rPr>
                <w:rFonts w:cs="CorpoS"/>
                <w:sz w:val="22"/>
              </w:rPr>
              <w:t xml:space="preserve"> e Internet di un cellulare) </w:t>
            </w:r>
          </w:p>
        </w:tc>
      </w:tr>
      <w:tr w:rsidR="0004730B" w:rsidRPr="006170F9" w:rsidTr="0052158C">
        <w:tc>
          <w:tcPr>
            <w:tcW w:w="1526" w:type="dxa"/>
          </w:tcPr>
          <w:p w:rsidR="0004730B" w:rsidRPr="006170F9" w:rsidRDefault="0004730B" w:rsidP="00141FC7">
            <w:pPr>
              <w:spacing w:after="0" w:line="240" w:lineRule="exact"/>
              <w:rPr>
                <w:sz w:val="22"/>
              </w:rPr>
            </w:pPr>
            <w:r w:rsidRPr="006170F9">
              <w:rPr>
                <w:sz w:val="22"/>
              </w:rPr>
              <w:lastRenderedPageBreak/>
              <w:t>Autoradio</w:t>
            </w:r>
          </w:p>
        </w:tc>
        <w:tc>
          <w:tcPr>
            <w:tcW w:w="5813" w:type="dxa"/>
          </w:tcPr>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RDS/doppio </w:t>
            </w:r>
            <w:proofErr w:type="spellStart"/>
            <w:r w:rsidRPr="006170F9">
              <w:rPr>
                <w:rFonts w:cs="CorpoS"/>
                <w:sz w:val="22"/>
              </w:rPr>
              <w:t>tuner</w:t>
            </w:r>
            <w:proofErr w:type="spellEnd"/>
            <w:r w:rsidRPr="006170F9">
              <w:rPr>
                <w:rFonts w:cs="CorpoS"/>
                <w:sz w:val="22"/>
              </w:rPr>
              <w:t xml:space="preserve"> con </w:t>
            </w:r>
            <w:proofErr w:type="spellStart"/>
            <w:r w:rsidRPr="006170F9">
              <w:rPr>
                <w:rFonts w:cs="CorpoS"/>
                <w:sz w:val="22"/>
              </w:rPr>
              <w:t>tuner</w:t>
            </w:r>
            <w:proofErr w:type="spellEnd"/>
            <w:r w:rsidRPr="006170F9">
              <w:rPr>
                <w:rFonts w:cs="CorpoS"/>
                <w:sz w:val="22"/>
              </w:rPr>
              <w:t xml:space="preserve"> TMC e decoder per le informazioni sulla viabilità stradale (TP/TA)</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Gamma di frequenza FM/AM (FM, AM, SW)</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99 emittenti memorizzabili in un</w:t>
            </w:r>
            <w:r w:rsidR="00E71713">
              <w:rPr>
                <w:rFonts w:cs="CorpoS"/>
                <w:sz w:val="22"/>
              </w:rPr>
              <w:t>’</w:t>
            </w:r>
            <w:r w:rsidRPr="006170F9">
              <w:rPr>
                <w:rFonts w:cs="CorpoS"/>
                <w:sz w:val="22"/>
              </w:rPr>
              <w:t>unica lista per tutte le gamme di frequenza</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Impostazione manuale dell</w:t>
            </w:r>
            <w:r w:rsidR="00E71713">
              <w:rPr>
                <w:rFonts w:cs="CorpoS"/>
                <w:sz w:val="22"/>
              </w:rPr>
              <w:t>’</w:t>
            </w:r>
            <w:r w:rsidRPr="006170F9">
              <w:rPr>
                <w:rFonts w:cs="CorpoS"/>
                <w:sz w:val="22"/>
              </w:rPr>
              <w:t>emittente</w:t>
            </w:r>
          </w:p>
          <w:p w:rsidR="00E84C9A" w:rsidRPr="006170F9" w:rsidRDefault="00120AFF" w:rsidP="006170F9">
            <w:pPr>
              <w:spacing w:after="0" w:line="240" w:lineRule="exact"/>
              <w:ind w:left="471"/>
              <w:rPr>
                <w:rFonts w:cs="CorpoS"/>
                <w:sz w:val="22"/>
                <w:szCs w:val="22"/>
              </w:rPr>
            </w:pPr>
            <w:r w:rsidRPr="006170F9">
              <w:rPr>
                <w:rFonts w:cs="CorpoS"/>
                <w:sz w:val="22"/>
              </w:rPr>
              <w:t>Visualizzazione automatica delle emittenti ricevibili al momento</w:t>
            </w:r>
          </w:p>
        </w:tc>
      </w:tr>
      <w:tr w:rsidR="007F36F4" w:rsidRPr="006170F9" w:rsidTr="0052158C">
        <w:tc>
          <w:tcPr>
            <w:tcW w:w="1526" w:type="dxa"/>
          </w:tcPr>
          <w:p w:rsidR="007F36F4" w:rsidRPr="006170F9" w:rsidRDefault="007F36F4" w:rsidP="00141FC7">
            <w:pPr>
              <w:spacing w:after="0" w:line="240" w:lineRule="exact"/>
              <w:rPr>
                <w:sz w:val="22"/>
              </w:rPr>
            </w:pPr>
            <w:r w:rsidRPr="006170F9">
              <w:rPr>
                <w:sz w:val="22"/>
              </w:rPr>
              <w:t>Sound</w:t>
            </w:r>
          </w:p>
        </w:tc>
        <w:tc>
          <w:tcPr>
            <w:tcW w:w="5813" w:type="dxa"/>
          </w:tcPr>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Potenza in uscita di 4 x 25 Watt </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Regolazione del suono (bassi, alti, fader, balance) </w:t>
            </w:r>
          </w:p>
          <w:p w:rsidR="007F36F4"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Regolazione del volume in funzione della velocità, aumento graduale del volume a partire da 20 km/h</w:t>
            </w:r>
          </w:p>
          <w:p w:rsidR="007F36F4" w:rsidRPr="006170F9" w:rsidRDefault="007F36F4"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Regolazione separata del volume per il sistema audio, il telefono e le istruzioni per la navigazione</w:t>
            </w:r>
          </w:p>
        </w:tc>
      </w:tr>
      <w:tr w:rsidR="0004730B" w:rsidRPr="006170F9" w:rsidTr="0052158C">
        <w:tc>
          <w:tcPr>
            <w:tcW w:w="1526" w:type="dxa"/>
          </w:tcPr>
          <w:p w:rsidR="0004730B" w:rsidRPr="006170F9" w:rsidRDefault="007F36F4" w:rsidP="00141FC7">
            <w:pPr>
              <w:spacing w:after="0" w:line="240" w:lineRule="exact"/>
              <w:rPr>
                <w:sz w:val="22"/>
              </w:rPr>
            </w:pPr>
            <w:r w:rsidRPr="006170F9">
              <w:rPr>
                <w:sz w:val="22"/>
              </w:rPr>
              <w:t>Lettore combinato per DVD/CD</w:t>
            </w:r>
          </w:p>
        </w:tc>
        <w:tc>
          <w:tcPr>
            <w:tcW w:w="5813" w:type="dxa"/>
          </w:tcPr>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Visualizzazione del tempo di riproduzione del brano, della durata complessiva della riproduzione, del titolo, dell</w:t>
            </w:r>
            <w:r w:rsidR="00E71713">
              <w:rPr>
                <w:rFonts w:cs="CorpoS"/>
                <w:sz w:val="22"/>
              </w:rPr>
              <w:t>’</w:t>
            </w:r>
            <w:r w:rsidRPr="006170F9">
              <w:rPr>
                <w:rFonts w:cs="CorpoS"/>
                <w:sz w:val="22"/>
              </w:rPr>
              <w:t>interprete e delle copertine degli album (se disponibili nel database; possibilità di aggiornamento del database da Internet)</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Possibilità di riproduzione di MP3/WMA/AAC (formato ISO 9660), riproduzione di MPEG, file video AVI fino a 720p</w:t>
            </w:r>
          </w:p>
          <w:p w:rsidR="00120AFF" w:rsidRPr="006170F9" w:rsidRDefault="00120AFF" w:rsidP="00141FC7">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DVD video</w:t>
            </w:r>
          </w:p>
          <w:p w:rsidR="00E84C9A" w:rsidRPr="006170F9" w:rsidRDefault="00120AFF" w:rsidP="00181AD3">
            <w:pPr>
              <w:autoSpaceDE w:val="0"/>
              <w:autoSpaceDN w:val="0"/>
              <w:adjustRightInd w:val="0"/>
              <w:spacing w:after="0" w:line="240" w:lineRule="exact"/>
              <w:ind w:left="471"/>
              <w:rPr>
                <w:rFonts w:cs="CorpoS"/>
                <w:sz w:val="22"/>
                <w:szCs w:val="22"/>
              </w:rPr>
            </w:pPr>
            <w:r w:rsidRPr="006170F9">
              <w:rPr>
                <w:rFonts w:cs="CorpoS"/>
                <w:sz w:val="22"/>
              </w:rPr>
              <w:t xml:space="preserve">In abbinamento al </w:t>
            </w:r>
            <w:proofErr w:type="spellStart"/>
            <w:r w:rsidRPr="006170F9">
              <w:rPr>
                <w:rFonts w:cs="CorpoS"/>
                <w:sz w:val="22"/>
              </w:rPr>
              <w:t>Burmester</w:t>
            </w:r>
            <w:proofErr w:type="spellEnd"/>
            <w:r w:rsidR="00181AD3" w:rsidRPr="00181AD3">
              <w:rPr>
                <w:rFonts w:cs="CorpoS"/>
                <w:sz w:val="22"/>
                <w:vertAlign w:val="superscript"/>
              </w:rPr>
              <w:t>®</w:t>
            </w:r>
            <w:r w:rsidRPr="006170F9">
              <w:rPr>
                <w:rFonts w:cs="CorpoS"/>
                <w:sz w:val="22"/>
              </w:rPr>
              <w:t xml:space="preserve"> Sound System Surround è possibile la riproduzione Dolby Digital 5.1 o DTS</w:t>
            </w:r>
          </w:p>
        </w:tc>
      </w:tr>
      <w:tr w:rsidR="0004730B" w:rsidRPr="006170F9" w:rsidTr="0052158C">
        <w:tc>
          <w:tcPr>
            <w:tcW w:w="1526" w:type="dxa"/>
          </w:tcPr>
          <w:p w:rsidR="0004730B" w:rsidRPr="006170F9" w:rsidRDefault="007F36F4" w:rsidP="00141FC7">
            <w:pPr>
              <w:spacing w:after="0" w:line="240" w:lineRule="exact"/>
              <w:rPr>
                <w:sz w:val="22"/>
              </w:rPr>
            </w:pPr>
            <w:r w:rsidRPr="006170F9">
              <w:rPr>
                <w:sz w:val="22"/>
              </w:rPr>
              <w:t>Connettività Bluetooth</w:t>
            </w:r>
            <w:r w:rsidRPr="006170F9">
              <w:rPr>
                <w:rFonts w:cs="CorpoS"/>
                <w:sz w:val="22"/>
                <w:vertAlign w:val="superscript"/>
              </w:rPr>
              <w:t>®</w:t>
            </w:r>
          </w:p>
        </w:tc>
        <w:tc>
          <w:tcPr>
            <w:tcW w:w="5813" w:type="dxa"/>
          </w:tcPr>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Il kit vivavoce è predisposto per i cellulari con Bluetooth</w:t>
            </w:r>
            <w:r w:rsidRPr="006170F9">
              <w:rPr>
                <w:rFonts w:cs="CorpoS"/>
                <w:sz w:val="22"/>
                <w:vertAlign w:val="superscript"/>
              </w:rPr>
              <w:t>®</w:t>
            </w:r>
            <w:r w:rsidRPr="006170F9">
              <w:rPr>
                <w:rFonts w:cs="CorpoS"/>
                <w:sz w:val="22"/>
              </w:rPr>
              <w:t xml:space="preserve"> (</w:t>
            </w:r>
            <w:proofErr w:type="spellStart"/>
            <w:r w:rsidRPr="006170F9">
              <w:rPr>
                <w:rFonts w:cs="CorpoS"/>
                <w:sz w:val="22"/>
              </w:rPr>
              <w:t>Handsfree</w:t>
            </w:r>
            <w:proofErr w:type="spellEnd"/>
            <w:r w:rsidRPr="006170F9">
              <w:rPr>
                <w:rFonts w:cs="CorpoS"/>
                <w:sz w:val="22"/>
              </w:rPr>
              <w:t xml:space="preserve"> </w:t>
            </w:r>
            <w:proofErr w:type="spellStart"/>
            <w:r w:rsidRPr="006170F9">
              <w:rPr>
                <w:rFonts w:cs="CorpoS"/>
                <w:sz w:val="22"/>
              </w:rPr>
              <w:t>Profile</w:t>
            </w:r>
            <w:proofErr w:type="spellEnd"/>
            <w:r w:rsidRPr="006170F9">
              <w:rPr>
                <w:rFonts w:cs="CorpoS"/>
                <w:sz w:val="22"/>
              </w:rPr>
              <w:t xml:space="preserve"> e Phone Book Access </w:t>
            </w:r>
            <w:proofErr w:type="spellStart"/>
            <w:r w:rsidRPr="006170F9">
              <w:rPr>
                <w:rFonts w:cs="CorpoS"/>
                <w:sz w:val="22"/>
              </w:rPr>
              <w:t>Profile</w:t>
            </w:r>
            <w:proofErr w:type="spellEnd"/>
            <w:r w:rsidRPr="006170F9">
              <w:rPr>
                <w:rFonts w:cs="CorpoS"/>
                <w:sz w:val="22"/>
              </w:rPr>
              <w:t>)</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Visualizzazione di SMS ed e-mail sul display del COMAND Online nel caso in cui il cellulare supporti il profilo Bluetooth® Message Access </w:t>
            </w:r>
            <w:proofErr w:type="spellStart"/>
            <w:r w:rsidRPr="006170F9">
              <w:rPr>
                <w:rFonts w:cs="CorpoS"/>
                <w:sz w:val="22"/>
              </w:rPr>
              <w:t>Profile</w:t>
            </w:r>
            <w:proofErr w:type="spellEnd"/>
            <w:r w:rsidRPr="006170F9">
              <w:rPr>
                <w:rFonts w:cs="CorpoS"/>
                <w:sz w:val="22"/>
              </w:rPr>
              <w:t xml:space="preserve"> (MAP)</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Riproduzione di file musicali sulla head </w:t>
            </w:r>
            <w:proofErr w:type="spellStart"/>
            <w:r w:rsidRPr="006170F9">
              <w:rPr>
                <w:rFonts w:cs="CorpoS"/>
                <w:sz w:val="22"/>
              </w:rPr>
              <w:t>unit</w:t>
            </w:r>
            <w:proofErr w:type="spellEnd"/>
            <w:r w:rsidRPr="006170F9">
              <w:rPr>
                <w:rFonts w:cs="CorpoS"/>
                <w:sz w:val="22"/>
              </w:rPr>
              <w:t xml:space="preserve"> tramite streaming audio Bluetooth</w:t>
            </w:r>
            <w:r w:rsidRPr="006170F9">
              <w:rPr>
                <w:rFonts w:cs="CorpoS"/>
                <w:sz w:val="22"/>
                <w:vertAlign w:val="superscript"/>
              </w:rPr>
              <w:t>®</w:t>
            </w:r>
            <w:r w:rsidRPr="006170F9">
              <w:rPr>
                <w:rFonts w:cs="CorpoS"/>
                <w:sz w:val="22"/>
              </w:rPr>
              <w:t>. Requisito: apparecchio Bluetooth compatibile con standard A2DP</w:t>
            </w:r>
          </w:p>
          <w:p w:rsidR="00E84C9A" w:rsidRPr="006170F9" w:rsidRDefault="00120AFF" w:rsidP="00181AD3">
            <w:pPr>
              <w:spacing w:after="0" w:line="240" w:lineRule="exact"/>
              <w:ind w:left="471"/>
              <w:rPr>
                <w:b/>
                <w:sz w:val="22"/>
              </w:rPr>
            </w:pPr>
            <w:r w:rsidRPr="006170F9">
              <w:rPr>
                <w:rFonts w:cs="CorpoS"/>
                <w:sz w:val="22"/>
              </w:rPr>
              <w:t>Per ulteriori informazioni sui cellulari omologati e sulle funzioni Bluetooth</w:t>
            </w:r>
            <w:r w:rsidR="00181AD3" w:rsidRPr="00181AD3">
              <w:rPr>
                <w:rFonts w:cs="CorpoS"/>
                <w:sz w:val="22"/>
                <w:vertAlign w:val="superscript"/>
              </w:rPr>
              <w:t>®</w:t>
            </w:r>
            <w:r w:rsidRPr="006170F9">
              <w:rPr>
                <w:rFonts w:cs="CorpoS"/>
                <w:sz w:val="22"/>
              </w:rPr>
              <w:t xml:space="preserve"> disponibili consultare il sito </w:t>
            </w:r>
            <w:hyperlink r:id="rId17" w:history="1">
              <w:r w:rsidR="00396654" w:rsidRPr="00D50368">
                <w:rPr>
                  <w:rStyle w:val="Collegamentoipertestuale"/>
                  <w:rFonts w:cs="CorpoS"/>
                  <w:sz w:val="22"/>
                </w:rPr>
                <w:t>www.mercedes-benz.com/connect</w:t>
              </w:r>
            </w:hyperlink>
            <w:r w:rsidR="00396654">
              <w:rPr>
                <w:rFonts w:cs="CorpoS"/>
                <w:sz w:val="22"/>
              </w:rPr>
              <w:t xml:space="preserve"> </w:t>
            </w:r>
          </w:p>
        </w:tc>
      </w:tr>
      <w:tr w:rsidR="007F36F4" w:rsidRPr="006170F9" w:rsidTr="0052158C">
        <w:tc>
          <w:tcPr>
            <w:tcW w:w="1526" w:type="dxa"/>
          </w:tcPr>
          <w:p w:rsidR="007F36F4" w:rsidRPr="006170F9" w:rsidRDefault="007F36F4" w:rsidP="00141FC7">
            <w:pPr>
              <w:spacing w:after="0" w:line="240" w:lineRule="exact"/>
              <w:rPr>
                <w:sz w:val="22"/>
              </w:rPr>
            </w:pPr>
            <w:r w:rsidRPr="006170F9">
              <w:rPr>
                <w:sz w:val="22"/>
              </w:rPr>
              <w:t>VOICETRONIC</w:t>
            </w:r>
          </w:p>
        </w:tc>
        <w:tc>
          <w:tcPr>
            <w:tcW w:w="5813" w:type="dxa"/>
          </w:tcPr>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Immissione tramite parola intera dei nomi di tutte le città e delle strade di un paese (solo ECE, USA, Giappone)</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Immissione della parola intera dei nomi di città, strade e numero civico in un unico comando</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Ricerca libera di</w:t>
            </w:r>
            <w:r w:rsidR="00E1311A">
              <w:rPr>
                <w:rFonts w:cs="CorpoS"/>
                <w:sz w:val="22"/>
              </w:rPr>
              <w:t xml:space="preserve"> destinazioni speciali, ad es. ‘</w:t>
            </w:r>
            <w:r w:rsidRPr="006170F9">
              <w:rPr>
                <w:rFonts w:cs="CorpoS"/>
                <w:sz w:val="22"/>
              </w:rPr>
              <w:t xml:space="preserve">Teatro </w:t>
            </w:r>
            <w:r w:rsidRPr="006170F9">
              <w:rPr>
                <w:rFonts w:cs="CorpoS"/>
                <w:sz w:val="22"/>
              </w:rPr>
              <w:lastRenderedPageBreak/>
              <w:t>Na</w:t>
            </w:r>
            <w:r w:rsidR="00E1311A">
              <w:rPr>
                <w:rFonts w:cs="CorpoS"/>
                <w:sz w:val="22"/>
              </w:rPr>
              <w:t>zionale di Stoccarda’</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TTS Text to Speech: lettura di bollettini sul traffico durante il percorso, SMS e notifiche delle </w:t>
            </w:r>
            <w:proofErr w:type="spellStart"/>
            <w:r w:rsidRPr="006170F9">
              <w:rPr>
                <w:rFonts w:cs="CorpoS"/>
                <w:sz w:val="22"/>
              </w:rPr>
              <w:t>apps</w:t>
            </w:r>
            <w:proofErr w:type="spellEnd"/>
            <w:r w:rsidRPr="006170F9">
              <w:rPr>
                <w:rFonts w:cs="CorpoS"/>
                <w:sz w:val="22"/>
              </w:rPr>
              <w:t xml:space="preserve"> Mercedes-Benz</w:t>
            </w:r>
          </w:p>
        </w:tc>
      </w:tr>
      <w:tr w:rsidR="007F36F4" w:rsidRPr="006170F9" w:rsidTr="0052158C">
        <w:tc>
          <w:tcPr>
            <w:tcW w:w="1526" w:type="dxa"/>
          </w:tcPr>
          <w:p w:rsidR="007F36F4" w:rsidRPr="006170F9" w:rsidRDefault="007F36F4" w:rsidP="00141FC7">
            <w:pPr>
              <w:spacing w:after="0" w:line="240" w:lineRule="exact"/>
              <w:rPr>
                <w:sz w:val="22"/>
              </w:rPr>
            </w:pPr>
            <w:r w:rsidRPr="006170F9">
              <w:rPr>
                <w:sz w:val="22"/>
              </w:rPr>
              <w:lastRenderedPageBreak/>
              <w:t xml:space="preserve">Music </w:t>
            </w:r>
            <w:proofErr w:type="spellStart"/>
            <w:r w:rsidRPr="006170F9">
              <w:rPr>
                <w:sz w:val="22"/>
              </w:rPr>
              <w:t>Register</w:t>
            </w:r>
            <w:proofErr w:type="spellEnd"/>
          </w:p>
        </w:tc>
        <w:tc>
          <w:tcPr>
            <w:tcW w:w="5813" w:type="dxa"/>
          </w:tcPr>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HDD da 10 GB per la memorizzazione di musica digitale, file video e foto</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Trasmissione di file audio e video compressi (</w:t>
            </w:r>
            <w:proofErr w:type="spellStart"/>
            <w:r w:rsidRPr="006170F9">
              <w:rPr>
                <w:rFonts w:cs="CorpoS"/>
                <w:sz w:val="22"/>
              </w:rPr>
              <w:t>mpeg</w:t>
            </w:r>
            <w:proofErr w:type="spellEnd"/>
            <w:r w:rsidRPr="006170F9">
              <w:rPr>
                <w:rFonts w:cs="CorpoS"/>
                <w:sz w:val="22"/>
              </w:rPr>
              <w:t>, avi fino a 720p) tramite CD, DVD, porta USB o scheda di memoria SD</w:t>
            </w:r>
          </w:p>
        </w:tc>
      </w:tr>
      <w:tr w:rsidR="007F36F4" w:rsidRPr="006170F9" w:rsidTr="0052158C">
        <w:tc>
          <w:tcPr>
            <w:tcW w:w="1526" w:type="dxa"/>
          </w:tcPr>
          <w:p w:rsidR="007F36F4" w:rsidRPr="006170F9" w:rsidRDefault="007F36F4" w:rsidP="00141FC7">
            <w:pPr>
              <w:spacing w:after="0" w:line="240" w:lineRule="exact"/>
              <w:rPr>
                <w:sz w:val="22"/>
              </w:rPr>
            </w:pPr>
            <w:r w:rsidRPr="006170F9">
              <w:rPr>
                <w:sz w:val="22"/>
              </w:rPr>
              <w:t xml:space="preserve">Database CD </w:t>
            </w:r>
            <w:proofErr w:type="spellStart"/>
            <w:r w:rsidRPr="006170F9">
              <w:rPr>
                <w:sz w:val="22"/>
              </w:rPr>
              <w:t>Gracenote</w:t>
            </w:r>
            <w:proofErr w:type="spellEnd"/>
            <w:r w:rsidRPr="006170F9">
              <w:rPr>
                <w:rFonts w:cs="CorpoS"/>
                <w:sz w:val="22"/>
                <w:vertAlign w:val="superscript"/>
              </w:rPr>
              <w:t>®</w:t>
            </w:r>
          </w:p>
        </w:tc>
        <w:tc>
          <w:tcPr>
            <w:tcW w:w="5813" w:type="dxa"/>
          </w:tcPr>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Il database CDDB </w:t>
            </w:r>
            <w:proofErr w:type="spellStart"/>
            <w:r w:rsidRPr="006170F9">
              <w:rPr>
                <w:rFonts w:cs="CorpoS"/>
                <w:sz w:val="22"/>
              </w:rPr>
              <w:t>Gracenote</w:t>
            </w:r>
            <w:proofErr w:type="spellEnd"/>
            <w:r w:rsidR="00396654" w:rsidRPr="00181AD3">
              <w:rPr>
                <w:rFonts w:cs="CorpoS"/>
                <w:sz w:val="22"/>
                <w:vertAlign w:val="superscript"/>
              </w:rPr>
              <w:t>®</w:t>
            </w:r>
            <w:r w:rsidRPr="006170F9">
              <w:rPr>
                <w:rFonts w:cs="CorpoS"/>
                <w:sz w:val="22"/>
              </w:rPr>
              <w:t xml:space="preserve"> fornisce informazioni su CD/DVD così come album e interprete per buona parte dei CD/DVD senza testo CD</w:t>
            </w:r>
          </w:p>
          <w:p w:rsidR="00E84C9A" w:rsidRPr="006170F9" w:rsidRDefault="00120AFF" w:rsidP="006170F9">
            <w:pPr>
              <w:numPr>
                <w:ilvl w:val="0"/>
                <w:numId w:val="20"/>
              </w:numPr>
              <w:autoSpaceDE w:val="0"/>
              <w:autoSpaceDN w:val="0"/>
              <w:adjustRightInd w:val="0"/>
              <w:spacing w:after="0" w:line="240" w:lineRule="exact"/>
              <w:ind w:left="471" w:hanging="318"/>
              <w:rPr>
                <w:rFonts w:cs="CorpoS"/>
                <w:sz w:val="22"/>
                <w:szCs w:val="22"/>
              </w:rPr>
            </w:pPr>
            <w:r w:rsidRPr="006170F9">
              <w:rPr>
                <w:rFonts w:cs="CorpoS"/>
                <w:sz w:val="22"/>
              </w:rPr>
              <w:t xml:space="preserve">Aggiornamento del database </w:t>
            </w:r>
            <w:proofErr w:type="spellStart"/>
            <w:r w:rsidRPr="006170F9">
              <w:rPr>
                <w:rFonts w:cs="CorpoS"/>
                <w:sz w:val="22"/>
              </w:rPr>
              <w:t>Gracenote</w:t>
            </w:r>
            <w:proofErr w:type="spellEnd"/>
            <w:r w:rsidR="004A31DC" w:rsidRPr="00BC3CC7">
              <w:rPr>
                <w:rFonts w:cs="CorpoS"/>
                <w:sz w:val="22"/>
                <w:vertAlign w:val="superscript"/>
              </w:rPr>
              <w:t>®</w:t>
            </w:r>
            <w:r w:rsidRPr="006170F9">
              <w:rPr>
                <w:rFonts w:cs="CorpoS"/>
                <w:sz w:val="22"/>
              </w:rPr>
              <w:t xml:space="preserve"> via Internet</w:t>
            </w:r>
          </w:p>
        </w:tc>
      </w:tr>
    </w:tbl>
    <w:p w:rsidR="00396654" w:rsidRDefault="00396654" w:rsidP="00E51E37">
      <w:pPr>
        <w:keepNext/>
        <w:spacing w:after="0" w:line="240" w:lineRule="auto"/>
        <w:rPr>
          <w:b/>
          <w:sz w:val="22"/>
        </w:rPr>
      </w:pPr>
    </w:p>
    <w:p w:rsidR="00E1311A" w:rsidRDefault="00E1311A" w:rsidP="008911D5">
      <w:pPr>
        <w:keepNext/>
        <w:spacing w:after="0" w:line="360" w:lineRule="auto"/>
        <w:rPr>
          <w:b/>
          <w:sz w:val="22"/>
        </w:rPr>
      </w:pPr>
    </w:p>
    <w:p w:rsidR="0004730B" w:rsidRDefault="0004730B" w:rsidP="008911D5">
      <w:pPr>
        <w:keepNext/>
        <w:spacing w:after="0" w:line="360" w:lineRule="auto"/>
        <w:rPr>
          <w:b/>
          <w:sz w:val="22"/>
        </w:rPr>
      </w:pPr>
      <w:r w:rsidRPr="006170F9">
        <w:rPr>
          <w:b/>
          <w:sz w:val="22"/>
        </w:rPr>
        <w:t xml:space="preserve">Sound System: </w:t>
      </w:r>
      <w:proofErr w:type="spellStart"/>
      <w:r w:rsidRPr="006170F9">
        <w:rPr>
          <w:b/>
          <w:sz w:val="22"/>
        </w:rPr>
        <w:t>Frontbass</w:t>
      </w:r>
      <w:proofErr w:type="spellEnd"/>
      <w:r w:rsidRPr="006170F9">
        <w:rPr>
          <w:b/>
          <w:sz w:val="22"/>
        </w:rPr>
        <w:t xml:space="preserve"> e fino a 24 altoparlanti</w:t>
      </w:r>
    </w:p>
    <w:p w:rsidR="00B654EE" w:rsidRPr="006170F9" w:rsidRDefault="00B654EE" w:rsidP="008911D5">
      <w:pPr>
        <w:keepNext/>
        <w:spacing w:after="0" w:line="360" w:lineRule="auto"/>
        <w:rPr>
          <w:b/>
          <w:sz w:val="22"/>
        </w:rPr>
      </w:pPr>
    </w:p>
    <w:p w:rsidR="007F7C45" w:rsidRPr="006170F9" w:rsidRDefault="0004730B" w:rsidP="008911D5">
      <w:pPr>
        <w:spacing w:after="0" w:line="360" w:lineRule="auto"/>
        <w:rPr>
          <w:sz w:val="22"/>
        </w:rPr>
      </w:pPr>
      <w:r w:rsidRPr="006170F9">
        <w:rPr>
          <w:sz w:val="22"/>
        </w:rPr>
        <w:t>La caratteristica comune di tutti i sistemi audio è l</w:t>
      </w:r>
      <w:r w:rsidR="00E71713">
        <w:rPr>
          <w:sz w:val="22"/>
        </w:rPr>
        <w:t>’</w:t>
      </w:r>
      <w:r w:rsidRPr="006170F9">
        <w:rPr>
          <w:sz w:val="22"/>
        </w:rPr>
        <w:t xml:space="preserve">innovativo </w:t>
      </w:r>
      <w:r w:rsidRPr="00B654EE">
        <w:rPr>
          <w:sz w:val="22"/>
        </w:rPr>
        <w:t xml:space="preserve">sistema </w:t>
      </w:r>
      <w:proofErr w:type="spellStart"/>
      <w:r w:rsidRPr="00B654EE">
        <w:rPr>
          <w:sz w:val="22"/>
        </w:rPr>
        <w:t>Frontbass</w:t>
      </w:r>
      <w:proofErr w:type="spellEnd"/>
      <w:r w:rsidRPr="006170F9">
        <w:rPr>
          <w:sz w:val="22"/>
        </w:rPr>
        <w:t xml:space="preserve"> sviluppato da Mercedes-Benz. Con questo sistema, i </w:t>
      </w:r>
      <w:proofErr w:type="spellStart"/>
      <w:r w:rsidRPr="006170F9">
        <w:rPr>
          <w:sz w:val="22"/>
        </w:rPr>
        <w:t>woofer</w:t>
      </w:r>
      <w:proofErr w:type="spellEnd"/>
      <w:r w:rsidRPr="006170F9">
        <w:rPr>
          <w:sz w:val="22"/>
        </w:rPr>
        <w:t xml:space="preserve"> sono montati nella paratia anteriore e sfruttano i quasi 40 litri di volume delle traverse e dei longheroni come cassa di risonanza. </w:t>
      </w:r>
      <w:r w:rsidRPr="00B654EE">
        <w:rPr>
          <w:sz w:val="22"/>
        </w:rPr>
        <w:t>Poiché non c</w:t>
      </w:r>
      <w:r w:rsidR="00E71713" w:rsidRPr="00B654EE">
        <w:rPr>
          <w:sz w:val="22"/>
        </w:rPr>
        <w:t>’</w:t>
      </w:r>
      <w:r w:rsidRPr="00B654EE">
        <w:rPr>
          <w:sz w:val="22"/>
        </w:rPr>
        <w:t xml:space="preserve">è più la necessità di installare i </w:t>
      </w:r>
      <w:proofErr w:type="spellStart"/>
      <w:r w:rsidRPr="00B654EE">
        <w:rPr>
          <w:sz w:val="22"/>
        </w:rPr>
        <w:t>woofer</w:t>
      </w:r>
      <w:proofErr w:type="spellEnd"/>
      <w:r w:rsidRPr="00B654EE">
        <w:rPr>
          <w:sz w:val="22"/>
        </w:rPr>
        <w:t xml:space="preserve"> nelle porte, non si avvertono più le vibrazioni che solitamente disturbano il suono in quella collocazione. </w:t>
      </w:r>
      <w:r w:rsidRPr="006170F9">
        <w:rPr>
          <w:sz w:val="22"/>
        </w:rPr>
        <w:t>I diffusori per i toni medi si sono spostati più in alto nelle porte. Si ottiene così un migliore spettro acustico, oltre ad avere maggiore spazio di stivaggio nelle porte.</w:t>
      </w:r>
    </w:p>
    <w:p w:rsidR="007F7C45" w:rsidRPr="006170F9" w:rsidRDefault="0004730B" w:rsidP="008911D5">
      <w:pPr>
        <w:spacing w:after="0" w:line="360" w:lineRule="auto"/>
        <w:rPr>
          <w:sz w:val="22"/>
        </w:rPr>
      </w:pPr>
      <w:r w:rsidRPr="006170F9">
        <w:rPr>
          <w:sz w:val="22"/>
        </w:rPr>
        <w:t xml:space="preserve">In alternativa al Sound System di serie con dieci altoparlanti è possibile scegliere tra due sistemi audio sviluppati in collaborazione con gli esperti di sistemi audio High End del marchio </w:t>
      </w:r>
      <w:proofErr w:type="spellStart"/>
      <w:r w:rsidRPr="006170F9">
        <w:rPr>
          <w:sz w:val="22"/>
        </w:rPr>
        <w:t>Burmester</w:t>
      </w:r>
      <w:proofErr w:type="spellEnd"/>
      <w:r w:rsidRPr="006170F9">
        <w:rPr>
          <w:sz w:val="22"/>
        </w:rPr>
        <w:t xml:space="preserve">: il </w:t>
      </w:r>
      <w:proofErr w:type="spellStart"/>
      <w:r w:rsidRPr="00B654EE">
        <w:rPr>
          <w:sz w:val="22"/>
        </w:rPr>
        <w:t>Burmester</w:t>
      </w:r>
      <w:proofErr w:type="spellEnd"/>
      <w:r w:rsidRPr="00B654EE">
        <w:rPr>
          <w:sz w:val="22"/>
        </w:rPr>
        <w:t xml:space="preserve">® Sound System Surround </w:t>
      </w:r>
      <w:r w:rsidRPr="006170F9">
        <w:rPr>
          <w:sz w:val="22"/>
        </w:rPr>
        <w:t xml:space="preserve">e il </w:t>
      </w:r>
      <w:proofErr w:type="spellStart"/>
      <w:r w:rsidRPr="00B654EE">
        <w:rPr>
          <w:sz w:val="22"/>
        </w:rPr>
        <w:t>Burmester</w:t>
      </w:r>
      <w:proofErr w:type="spellEnd"/>
      <w:r w:rsidRPr="00B654EE">
        <w:rPr>
          <w:sz w:val="22"/>
        </w:rPr>
        <w:t>® Sound System Surround High-End 3D</w:t>
      </w:r>
      <w:r w:rsidRPr="006170F9">
        <w:rPr>
          <w:sz w:val="22"/>
        </w:rPr>
        <w:t>.</w:t>
      </w:r>
    </w:p>
    <w:p w:rsidR="0004730B" w:rsidRDefault="0004730B" w:rsidP="00B654EE">
      <w:pPr>
        <w:spacing w:after="0" w:line="360" w:lineRule="auto"/>
        <w:rPr>
          <w:sz w:val="22"/>
        </w:rPr>
      </w:pPr>
      <w:r w:rsidRPr="00B654EE">
        <w:rPr>
          <w:sz w:val="22"/>
        </w:rPr>
        <w:t xml:space="preserve">Il </w:t>
      </w:r>
      <w:proofErr w:type="spellStart"/>
      <w:r w:rsidRPr="00B654EE">
        <w:rPr>
          <w:sz w:val="22"/>
        </w:rPr>
        <w:t>Burmester</w:t>
      </w:r>
      <w:proofErr w:type="spellEnd"/>
      <w:r w:rsidRPr="00B654EE">
        <w:rPr>
          <w:sz w:val="22"/>
        </w:rPr>
        <w:t>® Sound System Surround High-End 3D offre una qualità d</w:t>
      </w:r>
      <w:r w:rsidR="00E71713" w:rsidRPr="00B654EE">
        <w:rPr>
          <w:sz w:val="22"/>
        </w:rPr>
        <w:t>’</w:t>
      </w:r>
      <w:r w:rsidRPr="00B654EE">
        <w:rPr>
          <w:sz w:val="22"/>
        </w:rPr>
        <w:t>ascolto straordinaria per un</w:t>
      </w:r>
      <w:r w:rsidR="00E71713" w:rsidRPr="00B654EE">
        <w:rPr>
          <w:sz w:val="22"/>
        </w:rPr>
        <w:t>’</w:t>
      </w:r>
      <w:r w:rsidRPr="00B654EE">
        <w:rPr>
          <w:sz w:val="22"/>
        </w:rPr>
        <w:t>automobile. Dispone infatti di 24 altoparlanti ad alte prestazioni e di 24 canali di amplificazione separati con una potenza complessiva di 1.540 Watt. L</w:t>
      </w:r>
      <w:r w:rsidR="00E71713" w:rsidRPr="00B654EE">
        <w:rPr>
          <w:sz w:val="22"/>
        </w:rPr>
        <w:t>’</w:t>
      </w:r>
      <w:r w:rsidRPr="00B654EE">
        <w:rPr>
          <w:sz w:val="22"/>
        </w:rPr>
        <w:t>intelligente combinazione di tecnologie di amplificazione analogiche e digitali riesce a restituire un sound estremamente raffinato e naturale e a garantire parallelamente elevate riserve di potenza. Infatti, mentre i sofisticati circuiti filtranti analogici garantiscono una riproduzione perfetta dei particolari nella gamma dei toni alti e medi, l</w:t>
      </w:r>
      <w:r w:rsidR="00E71713" w:rsidRPr="00B654EE">
        <w:rPr>
          <w:sz w:val="22"/>
        </w:rPr>
        <w:t>’</w:t>
      </w:r>
      <w:r w:rsidRPr="00B654EE">
        <w:rPr>
          <w:sz w:val="22"/>
        </w:rPr>
        <w:t xml:space="preserve">amplificatore digitale assicura, nonostante la sua forma costruttiva compatta, picchi dinamici altissimi. </w:t>
      </w:r>
    </w:p>
    <w:p w:rsidR="00B654EE" w:rsidRPr="00B654EE" w:rsidRDefault="00B654EE" w:rsidP="00B654EE">
      <w:pPr>
        <w:spacing w:after="0" w:line="360" w:lineRule="auto"/>
        <w:rPr>
          <w:sz w:val="22"/>
        </w:rPr>
      </w:pPr>
    </w:p>
    <w:p w:rsidR="0004730B" w:rsidRPr="00B654EE" w:rsidRDefault="0004730B" w:rsidP="00B654EE">
      <w:pPr>
        <w:spacing w:after="0" w:line="360" w:lineRule="auto"/>
        <w:rPr>
          <w:sz w:val="22"/>
        </w:rPr>
      </w:pPr>
      <w:r w:rsidRPr="00B654EE">
        <w:rPr>
          <w:sz w:val="22"/>
        </w:rPr>
        <w:lastRenderedPageBreak/>
        <w:t xml:space="preserve">Il risultato è una definizione di altissimo livello e una pienezza del suono in cui si distinguono con precisione tutti i dettagli. Il tutto unito ad una stupefacente riproduzione degli impulsi. Quello che arriva ai passeggeri è un suono rotondo, caldo e corposo, sostenuto con imponenza dai bassi. Assolutamente unico è il Sound Surround 3D, il nuovo effetto acustico tridimensionale generato dagli altoparlanti </w:t>
      </w:r>
      <w:proofErr w:type="spellStart"/>
      <w:r w:rsidRPr="00B654EE">
        <w:rPr>
          <w:sz w:val="22"/>
        </w:rPr>
        <w:t>Burmester</w:t>
      </w:r>
      <w:proofErr w:type="spellEnd"/>
      <w:r w:rsidRPr="00B654EE">
        <w:rPr>
          <w:sz w:val="22"/>
        </w:rPr>
        <w:t xml:space="preserve"> integrati nel tetto e dagli speciali algoritmi </w:t>
      </w:r>
      <w:proofErr w:type="spellStart"/>
      <w:r w:rsidRPr="00B654EE">
        <w:rPr>
          <w:sz w:val="22"/>
        </w:rPr>
        <w:t>Burmester</w:t>
      </w:r>
      <w:proofErr w:type="spellEnd"/>
      <w:r w:rsidRPr="00B654EE">
        <w:rPr>
          <w:sz w:val="22"/>
        </w:rPr>
        <w:t xml:space="preserve">. </w:t>
      </w:r>
    </w:p>
    <w:p w:rsidR="0004730B" w:rsidRDefault="0004730B" w:rsidP="00B654EE">
      <w:pPr>
        <w:spacing w:after="0" w:line="360" w:lineRule="auto"/>
        <w:rPr>
          <w:sz w:val="22"/>
        </w:rPr>
      </w:pPr>
      <w:r w:rsidRPr="006170F9">
        <w:rPr>
          <w:sz w:val="22"/>
        </w:rPr>
        <w:t>Il prospetto seguente riporta la dotazione dei tre Sound System.</w:t>
      </w:r>
    </w:p>
    <w:p w:rsidR="00B654EE" w:rsidRPr="006170F9" w:rsidRDefault="00B654EE" w:rsidP="00B654EE">
      <w:pPr>
        <w:spacing w:after="0" w:line="360" w:lineRule="auto"/>
        <w:rPr>
          <w:sz w:val="22"/>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37"/>
        <w:gridCol w:w="1637"/>
        <w:gridCol w:w="2874"/>
      </w:tblGrid>
      <w:tr w:rsidR="0004730B" w:rsidRPr="00361EA9" w:rsidTr="0052158C">
        <w:trPr>
          <w:trHeight w:val="796"/>
        </w:trPr>
        <w:tc>
          <w:tcPr>
            <w:tcW w:w="2290" w:type="dxa"/>
          </w:tcPr>
          <w:p w:rsidR="0004730B" w:rsidRPr="006170F9" w:rsidRDefault="0004730B" w:rsidP="00141FC7">
            <w:pPr>
              <w:spacing w:after="0" w:line="240" w:lineRule="exact"/>
              <w:rPr>
                <w:sz w:val="22"/>
              </w:rPr>
            </w:pPr>
          </w:p>
        </w:tc>
        <w:tc>
          <w:tcPr>
            <w:tcW w:w="1646" w:type="dxa"/>
          </w:tcPr>
          <w:p w:rsidR="007F7C45" w:rsidRPr="006170F9" w:rsidRDefault="0004730B" w:rsidP="00141FC7">
            <w:pPr>
              <w:spacing w:after="0" w:line="240" w:lineRule="exact"/>
              <w:rPr>
                <w:b/>
                <w:sz w:val="22"/>
              </w:rPr>
            </w:pPr>
            <w:r w:rsidRPr="006170F9">
              <w:rPr>
                <w:b/>
                <w:sz w:val="22"/>
              </w:rPr>
              <w:t>Sound System di serie</w:t>
            </w:r>
          </w:p>
        </w:tc>
        <w:tc>
          <w:tcPr>
            <w:tcW w:w="1940" w:type="dxa"/>
          </w:tcPr>
          <w:p w:rsidR="007F7C45" w:rsidRPr="006170F9" w:rsidRDefault="0004730B" w:rsidP="00141FC7">
            <w:pPr>
              <w:spacing w:after="0" w:line="240" w:lineRule="exact"/>
              <w:rPr>
                <w:b/>
                <w:sz w:val="22"/>
              </w:rPr>
            </w:pPr>
            <w:proofErr w:type="spellStart"/>
            <w:r w:rsidRPr="006170F9">
              <w:rPr>
                <w:b/>
                <w:sz w:val="22"/>
              </w:rPr>
              <w:t>Burmester</w:t>
            </w:r>
            <w:proofErr w:type="spellEnd"/>
            <w:r w:rsidRPr="006170F9">
              <w:rPr>
                <w:b/>
                <w:sz w:val="22"/>
                <w:vertAlign w:val="superscript"/>
              </w:rPr>
              <w:t>®</w:t>
            </w:r>
            <w:r w:rsidRPr="006170F9">
              <w:rPr>
                <w:b/>
                <w:sz w:val="22"/>
              </w:rPr>
              <w:t xml:space="preserve"> Sound System Surround</w:t>
            </w:r>
          </w:p>
        </w:tc>
        <w:tc>
          <w:tcPr>
            <w:tcW w:w="2029" w:type="dxa"/>
          </w:tcPr>
          <w:p w:rsidR="007F7C45" w:rsidRPr="004A31DC" w:rsidRDefault="0004730B" w:rsidP="00141FC7">
            <w:pPr>
              <w:spacing w:after="0" w:line="240" w:lineRule="exact"/>
              <w:rPr>
                <w:b/>
                <w:sz w:val="22"/>
                <w:lang w:val="en-GB"/>
              </w:rPr>
            </w:pPr>
            <w:proofErr w:type="spellStart"/>
            <w:r w:rsidRPr="004A31DC">
              <w:rPr>
                <w:b/>
                <w:sz w:val="22"/>
                <w:lang w:val="en-GB"/>
              </w:rPr>
              <w:t>Burmester</w:t>
            </w:r>
            <w:proofErr w:type="spellEnd"/>
            <w:r w:rsidRPr="004A31DC">
              <w:rPr>
                <w:b/>
                <w:sz w:val="22"/>
                <w:vertAlign w:val="superscript"/>
                <w:lang w:val="en-GB"/>
              </w:rPr>
              <w:t>®</w:t>
            </w:r>
            <w:r w:rsidRPr="004A31DC">
              <w:rPr>
                <w:b/>
                <w:sz w:val="22"/>
                <w:lang w:val="en-GB"/>
              </w:rPr>
              <w:t xml:space="preserve"> Sound System Surround High-End 3D</w:t>
            </w:r>
          </w:p>
        </w:tc>
      </w:tr>
      <w:tr w:rsidR="0004730B" w:rsidRPr="006170F9" w:rsidTr="0052158C">
        <w:trPr>
          <w:trHeight w:val="1531"/>
        </w:trPr>
        <w:tc>
          <w:tcPr>
            <w:tcW w:w="2290" w:type="dxa"/>
          </w:tcPr>
          <w:p w:rsidR="0004730B" w:rsidRPr="006170F9" w:rsidRDefault="0004730B" w:rsidP="00141FC7">
            <w:pPr>
              <w:spacing w:after="0" w:line="240" w:lineRule="exact"/>
              <w:rPr>
                <w:sz w:val="22"/>
              </w:rPr>
            </w:pPr>
            <w:r w:rsidRPr="006170F9">
              <w:rPr>
                <w:sz w:val="22"/>
              </w:rPr>
              <w:t xml:space="preserve">Altoparlanti </w:t>
            </w:r>
            <w:r w:rsidRPr="006170F9">
              <w:rPr>
                <w:sz w:val="22"/>
              </w:rPr>
              <w:br/>
              <w:t>(</w:t>
            </w:r>
            <w:proofErr w:type="spellStart"/>
            <w:r w:rsidRPr="006170F9">
              <w:rPr>
                <w:sz w:val="22"/>
              </w:rPr>
              <w:t>tweeter</w:t>
            </w:r>
            <w:proofErr w:type="spellEnd"/>
            <w:r w:rsidRPr="006170F9">
              <w:rPr>
                <w:sz w:val="22"/>
              </w:rPr>
              <w:t>/</w:t>
            </w:r>
            <w:proofErr w:type="spellStart"/>
            <w:r w:rsidRPr="006170F9">
              <w:rPr>
                <w:sz w:val="22"/>
              </w:rPr>
              <w:t>mid-range</w:t>
            </w:r>
            <w:proofErr w:type="spellEnd"/>
            <w:r w:rsidRPr="006170F9">
              <w:rPr>
                <w:sz w:val="22"/>
              </w:rPr>
              <w:t xml:space="preserve">/ </w:t>
            </w:r>
            <w:r w:rsidRPr="006170F9">
              <w:rPr>
                <w:sz w:val="22"/>
              </w:rPr>
              <w:br/>
            </w:r>
            <w:proofErr w:type="spellStart"/>
            <w:r w:rsidRPr="006170F9">
              <w:rPr>
                <w:sz w:val="22"/>
              </w:rPr>
              <w:t>woofer</w:t>
            </w:r>
            <w:proofErr w:type="spellEnd"/>
            <w:r w:rsidRPr="006170F9">
              <w:rPr>
                <w:sz w:val="22"/>
              </w:rPr>
              <w:t xml:space="preserve"> medio-bassi/</w:t>
            </w:r>
            <w:proofErr w:type="spellStart"/>
            <w:r w:rsidRPr="006170F9">
              <w:rPr>
                <w:sz w:val="22"/>
              </w:rPr>
              <w:t>Frontbass</w:t>
            </w:r>
            <w:proofErr w:type="spellEnd"/>
            <w:r w:rsidRPr="006170F9">
              <w:rPr>
                <w:sz w:val="22"/>
              </w:rPr>
              <w:t>/</w:t>
            </w:r>
            <w:r w:rsidRPr="006170F9">
              <w:rPr>
                <w:sz w:val="22"/>
              </w:rPr>
              <w:br/>
              <w:t>subwoofer)</w:t>
            </w:r>
            <w:r w:rsidRPr="006170F9">
              <w:rPr>
                <w:b/>
                <w:sz w:val="22"/>
              </w:rPr>
              <w:br/>
              <w:t>totali</w:t>
            </w:r>
          </w:p>
        </w:tc>
        <w:tc>
          <w:tcPr>
            <w:tcW w:w="1646" w:type="dxa"/>
          </w:tcPr>
          <w:p w:rsidR="0004730B" w:rsidRPr="006170F9" w:rsidRDefault="0004730B" w:rsidP="00141FC7">
            <w:pPr>
              <w:spacing w:after="0" w:line="240" w:lineRule="exact"/>
              <w:rPr>
                <w:b/>
                <w:sz w:val="22"/>
              </w:rPr>
            </w:pPr>
            <w:r w:rsidRPr="006170F9">
              <w:rPr>
                <w:sz w:val="22"/>
              </w:rPr>
              <w:t>4/4/0/2/0</w:t>
            </w:r>
            <w:r w:rsidRPr="006170F9">
              <w:rPr>
                <w:sz w:val="22"/>
              </w:rPr>
              <w:br/>
            </w:r>
            <w:r w:rsidRPr="006170F9">
              <w:rPr>
                <w:sz w:val="22"/>
              </w:rPr>
              <w:br/>
            </w:r>
          </w:p>
          <w:p w:rsidR="007F7C45" w:rsidRPr="006170F9" w:rsidRDefault="0004730B" w:rsidP="00141FC7">
            <w:pPr>
              <w:spacing w:after="0" w:line="240" w:lineRule="exact"/>
              <w:rPr>
                <w:b/>
                <w:sz w:val="22"/>
              </w:rPr>
            </w:pPr>
            <w:r w:rsidRPr="006170F9">
              <w:rPr>
                <w:sz w:val="22"/>
              </w:rPr>
              <w:br/>
            </w:r>
          </w:p>
          <w:p w:rsidR="00396654" w:rsidRDefault="00396654" w:rsidP="00141FC7">
            <w:pPr>
              <w:spacing w:after="0" w:line="240" w:lineRule="exact"/>
              <w:rPr>
                <w:b/>
                <w:sz w:val="22"/>
              </w:rPr>
            </w:pPr>
          </w:p>
          <w:p w:rsidR="007F7C45" w:rsidRPr="006170F9" w:rsidRDefault="0004730B" w:rsidP="00141FC7">
            <w:pPr>
              <w:spacing w:after="0" w:line="240" w:lineRule="exact"/>
              <w:rPr>
                <w:sz w:val="22"/>
              </w:rPr>
            </w:pPr>
            <w:r w:rsidRPr="006170F9">
              <w:rPr>
                <w:b/>
                <w:sz w:val="22"/>
              </w:rPr>
              <w:t>10</w:t>
            </w:r>
          </w:p>
        </w:tc>
        <w:tc>
          <w:tcPr>
            <w:tcW w:w="1940" w:type="dxa"/>
          </w:tcPr>
          <w:p w:rsidR="007F7C45" w:rsidRPr="006170F9" w:rsidRDefault="0004730B" w:rsidP="00141FC7">
            <w:pPr>
              <w:spacing w:after="0" w:line="240" w:lineRule="exact"/>
              <w:rPr>
                <w:b/>
                <w:sz w:val="22"/>
              </w:rPr>
            </w:pPr>
            <w:r w:rsidRPr="006170F9">
              <w:rPr>
                <w:sz w:val="22"/>
              </w:rPr>
              <w:t>4/4/0/2/0</w:t>
            </w:r>
            <w:r w:rsidRPr="006170F9">
              <w:rPr>
                <w:sz w:val="22"/>
              </w:rPr>
              <w:br/>
              <w:t>3 altoparlanti full-</w:t>
            </w:r>
            <w:proofErr w:type="spellStart"/>
            <w:r w:rsidRPr="006170F9">
              <w:rPr>
                <w:sz w:val="22"/>
              </w:rPr>
              <w:t>range</w:t>
            </w:r>
            <w:proofErr w:type="spellEnd"/>
            <w:r w:rsidRPr="006170F9">
              <w:rPr>
                <w:sz w:val="22"/>
              </w:rPr>
              <w:br/>
            </w:r>
          </w:p>
          <w:p w:rsidR="007F7C45" w:rsidRPr="006170F9" w:rsidRDefault="007F7C45" w:rsidP="00141FC7">
            <w:pPr>
              <w:spacing w:after="0" w:line="240" w:lineRule="exact"/>
              <w:rPr>
                <w:b/>
                <w:sz w:val="22"/>
              </w:rPr>
            </w:pPr>
          </w:p>
          <w:p w:rsidR="00396654" w:rsidRDefault="00396654" w:rsidP="00141FC7">
            <w:pPr>
              <w:spacing w:after="0" w:line="240" w:lineRule="exact"/>
              <w:rPr>
                <w:b/>
                <w:sz w:val="22"/>
              </w:rPr>
            </w:pPr>
          </w:p>
          <w:p w:rsidR="007F7C45" w:rsidRPr="006170F9" w:rsidRDefault="0004730B" w:rsidP="00141FC7">
            <w:pPr>
              <w:spacing w:after="0" w:line="240" w:lineRule="exact"/>
              <w:rPr>
                <w:sz w:val="22"/>
              </w:rPr>
            </w:pPr>
            <w:r w:rsidRPr="006170F9">
              <w:rPr>
                <w:b/>
                <w:sz w:val="22"/>
              </w:rPr>
              <w:t>13</w:t>
            </w:r>
          </w:p>
        </w:tc>
        <w:tc>
          <w:tcPr>
            <w:tcW w:w="2029" w:type="dxa"/>
          </w:tcPr>
          <w:p w:rsidR="007F7C45" w:rsidRPr="006170F9" w:rsidRDefault="0004730B" w:rsidP="00141FC7">
            <w:pPr>
              <w:spacing w:after="0" w:line="240" w:lineRule="exact"/>
              <w:rPr>
                <w:b/>
                <w:sz w:val="22"/>
              </w:rPr>
            </w:pPr>
            <w:r w:rsidRPr="006170F9">
              <w:rPr>
                <w:sz w:val="22"/>
              </w:rPr>
              <w:t>9/8/4/2/1</w:t>
            </w:r>
            <w:r w:rsidRPr="006170F9">
              <w:rPr>
                <w:sz w:val="22"/>
              </w:rPr>
              <w:br/>
            </w:r>
            <w:r w:rsidRPr="006170F9">
              <w:rPr>
                <w:sz w:val="22"/>
              </w:rPr>
              <w:br/>
            </w:r>
          </w:p>
          <w:p w:rsidR="007F7C45" w:rsidRPr="006170F9" w:rsidRDefault="0004730B" w:rsidP="00141FC7">
            <w:pPr>
              <w:spacing w:after="0" w:line="240" w:lineRule="exact"/>
              <w:rPr>
                <w:b/>
                <w:sz w:val="22"/>
              </w:rPr>
            </w:pPr>
            <w:r w:rsidRPr="006170F9">
              <w:rPr>
                <w:sz w:val="22"/>
              </w:rPr>
              <w:br/>
            </w:r>
          </w:p>
          <w:p w:rsidR="00396654" w:rsidRDefault="00396654" w:rsidP="00141FC7">
            <w:pPr>
              <w:spacing w:after="0" w:line="240" w:lineRule="exact"/>
              <w:rPr>
                <w:b/>
                <w:sz w:val="22"/>
              </w:rPr>
            </w:pPr>
          </w:p>
          <w:p w:rsidR="007F7C45" w:rsidRPr="006170F9" w:rsidRDefault="0004730B" w:rsidP="00141FC7">
            <w:pPr>
              <w:spacing w:after="0" w:line="240" w:lineRule="exact"/>
              <w:rPr>
                <w:sz w:val="22"/>
              </w:rPr>
            </w:pPr>
            <w:r w:rsidRPr="006170F9">
              <w:rPr>
                <w:b/>
                <w:sz w:val="22"/>
              </w:rPr>
              <w:t>24</w:t>
            </w:r>
          </w:p>
        </w:tc>
      </w:tr>
      <w:tr w:rsidR="0004730B" w:rsidRPr="006170F9" w:rsidTr="0052158C">
        <w:tc>
          <w:tcPr>
            <w:tcW w:w="2290" w:type="dxa"/>
          </w:tcPr>
          <w:p w:rsidR="0004730B" w:rsidRPr="006170F9" w:rsidRDefault="0004730B" w:rsidP="00141FC7">
            <w:pPr>
              <w:spacing w:after="0" w:line="240" w:lineRule="exact"/>
              <w:rPr>
                <w:sz w:val="22"/>
              </w:rPr>
            </w:pPr>
            <w:r w:rsidRPr="006170F9">
              <w:rPr>
                <w:sz w:val="22"/>
              </w:rPr>
              <w:t>Potenza complessiva degli altoparlanti</w:t>
            </w:r>
          </w:p>
        </w:tc>
        <w:tc>
          <w:tcPr>
            <w:tcW w:w="1646" w:type="dxa"/>
          </w:tcPr>
          <w:p w:rsidR="0004730B" w:rsidRPr="006170F9" w:rsidRDefault="0004730B" w:rsidP="00141FC7">
            <w:pPr>
              <w:spacing w:after="0" w:line="240" w:lineRule="exact"/>
              <w:rPr>
                <w:sz w:val="22"/>
              </w:rPr>
            </w:pPr>
            <w:r w:rsidRPr="006170F9">
              <w:rPr>
                <w:sz w:val="22"/>
              </w:rPr>
              <w:t>100 Watt</w:t>
            </w:r>
          </w:p>
        </w:tc>
        <w:tc>
          <w:tcPr>
            <w:tcW w:w="1940" w:type="dxa"/>
          </w:tcPr>
          <w:p w:rsidR="007F7C45" w:rsidRPr="006170F9" w:rsidRDefault="0067695D" w:rsidP="00141FC7">
            <w:pPr>
              <w:spacing w:after="0" w:line="240" w:lineRule="exact"/>
              <w:rPr>
                <w:sz w:val="22"/>
              </w:rPr>
            </w:pPr>
            <w:r w:rsidRPr="006170F9">
              <w:rPr>
                <w:sz w:val="22"/>
              </w:rPr>
              <w:t>590 Watt</w:t>
            </w:r>
          </w:p>
        </w:tc>
        <w:tc>
          <w:tcPr>
            <w:tcW w:w="2029" w:type="dxa"/>
          </w:tcPr>
          <w:p w:rsidR="007F7C45" w:rsidRPr="006170F9" w:rsidRDefault="0004730B" w:rsidP="000D4E39">
            <w:pPr>
              <w:spacing w:after="0" w:line="240" w:lineRule="exact"/>
              <w:rPr>
                <w:sz w:val="22"/>
              </w:rPr>
            </w:pPr>
            <w:r w:rsidRPr="006170F9">
              <w:rPr>
                <w:sz w:val="22"/>
              </w:rPr>
              <w:t>1540 Watt</w:t>
            </w:r>
          </w:p>
        </w:tc>
      </w:tr>
      <w:tr w:rsidR="0004730B" w:rsidRPr="006170F9" w:rsidTr="0052158C">
        <w:tc>
          <w:tcPr>
            <w:tcW w:w="2290" w:type="dxa"/>
          </w:tcPr>
          <w:p w:rsidR="0004730B" w:rsidRPr="006170F9" w:rsidRDefault="0004730B" w:rsidP="00141FC7">
            <w:pPr>
              <w:spacing w:after="0" w:line="240" w:lineRule="exact"/>
              <w:rPr>
                <w:sz w:val="22"/>
              </w:rPr>
            </w:pPr>
            <w:r w:rsidRPr="006170F9">
              <w:rPr>
                <w:sz w:val="22"/>
              </w:rPr>
              <w:t>Amplificatore supplementare</w:t>
            </w:r>
          </w:p>
        </w:tc>
        <w:tc>
          <w:tcPr>
            <w:tcW w:w="1646" w:type="dxa"/>
          </w:tcPr>
          <w:p w:rsidR="0004730B" w:rsidRPr="006170F9" w:rsidRDefault="0004730B" w:rsidP="00141FC7">
            <w:pPr>
              <w:spacing w:after="0" w:line="240" w:lineRule="exact"/>
              <w:rPr>
                <w:sz w:val="22"/>
              </w:rPr>
            </w:pPr>
            <w:r w:rsidRPr="006170F9">
              <w:rPr>
                <w:sz w:val="22"/>
              </w:rPr>
              <w:t>-</w:t>
            </w:r>
          </w:p>
        </w:tc>
        <w:tc>
          <w:tcPr>
            <w:tcW w:w="1940" w:type="dxa"/>
          </w:tcPr>
          <w:p w:rsidR="007F7C45" w:rsidRPr="006170F9" w:rsidRDefault="0004730B" w:rsidP="00141FC7">
            <w:pPr>
              <w:spacing w:after="0" w:line="240" w:lineRule="exact"/>
              <w:rPr>
                <w:sz w:val="22"/>
              </w:rPr>
            </w:pPr>
            <w:r w:rsidRPr="006170F9">
              <w:rPr>
                <w:sz w:val="22"/>
              </w:rPr>
              <w:t>Amplificatore multicanale DSP a nove canali attivi</w:t>
            </w:r>
          </w:p>
        </w:tc>
        <w:tc>
          <w:tcPr>
            <w:tcW w:w="2029" w:type="dxa"/>
          </w:tcPr>
          <w:p w:rsidR="007F7C45" w:rsidRPr="006170F9" w:rsidRDefault="0004730B" w:rsidP="00141FC7">
            <w:pPr>
              <w:spacing w:after="0" w:line="240" w:lineRule="exact"/>
              <w:rPr>
                <w:sz w:val="22"/>
              </w:rPr>
            </w:pPr>
            <w:r w:rsidRPr="006170F9">
              <w:rPr>
                <w:sz w:val="22"/>
              </w:rPr>
              <w:t>Amplificatore a 24 canali, filtro crossover analogico, amplificatore supplementare per subwoofer</w:t>
            </w:r>
          </w:p>
        </w:tc>
      </w:tr>
      <w:tr w:rsidR="0004730B" w:rsidRPr="00361EA9" w:rsidTr="0052158C">
        <w:tc>
          <w:tcPr>
            <w:tcW w:w="2290" w:type="dxa"/>
          </w:tcPr>
          <w:p w:rsidR="0004730B" w:rsidRPr="006170F9" w:rsidRDefault="0004730B" w:rsidP="00141FC7">
            <w:pPr>
              <w:spacing w:after="0" w:line="240" w:lineRule="exact"/>
              <w:rPr>
                <w:sz w:val="22"/>
              </w:rPr>
            </w:pPr>
            <w:r w:rsidRPr="006170F9">
              <w:rPr>
                <w:sz w:val="22"/>
              </w:rPr>
              <w:t xml:space="preserve">Sound </w:t>
            </w:r>
            <w:proofErr w:type="spellStart"/>
            <w:r w:rsidRPr="006170F9">
              <w:rPr>
                <w:sz w:val="22"/>
              </w:rPr>
              <w:t>Presets</w:t>
            </w:r>
            <w:proofErr w:type="spellEnd"/>
          </w:p>
        </w:tc>
        <w:tc>
          <w:tcPr>
            <w:tcW w:w="1646" w:type="dxa"/>
          </w:tcPr>
          <w:p w:rsidR="0004730B" w:rsidRPr="006170F9" w:rsidRDefault="0004730B" w:rsidP="00141FC7">
            <w:pPr>
              <w:spacing w:after="0" w:line="240" w:lineRule="exact"/>
              <w:rPr>
                <w:sz w:val="22"/>
              </w:rPr>
            </w:pPr>
          </w:p>
        </w:tc>
        <w:tc>
          <w:tcPr>
            <w:tcW w:w="1940" w:type="dxa"/>
          </w:tcPr>
          <w:p w:rsidR="007F7C45" w:rsidRPr="006170F9" w:rsidRDefault="0004730B" w:rsidP="00141FC7">
            <w:pPr>
              <w:spacing w:after="0" w:line="240" w:lineRule="exact"/>
              <w:rPr>
                <w:sz w:val="22"/>
              </w:rPr>
            </w:pPr>
            <w:r w:rsidRPr="006170F9">
              <w:rPr>
                <w:sz w:val="22"/>
              </w:rPr>
              <w:t>Surround</w:t>
            </w:r>
          </w:p>
        </w:tc>
        <w:tc>
          <w:tcPr>
            <w:tcW w:w="2029" w:type="dxa"/>
          </w:tcPr>
          <w:p w:rsidR="007F7C45" w:rsidRPr="004A31DC" w:rsidRDefault="0004730B" w:rsidP="00141FC7">
            <w:pPr>
              <w:spacing w:after="0" w:line="240" w:lineRule="exact"/>
              <w:rPr>
                <w:sz w:val="22"/>
                <w:lang w:val="en-GB"/>
              </w:rPr>
            </w:pPr>
            <w:r w:rsidRPr="004A31DC">
              <w:rPr>
                <w:sz w:val="22"/>
                <w:lang w:val="en-GB"/>
              </w:rPr>
              <w:t>Pure/Easy Listening/Live/Surround/3D-Surround</w:t>
            </w:r>
          </w:p>
        </w:tc>
      </w:tr>
      <w:tr w:rsidR="0004730B" w:rsidRPr="006170F9" w:rsidTr="0052158C">
        <w:tc>
          <w:tcPr>
            <w:tcW w:w="2290" w:type="dxa"/>
          </w:tcPr>
          <w:p w:rsidR="0004730B" w:rsidRPr="006170F9" w:rsidRDefault="0004730B" w:rsidP="00141FC7">
            <w:pPr>
              <w:spacing w:after="0" w:line="240" w:lineRule="exact"/>
              <w:rPr>
                <w:sz w:val="22"/>
              </w:rPr>
            </w:pPr>
            <w:proofErr w:type="spellStart"/>
            <w:r w:rsidRPr="006170F9">
              <w:rPr>
                <w:sz w:val="22"/>
              </w:rPr>
              <w:t>Specials</w:t>
            </w:r>
            <w:proofErr w:type="spellEnd"/>
          </w:p>
        </w:tc>
        <w:tc>
          <w:tcPr>
            <w:tcW w:w="1646" w:type="dxa"/>
          </w:tcPr>
          <w:p w:rsidR="0004730B" w:rsidRPr="006170F9" w:rsidRDefault="0004730B" w:rsidP="00141FC7">
            <w:pPr>
              <w:spacing w:after="0" w:line="240" w:lineRule="exact"/>
              <w:rPr>
                <w:sz w:val="22"/>
              </w:rPr>
            </w:pPr>
            <w:r w:rsidRPr="006170F9">
              <w:rPr>
                <w:sz w:val="22"/>
              </w:rPr>
              <w:t>Regolazione del volume in funzione della velocità</w:t>
            </w:r>
          </w:p>
        </w:tc>
        <w:tc>
          <w:tcPr>
            <w:tcW w:w="1940" w:type="dxa"/>
          </w:tcPr>
          <w:p w:rsidR="007F7C45" w:rsidRPr="006170F9" w:rsidRDefault="007F7C45" w:rsidP="00141FC7">
            <w:pPr>
              <w:spacing w:after="0" w:line="240" w:lineRule="exact"/>
              <w:rPr>
                <w:sz w:val="22"/>
              </w:rPr>
            </w:pPr>
          </w:p>
        </w:tc>
        <w:tc>
          <w:tcPr>
            <w:tcW w:w="2029" w:type="dxa"/>
          </w:tcPr>
          <w:p w:rsidR="007F7C45" w:rsidRPr="006170F9" w:rsidRDefault="007F7C45" w:rsidP="00141FC7">
            <w:pPr>
              <w:spacing w:after="0" w:line="240" w:lineRule="exact"/>
              <w:rPr>
                <w:sz w:val="22"/>
              </w:rPr>
            </w:pPr>
          </w:p>
        </w:tc>
      </w:tr>
    </w:tbl>
    <w:p w:rsidR="00A147A0" w:rsidRDefault="00A147A0" w:rsidP="00E1311A">
      <w:pPr>
        <w:pStyle w:val="Testonormale"/>
        <w:spacing w:line="360" w:lineRule="auto"/>
        <w:rPr>
          <w:rFonts w:ascii="CorpoA" w:hAnsi="CorpoA"/>
        </w:rPr>
      </w:pPr>
    </w:p>
    <w:p w:rsidR="00E1311A" w:rsidRDefault="00E1311A" w:rsidP="00E1311A">
      <w:pPr>
        <w:pStyle w:val="Testonormale"/>
        <w:spacing w:line="360" w:lineRule="auto"/>
        <w:rPr>
          <w:rFonts w:ascii="CorpoA" w:hAnsi="CorpoA"/>
        </w:rPr>
      </w:pPr>
    </w:p>
    <w:p w:rsidR="00E1311A" w:rsidRDefault="00E1311A" w:rsidP="00E1311A">
      <w:pPr>
        <w:pStyle w:val="Testonormale"/>
        <w:spacing w:line="360" w:lineRule="auto"/>
        <w:rPr>
          <w:rFonts w:ascii="CorpoA" w:hAnsi="CorpoA"/>
        </w:rPr>
      </w:pPr>
    </w:p>
    <w:p w:rsidR="00E1311A" w:rsidRDefault="00E1311A" w:rsidP="00E1311A">
      <w:pPr>
        <w:pStyle w:val="Testonormale"/>
        <w:spacing w:line="360" w:lineRule="auto"/>
        <w:rPr>
          <w:rFonts w:ascii="CorpoA" w:hAnsi="CorpoA"/>
        </w:rPr>
      </w:pPr>
    </w:p>
    <w:p w:rsidR="00E1311A" w:rsidRPr="006170F9" w:rsidRDefault="00E1311A" w:rsidP="00E1311A">
      <w:pPr>
        <w:pStyle w:val="Testonormale"/>
        <w:spacing w:line="360" w:lineRule="auto"/>
        <w:rPr>
          <w:rFonts w:ascii="CorpoA" w:hAnsi="CorpoA"/>
        </w:rPr>
      </w:pPr>
    </w:p>
    <w:sectPr w:rsidR="00E1311A" w:rsidRPr="006170F9" w:rsidSect="003F4AA0">
      <w:headerReference w:type="even" r:id="rId18"/>
      <w:type w:val="continuous"/>
      <w:pgSz w:w="11906" w:h="16838" w:code="9"/>
      <w:pgMar w:top="1956" w:right="3289" w:bottom="1191" w:left="1418" w:header="204" w:footer="57"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A9" w:rsidRDefault="00361EA9">
      <w:r>
        <w:separator/>
      </w:r>
    </w:p>
  </w:endnote>
  <w:endnote w:type="continuationSeparator" w:id="0">
    <w:p w:rsidR="00361EA9" w:rsidRDefault="0036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rporateS-Regular">
    <w:altName w:val="CorpoS"/>
    <w:panose1 w:val="00000000000000000000"/>
    <w:charset w:val="00"/>
    <w:family w:val="auto"/>
    <w:notTrueType/>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Pr="006170F9" w:rsidRDefault="00361EA9" w:rsidP="002C3F64">
    <w:pPr>
      <w:rPr>
        <w:lang w:val="en-GB"/>
      </w:rPr>
    </w:pPr>
    <w:r w:rsidRPr="006170F9">
      <w:rPr>
        <w:lang w:val="en-GB"/>
      </w:rPr>
      <w:t xml:space="preserve">Daimler Communications, 70546 Stuttgart/Germany </w:t>
    </w:r>
    <w:r w:rsidRPr="006170F9">
      <w:rPr>
        <w:lang w:val="en-GB"/>
      </w:rPr>
      <w:br/>
      <w:t xml:space="preserve">Mercedes-Benz – un </w:t>
    </w:r>
    <w:proofErr w:type="spellStart"/>
    <w:r w:rsidRPr="006170F9">
      <w:rPr>
        <w:lang w:val="en-GB"/>
      </w:rPr>
      <w:t>marchio</w:t>
    </w:r>
    <w:proofErr w:type="spellEnd"/>
    <w:r w:rsidRPr="006170F9">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Pr="000C5C8B" w:rsidRDefault="00361EA9" w:rsidP="000C5C8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Pr="008828DD" w:rsidRDefault="00361EA9" w:rsidP="008828D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A9" w:rsidRDefault="00361EA9">
      <w:r>
        <w:separator/>
      </w:r>
    </w:p>
  </w:footnote>
  <w:footnote w:type="continuationSeparator" w:id="0">
    <w:p w:rsidR="00361EA9" w:rsidRDefault="00361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Default="00361EA9"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361EA9" w:rsidRDefault="00361EA9">
    <w:pPr>
      <w:spacing w:line="305" w:lineRule="exact"/>
      <w:rPr>
        <w:noProof/>
      </w:rPr>
    </w:pPr>
  </w:p>
  <w:p w:rsidR="00361EA9" w:rsidRDefault="00361EA9">
    <w:pPr>
      <w:framePr w:w="7422" w:h="851" w:hSpace="142" w:wrap="around" w:vAnchor="page" w:hAnchor="page" w:x="1419" w:y="2938"/>
    </w:pPr>
  </w:p>
  <w:p w:rsidR="00361EA9" w:rsidRDefault="00361EA9">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Default="00361EA9"/>
  <w:p w:rsidR="00361EA9" w:rsidRDefault="00361EA9"/>
  <w:p w:rsidR="00361EA9" w:rsidRDefault="00361EA9"/>
  <w:p w:rsidR="00361EA9" w:rsidRDefault="00361EA9"/>
  <w:p w:rsidR="00361EA9" w:rsidRDefault="00361EA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Default="00361EA9" w:rsidP="00370CCE">
    <w:pPr>
      <w:pStyle w:val="MLStat"/>
      <w:framePr w:w="2325" w:h="289" w:wrap="around" w:vAnchor="page" w:hAnchor="page" w:x="9021" w:y="1851"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577D7">
      <w:rPr>
        <w:rStyle w:val="Numeropagina"/>
        <w:noProof/>
      </w:rPr>
      <w:t>85</w:t>
    </w:r>
    <w:r w:rsidRPr="00A1793E">
      <w:rPr>
        <w:rStyle w:val="Numeropagina"/>
        <w:noProof/>
      </w:rPr>
      <w:fldChar w:fldCharType="end"/>
    </w:r>
  </w:p>
  <w:p w:rsidR="00361EA9" w:rsidRDefault="00361EA9"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Default="00361EA9"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577D7">
      <w:rPr>
        <w:rStyle w:val="Numeropagina"/>
        <w:noProof/>
      </w:rPr>
      <w:t>13</w:t>
    </w:r>
    <w:r w:rsidRPr="00A1793E">
      <w:rPr>
        <w:rStyle w:val="Numeropagina"/>
        <w:noProof/>
      </w:rPr>
      <w:fldChar w:fldCharType="end"/>
    </w:r>
  </w:p>
  <w:p w:rsidR="00361EA9" w:rsidRDefault="00361EA9"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A9" w:rsidRDefault="00361E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CD9"/>
    <w:multiLevelType w:val="hybridMultilevel"/>
    <w:tmpl w:val="372C0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41212B"/>
    <w:multiLevelType w:val="hybridMultilevel"/>
    <w:tmpl w:val="4636E900"/>
    <w:lvl w:ilvl="0" w:tplc="4858EA22">
      <w:start w:val="1"/>
      <w:numFmt w:val="bullet"/>
      <w:lvlText w:val=""/>
      <w:lvlJc w:val="left"/>
      <w:pPr>
        <w:ind w:left="720" w:hanging="360"/>
      </w:pPr>
      <w:rPr>
        <w:rFonts w:ascii="Symbol" w:hAnsi="Symbol" w:hint="default"/>
        <w:b/>
        <w:i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D819DC"/>
    <w:multiLevelType w:val="multilevel"/>
    <w:tmpl w:val="7878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93379"/>
    <w:multiLevelType w:val="hybridMultilevel"/>
    <w:tmpl w:val="E1FE50FC"/>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D61747E"/>
    <w:multiLevelType w:val="multilevel"/>
    <w:tmpl w:val="8ECC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E6633"/>
    <w:multiLevelType w:val="hybridMultilevel"/>
    <w:tmpl w:val="D9ECB262"/>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146F1C79"/>
    <w:multiLevelType w:val="hybridMultilevel"/>
    <w:tmpl w:val="F7BC7F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5243249"/>
    <w:multiLevelType w:val="multilevel"/>
    <w:tmpl w:val="CED0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AD2A19"/>
    <w:multiLevelType w:val="hybridMultilevel"/>
    <w:tmpl w:val="4DB447A4"/>
    <w:lvl w:ilvl="0" w:tplc="C56C7A84">
      <w:start w:val="1"/>
      <w:numFmt w:val="bullet"/>
      <w:lvlText w:val=""/>
      <w:lvlJc w:val="left"/>
      <w:pPr>
        <w:ind w:left="720" w:hanging="360"/>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D5F737A"/>
    <w:multiLevelType w:val="hybridMultilevel"/>
    <w:tmpl w:val="E640AD74"/>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23F36555"/>
    <w:multiLevelType w:val="hybridMultilevel"/>
    <w:tmpl w:val="73282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40D4D82"/>
    <w:multiLevelType w:val="hybridMultilevel"/>
    <w:tmpl w:val="ABD46B98"/>
    <w:lvl w:ilvl="0" w:tplc="53F0A648">
      <w:numFmt w:val="bullet"/>
      <w:lvlText w:val="•"/>
      <w:lvlJc w:val="left"/>
      <w:pPr>
        <w:ind w:left="720" w:hanging="360"/>
      </w:pPr>
      <w:rPr>
        <w:rFonts w:ascii="CorpoA" w:eastAsia="Times New Roman" w:hAnsi="CorpoA" w:cs="Corpo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664769C"/>
    <w:multiLevelType w:val="multilevel"/>
    <w:tmpl w:val="25A0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70900"/>
    <w:multiLevelType w:val="multilevel"/>
    <w:tmpl w:val="F648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C533E0"/>
    <w:multiLevelType w:val="hybridMultilevel"/>
    <w:tmpl w:val="CCAA3EA6"/>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2D3340C6"/>
    <w:multiLevelType w:val="hybridMultilevel"/>
    <w:tmpl w:val="3AC87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E134D61"/>
    <w:multiLevelType w:val="hybridMultilevel"/>
    <w:tmpl w:val="71AADF2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330504C5"/>
    <w:multiLevelType w:val="hybridMultilevel"/>
    <w:tmpl w:val="4BC66BAC"/>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9984CBB"/>
    <w:multiLevelType w:val="hybridMultilevel"/>
    <w:tmpl w:val="DE4806DE"/>
    <w:lvl w:ilvl="0" w:tplc="04070001">
      <w:start w:val="1"/>
      <w:numFmt w:val="bullet"/>
      <w:lvlText w:val=""/>
      <w:lvlJc w:val="left"/>
      <w:pPr>
        <w:ind w:left="1078" w:hanging="360"/>
      </w:pPr>
      <w:rPr>
        <w:rFonts w:ascii="Symbol" w:hAnsi="Symbol" w:hint="default"/>
      </w:rPr>
    </w:lvl>
    <w:lvl w:ilvl="1" w:tplc="04070003" w:tentative="1">
      <w:start w:val="1"/>
      <w:numFmt w:val="bullet"/>
      <w:lvlText w:val="o"/>
      <w:lvlJc w:val="left"/>
      <w:pPr>
        <w:ind w:left="1798" w:hanging="360"/>
      </w:pPr>
      <w:rPr>
        <w:rFonts w:ascii="Courier New" w:hAnsi="Courier New" w:hint="default"/>
      </w:rPr>
    </w:lvl>
    <w:lvl w:ilvl="2" w:tplc="04070005" w:tentative="1">
      <w:start w:val="1"/>
      <w:numFmt w:val="bullet"/>
      <w:lvlText w:val=""/>
      <w:lvlJc w:val="left"/>
      <w:pPr>
        <w:ind w:left="2518" w:hanging="360"/>
      </w:pPr>
      <w:rPr>
        <w:rFonts w:ascii="Wingdings" w:hAnsi="Wingdings" w:hint="default"/>
      </w:rPr>
    </w:lvl>
    <w:lvl w:ilvl="3" w:tplc="04070001" w:tentative="1">
      <w:start w:val="1"/>
      <w:numFmt w:val="bullet"/>
      <w:lvlText w:val=""/>
      <w:lvlJc w:val="left"/>
      <w:pPr>
        <w:ind w:left="3238" w:hanging="360"/>
      </w:pPr>
      <w:rPr>
        <w:rFonts w:ascii="Symbol" w:hAnsi="Symbol" w:hint="default"/>
      </w:rPr>
    </w:lvl>
    <w:lvl w:ilvl="4" w:tplc="04070003" w:tentative="1">
      <w:start w:val="1"/>
      <w:numFmt w:val="bullet"/>
      <w:lvlText w:val="o"/>
      <w:lvlJc w:val="left"/>
      <w:pPr>
        <w:ind w:left="3958" w:hanging="360"/>
      </w:pPr>
      <w:rPr>
        <w:rFonts w:ascii="Courier New" w:hAnsi="Courier New" w:hint="default"/>
      </w:rPr>
    </w:lvl>
    <w:lvl w:ilvl="5" w:tplc="04070005" w:tentative="1">
      <w:start w:val="1"/>
      <w:numFmt w:val="bullet"/>
      <w:lvlText w:val=""/>
      <w:lvlJc w:val="left"/>
      <w:pPr>
        <w:ind w:left="4678" w:hanging="360"/>
      </w:pPr>
      <w:rPr>
        <w:rFonts w:ascii="Wingdings" w:hAnsi="Wingdings" w:hint="default"/>
      </w:rPr>
    </w:lvl>
    <w:lvl w:ilvl="6" w:tplc="04070001" w:tentative="1">
      <w:start w:val="1"/>
      <w:numFmt w:val="bullet"/>
      <w:lvlText w:val=""/>
      <w:lvlJc w:val="left"/>
      <w:pPr>
        <w:ind w:left="5398" w:hanging="360"/>
      </w:pPr>
      <w:rPr>
        <w:rFonts w:ascii="Symbol" w:hAnsi="Symbol" w:hint="default"/>
      </w:rPr>
    </w:lvl>
    <w:lvl w:ilvl="7" w:tplc="04070003" w:tentative="1">
      <w:start w:val="1"/>
      <w:numFmt w:val="bullet"/>
      <w:lvlText w:val="o"/>
      <w:lvlJc w:val="left"/>
      <w:pPr>
        <w:ind w:left="6118" w:hanging="360"/>
      </w:pPr>
      <w:rPr>
        <w:rFonts w:ascii="Courier New" w:hAnsi="Courier New" w:hint="default"/>
      </w:rPr>
    </w:lvl>
    <w:lvl w:ilvl="8" w:tplc="04070005" w:tentative="1">
      <w:start w:val="1"/>
      <w:numFmt w:val="bullet"/>
      <w:lvlText w:val=""/>
      <w:lvlJc w:val="left"/>
      <w:pPr>
        <w:ind w:left="6838" w:hanging="360"/>
      </w:pPr>
      <w:rPr>
        <w:rFonts w:ascii="Wingdings" w:hAnsi="Wingdings" w:hint="default"/>
      </w:rPr>
    </w:lvl>
  </w:abstractNum>
  <w:abstractNum w:abstractNumId="20">
    <w:nsid w:val="3ACD1534"/>
    <w:multiLevelType w:val="hybridMultilevel"/>
    <w:tmpl w:val="39F0F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CCD3F55"/>
    <w:multiLevelType w:val="hybridMultilevel"/>
    <w:tmpl w:val="F8E40D24"/>
    <w:lvl w:ilvl="0" w:tplc="4858EA22">
      <w:start w:val="1"/>
      <w:numFmt w:val="bullet"/>
      <w:lvlText w:val=""/>
      <w:lvlJc w:val="left"/>
      <w:pPr>
        <w:tabs>
          <w:tab w:val="num" w:pos="246"/>
        </w:tabs>
        <w:ind w:left="473" w:hanging="32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0A83C37"/>
    <w:multiLevelType w:val="hybridMultilevel"/>
    <w:tmpl w:val="CB70FB9A"/>
    <w:lvl w:ilvl="0" w:tplc="F654ABD8">
      <w:start w:val="1"/>
      <w:numFmt w:val="bullet"/>
      <w:lvlText w:val=""/>
      <w:lvlJc w:val="left"/>
      <w:pPr>
        <w:tabs>
          <w:tab w:val="num" w:pos="170"/>
        </w:tabs>
        <w:ind w:left="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418B4173"/>
    <w:multiLevelType w:val="hybridMultilevel"/>
    <w:tmpl w:val="4D680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1F800E6"/>
    <w:multiLevelType w:val="hybridMultilevel"/>
    <w:tmpl w:val="0100A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5481348"/>
    <w:multiLevelType w:val="hybridMultilevel"/>
    <w:tmpl w:val="EC2C0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72B7ACC"/>
    <w:multiLevelType w:val="hybridMultilevel"/>
    <w:tmpl w:val="49BC0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A5E4E5E"/>
    <w:multiLevelType w:val="hybridMultilevel"/>
    <w:tmpl w:val="7E7A9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nsid w:val="4CAB7921"/>
    <w:multiLevelType w:val="hybridMultilevel"/>
    <w:tmpl w:val="302445CE"/>
    <w:lvl w:ilvl="0" w:tplc="4858EA22">
      <w:start w:val="1"/>
      <w:numFmt w:val="bullet"/>
      <w:lvlText w:val=""/>
      <w:lvlJc w:val="left"/>
      <w:pPr>
        <w:tabs>
          <w:tab w:val="num" w:pos="93"/>
        </w:tabs>
        <w:ind w:left="320" w:hanging="32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1D774EB"/>
    <w:multiLevelType w:val="multilevel"/>
    <w:tmpl w:val="576A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EC24C5"/>
    <w:multiLevelType w:val="multilevel"/>
    <w:tmpl w:val="C00E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6B11AB"/>
    <w:multiLevelType w:val="hybridMultilevel"/>
    <w:tmpl w:val="F788D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7425894"/>
    <w:multiLevelType w:val="hybridMultilevel"/>
    <w:tmpl w:val="FB7A3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2995D04"/>
    <w:multiLevelType w:val="hybridMultilevel"/>
    <w:tmpl w:val="543E481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32853DC"/>
    <w:multiLevelType w:val="hybridMultilevel"/>
    <w:tmpl w:val="DD2464FC"/>
    <w:lvl w:ilvl="0" w:tplc="53F0A648">
      <w:numFmt w:val="bullet"/>
      <w:lvlText w:val="•"/>
      <w:lvlJc w:val="left"/>
      <w:pPr>
        <w:ind w:left="720" w:hanging="360"/>
      </w:pPr>
      <w:rPr>
        <w:rFonts w:ascii="CorpoA" w:eastAsia="Times New Roman" w:hAnsi="CorpoA" w:cs="Corpo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4C94DEB"/>
    <w:multiLevelType w:val="hybridMultilevel"/>
    <w:tmpl w:val="E98A0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5315CD8"/>
    <w:multiLevelType w:val="hybridMultilevel"/>
    <w:tmpl w:val="4DA2B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6FC2DC1"/>
    <w:multiLevelType w:val="multilevel"/>
    <w:tmpl w:val="DE7A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7D7B43"/>
    <w:multiLevelType w:val="hybridMultilevel"/>
    <w:tmpl w:val="8EB06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nsid w:val="6BFC772D"/>
    <w:multiLevelType w:val="hybridMultilevel"/>
    <w:tmpl w:val="9F4E0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FE318A5"/>
    <w:multiLevelType w:val="hybridMultilevel"/>
    <w:tmpl w:val="D054E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60315BF"/>
    <w:multiLevelType w:val="multilevel"/>
    <w:tmpl w:val="EB4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7C39C3"/>
    <w:multiLevelType w:val="multilevel"/>
    <w:tmpl w:val="7E08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7"/>
  </w:num>
  <w:num w:numId="3">
    <w:abstractNumId w:val="34"/>
  </w:num>
  <w:num w:numId="4">
    <w:abstractNumId w:val="43"/>
  </w:num>
  <w:num w:numId="5">
    <w:abstractNumId w:val="23"/>
  </w:num>
  <w:num w:numId="6">
    <w:abstractNumId w:val="15"/>
  </w:num>
  <w:num w:numId="7">
    <w:abstractNumId w:val="25"/>
  </w:num>
  <w:num w:numId="8">
    <w:abstractNumId w:val="41"/>
  </w:num>
  <w:num w:numId="9">
    <w:abstractNumId w:val="0"/>
  </w:num>
  <w:num w:numId="10">
    <w:abstractNumId w:val="26"/>
  </w:num>
  <w:num w:numId="11">
    <w:abstractNumId w:val="37"/>
  </w:num>
  <w:num w:numId="12">
    <w:abstractNumId w:val="39"/>
  </w:num>
  <w:num w:numId="13">
    <w:abstractNumId w:val="22"/>
  </w:num>
  <w:num w:numId="14">
    <w:abstractNumId w:val="19"/>
  </w:num>
  <w:num w:numId="15">
    <w:abstractNumId w:val="28"/>
  </w:num>
  <w:num w:numId="16">
    <w:abstractNumId w:val="40"/>
  </w:num>
  <w:num w:numId="17">
    <w:abstractNumId w:val="5"/>
  </w:num>
  <w:num w:numId="18">
    <w:abstractNumId w:val="16"/>
  </w:num>
  <w:num w:numId="19">
    <w:abstractNumId w:val="18"/>
  </w:num>
  <w:num w:numId="20">
    <w:abstractNumId w:val="9"/>
  </w:num>
  <w:num w:numId="21">
    <w:abstractNumId w:val="29"/>
  </w:num>
  <w:num w:numId="22">
    <w:abstractNumId w:val="1"/>
  </w:num>
  <w:num w:numId="23">
    <w:abstractNumId w:val="14"/>
  </w:num>
  <w:num w:numId="24">
    <w:abstractNumId w:val="33"/>
  </w:num>
  <w:num w:numId="25">
    <w:abstractNumId w:val="42"/>
  </w:num>
  <w:num w:numId="26">
    <w:abstractNumId w:val="21"/>
  </w:num>
  <w:num w:numId="27">
    <w:abstractNumId w:val="3"/>
  </w:num>
  <w:num w:numId="28">
    <w:abstractNumId w:val="10"/>
  </w:num>
  <w:num w:numId="29">
    <w:abstractNumId w:val="24"/>
  </w:num>
  <w:num w:numId="30">
    <w:abstractNumId w:val="11"/>
  </w:num>
  <w:num w:numId="31">
    <w:abstractNumId w:val="35"/>
  </w:num>
  <w:num w:numId="32">
    <w:abstractNumId w:val="3"/>
  </w:num>
  <w:num w:numId="33">
    <w:abstractNumId w:val="3"/>
  </w:num>
  <w:num w:numId="34">
    <w:abstractNumId w:val="27"/>
  </w:num>
  <w:num w:numId="35">
    <w:abstractNumId w:val="6"/>
  </w:num>
  <w:num w:numId="36">
    <w:abstractNumId w:val="8"/>
  </w:num>
  <w:num w:numId="37">
    <w:abstractNumId w:val="32"/>
  </w:num>
  <w:num w:numId="38">
    <w:abstractNumId w:val="36"/>
  </w:num>
  <w:num w:numId="39">
    <w:abstractNumId w:val="20"/>
  </w:num>
  <w:num w:numId="40">
    <w:abstractNumId w:val="3"/>
  </w:num>
  <w:num w:numId="41">
    <w:abstractNumId w:val="44"/>
  </w:num>
  <w:num w:numId="42">
    <w:abstractNumId w:val="7"/>
  </w:num>
  <w:num w:numId="43">
    <w:abstractNumId w:val="4"/>
  </w:num>
  <w:num w:numId="44">
    <w:abstractNumId w:val="30"/>
  </w:num>
  <w:num w:numId="45">
    <w:abstractNumId w:val="31"/>
  </w:num>
  <w:num w:numId="46">
    <w:abstractNumId w:val="13"/>
  </w:num>
  <w:num w:numId="47">
    <w:abstractNumId w:val="12"/>
  </w:num>
  <w:num w:numId="48">
    <w:abstractNumId w:val="2"/>
  </w:num>
  <w:num w:numId="49">
    <w:abstractNumId w:val="38"/>
  </w:num>
  <w:num w:numId="50">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4DE"/>
    <w:rsid w:val="00011ED5"/>
    <w:rsid w:val="00013218"/>
    <w:rsid w:val="00013329"/>
    <w:rsid w:val="00026898"/>
    <w:rsid w:val="00035388"/>
    <w:rsid w:val="00036310"/>
    <w:rsid w:val="00041359"/>
    <w:rsid w:val="00041535"/>
    <w:rsid w:val="0004730B"/>
    <w:rsid w:val="000544C5"/>
    <w:rsid w:val="0005456B"/>
    <w:rsid w:val="00057A91"/>
    <w:rsid w:val="0006059A"/>
    <w:rsid w:val="00060DD7"/>
    <w:rsid w:val="000628C9"/>
    <w:rsid w:val="00063DF4"/>
    <w:rsid w:val="00070ACB"/>
    <w:rsid w:val="000713C8"/>
    <w:rsid w:val="00072D01"/>
    <w:rsid w:val="0007368F"/>
    <w:rsid w:val="00073963"/>
    <w:rsid w:val="00077265"/>
    <w:rsid w:val="00077A2F"/>
    <w:rsid w:val="00081595"/>
    <w:rsid w:val="00081EB9"/>
    <w:rsid w:val="00087444"/>
    <w:rsid w:val="00087530"/>
    <w:rsid w:val="00087824"/>
    <w:rsid w:val="000930CE"/>
    <w:rsid w:val="00095F17"/>
    <w:rsid w:val="00096C78"/>
    <w:rsid w:val="000A2FF9"/>
    <w:rsid w:val="000A44A8"/>
    <w:rsid w:val="000A460B"/>
    <w:rsid w:val="000A5058"/>
    <w:rsid w:val="000A6FCE"/>
    <w:rsid w:val="000B224A"/>
    <w:rsid w:val="000B2391"/>
    <w:rsid w:val="000B78B6"/>
    <w:rsid w:val="000C486A"/>
    <w:rsid w:val="000C51C5"/>
    <w:rsid w:val="000C5C8B"/>
    <w:rsid w:val="000C6B4A"/>
    <w:rsid w:val="000D12DF"/>
    <w:rsid w:val="000D3C9A"/>
    <w:rsid w:val="000D3FE6"/>
    <w:rsid w:val="000D4E39"/>
    <w:rsid w:val="000D4F6D"/>
    <w:rsid w:val="000D6043"/>
    <w:rsid w:val="000E11AA"/>
    <w:rsid w:val="000E24C9"/>
    <w:rsid w:val="000E333C"/>
    <w:rsid w:val="000E48FA"/>
    <w:rsid w:val="000E7977"/>
    <w:rsid w:val="000F1BBF"/>
    <w:rsid w:val="000F2C16"/>
    <w:rsid w:val="000F3343"/>
    <w:rsid w:val="001015CA"/>
    <w:rsid w:val="001030BB"/>
    <w:rsid w:val="001049DB"/>
    <w:rsid w:val="00110E40"/>
    <w:rsid w:val="0011102A"/>
    <w:rsid w:val="0011261A"/>
    <w:rsid w:val="0011345E"/>
    <w:rsid w:val="0011450A"/>
    <w:rsid w:val="00117141"/>
    <w:rsid w:val="0012028A"/>
    <w:rsid w:val="00120AFF"/>
    <w:rsid w:val="0012134B"/>
    <w:rsid w:val="001267BF"/>
    <w:rsid w:val="0013008F"/>
    <w:rsid w:val="00131390"/>
    <w:rsid w:val="00134132"/>
    <w:rsid w:val="00134859"/>
    <w:rsid w:val="001353C4"/>
    <w:rsid w:val="0013596E"/>
    <w:rsid w:val="00140BE3"/>
    <w:rsid w:val="00141FC7"/>
    <w:rsid w:val="001512F7"/>
    <w:rsid w:val="00151422"/>
    <w:rsid w:val="00152B08"/>
    <w:rsid w:val="00155214"/>
    <w:rsid w:val="00156163"/>
    <w:rsid w:val="00157E37"/>
    <w:rsid w:val="0016119B"/>
    <w:rsid w:val="001615A9"/>
    <w:rsid w:val="00161A83"/>
    <w:rsid w:val="001652FD"/>
    <w:rsid w:val="00165EE2"/>
    <w:rsid w:val="0017230B"/>
    <w:rsid w:val="001743D3"/>
    <w:rsid w:val="00175F20"/>
    <w:rsid w:val="00180CB2"/>
    <w:rsid w:val="00181AD3"/>
    <w:rsid w:val="00181B16"/>
    <w:rsid w:val="001830ED"/>
    <w:rsid w:val="00185521"/>
    <w:rsid w:val="00185CB0"/>
    <w:rsid w:val="00185F99"/>
    <w:rsid w:val="001A0F9B"/>
    <w:rsid w:val="001A24A7"/>
    <w:rsid w:val="001A31D7"/>
    <w:rsid w:val="001A6F7D"/>
    <w:rsid w:val="001A7754"/>
    <w:rsid w:val="001A7DFB"/>
    <w:rsid w:val="001B70FF"/>
    <w:rsid w:val="001B774C"/>
    <w:rsid w:val="001C1CAA"/>
    <w:rsid w:val="001C1E71"/>
    <w:rsid w:val="001C4D92"/>
    <w:rsid w:val="001C596F"/>
    <w:rsid w:val="001C5DAE"/>
    <w:rsid w:val="001D0869"/>
    <w:rsid w:val="001D578E"/>
    <w:rsid w:val="001D7E14"/>
    <w:rsid w:val="001E01C2"/>
    <w:rsid w:val="001E1A51"/>
    <w:rsid w:val="001F1561"/>
    <w:rsid w:val="001F323A"/>
    <w:rsid w:val="002034C1"/>
    <w:rsid w:val="00203B95"/>
    <w:rsid w:val="002048F4"/>
    <w:rsid w:val="00206438"/>
    <w:rsid w:val="00210D72"/>
    <w:rsid w:val="00213C05"/>
    <w:rsid w:val="002242D6"/>
    <w:rsid w:val="002270F8"/>
    <w:rsid w:val="00227CD0"/>
    <w:rsid w:val="00230B45"/>
    <w:rsid w:val="00231E80"/>
    <w:rsid w:val="00232863"/>
    <w:rsid w:val="002346F9"/>
    <w:rsid w:val="00237292"/>
    <w:rsid w:val="0023729D"/>
    <w:rsid w:val="00244096"/>
    <w:rsid w:val="00244FBB"/>
    <w:rsid w:val="00252335"/>
    <w:rsid w:val="00255C79"/>
    <w:rsid w:val="00261288"/>
    <w:rsid w:val="00261BCC"/>
    <w:rsid w:val="00261F5E"/>
    <w:rsid w:val="00262BC3"/>
    <w:rsid w:val="0026598F"/>
    <w:rsid w:val="0027051F"/>
    <w:rsid w:val="002726E3"/>
    <w:rsid w:val="00273128"/>
    <w:rsid w:val="00275B0F"/>
    <w:rsid w:val="002801BB"/>
    <w:rsid w:val="0028331F"/>
    <w:rsid w:val="00283A35"/>
    <w:rsid w:val="002914DB"/>
    <w:rsid w:val="00291E0D"/>
    <w:rsid w:val="0029353B"/>
    <w:rsid w:val="00293B57"/>
    <w:rsid w:val="002A1360"/>
    <w:rsid w:val="002A231F"/>
    <w:rsid w:val="002A65AB"/>
    <w:rsid w:val="002A757C"/>
    <w:rsid w:val="002A7610"/>
    <w:rsid w:val="002B0002"/>
    <w:rsid w:val="002B062D"/>
    <w:rsid w:val="002B36B8"/>
    <w:rsid w:val="002B43FC"/>
    <w:rsid w:val="002B6FAE"/>
    <w:rsid w:val="002B7EED"/>
    <w:rsid w:val="002C02B4"/>
    <w:rsid w:val="002C3F64"/>
    <w:rsid w:val="002C54AF"/>
    <w:rsid w:val="002C74D9"/>
    <w:rsid w:val="002D1619"/>
    <w:rsid w:val="002D1EBF"/>
    <w:rsid w:val="002D254E"/>
    <w:rsid w:val="002E5EEE"/>
    <w:rsid w:val="002F3BBC"/>
    <w:rsid w:val="002F6D26"/>
    <w:rsid w:val="003029BD"/>
    <w:rsid w:val="00302AF5"/>
    <w:rsid w:val="00310CD3"/>
    <w:rsid w:val="00310D0E"/>
    <w:rsid w:val="00310DDA"/>
    <w:rsid w:val="003117ED"/>
    <w:rsid w:val="00313843"/>
    <w:rsid w:val="00317DD1"/>
    <w:rsid w:val="00324CD0"/>
    <w:rsid w:val="0033057C"/>
    <w:rsid w:val="00333F08"/>
    <w:rsid w:val="003360C1"/>
    <w:rsid w:val="00342395"/>
    <w:rsid w:val="0034345C"/>
    <w:rsid w:val="0034710B"/>
    <w:rsid w:val="003502DE"/>
    <w:rsid w:val="003534D4"/>
    <w:rsid w:val="00357C40"/>
    <w:rsid w:val="00361EA9"/>
    <w:rsid w:val="00366702"/>
    <w:rsid w:val="00370BC7"/>
    <w:rsid w:val="00370CCE"/>
    <w:rsid w:val="00374496"/>
    <w:rsid w:val="00374527"/>
    <w:rsid w:val="00374FAB"/>
    <w:rsid w:val="0037603B"/>
    <w:rsid w:val="00376C4D"/>
    <w:rsid w:val="00387429"/>
    <w:rsid w:val="00392D6C"/>
    <w:rsid w:val="00395625"/>
    <w:rsid w:val="00396654"/>
    <w:rsid w:val="003A0585"/>
    <w:rsid w:val="003A0C5D"/>
    <w:rsid w:val="003A2565"/>
    <w:rsid w:val="003B41CF"/>
    <w:rsid w:val="003C012D"/>
    <w:rsid w:val="003C3D51"/>
    <w:rsid w:val="003D0573"/>
    <w:rsid w:val="003D3E1B"/>
    <w:rsid w:val="003D7165"/>
    <w:rsid w:val="003D7338"/>
    <w:rsid w:val="003E0365"/>
    <w:rsid w:val="003E3377"/>
    <w:rsid w:val="003E4C1B"/>
    <w:rsid w:val="003F0FBF"/>
    <w:rsid w:val="003F3C7D"/>
    <w:rsid w:val="003F491F"/>
    <w:rsid w:val="003F4AA0"/>
    <w:rsid w:val="00406685"/>
    <w:rsid w:val="0041473F"/>
    <w:rsid w:val="00414BA3"/>
    <w:rsid w:val="00415CE3"/>
    <w:rsid w:val="00420C96"/>
    <w:rsid w:val="00423695"/>
    <w:rsid w:val="00432CE3"/>
    <w:rsid w:val="00441D8A"/>
    <w:rsid w:val="0044577E"/>
    <w:rsid w:val="00446602"/>
    <w:rsid w:val="00450E24"/>
    <w:rsid w:val="004565DE"/>
    <w:rsid w:val="0045705D"/>
    <w:rsid w:val="00457DD1"/>
    <w:rsid w:val="00460D47"/>
    <w:rsid w:val="004617EF"/>
    <w:rsid w:val="004650A4"/>
    <w:rsid w:val="00472F9B"/>
    <w:rsid w:val="004738F7"/>
    <w:rsid w:val="00474451"/>
    <w:rsid w:val="00475254"/>
    <w:rsid w:val="0047593A"/>
    <w:rsid w:val="00475980"/>
    <w:rsid w:val="00483CFB"/>
    <w:rsid w:val="0049002D"/>
    <w:rsid w:val="0049204C"/>
    <w:rsid w:val="004946D8"/>
    <w:rsid w:val="0049577B"/>
    <w:rsid w:val="00497A8B"/>
    <w:rsid w:val="004A31DC"/>
    <w:rsid w:val="004A71EE"/>
    <w:rsid w:val="004B16F1"/>
    <w:rsid w:val="004B2BD8"/>
    <w:rsid w:val="004B471E"/>
    <w:rsid w:val="004B478F"/>
    <w:rsid w:val="004C5A76"/>
    <w:rsid w:val="004C69FA"/>
    <w:rsid w:val="004C7C00"/>
    <w:rsid w:val="004D37F0"/>
    <w:rsid w:val="004D4887"/>
    <w:rsid w:val="004D4D19"/>
    <w:rsid w:val="004D79FB"/>
    <w:rsid w:val="004D7CFF"/>
    <w:rsid w:val="004E0F6C"/>
    <w:rsid w:val="004E42F2"/>
    <w:rsid w:val="004E7AAC"/>
    <w:rsid w:val="004F451D"/>
    <w:rsid w:val="004F473F"/>
    <w:rsid w:val="00500B08"/>
    <w:rsid w:val="00505EB6"/>
    <w:rsid w:val="00507AED"/>
    <w:rsid w:val="005152CA"/>
    <w:rsid w:val="00517338"/>
    <w:rsid w:val="00517A45"/>
    <w:rsid w:val="00520049"/>
    <w:rsid w:val="0052158C"/>
    <w:rsid w:val="00522C47"/>
    <w:rsid w:val="00524B76"/>
    <w:rsid w:val="00524C9A"/>
    <w:rsid w:val="0052535B"/>
    <w:rsid w:val="005275FF"/>
    <w:rsid w:val="0053180C"/>
    <w:rsid w:val="00535866"/>
    <w:rsid w:val="00536470"/>
    <w:rsid w:val="005372EB"/>
    <w:rsid w:val="00540400"/>
    <w:rsid w:val="005508B7"/>
    <w:rsid w:val="005510ED"/>
    <w:rsid w:val="00554591"/>
    <w:rsid w:val="00554BA0"/>
    <w:rsid w:val="005557E5"/>
    <w:rsid w:val="00556959"/>
    <w:rsid w:val="00563CA2"/>
    <w:rsid w:val="0057060B"/>
    <w:rsid w:val="005716C7"/>
    <w:rsid w:val="00573344"/>
    <w:rsid w:val="00574825"/>
    <w:rsid w:val="00580D07"/>
    <w:rsid w:val="0058543E"/>
    <w:rsid w:val="005915E3"/>
    <w:rsid w:val="00593357"/>
    <w:rsid w:val="00596C23"/>
    <w:rsid w:val="005A493F"/>
    <w:rsid w:val="005A4A1C"/>
    <w:rsid w:val="005A7B69"/>
    <w:rsid w:val="005B2116"/>
    <w:rsid w:val="005C0A6E"/>
    <w:rsid w:val="005C3CF1"/>
    <w:rsid w:val="005C6296"/>
    <w:rsid w:val="005C7903"/>
    <w:rsid w:val="005E597D"/>
    <w:rsid w:val="005E6481"/>
    <w:rsid w:val="005F2A65"/>
    <w:rsid w:val="006020B4"/>
    <w:rsid w:val="00603071"/>
    <w:rsid w:val="006044CF"/>
    <w:rsid w:val="00610074"/>
    <w:rsid w:val="006100C7"/>
    <w:rsid w:val="00612749"/>
    <w:rsid w:val="0061571F"/>
    <w:rsid w:val="00616948"/>
    <w:rsid w:val="006170F9"/>
    <w:rsid w:val="00620A1C"/>
    <w:rsid w:val="00621C5A"/>
    <w:rsid w:val="0063111C"/>
    <w:rsid w:val="00631CEB"/>
    <w:rsid w:val="00633D85"/>
    <w:rsid w:val="00634AE6"/>
    <w:rsid w:val="00642F75"/>
    <w:rsid w:val="00645287"/>
    <w:rsid w:val="006460F6"/>
    <w:rsid w:val="006470B5"/>
    <w:rsid w:val="00650344"/>
    <w:rsid w:val="00650F04"/>
    <w:rsid w:val="0065172A"/>
    <w:rsid w:val="0066372E"/>
    <w:rsid w:val="00665B4C"/>
    <w:rsid w:val="00666ADA"/>
    <w:rsid w:val="00671032"/>
    <w:rsid w:val="006711A1"/>
    <w:rsid w:val="0067460A"/>
    <w:rsid w:val="00674DB4"/>
    <w:rsid w:val="0067695D"/>
    <w:rsid w:val="00687E6D"/>
    <w:rsid w:val="00694015"/>
    <w:rsid w:val="0069468C"/>
    <w:rsid w:val="00695D9B"/>
    <w:rsid w:val="006962A3"/>
    <w:rsid w:val="0069678B"/>
    <w:rsid w:val="00697062"/>
    <w:rsid w:val="006A074D"/>
    <w:rsid w:val="006A1BBA"/>
    <w:rsid w:val="006A22E8"/>
    <w:rsid w:val="006A3F87"/>
    <w:rsid w:val="006A71E8"/>
    <w:rsid w:val="006B120D"/>
    <w:rsid w:val="006B31EB"/>
    <w:rsid w:val="006B35DD"/>
    <w:rsid w:val="006B40F9"/>
    <w:rsid w:val="006B59B5"/>
    <w:rsid w:val="006C37FB"/>
    <w:rsid w:val="006C6829"/>
    <w:rsid w:val="006C74C7"/>
    <w:rsid w:val="006C7A33"/>
    <w:rsid w:val="006D5C97"/>
    <w:rsid w:val="006F1AA9"/>
    <w:rsid w:val="006F36BC"/>
    <w:rsid w:val="006F39AB"/>
    <w:rsid w:val="006F65A6"/>
    <w:rsid w:val="00701C45"/>
    <w:rsid w:val="0070525D"/>
    <w:rsid w:val="007106DA"/>
    <w:rsid w:val="00716ED2"/>
    <w:rsid w:val="007211E4"/>
    <w:rsid w:val="007269FB"/>
    <w:rsid w:val="00727276"/>
    <w:rsid w:val="00727F17"/>
    <w:rsid w:val="00731504"/>
    <w:rsid w:val="00732827"/>
    <w:rsid w:val="007332BE"/>
    <w:rsid w:val="00737E75"/>
    <w:rsid w:val="007404FC"/>
    <w:rsid w:val="007413B9"/>
    <w:rsid w:val="00745BB5"/>
    <w:rsid w:val="0075310B"/>
    <w:rsid w:val="007531E4"/>
    <w:rsid w:val="00753F16"/>
    <w:rsid w:val="00754E18"/>
    <w:rsid w:val="00754F0F"/>
    <w:rsid w:val="00757748"/>
    <w:rsid w:val="00763C36"/>
    <w:rsid w:val="00764506"/>
    <w:rsid w:val="007669D8"/>
    <w:rsid w:val="00766B6D"/>
    <w:rsid w:val="00767513"/>
    <w:rsid w:val="007805D3"/>
    <w:rsid w:val="007937D4"/>
    <w:rsid w:val="007958BA"/>
    <w:rsid w:val="00797767"/>
    <w:rsid w:val="007A0EBA"/>
    <w:rsid w:val="007A4978"/>
    <w:rsid w:val="007A6888"/>
    <w:rsid w:val="007B19E0"/>
    <w:rsid w:val="007B43E0"/>
    <w:rsid w:val="007C0FD1"/>
    <w:rsid w:val="007C1E31"/>
    <w:rsid w:val="007C4376"/>
    <w:rsid w:val="007C6189"/>
    <w:rsid w:val="007D0FCC"/>
    <w:rsid w:val="007D480D"/>
    <w:rsid w:val="007D6621"/>
    <w:rsid w:val="007E3076"/>
    <w:rsid w:val="007E3FF1"/>
    <w:rsid w:val="007E489D"/>
    <w:rsid w:val="007F06D9"/>
    <w:rsid w:val="007F0CC0"/>
    <w:rsid w:val="007F1292"/>
    <w:rsid w:val="007F194D"/>
    <w:rsid w:val="007F33A0"/>
    <w:rsid w:val="007F36F4"/>
    <w:rsid w:val="007F6479"/>
    <w:rsid w:val="007F69C1"/>
    <w:rsid w:val="007F7C45"/>
    <w:rsid w:val="0080007E"/>
    <w:rsid w:val="00802E81"/>
    <w:rsid w:val="008056A6"/>
    <w:rsid w:val="008078F4"/>
    <w:rsid w:val="008105DF"/>
    <w:rsid w:val="00811EB5"/>
    <w:rsid w:val="00812377"/>
    <w:rsid w:val="00814410"/>
    <w:rsid w:val="00823425"/>
    <w:rsid w:val="0082409B"/>
    <w:rsid w:val="00831499"/>
    <w:rsid w:val="0084369C"/>
    <w:rsid w:val="008452B2"/>
    <w:rsid w:val="008454C9"/>
    <w:rsid w:val="008479AC"/>
    <w:rsid w:val="00847B96"/>
    <w:rsid w:val="008521C9"/>
    <w:rsid w:val="00853507"/>
    <w:rsid w:val="00857AAD"/>
    <w:rsid w:val="0086033C"/>
    <w:rsid w:val="00860F84"/>
    <w:rsid w:val="00861060"/>
    <w:rsid w:val="0086108B"/>
    <w:rsid w:val="00863C43"/>
    <w:rsid w:val="008701A9"/>
    <w:rsid w:val="008705B6"/>
    <w:rsid w:val="008765D2"/>
    <w:rsid w:val="008770C1"/>
    <w:rsid w:val="00877605"/>
    <w:rsid w:val="008828DD"/>
    <w:rsid w:val="008910CF"/>
    <w:rsid w:val="008911D5"/>
    <w:rsid w:val="0089175E"/>
    <w:rsid w:val="00896C67"/>
    <w:rsid w:val="008A1FD5"/>
    <w:rsid w:val="008A279A"/>
    <w:rsid w:val="008B30A9"/>
    <w:rsid w:val="008B3CD6"/>
    <w:rsid w:val="008B6638"/>
    <w:rsid w:val="008C63EE"/>
    <w:rsid w:val="008C6C81"/>
    <w:rsid w:val="008D0AD6"/>
    <w:rsid w:val="008D22F2"/>
    <w:rsid w:val="008D53F9"/>
    <w:rsid w:val="008D7BDF"/>
    <w:rsid w:val="008E0314"/>
    <w:rsid w:val="008E086D"/>
    <w:rsid w:val="008E1617"/>
    <w:rsid w:val="008E650E"/>
    <w:rsid w:val="008E7879"/>
    <w:rsid w:val="008F262D"/>
    <w:rsid w:val="008F5453"/>
    <w:rsid w:val="008F7570"/>
    <w:rsid w:val="00902005"/>
    <w:rsid w:val="00902B7A"/>
    <w:rsid w:val="0091395D"/>
    <w:rsid w:val="00914DAC"/>
    <w:rsid w:val="00915423"/>
    <w:rsid w:val="00917766"/>
    <w:rsid w:val="009207BD"/>
    <w:rsid w:val="00921A2B"/>
    <w:rsid w:val="0092236E"/>
    <w:rsid w:val="00925209"/>
    <w:rsid w:val="00926E11"/>
    <w:rsid w:val="0093023B"/>
    <w:rsid w:val="009324CB"/>
    <w:rsid w:val="009330BC"/>
    <w:rsid w:val="009342DC"/>
    <w:rsid w:val="00940125"/>
    <w:rsid w:val="00947690"/>
    <w:rsid w:val="00947845"/>
    <w:rsid w:val="009509ED"/>
    <w:rsid w:val="00953078"/>
    <w:rsid w:val="0095744B"/>
    <w:rsid w:val="00957B3E"/>
    <w:rsid w:val="00961FC0"/>
    <w:rsid w:val="009636EF"/>
    <w:rsid w:val="0097172A"/>
    <w:rsid w:val="00972C43"/>
    <w:rsid w:val="0097415A"/>
    <w:rsid w:val="00980433"/>
    <w:rsid w:val="00984815"/>
    <w:rsid w:val="00987DC0"/>
    <w:rsid w:val="00992A44"/>
    <w:rsid w:val="00995C1C"/>
    <w:rsid w:val="00995FE7"/>
    <w:rsid w:val="009A2278"/>
    <w:rsid w:val="009A297D"/>
    <w:rsid w:val="009A65EC"/>
    <w:rsid w:val="009A6E2F"/>
    <w:rsid w:val="009A7191"/>
    <w:rsid w:val="009B075F"/>
    <w:rsid w:val="009B1A98"/>
    <w:rsid w:val="009B1AC1"/>
    <w:rsid w:val="009B2C16"/>
    <w:rsid w:val="009B5AC2"/>
    <w:rsid w:val="009B75EA"/>
    <w:rsid w:val="009B76B1"/>
    <w:rsid w:val="009C06D2"/>
    <w:rsid w:val="009C227E"/>
    <w:rsid w:val="009C33D4"/>
    <w:rsid w:val="009C733D"/>
    <w:rsid w:val="009D3884"/>
    <w:rsid w:val="009E0EA2"/>
    <w:rsid w:val="009E2BF8"/>
    <w:rsid w:val="009F10E3"/>
    <w:rsid w:val="009F4D5E"/>
    <w:rsid w:val="00A022AC"/>
    <w:rsid w:val="00A03BAB"/>
    <w:rsid w:val="00A04E28"/>
    <w:rsid w:val="00A07E0C"/>
    <w:rsid w:val="00A12907"/>
    <w:rsid w:val="00A13083"/>
    <w:rsid w:val="00A139C7"/>
    <w:rsid w:val="00A146C0"/>
    <w:rsid w:val="00A147A0"/>
    <w:rsid w:val="00A14E1E"/>
    <w:rsid w:val="00A15A86"/>
    <w:rsid w:val="00A1793E"/>
    <w:rsid w:val="00A202CF"/>
    <w:rsid w:val="00A235F9"/>
    <w:rsid w:val="00A25552"/>
    <w:rsid w:val="00A265A6"/>
    <w:rsid w:val="00A271FA"/>
    <w:rsid w:val="00A3085B"/>
    <w:rsid w:val="00A308A0"/>
    <w:rsid w:val="00A35C88"/>
    <w:rsid w:val="00A3616A"/>
    <w:rsid w:val="00A370E3"/>
    <w:rsid w:val="00A410ED"/>
    <w:rsid w:val="00A47CB1"/>
    <w:rsid w:val="00A50207"/>
    <w:rsid w:val="00A51E44"/>
    <w:rsid w:val="00A53399"/>
    <w:rsid w:val="00A54B86"/>
    <w:rsid w:val="00A606D1"/>
    <w:rsid w:val="00A6173F"/>
    <w:rsid w:val="00A6554B"/>
    <w:rsid w:val="00A66E0D"/>
    <w:rsid w:val="00A67941"/>
    <w:rsid w:val="00A743C6"/>
    <w:rsid w:val="00A76960"/>
    <w:rsid w:val="00A76A20"/>
    <w:rsid w:val="00A772D8"/>
    <w:rsid w:val="00A77EB3"/>
    <w:rsid w:val="00A80D2F"/>
    <w:rsid w:val="00A91B70"/>
    <w:rsid w:val="00A91CBA"/>
    <w:rsid w:val="00A9358B"/>
    <w:rsid w:val="00A93ED2"/>
    <w:rsid w:val="00A954FA"/>
    <w:rsid w:val="00AA16A0"/>
    <w:rsid w:val="00AA2A92"/>
    <w:rsid w:val="00AA3059"/>
    <w:rsid w:val="00AB27D3"/>
    <w:rsid w:val="00AB2C62"/>
    <w:rsid w:val="00AB58D9"/>
    <w:rsid w:val="00AC21C2"/>
    <w:rsid w:val="00AC419A"/>
    <w:rsid w:val="00AC4382"/>
    <w:rsid w:val="00AD1AA8"/>
    <w:rsid w:val="00AD3E72"/>
    <w:rsid w:val="00AD4D4F"/>
    <w:rsid w:val="00AF3EB5"/>
    <w:rsid w:val="00AF7478"/>
    <w:rsid w:val="00B0308A"/>
    <w:rsid w:val="00B05F5C"/>
    <w:rsid w:val="00B1183E"/>
    <w:rsid w:val="00B133EE"/>
    <w:rsid w:val="00B1496C"/>
    <w:rsid w:val="00B2205F"/>
    <w:rsid w:val="00B22F65"/>
    <w:rsid w:val="00B23F99"/>
    <w:rsid w:val="00B25FD9"/>
    <w:rsid w:val="00B27AA6"/>
    <w:rsid w:val="00B31D32"/>
    <w:rsid w:val="00B32105"/>
    <w:rsid w:val="00B343BE"/>
    <w:rsid w:val="00B36759"/>
    <w:rsid w:val="00B41E91"/>
    <w:rsid w:val="00B42444"/>
    <w:rsid w:val="00B43CAF"/>
    <w:rsid w:val="00B43D0A"/>
    <w:rsid w:val="00B4510F"/>
    <w:rsid w:val="00B46D5D"/>
    <w:rsid w:val="00B51D08"/>
    <w:rsid w:val="00B56E3A"/>
    <w:rsid w:val="00B603AC"/>
    <w:rsid w:val="00B627DF"/>
    <w:rsid w:val="00B654EE"/>
    <w:rsid w:val="00B65738"/>
    <w:rsid w:val="00B671FF"/>
    <w:rsid w:val="00B72A42"/>
    <w:rsid w:val="00B81E04"/>
    <w:rsid w:val="00B83257"/>
    <w:rsid w:val="00B839A2"/>
    <w:rsid w:val="00B83AF7"/>
    <w:rsid w:val="00B92E13"/>
    <w:rsid w:val="00B9436D"/>
    <w:rsid w:val="00B95DF3"/>
    <w:rsid w:val="00B95E30"/>
    <w:rsid w:val="00BA74CB"/>
    <w:rsid w:val="00BB07DC"/>
    <w:rsid w:val="00BB12C0"/>
    <w:rsid w:val="00BB349A"/>
    <w:rsid w:val="00BC57BE"/>
    <w:rsid w:val="00BC7CFE"/>
    <w:rsid w:val="00BD0D19"/>
    <w:rsid w:val="00BD4A93"/>
    <w:rsid w:val="00BE02AB"/>
    <w:rsid w:val="00BE10C2"/>
    <w:rsid w:val="00BE1F62"/>
    <w:rsid w:val="00BE2FA7"/>
    <w:rsid w:val="00BE7484"/>
    <w:rsid w:val="00BF0177"/>
    <w:rsid w:val="00BF3010"/>
    <w:rsid w:val="00BF346F"/>
    <w:rsid w:val="00BF54A6"/>
    <w:rsid w:val="00BF718A"/>
    <w:rsid w:val="00C042A1"/>
    <w:rsid w:val="00C111C7"/>
    <w:rsid w:val="00C123B7"/>
    <w:rsid w:val="00C12948"/>
    <w:rsid w:val="00C12CF0"/>
    <w:rsid w:val="00C16508"/>
    <w:rsid w:val="00C16C1E"/>
    <w:rsid w:val="00C17D32"/>
    <w:rsid w:val="00C22756"/>
    <w:rsid w:val="00C27942"/>
    <w:rsid w:val="00C303F9"/>
    <w:rsid w:val="00C332DE"/>
    <w:rsid w:val="00C41E79"/>
    <w:rsid w:val="00C42A74"/>
    <w:rsid w:val="00C44680"/>
    <w:rsid w:val="00C44C85"/>
    <w:rsid w:val="00C45988"/>
    <w:rsid w:val="00C479B4"/>
    <w:rsid w:val="00C525FA"/>
    <w:rsid w:val="00C5270E"/>
    <w:rsid w:val="00C52977"/>
    <w:rsid w:val="00C52CC7"/>
    <w:rsid w:val="00C53033"/>
    <w:rsid w:val="00C55CD5"/>
    <w:rsid w:val="00C561E2"/>
    <w:rsid w:val="00C563C4"/>
    <w:rsid w:val="00C577D7"/>
    <w:rsid w:val="00C6014C"/>
    <w:rsid w:val="00C6349A"/>
    <w:rsid w:val="00C64654"/>
    <w:rsid w:val="00C675A0"/>
    <w:rsid w:val="00C759B9"/>
    <w:rsid w:val="00C7704E"/>
    <w:rsid w:val="00C80108"/>
    <w:rsid w:val="00C8304A"/>
    <w:rsid w:val="00C831E0"/>
    <w:rsid w:val="00C83F14"/>
    <w:rsid w:val="00C846CF"/>
    <w:rsid w:val="00C9260D"/>
    <w:rsid w:val="00C964FB"/>
    <w:rsid w:val="00CA05B4"/>
    <w:rsid w:val="00CA1AD3"/>
    <w:rsid w:val="00CA4E60"/>
    <w:rsid w:val="00CA55F6"/>
    <w:rsid w:val="00CA5715"/>
    <w:rsid w:val="00CA5C31"/>
    <w:rsid w:val="00CA5C4A"/>
    <w:rsid w:val="00CB1019"/>
    <w:rsid w:val="00CB5A24"/>
    <w:rsid w:val="00CB790D"/>
    <w:rsid w:val="00CC3777"/>
    <w:rsid w:val="00CC4BB9"/>
    <w:rsid w:val="00CC51D2"/>
    <w:rsid w:val="00CC7020"/>
    <w:rsid w:val="00CD0E38"/>
    <w:rsid w:val="00CD351A"/>
    <w:rsid w:val="00CD4480"/>
    <w:rsid w:val="00CD55D9"/>
    <w:rsid w:val="00CD7418"/>
    <w:rsid w:val="00CF49EE"/>
    <w:rsid w:val="00CF76D1"/>
    <w:rsid w:val="00D00535"/>
    <w:rsid w:val="00D079D0"/>
    <w:rsid w:val="00D158AF"/>
    <w:rsid w:val="00D167D1"/>
    <w:rsid w:val="00D17BCE"/>
    <w:rsid w:val="00D2569F"/>
    <w:rsid w:val="00D2750D"/>
    <w:rsid w:val="00D3060E"/>
    <w:rsid w:val="00D3152C"/>
    <w:rsid w:val="00D31CE7"/>
    <w:rsid w:val="00D32D78"/>
    <w:rsid w:val="00D35539"/>
    <w:rsid w:val="00D3587B"/>
    <w:rsid w:val="00D406DC"/>
    <w:rsid w:val="00D44FFB"/>
    <w:rsid w:val="00D4757E"/>
    <w:rsid w:val="00D50E81"/>
    <w:rsid w:val="00D52127"/>
    <w:rsid w:val="00D5520A"/>
    <w:rsid w:val="00D5589D"/>
    <w:rsid w:val="00D6505E"/>
    <w:rsid w:val="00D65BAC"/>
    <w:rsid w:val="00D65EBE"/>
    <w:rsid w:val="00D67635"/>
    <w:rsid w:val="00D710C5"/>
    <w:rsid w:val="00D7515F"/>
    <w:rsid w:val="00D83813"/>
    <w:rsid w:val="00D838BE"/>
    <w:rsid w:val="00D85284"/>
    <w:rsid w:val="00D86D36"/>
    <w:rsid w:val="00D87346"/>
    <w:rsid w:val="00D877F3"/>
    <w:rsid w:val="00D91F82"/>
    <w:rsid w:val="00DB05D9"/>
    <w:rsid w:val="00DB39F3"/>
    <w:rsid w:val="00DB5C2A"/>
    <w:rsid w:val="00DB6719"/>
    <w:rsid w:val="00DB6741"/>
    <w:rsid w:val="00DB74DE"/>
    <w:rsid w:val="00DC07BF"/>
    <w:rsid w:val="00DC1E36"/>
    <w:rsid w:val="00DC5D1D"/>
    <w:rsid w:val="00DD0612"/>
    <w:rsid w:val="00DD2251"/>
    <w:rsid w:val="00DD4694"/>
    <w:rsid w:val="00DE07A7"/>
    <w:rsid w:val="00DE30B3"/>
    <w:rsid w:val="00DE33C9"/>
    <w:rsid w:val="00DE4EEB"/>
    <w:rsid w:val="00DE5626"/>
    <w:rsid w:val="00DE671E"/>
    <w:rsid w:val="00DF572E"/>
    <w:rsid w:val="00E05F7E"/>
    <w:rsid w:val="00E073DB"/>
    <w:rsid w:val="00E1116E"/>
    <w:rsid w:val="00E116B8"/>
    <w:rsid w:val="00E1311A"/>
    <w:rsid w:val="00E16F31"/>
    <w:rsid w:val="00E2298E"/>
    <w:rsid w:val="00E253BB"/>
    <w:rsid w:val="00E25B9A"/>
    <w:rsid w:val="00E260A0"/>
    <w:rsid w:val="00E31E51"/>
    <w:rsid w:val="00E34AD6"/>
    <w:rsid w:val="00E34EF6"/>
    <w:rsid w:val="00E40DE7"/>
    <w:rsid w:val="00E46B3F"/>
    <w:rsid w:val="00E47A22"/>
    <w:rsid w:val="00E47E88"/>
    <w:rsid w:val="00E51E37"/>
    <w:rsid w:val="00E529D9"/>
    <w:rsid w:val="00E60850"/>
    <w:rsid w:val="00E609D3"/>
    <w:rsid w:val="00E61A14"/>
    <w:rsid w:val="00E62F44"/>
    <w:rsid w:val="00E67447"/>
    <w:rsid w:val="00E705D2"/>
    <w:rsid w:val="00E71713"/>
    <w:rsid w:val="00E71FA6"/>
    <w:rsid w:val="00E76AA6"/>
    <w:rsid w:val="00E77D41"/>
    <w:rsid w:val="00E800D8"/>
    <w:rsid w:val="00E806EF"/>
    <w:rsid w:val="00E81950"/>
    <w:rsid w:val="00E84C9A"/>
    <w:rsid w:val="00E91A3E"/>
    <w:rsid w:val="00E91CDC"/>
    <w:rsid w:val="00E94A43"/>
    <w:rsid w:val="00E951AB"/>
    <w:rsid w:val="00E961D9"/>
    <w:rsid w:val="00E96A1E"/>
    <w:rsid w:val="00E97F96"/>
    <w:rsid w:val="00EA14CD"/>
    <w:rsid w:val="00EA19E0"/>
    <w:rsid w:val="00EA4EE8"/>
    <w:rsid w:val="00EA53E1"/>
    <w:rsid w:val="00EA6161"/>
    <w:rsid w:val="00EB2080"/>
    <w:rsid w:val="00EB5FCE"/>
    <w:rsid w:val="00EC2ACA"/>
    <w:rsid w:val="00EC3109"/>
    <w:rsid w:val="00EC4975"/>
    <w:rsid w:val="00EC5E59"/>
    <w:rsid w:val="00ED0B92"/>
    <w:rsid w:val="00ED58A5"/>
    <w:rsid w:val="00ED6770"/>
    <w:rsid w:val="00EE258C"/>
    <w:rsid w:val="00EE34E5"/>
    <w:rsid w:val="00EE4C6A"/>
    <w:rsid w:val="00EE5DC9"/>
    <w:rsid w:val="00EE79C1"/>
    <w:rsid w:val="00EF15BB"/>
    <w:rsid w:val="00EF35AE"/>
    <w:rsid w:val="00EF5091"/>
    <w:rsid w:val="00F07A99"/>
    <w:rsid w:val="00F125F1"/>
    <w:rsid w:val="00F16C28"/>
    <w:rsid w:val="00F24CC1"/>
    <w:rsid w:val="00F25E7C"/>
    <w:rsid w:val="00F2794C"/>
    <w:rsid w:val="00F3046F"/>
    <w:rsid w:val="00F341E9"/>
    <w:rsid w:val="00F34EEB"/>
    <w:rsid w:val="00F3683F"/>
    <w:rsid w:val="00F369BB"/>
    <w:rsid w:val="00F37E47"/>
    <w:rsid w:val="00F473AA"/>
    <w:rsid w:val="00F50EFB"/>
    <w:rsid w:val="00F56B2D"/>
    <w:rsid w:val="00F572BD"/>
    <w:rsid w:val="00F574B2"/>
    <w:rsid w:val="00F63D2C"/>
    <w:rsid w:val="00F676D2"/>
    <w:rsid w:val="00F700F7"/>
    <w:rsid w:val="00F74776"/>
    <w:rsid w:val="00F806A8"/>
    <w:rsid w:val="00F810CD"/>
    <w:rsid w:val="00F81AA1"/>
    <w:rsid w:val="00F8205E"/>
    <w:rsid w:val="00F95F7A"/>
    <w:rsid w:val="00FA4F65"/>
    <w:rsid w:val="00FA65F2"/>
    <w:rsid w:val="00FA6DF9"/>
    <w:rsid w:val="00FA7EC0"/>
    <w:rsid w:val="00FB282F"/>
    <w:rsid w:val="00FB29D7"/>
    <w:rsid w:val="00FB2D4B"/>
    <w:rsid w:val="00FB574F"/>
    <w:rsid w:val="00FB6303"/>
    <w:rsid w:val="00FC0E24"/>
    <w:rsid w:val="00FC1180"/>
    <w:rsid w:val="00FC2F9F"/>
    <w:rsid w:val="00FD3D28"/>
    <w:rsid w:val="00FD4E46"/>
    <w:rsid w:val="00FD59BA"/>
    <w:rsid w:val="00FD6107"/>
    <w:rsid w:val="00FE29D3"/>
    <w:rsid w:val="00FF7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uiPriority w:val="99"/>
    <w:qFormat/>
    <w:rsid w:val="00914DAC"/>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914DAC"/>
    <w:pPr>
      <w:keepNext/>
      <w:keepLines/>
      <w:spacing w:before="200" w:after="0"/>
      <w:outlineLvl w:val="1"/>
    </w:pPr>
    <w:rPr>
      <w:rFonts w:ascii="Cambria" w:hAnsi="Cambria"/>
      <w:b/>
      <w:bCs/>
      <w:color w:val="4F81BD"/>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14DAC"/>
    <w:rPr>
      <w:rFonts w:ascii="CorpoS" w:hAnsi="CorpoS" w:cs="Times New Roman"/>
      <w:b/>
      <w:kern w:val="28"/>
      <w:sz w:val="36"/>
    </w:rPr>
  </w:style>
  <w:style w:type="character" w:customStyle="1" w:styleId="Titolo2Carattere">
    <w:name w:val="Titolo 2 Carattere"/>
    <w:basedOn w:val="Carpredefinitoparagrafo"/>
    <w:link w:val="Titolo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81595"/>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rPr>
      <w:rFonts w:cs="Times New Roman"/>
    </w:rPr>
  </w:style>
  <w:style w:type="character" w:customStyle="1" w:styleId="41Continoustext11ptboldZchnZchn">
    <w:name w:val="4.1 Continous text 11pt bold Zchn Zchn"/>
    <w:basedOn w:val="Carpredefinitoparagrafo"/>
    <w:link w:val="41Continoustext11ptbold"/>
    <w:locke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sz w:val="22"/>
      <w:lang w:val="it-IT" w:eastAsia="de-DE" w:bidi="ar-SA"/>
    </w:rPr>
  </w:style>
  <w:style w:type="character" w:customStyle="1" w:styleId="Footer9ptZchn">
    <w:name w:val="Footer 9pt Zchn"/>
    <w:basedOn w:val="Carpredefinitoparagrafo"/>
    <w:link w:val="Footer9pt"/>
    <w:locked/>
    <w:rsid w:val="002C3F64"/>
    <w:rPr>
      <w:rFonts w:ascii="CorpoS" w:hAnsi="CorpoS"/>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81595"/>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81595"/>
    <w:rPr>
      <w:rFonts w:cs="Times New Roman"/>
      <w:sz w:val="2"/>
    </w:rPr>
  </w:style>
  <w:style w:type="character" w:styleId="Rimandocommento">
    <w:name w:val="annotation reference"/>
    <w:basedOn w:val="Carpredefinitoparagrafo"/>
    <w:rsid w:val="00914DAC"/>
    <w:rPr>
      <w:rFonts w:cs="Times New Roman"/>
      <w:sz w:val="16"/>
    </w:rPr>
  </w:style>
  <w:style w:type="paragraph" w:styleId="Testocommento">
    <w:name w:val="annotation text"/>
    <w:basedOn w:val="Normale"/>
    <w:link w:val="TestocommentoCarattere"/>
    <w:rsid w:val="00914DAC"/>
    <w:rPr>
      <w:sz w:val="20"/>
    </w:rPr>
  </w:style>
  <w:style w:type="character" w:customStyle="1" w:styleId="TestocommentoCarattere">
    <w:name w:val="Testo commento Carattere"/>
    <w:basedOn w:val="Carpredefinitoparagrafo"/>
    <w:link w:val="Testocommento"/>
    <w:locked/>
    <w:rsid w:val="00914DAC"/>
    <w:rPr>
      <w:rFonts w:ascii="CorpoA" w:hAnsi="CorpoA" w:cs="Times New Roman"/>
    </w:rPr>
  </w:style>
  <w:style w:type="paragraph" w:customStyle="1" w:styleId="Heading">
    <w:name w:val="Heading"/>
    <w:next w:val="Normale"/>
    <w:uiPriority w:val="99"/>
    <w:rsid w:val="00914DAC"/>
    <w:pPr>
      <w:spacing w:after="340" w:line="440" w:lineRule="atLeast"/>
    </w:pPr>
    <w:rPr>
      <w:rFonts w:ascii="CorpoA" w:hAnsi="CorpoA"/>
      <w:noProof/>
      <w:sz w:val="36"/>
    </w:rPr>
  </w:style>
  <w:style w:type="paragraph" w:customStyle="1" w:styleId="21Headline">
    <w:name w:val="2.1 Headline"/>
    <w:next w:val="Normale"/>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Soggettocommento">
    <w:name w:val="annotation subject"/>
    <w:basedOn w:val="Testocommento"/>
    <w:next w:val="Testocommento"/>
    <w:link w:val="SoggettocommentoCarattere"/>
    <w:uiPriority w:val="99"/>
    <w:rsid w:val="000C486A"/>
    <w:pPr>
      <w:spacing w:line="240" w:lineRule="auto"/>
    </w:pPr>
    <w:rPr>
      <w:b/>
      <w:bCs/>
    </w:rPr>
  </w:style>
  <w:style w:type="character" w:customStyle="1" w:styleId="SoggettocommentoCarattere">
    <w:name w:val="Soggetto commento Carattere"/>
    <w:basedOn w:val="TestocommentoCarattere"/>
    <w:link w:val="Soggettocommento"/>
    <w:uiPriority w:val="99"/>
    <w:locked/>
    <w:rsid w:val="000C486A"/>
    <w:rPr>
      <w:rFonts w:ascii="CorpoA" w:hAnsi="CorpoA" w:cs="Times New Roman"/>
      <w:b/>
      <w:bCs/>
    </w:rPr>
  </w:style>
  <w:style w:type="character" w:styleId="Enfasigrassetto">
    <w:name w:val="Strong"/>
    <w:basedOn w:val="Carpredefinitoparagrafo"/>
    <w:uiPriority w:val="99"/>
    <w:qFormat/>
    <w:rsid w:val="000B224A"/>
    <w:rPr>
      <w:rFonts w:cs="Times New Roman"/>
      <w:b/>
      <w:bCs/>
    </w:rPr>
  </w:style>
  <w:style w:type="table" w:styleId="Grigliatabella">
    <w:name w:val="Table Grid"/>
    <w:basedOn w:val="Tabellanorma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uiPriority w:val="99"/>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C52CC7"/>
    <w:rPr>
      <w:rFonts w:ascii="CorpoA" w:hAnsi="CorpoA"/>
      <w:sz w:val="22"/>
      <w:lang w:val="it-IT" w:eastAsia="de-DE" w:bidi="ar-SA"/>
    </w:rPr>
  </w:style>
  <w:style w:type="paragraph" w:styleId="Testonormale">
    <w:name w:val="Plain Text"/>
    <w:basedOn w:val="Normale"/>
    <w:link w:val="TestonormaleCarattere"/>
    <w:uiPriority w:val="99"/>
    <w:rsid w:val="00E94A43"/>
    <w:pPr>
      <w:spacing w:after="0" w:line="240" w:lineRule="auto"/>
    </w:pPr>
    <w:rPr>
      <w:rFonts w:ascii="Consolas" w:hAnsi="Consolas"/>
      <w:sz w:val="21"/>
      <w:szCs w:val="21"/>
      <w:lang w:eastAsia="en-US"/>
    </w:rPr>
  </w:style>
  <w:style w:type="character" w:customStyle="1" w:styleId="TestonormaleCarattere">
    <w:name w:val="Testo normale Carattere"/>
    <w:basedOn w:val="Carpredefinitoparagrafo"/>
    <w:link w:val="Testonormale"/>
    <w:uiPriority w:val="99"/>
    <w:locked/>
    <w:rsid w:val="00E94A43"/>
    <w:rPr>
      <w:rFonts w:ascii="Consolas" w:hAnsi="Consolas" w:cs="Times New Roman"/>
      <w:sz w:val="21"/>
      <w:szCs w:val="21"/>
      <w:lang w:val="it-IT" w:eastAsia="en-US"/>
    </w:rPr>
  </w:style>
  <w:style w:type="paragraph" w:styleId="Testonotaapidipagina">
    <w:name w:val="footnote text"/>
    <w:basedOn w:val="Normale"/>
    <w:link w:val="TestonotaapidipaginaCarattere"/>
    <w:uiPriority w:val="99"/>
    <w:rsid w:val="00180CB2"/>
    <w:rPr>
      <w:sz w:val="20"/>
    </w:rPr>
  </w:style>
  <w:style w:type="character" w:customStyle="1" w:styleId="TestonotaapidipaginaCarattere">
    <w:name w:val="Testo nota a piè di pagina Carattere"/>
    <w:basedOn w:val="Carpredefinitoparagrafo"/>
    <w:link w:val="Testonotaapidipagina"/>
    <w:uiPriority w:val="99"/>
    <w:locked/>
    <w:rsid w:val="00180CB2"/>
    <w:rPr>
      <w:rFonts w:ascii="CorpoA" w:hAnsi="CorpoA" w:cs="Times New Roman"/>
    </w:rPr>
  </w:style>
  <w:style w:type="character" w:styleId="Rimandonotaapidipagina">
    <w:name w:val="footnote reference"/>
    <w:basedOn w:val="Carpredefinitoparagrafo"/>
    <w:uiPriority w:val="99"/>
    <w:rsid w:val="00180CB2"/>
    <w:rPr>
      <w:rFonts w:cs="Times New Roman"/>
      <w:vertAlign w:val="superscript"/>
    </w:rPr>
  </w:style>
  <w:style w:type="paragraph" w:styleId="Revisione">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Normale"/>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EsempioHTML">
    <w:name w:val="HTML Sample"/>
    <w:semiHidden/>
    <w:rsid w:val="00925209"/>
    <w:rPr>
      <w:rFonts w:ascii="Courier New" w:hAnsi="Courier New" w:cs="Courier New"/>
    </w:rPr>
  </w:style>
  <w:style w:type="paragraph" w:styleId="Paragrafoelenco">
    <w:name w:val="List Paragraph"/>
    <w:basedOn w:val="Normale"/>
    <w:uiPriority w:val="34"/>
    <w:qFormat/>
    <w:rsid w:val="0095744B"/>
    <w:pPr>
      <w:ind w:left="720"/>
      <w:contextualSpacing/>
    </w:pPr>
  </w:style>
  <w:style w:type="paragraph" w:customStyle="1" w:styleId="50Closing11pt">
    <w:name w:val="5.0 Closing 11pt"/>
    <w:basedOn w:val="Normale"/>
    <w:rsid w:val="009F4D5E"/>
    <w:pPr>
      <w:widowControl w:val="0"/>
      <w:suppressAutoHyphens/>
      <w:spacing w:after="0" w:line="340" w:lineRule="atLeast"/>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uiPriority w:val="99"/>
    <w:qFormat/>
    <w:rsid w:val="00914DAC"/>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914DAC"/>
    <w:pPr>
      <w:keepNext/>
      <w:keepLines/>
      <w:spacing w:before="200" w:after="0"/>
      <w:outlineLvl w:val="1"/>
    </w:pPr>
    <w:rPr>
      <w:rFonts w:ascii="Cambria" w:hAnsi="Cambria"/>
      <w:b/>
      <w:bCs/>
      <w:color w:val="4F81BD"/>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14DAC"/>
    <w:rPr>
      <w:rFonts w:ascii="CorpoS" w:hAnsi="CorpoS" w:cs="Times New Roman"/>
      <w:b/>
      <w:kern w:val="28"/>
      <w:sz w:val="36"/>
    </w:rPr>
  </w:style>
  <w:style w:type="character" w:customStyle="1" w:styleId="Titolo2Carattere">
    <w:name w:val="Titolo 2 Carattere"/>
    <w:basedOn w:val="Carpredefinitoparagrafo"/>
    <w:link w:val="Titolo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81595"/>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rPr>
      <w:rFonts w:cs="Times New Roman"/>
    </w:rPr>
  </w:style>
  <w:style w:type="character" w:customStyle="1" w:styleId="41Continoustext11ptboldZchnZchn">
    <w:name w:val="4.1 Continous text 11pt bold Zchn Zchn"/>
    <w:basedOn w:val="Carpredefinitoparagrafo"/>
    <w:link w:val="41Continoustext11ptbold"/>
    <w:locke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sz w:val="22"/>
      <w:lang w:val="it-IT" w:eastAsia="de-DE" w:bidi="ar-SA"/>
    </w:rPr>
  </w:style>
  <w:style w:type="character" w:customStyle="1" w:styleId="Footer9ptZchn">
    <w:name w:val="Footer 9pt Zchn"/>
    <w:basedOn w:val="Carpredefinitoparagrafo"/>
    <w:link w:val="Footer9pt"/>
    <w:locked/>
    <w:rsid w:val="002C3F64"/>
    <w:rPr>
      <w:rFonts w:ascii="CorpoS" w:hAnsi="CorpoS"/>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81595"/>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81595"/>
    <w:rPr>
      <w:rFonts w:cs="Times New Roman"/>
      <w:sz w:val="2"/>
    </w:rPr>
  </w:style>
  <w:style w:type="character" w:styleId="Rimandocommento">
    <w:name w:val="annotation reference"/>
    <w:basedOn w:val="Carpredefinitoparagrafo"/>
    <w:rsid w:val="00914DAC"/>
    <w:rPr>
      <w:rFonts w:cs="Times New Roman"/>
      <w:sz w:val="16"/>
    </w:rPr>
  </w:style>
  <w:style w:type="paragraph" w:styleId="Testocommento">
    <w:name w:val="annotation text"/>
    <w:basedOn w:val="Normale"/>
    <w:link w:val="TestocommentoCarattere"/>
    <w:rsid w:val="00914DAC"/>
    <w:rPr>
      <w:sz w:val="20"/>
    </w:rPr>
  </w:style>
  <w:style w:type="character" w:customStyle="1" w:styleId="TestocommentoCarattere">
    <w:name w:val="Testo commento Carattere"/>
    <w:basedOn w:val="Carpredefinitoparagrafo"/>
    <w:link w:val="Testocommento"/>
    <w:locked/>
    <w:rsid w:val="00914DAC"/>
    <w:rPr>
      <w:rFonts w:ascii="CorpoA" w:hAnsi="CorpoA" w:cs="Times New Roman"/>
    </w:rPr>
  </w:style>
  <w:style w:type="paragraph" w:customStyle="1" w:styleId="Heading">
    <w:name w:val="Heading"/>
    <w:next w:val="Normale"/>
    <w:uiPriority w:val="99"/>
    <w:rsid w:val="00914DAC"/>
    <w:pPr>
      <w:spacing w:after="340" w:line="440" w:lineRule="atLeast"/>
    </w:pPr>
    <w:rPr>
      <w:rFonts w:ascii="CorpoA" w:hAnsi="CorpoA"/>
      <w:noProof/>
      <w:sz w:val="36"/>
    </w:rPr>
  </w:style>
  <w:style w:type="paragraph" w:customStyle="1" w:styleId="21Headline">
    <w:name w:val="2.1 Headline"/>
    <w:next w:val="Normale"/>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Soggettocommento">
    <w:name w:val="annotation subject"/>
    <w:basedOn w:val="Testocommento"/>
    <w:next w:val="Testocommento"/>
    <w:link w:val="SoggettocommentoCarattere"/>
    <w:uiPriority w:val="99"/>
    <w:rsid w:val="000C486A"/>
    <w:pPr>
      <w:spacing w:line="240" w:lineRule="auto"/>
    </w:pPr>
    <w:rPr>
      <w:b/>
      <w:bCs/>
    </w:rPr>
  </w:style>
  <w:style w:type="character" w:customStyle="1" w:styleId="SoggettocommentoCarattere">
    <w:name w:val="Soggetto commento Carattere"/>
    <w:basedOn w:val="TestocommentoCarattere"/>
    <w:link w:val="Soggettocommento"/>
    <w:uiPriority w:val="99"/>
    <w:locked/>
    <w:rsid w:val="000C486A"/>
    <w:rPr>
      <w:rFonts w:ascii="CorpoA" w:hAnsi="CorpoA" w:cs="Times New Roman"/>
      <w:b/>
      <w:bCs/>
    </w:rPr>
  </w:style>
  <w:style w:type="character" w:styleId="Enfasigrassetto">
    <w:name w:val="Strong"/>
    <w:basedOn w:val="Carpredefinitoparagrafo"/>
    <w:uiPriority w:val="99"/>
    <w:qFormat/>
    <w:rsid w:val="000B224A"/>
    <w:rPr>
      <w:rFonts w:cs="Times New Roman"/>
      <w:b/>
      <w:bCs/>
    </w:rPr>
  </w:style>
  <w:style w:type="table" w:styleId="Grigliatabella">
    <w:name w:val="Table Grid"/>
    <w:basedOn w:val="Tabellanorma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uiPriority w:val="99"/>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C52CC7"/>
    <w:rPr>
      <w:rFonts w:ascii="CorpoA" w:hAnsi="CorpoA"/>
      <w:sz w:val="22"/>
      <w:lang w:val="it-IT" w:eastAsia="de-DE" w:bidi="ar-SA"/>
    </w:rPr>
  </w:style>
  <w:style w:type="paragraph" w:styleId="Testonormale">
    <w:name w:val="Plain Text"/>
    <w:basedOn w:val="Normale"/>
    <w:link w:val="TestonormaleCarattere"/>
    <w:uiPriority w:val="99"/>
    <w:rsid w:val="00E94A43"/>
    <w:pPr>
      <w:spacing w:after="0" w:line="240" w:lineRule="auto"/>
    </w:pPr>
    <w:rPr>
      <w:rFonts w:ascii="Consolas" w:hAnsi="Consolas"/>
      <w:sz w:val="21"/>
      <w:szCs w:val="21"/>
      <w:lang w:eastAsia="en-US"/>
    </w:rPr>
  </w:style>
  <w:style w:type="character" w:customStyle="1" w:styleId="TestonormaleCarattere">
    <w:name w:val="Testo normale Carattere"/>
    <w:basedOn w:val="Carpredefinitoparagrafo"/>
    <w:link w:val="Testonormale"/>
    <w:uiPriority w:val="99"/>
    <w:locked/>
    <w:rsid w:val="00E94A43"/>
    <w:rPr>
      <w:rFonts w:ascii="Consolas" w:hAnsi="Consolas" w:cs="Times New Roman"/>
      <w:sz w:val="21"/>
      <w:szCs w:val="21"/>
      <w:lang w:val="it-IT" w:eastAsia="en-US"/>
    </w:rPr>
  </w:style>
  <w:style w:type="paragraph" w:styleId="Testonotaapidipagina">
    <w:name w:val="footnote text"/>
    <w:basedOn w:val="Normale"/>
    <w:link w:val="TestonotaapidipaginaCarattere"/>
    <w:uiPriority w:val="99"/>
    <w:rsid w:val="00180CB2"/>
    <w:rPr>
      <w:sz w:val="20"/>
    </w:rPr>
  </w:style>
  <w:style w:type="character" w:customStyle="1" w:styleId="TestonotaapidipaginaCarattere">
    <w:name w:val="Testo nota a piè di pagina Carattere"/>
    <w:basedOn w:val="Carpredefinitoparagrafo"/>
    <w:link w:val="Testonotaapidipagina"/>
    <w:uiPriority w:val="99"/>
    <w:locked/>
    <w:rsid w:val="00180CB2"/>
    <w:rPr>
      <w:rFonts w:ascii="CorpoA" w:hAnsi="CorpoA" w:cs="Times New Roman"/>
    </w:rPr>
  </w:style>
  <w:style w:type="character" w:styleId="Rimandonotaapidipagina">
    <w:name w:val="footnote reference"/>
    <w:basedOn w:val="Carpredefinitoparagrafo"/>
    <w:uiPriority w:val="99"/>
    <w:rsid w:val="00180CB2"/>
    <w:rPr>
      <w:rFonts w:cs="Times New Roman"/>
      <w:vertAlign w:val="superscript"/>
    </w:rPr>
  </w:style>
  <w:style w:type="paragraph" w:styleId="Revisione">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Normale"/>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EsempioHTML">
    <w:name w:val="HTML Sample"/>
    <w:semiHidden/>
    <w:rsid w:val="00925209"/>
    <w:rPr>
      <w:rFonts w:ascii="Courier New" w:hAnsi="Courier New" w:cs="Courier New"/>
    </w:rPr>
  </w:style>
  <w:style w:type="paragraph" w:styleId="Paragrafoelenco">
    <w:name w:val="List Paragraph"/>
    <w:basedOn w:val="Normale"/>
    <w:uiPriority w:val="34"/>
    <w:qFormat/>
    <w:rsid w:val="0095744B"/>
    <w:pPr>
      <w:ind w:left="720"/>
      <w:contextualSpacing/>
    </w:pPr>
  </w:style>
  <w:style w:type="paragraph" w:customStyle="1" w:styleId="50Closing11pt">
    <w:name w:val="5.0 Closing 11pt"/>
    <w:basedOn w:val="Normale"/>
    <w:rsid w:val="009F4D5E"/>
    <w:pPr>
      <w:widowControl w:val="0"/>
      <w:suppressAutoHyphens/>
      <w:spacing w:after="0" w:line="340" w:lineRule="atLeas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690">
      <w:bodyDiv w:val="1"/>
      <w:marLeft w:val="0"/>
      <w:marRight w:val="0"/>
      <w:marTop w:val="0"/>
      <w:marBottom w:val="0"/>
      <w:divBdr>
        <w:top w:val="none" w:sz="0" w:space="0" w:color="auto"/>
        <w:left w:val="none" w:sz="0" w:space="0" w:color="auto"/>
        <w:bottom w:val="none" w:sz="0" w:space="0" w:color="auto"/>
        <w:right w:val="none" w:sz="0" w:space="0" w:color="auto"/>
      </w:divBdr>
    </w:div>
    <w:div w:id="181094099">
      <w:bodyDiv w:val="1"/>
      <w:marLeft w:val="0"/>
      <w:marRight w:val="0"/>
      <w:marTop w:val="0"/>
      <w:marBottom w:val="0"/>
      <w:divBdr>
        <w:top w:val="none" w:sz="0" w:space="0" w:color="auto"/>
        <w:left w:val="none" w:sz="0" w:space="0" w:color="auto"/>
        <w:bottom w:val="none" w:sz="0" w:space="0" w:color="auto"/>
        <w:right w:val="none" w:sz="0" w:space="0" w:color="auto"/>
      </w:divBdr>
    </w:div>
    <w:div w:id="201410014">
      <w:bodyDiv w:val="1"/>
      <w:marLeft w:val="0"/>
      <w:marRight w:val="0"/>
      <w:marTop w:val="0"/>
      <w:marBottom w:val="0"/>
      <w:divBdr>
        <w:top w:val="none" w:sz="0" w:space="0" w:color="auto"/>
        <w:left w:val="none" w:sz="0" w:space="0" w:color="auto"/>
        <w:bottom w:val="none" w:sz="0" w:space="0" w:color="auto"/>
        <w:right w:val="none" w:sz="0" w:space="0" w:color="auto"/>
      </w:divBdr>
    </w:div>
    <w:div w:id="234094719">
      <w:bodyDiv w:val="1"/>
      <w:marLeft w:val="0"/>
      <w:marRight w:val="0"/>
      <w:marTop w:val="0"/>
      <w:marBottom w:val="0"/>
      <w:divBdr>
        <w:top w:val="none" w:sz="0" w:space="0" w:color="auto"/>
        <w:left w:val="none" w:sz="0" w:space="0" w:color="auto"/>
        <w:bottom w:val="none" w:sz="0" w:space="0" w:color="auto"/>
        <w:right w:val="none" w:sz="0" w:space="0" w:color="auto"/>
      </w:divBdr>
    </w:div>
    <w:div w:id="375544418">
      <w:bodyDiv w:val="1"/>
      <w:marLeft w:val="0"/>
      <w:marRight w:val="0"/>
      <w:marTop w:val="0"/>
      <w:marBottom w:val="0"/>
      <w:divBdr>
        <w:top w:val="none" w:sz="0" w:space="0" w:color="auto"/>
        <w:left w:val="none" w:sz="0" w:space="0" w:color="auto"/>
        <w:bottom w:val="none" w:sz="0" w:space="0" w:color="auto"/>
        <w:right w:val="none" w:sz="0" w:space="0" w:color="auto"/>
      </w:divBdr>
    </w:div>
    <w:div w:id="577138035">
      <w:bodyDiv w:val="1"/>
      <w:marLeft w:val="0"/>
      <w:marRight w:val="0"/>
      <w:marTop w:val="0"/>
      <w:marBottom w:val="0"/>
      <w:divBdr>
        <w:top w:val="none" w:sz="0" w:space="0" w:color="auto"/>
        <w:left w:val="none" w:sz="0" w:space="0" w:color="auto"/>
        <w:bottom w:val="none" w:sz="0" w:space="0" w:color="auto"/>
        <w:right w:val="none" w:sz="0" w:space="0" w:color="auto"/>
      </w:divBdr>
    </w:div>
    <w:div w:id="695040528">
      <w:bodyDiv w:val="1"/>
      <w:marLeft w:val="0"/>
      <w:marRight w:val="0"/>
      <w:marTop w:val="0"/>
      <w:marBottom w:val="0"/>
      <w:divBdr>
        <w:top w:val="none" w:sz="0" w:space="0" w:color="auto"/>
        <w:left w:val="none" w:sz="0" w:space="0" w:color="auto"/>
        <w:bottom w:val="none" w:sz="0" w:space="0" w:color="auto"/>
        <w:right w:val="none" w:sz="0" w:space="0" w:color="auto"/>
      </w:divBdr>
    </w:div>
    <w:div w:id="1034427345">
      <w:bodyDiv w:val="1"/>
      <w:marLeft w:val="0"/>
      <w:marRight w:val="0"/>
      <w:marTop w:val="0"/>
      <w:marBottom w:val="0"/>
      <w:divBdr>
        <w:top w:val="none" w:sz="0" w:space="0" w:color="auto"/>
        <w:left w:val="none" w:sz="0" w:space="0" w:color="auto"/>
        <w:bottom w:val="none" w:sz="0" w:space="0" w:color="auto"/>
        <w:right w:val="none" w:sz="0" w:space="0" w:color="auto"/>
      </w:divBdr>
    </w:div>
    <w:div w:id="1154488680">
      <w:bodyDiv w:val="1"/>
      <w:marLeft w:val="0"/>
      <w:marRight w:val="0"/>
      <w:marTop w:val="0"/>
      <w:marBottom w:val="0"/>
      <w:divBdr>
        <w:top w:val="none" w:sz="0" w:space="0" w:color="auto"/>
        <w:left w:val="none" w:sz="0" w:space="0" w:color="auto"/>
        <w:bottom w:val="none" w:sz="0" w:space="0" w:color="auto"/>
        <w:right w:val="none" w:sz="0" w:space="0" w:color="auto"/>
      </w:divBdr>
      <w:divsChild>
        <w:div w:id="2117096242">
          <w:marLeft w:val="0"/>
          <w:marRight w:val="0"/>
          <w:marTop w:val="0"/>
          <w:marBottom w:val="0"/>
          <w:divBdr>
            <w:top w:val="none" w:sz="0" w:space="0" w:color="auto"/>
            <w:left w:val="none" w:sz="0" w:space="0" w:color="auto"/>
            <w:bottom w:val="none" w:sz="0" w:space="0" w:color="auto"/>
            <w:right w:val="none" w:sz="0" w:space="0" w:color="auto"/>
          </w:divBdr>
        </w:div>
        <w:div w:id="1487361094">
          <w:marLeft w:val="0"/>
          <w:marRight w:val="0"/>
          <w:marTop w:val="0"/>
          <w:marBottom w:val="0"/>
          <w:divBdr>
            <w:top w:val="none" w:sz="0" w:space="0" w:color="auto"/>
            <w:left w:val="none" w:sz="0" w:space="0" w:color="auto"/>
            <w:bottom w:val="none" w:sz="0" w:space="0" w:color="auto"/>
            <w:right w:val="none" w:sz="0" w:space="0" w:color="auto"/>
          </w:divBdr>
        </w:div>
        <w:div w:id="575474374">
          <w:marLeft w:val="0"/>
          <w:marRight w:val="0"/>
          <w:marTop w:val="0"/>
          <w:marBottom w:val="0"/>
          <w:divBdr>
            <w:top w:val="none" w:sz="0" w:space="0" w:color="auto"/>
            <w:left w:val="none" w:sz="0" w:space="0" w:color="auto"/>
            <w:bottom w:val="none" w:sz="0" w:space="0" w:color="auto"/>
            <w:right w:val="none" w:sz="0" w:space="0" w:color="auto"/>
          </w:divBdr>
        </w:div>
        <w:div w:id="1182890622">
          <w:marLeft w:val="0"/>
          <w:marRight w:val="0"/>
          <w:marTop w:val="0"/>
          <w:marBottom w:val="0"/>
          <w:divBdr>
            <w:top w:val="none" w:sz="0" w:space="0" w:color="auto"/>
            <w:left w:val="none" w:sz="0" w:space="0" w:color="auto"/>
            <w:bottom w:val="none" w:sz="0" w:space="0" w:color="auto"/>
            <w:right w:val="none" w:sz="0" w:space="0" w:color="auto"/>
          </w:divBdr>
        </w:div>
        <w:div w:id="1619531847">
          <w:marLeft w:val="0"/>
          <w:marRight w:val="0"/>
          <w:marTop w:val="0"/>
          <w:marBottom w:val="0"/>
          <w:divBdr>
            <w:top w:val="none" w:sz="0" w:space="0" w:color="auto"/>
            <w:left w:val="none" w:sz="0" w:space="0" w:color="auto"/>
            <w:bottom w:val="none" w:sz="0" w:space="0" w:color="auto"/>
            <w:right w:val="none" w:sz="0" w:space="0" w:color="auto"/>
          </w:divBdr>
        </w:div>
        <w:div w:id="1501576418">
          <w:marLeft w:val="0"/>
          <w:marRight w:val="0"/>
          <w:marTop w:val="0"/>
          <w:marBottom w:val="0"/>
          <w:divBdr>
            <w:top w:val="none" w:sz="0" w:space="0" w:color="auto"/>
            <w:left w:val="none" w:sz="0" w:space="0" w:color="auto"/>
            <w:bottom w:val="none" w:sz="0" w:space="0" w:color="auto"/>
            <w:right w:val="none" w:sz="0" w:space="0" w:color="auto"/>
          </w:divBdr>
        </w:div>
        <w:div w:id="1353189302">
          <w:marLeft w:val="0"/>
          <w:marRight w:val="0"/>
          <w:marTop w:val="0"/>
          <w:marBottom w:val="0"/>
          <w:divBdr>
            <w:top w:val="none" w:sz="0" w:space="0" w:color="auto"/>
            <w:left w:val="none" w:sz="0" w:space="0" w:color="auto"/>
            <w:bottom w:val="none" w:sz="0" w:space="0" w:color="auto"/>
            <w:right w:val="none" w:sz="0" w:space="0" w:color="auto"/>
          </w:divBdr>
        </w:div>
        <w:div w:id="1517890639">
          <w:marLeft w:val="0"/>
          <w:marRight w:val="0"/>
          <w:marTop w:val="0"/>
          <w:marBottom w:val="0"/>
          <w:divBdr>
            <w:top w:val="none" w:sz="0" w:space="0" w:color="auto"/>
            <w:left w:val="none" w:sz="0" w:space="0" w:color="auto"/>
            <w:bottom w:val="none" w:sz="0" w:space="0" w:color="auto"/>
            <w:right w:val="none" w:sz="0" w:space="0" w:color="auto"/>
          </w:divBdr>
        </w:div>
        <w:div w:id="1512185103">
          <w:marLeft w:val="0"/>
          <w:marRight w:val="0"/>
          <w:marTop w:val="0"/>
          <w:marBottom w:val="0"/>
          <w:divBdr>
            <w:top w:val="none" w:sz="0" w:space="0" w:color="auto"/>
            <w:left w:val="none" w:sz="0" w:space="0" w:color="auto"/>
            <w:bottom w:val="none" w:sz="0" w:space="0" w:color="auto"/>
            <w:right w:val="none" w:sz="0" w:space="0" w:color="auto"/>
          </w:divBdr>
        </w:div>
        <w:div w:id="1464882888">
          <w:marLeft w:val="0"/>
          <w:marRight w:val="0"/>
          <w:marTop w:val="0"/>
          <w:marBottom w:val="0"/>
          <w:divBdr>
            <w:top w:val="none" w:sz="0" w:space="0" w:color="auto"/>
            <w:left w:val="none" w:sz="0" w:space="0" w:color="auto"/>
            <w:bottom w:val="none" w:sz="0" w:space="0" w:color="auto"/>
            <w:right w:val="none" w:sz="0" w:space="0" w:color="auto"/>
          </w:divBdr>
        </w:div>
        <w:div w:id="1685130340">
          <w:marLeft w:val="0"/>
          <w:marRight w:val="0"/>
          <w:marTop w:val="0"/>
          <w:marBottom w:val="0"/>
          <w:divBdr>
            <w:top w:val="none" w:sz="0" w:space="0" w:color="auto"/>
            <w:left w:val="none" w:sz="0" w:space="0" w:color="auto"/>
            <w:bottom w:val="none" w:sz="0" w:space="0" w:color="auto"/>
            <w:right w:val="none" w:sz="0" w:space="0" w:color="auto"/>
          </w:divBdr>
        </w:div>
        <w:div w:id="1795247682">
          <w:marLeft w:val="0"/>
          <w:marRight w:val="0"/>
          <w:marTop w:val="0"/>
          <w:marBottom w:val="0"/>
          <w:divBdr>
            <w:top w:val="none" w:sz="0" w:space="0" w:color="auto"/>
            <w:left w:val="none" w:sz="0" w:space="0" w:color="auto"/>
            <w:bottom w:val="none" w:sz="0" w:space="0" w:color="auto"/>
            <w:right w:val="none" w:sz="0" w:space="0" w:color="auto"/>
          </w:divBdr>
        </w:div>
        <w:div w:id="1400252088">
          <w:marLeft w:val="0"/>
          <w:marRight w:val="0"/>
          <w:marTop w:val="0"/>
          <w:marBottom w:val="0"/>
          <w:divBdr>
            <w:top w:val="none" w:sz="0" w:space="0" w:color="auto"/>
            <w:left w:val="none" w:sz="0" w:space="0" w:color="auto"/>
            <w:bottom w:val="none" w:sz="0" w:space="0" w:color="auto"/>
            <w:right w:val="none" w:sz="0" w:space="0" w:color="auto"/>
          </w:divBdr>
        </w:div>
        <w:div w:id="1960447382">
          <w:marLeft w:val="0"/>
          <w:marRight w:val="0"/>
          <w:marTop w:val="0"/>
          <w:marBottom w:val="0"/>
          <w:divBdr>
            <w:top w:val="none" w:sz="0" w:space="0" w:color="auto"/>
            <w:left w:val="none" w:sz="0" w:space="0" w:color="auto"/>
            <w:bottom w:val="none" w:sz="0" w:space="0" w:color="auto"/>
            <w:right w:val="none" w:sz="0" w:space="0" w:color="auto"/>
          </w:divBdr>
        </w:div>
        <w:div w:id="830216332">
          <w:marLeft w:val="0"/>
          <w:marRight w:val="0"/>
          <w:marTop w:val="0"/>
          <w:marBottom w:val="0"/>
          <w:divBdr>
            <w:top w:val="none" w:sz="0" w:space="0" w:color="auto"/>
            <w:left w:val="none" w:sz="0" w:space="0" w:color="auto"/>
            <w:bottom w:val="none" w:sz="0" w:space="0" w:color="auto"/>
            <w:right w:val="none" w:sz="0" w:space="0" w:color="auto"/>
          </w:divBdr>
        </w:div>
        <w:div w:id="1343750147">
          <w:marLeft w:val="0"/>
          <w:marRight w:val="0"/>
          <w:marTop w:val="0"/>
          <w:marBottom w:val="0"/>
          <w:divBdr>
            <w:top w:val="none" w:sz="0" w:space="0" w:color="auto"/>
            <w:left w:val="none" w:sz="0" w:space="0" w:color="auto"/>
            <w:bottom w:val="none" w:sz="0" w:space="0" w:color="auto"/>
            <w:right w:val="none" w:sz="0" w:space="0" w:color="auto"/>
          </w:divBdr>
        </w:div>
        <w:div w:id="122122261">
          <w:marLeft w:val="0"/>
          <w:marRight w:val="0"/>
          <w:marTop w:val="0"/>
          <w:marBottom w:val="0"/>
          <w:divBdr>
            <w:top w:val="none" w:sz="0" w:space="0" w:color="auto"/>
            <w:left w:val="none" w:sz="0" w:space="0" w:color="auto"/>
            <w:bottom w:val="none" w:sz="0" w:space="0" w:color="auto"/>
            <w:right w:val="none" w:sz="0" w:space="0" w:color="auto"/>
          </w:divBdr>
        </w:div>
        <w:div w:id="1868711721">
          <w:marLeft w:val="0"/>
          <w:marRight w:val="0"/>
          <w:marTop w:val="0"/>
          <w:marBottom w:val="0"/>
          <w:divBdr>
            <w:top w:val="none" w:sz="0" w:space="0" w:color="auto"/>
            <w:left w:val="none" w:sz="0" w:space="0" w:color="auto"/>
            <w:bottom w:val="none" w:sz="0" w:space="0" w:color="auto"/>
            <w:right w:val="none" w:sz="0" w:space="0" w:color="auto"/>
          </w:divBdr>
        </w:div>
        <w:div w:id="69668171">
          <w:marLeft w:val="0"/>
          <w:marRight w:val="0"/>
          <w:marTop w:val="0"/>
          <w:marBottom w:val="0"/>
          <w:divBdr>
            <w:top w:val="none" w:sz="0" w:space="0" w:color="auto"/>
            <w:left w:val="none" w:sz="0" w:space="0" w:color="auto"/>
            <w:bottom w:val="none" w:sz="0" w:space="0" w:color="auto"/>
            <w:right w:val="none" w:sz="0" w:space="0" w:color="auto"/>
          </w:divBdr>
        </w:div>
        <w:div w:id="2055225707">
          <w:marLeft w:val="0"/>
          <w:marRight w:val="0"/>
          <w:marTop w:val="0"/>
          <w:marBottom w:val="0"/>
          <w:divBdr>
            <w:top w:val="none" w:sz="0" w:space="0" w:color="auto"/>
            <w:left w:val="none" w:sz="0" w:space="0" w:color="auto"/>
            <w:bottom w:val="none" w:sz="0" w:space="0" w:color="auto"/>
            <w:right w:val="none" w:sz="0" w:space="0" w:color="auto"/>
          </w:divBdr>
        </w:div>
        <w:div w:id="811097827">
          <w:marLeft w:val="0"/>
          <w:marRight w:val="0"/>
          <w:marTop w:val="0"/>
          <w:marBottom w:val="0"/>
          <w:divBdr>
            <w:top w:val="none" w:sz="0" w:space="0" w:color="auto"/>
            <w:left w:val="none" w:sz="0" w:space="0" w:color="auto"/>
            <w:bottom w:val="none" w:sz="0" w:space="0" w:color="auto"/>
            <w:right w:val="none" w:sz="0" w:space="0" w:color="auto"/>
          </w:divBdr>
        </w:div>
        <w:div w:id="1567304007">
          <w:marLeft w:val="0"/>
          <w:marRight w:val="0"/>
          <w:marTop w:val="0"/>
          <w:marBottom w:val="0"/>
          <w:divBdr>
            <w:top w:val="none" w:sz="0" w:space="0" w:color="auto"/>
            <w:left w:val="none" w:sz="0" w:space="0" w:color="auto"/>
            <w:bottom w:val="none" w:sz="0" w:space="0" w:color="auto"/>
            <w:right w:val="none" w:sz="0" w:space="0" w:color="auto"/>
          </w:divBdr>
        </w:div>
        <w:div w:id="461116077">
          <w:marLeft w:val="0"/>
          <w:marRight w:val="0"/>
          <w:marTop w:val="0"/>
          <w:marBottom w:val="0"/>
          <w:divBdr>
            <w:top w:val="none" w:sz="0" w:space="0" w:color="auto"/>
            <w:left w:val="none" w:sz="0" w:space="0" w:color="auto"/>
            <w:bottom w:val="none" w:sz="0" w:space="0" w:color="auto"/>
            <w:right w:val="none" w:sz="0" w:space="0" w:color="auto"/>
          </w:divBdr>
        </w:div>
        <w:div w:id="2037153432">
          <w:marLeft w:val="0"/>
          <w:marRight w:val="0"/>
          <w:marTop w:val="0"/>
          <w:marBottom w:val="0"/>
          <w:divBdr>
            <w:top w:val="none" w:sz="0" w:space="0" w:color="auto"/>
            <w:left w:val="none" w:sz="0" w:space="0" w:color="auto"/>
            <w:bottom w:val="none" w:sz="0" w:space="0" w:color="auto"/>
            <w:right w:val="none" w:sz="0" w:space="0" w:color="auto"/>
          </w:divBdr>
        </w:div>
        <w:div w:id="1062482206">
          <w:marLeft w:val="0"/>
          <w:marRight w:val="0"/>
          <w:marTop w:val="0"/>
          <w:marBottom w:val="0"/>
          <w:divBdr>
            <w:top w:val="none" w:sz="0" w:space="0" w:color="auto"/>
            <w:left w:val="none" w:sz="0" w:space="0" w:color="auto"/>
            <w:bottom w:val="none" w:sz="0" w:space="0" w:color="auto"/>
            <w:right w:val="none" w:sz="0" w:space="0" w:color="auto"/>
          </w:divBdr>
        </w:div>
        <w:div w:id="1906187204">
          <w:marLeft w:val="0"/>
          <w:marRight w:val="0"/>
          <w:marTop w:val="0"/>
          <w:marBottom w:val="0"/>
          <w:divBdr>
            <w:top w:val="none" w:sz="0" w:space="0" w:color="auto"/>
            <w:left w:val="none" w:sz="0" w:space="0" w:color="auto"/>
            <w:bottom w:val="none" w:sz="0" w:space="0" w:color="auto"/>
            <w:right w:val="none" w:sz="0" w:space="0" w:color="auto"/>
          </w:divBdr>
        </w:div>
        <w:div w:id="830679022">
          <w:marLeft w:val="0"/>
          <w:marRight w:val="0"/>
          <w:marTop w:val="0"/>
          <w:marBottom w:val="0"/>
          <w:divBdr>
            <w:top w:val="none" w:sz="0" w:space="0" w:color="auto"/>
            <w:left w:val="none" w:sz="0" w:space="0" w:color="auto"/>
            <w:bottom w:val="none" w:sz="0" w:space="0" w:color="auto"/>
            <w:right w:val="none" w:sz="0" w:space="0" w:color="auto"/>
          </w:divBdr>
        </w:div>
        <w:div w:id="1951735886">
          <w:marLeft w:val="0"/>
          <w:marRight w:val="0"/>
          <w:marTop w:val="0"/>
          <w:marBottom w:val="0"/>
          <w:divBdr>
            <w:top w:val="none" w:sz="0" w:space="0" w:color="auto"/>
            <w:left w:val="none" w:sz="0" w:space="0" w:color="auto"/>
            <w:bottom w:val="none" w:sz="0" w:space="0" w:color="auto"/>
            <w:right w:val="none" w:sz="0" w:space="0" w:color="auto"/>
          </w:divBdr>
        </w:div>
        <w:div w:id="1771310714">
          <w:marLeft w:val="0"/>
          <w:marRight w:val="0"/>
          <w:marTop w:val="0"/>
          <w:marBottom w:val="0"/>
          <w:divBdr>
            <w:top w:val="none" w:sz="0" w:space="0" w:color="auto"/>
            <w:left w:val="none" w:sz="0" w:space="0" w:color="auto"/>
            <w:bottom w:val="none" w:sz="0" w:space="0" w:color="auto"/>
            <w:right w:val="none" w:sz="0" w:space="0" w:color="auto"/>
          </w:divBdr>
        </w:div>
        <w:div w:id="1894191639">
          <w:marLeft w:val="0"/>
          <w:marRight w:val="0"/>
          <w:marTop w:val="0"/>
          <w:marBottom w:val="0"/>
          <w:divBdr>
            <w:top w:val="none" w:sz="0" w:space="0" w:color="auto"/>
            <w:left w:val="none" w:sz="0" w:space="0" w:color="auto"/>
            <w:bottom w:val="none" w:sz="0" w:space="0" w:color="auto"/>
            <w:right w:val="none" w:sz="0" w:space="0" w:color="auto"/>
          </w:divBdr>
        </w:div>
        <w:div w:id="373777065">
          <w:marLeft w:val="0"/>
          <w:marRight w:val="0"/>
          <w:marTop w:val="0"/>
          <w:marBottom w:val="0"/>
          <w:divBdr>
            <w:top w:val="none" w:sz="0" w:space="0" w:color="auto"/>
            <w:left w:val="none" w:sz="0" w:space="0" w:color="auto"/>
            <w:bottom w:val="none" w:sz="0" w:space="0" w:color="auto"/>
            <w:right w:val="none" w:sz="0" w:space="0" w:color="auto"/>
          </w:divBdr>
        </w:div>
        <w:div w:id="607660921">
          <w:marLeft w:val="0"/>
          <w:marRight w:val="0"/>
          <w:marTop w:val="0"/>
          <w:marBottom w:val="0"/>
          <w:divBdr>
            <w:top w:val="none" w:sz="0" w:space="0" w:color="auto"/>
            <w:left w:val="none" w:sz="0" w:space="0" w:color="auto"/>
            <w:bottom w:val="none" w:sz="0" w:space="0" w:color="auto"/>
            <w:right w:val="none" w:sz="0" w:space="0" w:color="auto"/>
          </w:divBdr>
        </w:div>
        <w:div w:id="1191528518">
          <w:marLeft w:val="0"/>
          <w:marRight w:val="0"/>
          <w:marTop w:val="0"/>
          <w:marBottom w:val="0"/>
          <w:divBdr>
            <w:top w:val="none" w:sz="0" w:space="0" w:color="auto"/>
            <w:left w:val="none" w:sz="0" w:space="0" w:color="auto"/>
            <w:bottom w:val="none" w:sz="0" w:space="0" w:color="auto"/>
            <w:right w:val="none" w:sz="0" w:space="0" w:color="auto"/>
          </w:divBdr>
        </w:div>
        <w:div w:id="1299074289">
          <w:marLeft w:val="0"/>
          <w:marRight w:val="0"/>
          <w:marTop w:val="0"/>
          <w:marBottom w:val="0"/>
          <w:divBdr>
            <w:top w:val="none" w:sz="0" w:space="0" w:color="auto"/>
            <w:left w:val="none" w:sz="0" w:space="0" w:color="auto"/>
            <w:bottom w:val="none" w:sz="0" w:space="0" w:color="auto"/>
            <w:right w:val="none" w:sz="0" w:space="0" w:color="auto"/>
          </w:divBdr>
        </w:div>
        <w:div w:id="1707027048">
          <w:marLeft w:val="0"/>
          <w:marRight w:val="0"/>
          <w:marTop w:val="0"/>
          <w:marBottom w:val="0"/>
          <w:divBdr>
            <w:top w:val="none" w:sz="0" w:space="0" w:color="auto"/>
            <w:left w:val="none" w:sz="0" w:space="0" w:color="auto"/>
            <w:bottom w:val="none" w:sz="0" w:space="0" w:color="auto"/>
            <w:right w:val="none" w:sz="0" w:space="0" w:color="auto"/>
          </w:divBdr>
        </w:div>
        <w:div w:id="1531647830">
          <w:marLeft w:val="0"/>
          <w:marRight w:val="0"/>
          <w:marTop w:val="0"/>
          <w:marBottom w:val="0"/>
          <w:divBdr>
            <w:top w:val="none" w:sz="0" w:space="0" w:color="auto"/>
            <w:left w:val="none" w:sz="0" w:space="0" w:color="auto"/>
            <w:bottom w:val="none" w:sz="0" w:space="0" w:color="auto"/>
            <w:right w:val="none" w:sz="0" w:space="0" w:color="auto"/>
          </w:divBdr>
        </w:div>
        <w:div w:id="1529760926">
          <w:marLeft w:val="0"/>
          <w:marRight w:val="0"/>
          <w:marTop w:val="0"/>
          <w:marBottom w:val="0"/>
          <w:divBdr>
            <w:top w:val="none" w:sz="0" w:space="0" w:color="auto"/>
            <w:left w:val="none" w:sz="0" w:space="0" w:color="auto"/>
            <w:bottom w:val="none" w:sz="0" w:space="0" w:color="auto"/>
            <w:right w:val="none" w:sz="0" w:space="0" w:color="auto"/>
          </w:divBdr>
        </w:div>
        <w:div w:id="1475562750">
          <w:marLeft w:val="0"/>
          <w:marRight w:val="0"/>
          <w:marTop w:val="0"/>
          <w:marBottom w:val="0"/>
          <w:divBdr>
            <w:top w:val="none" w:sz="0" w:space="0" w:color="auto"/>
            <w:left w:val="none" w:sz="0" w:space="0" w:color="auto"/>
            <w:bottom w:val="none" w:sz="0" w:space="0" w:color="auto"/>
            <w:right w:val="none" w:sz="0" w:space="0" w:color="auto"/>
          </w:divBdr>
        </w:div>
        <w:div w:id="1221289002">
          <w:marLeft w:val="0"/>
          <w:marRight w:val="0"/>
          <w:marTop w:val="0"/>
          <w:marBottom w:val="0"/>
          <w:divBdr>
            <w:top w:val="none" w:sz="0" w:space="0" w:color="auto"/>
            <w:left w:val="none" w:sz="0" w:space="0" w:color="auto"/>
            <w:bottom w:val="none" w:sz="0" w:space="0" w:color="auto"/>
            <w:right w:val="none" w:sz="0" w:space="0" w:color="auto"/>
          </w:divBdr>
        </w:div>
        <w:div w:id="1131097093">
          <w:marLeft w:val="0"/>
          <w:marRight w:val="0"/>
          <w:marTop w:val="0"/>
          <w:marBottom w:val="0"/>
          <w:divBdr>
            <w:top w:val="none" w:sz="0" w:space="0" w:color="auto"/>
            <w:left w:val="none" w:sz="0" w:space="0" w:color="auto"/>
            <w:bottom w:val="none" w:sz="0" w:space="0" w:color="auto"/>
            <w:right w:val="none" w:sz="0" w:space="0" w:color="auto"/>
          </w:divBdr>
        </w:div>
        <w:div w:id="1542857516">
          <w:marLeft w:val="0"/>
          <w:marRight w:val="0"/>
          <w:marTop w:val="0"/>
          <w:marBottom w:val="0"/>
          <w:divBdr>
            <w:top w:val="none" w:sz="0" w:space="0" w:color="auto"/>
            <w:left w:val="none" w:sz="0" w:space="0" w:color="auto"/>
            <w:bottom w:val="none" w:sz="0" w:space="0" w:color="auto"/>
            <w:right w:val="none" w:sz="0" w:space="0" w:color="auto"/>
          </w:divBdr>
        </w:div>
        <w:div w:id="1885943631">
          <w:marLeft w:val="0"/>
          <w:marRight w:val="0"/>
          <w:marTop w:val="0"/>
          <w:marBottom w:val="0"/>
          <w:divBdr>
            <w:top w:val="none" w:sz="0" w:space="0" w:color="auto"/>
            <w:left w:val="none" w:sz="0" w:space="0" w:color="auto"/>
            <w:bottom w:val="none" w:sz="0" w:space="0" w:color="auto"/>
            <w:right w:val="none" w:sz="0" w:space="0" w:color="auto"/>
          </w:divBdr>
        </w:div>
        <w:div w:id="1743259783">
          <w:marLeft w:val="0"/>
          <w:marRight w:val="0"/>
          <w:marTop w:val="0"/>
          <w:marBottom w:val="0"/>
          <w:divBdr>
            <w:top w:val="none" w:sz="0" w:space="0" w:color="auto"/>
            <w:left w:val="none" w:sz="0" w:space="0" w:color="auto"/>
            <w:bottom w:val="none" w:sz="0" w:space="0" w:color="auto"/>
            <w:right w:val="none" w:sz="0" w:space="0" w:color="auto"/>
          </w:divBdr>
        </w:div>
        <w:div w:id="1073160864">
          <w:marLeft w:val="0"/>
          <w:marRight w:val="0"/>
          <w:marTop w:val="0"/>
          <w:marBottom w:val="0"/>
          <w:divBdr>
            <w:top w:val="none" w:sz="0" w:space="0" w:color="auto"/>
            <w:left w:val="none" w:sz="0" w:space="0" w:color="auto"/>
            <w:bottom w:val="none" w:sz="0" w:space="0" w:color="auto"/>
            <w:right w:val="none" w:sz="0" w:space="0" w:color="auto"/>
          </w:divBdr>
        </w:div>
        <w:div w:id="1951011556">
          <w:marLeft w:val="0"/>
          <w:marRight w:val="0"/>
          <w:marTop w:val="0"/>
          <w:marBottom w:val="0"/>
          <w:divBdr>
            <w:top w:val="none" w:sz="0" w:space="0" w:color="auto"/>
            <w:left w:val="none" w:sz="0" w:space="0" w:color="auto"/>
            <w:bottom w:val="none" w:sz="0" w:space="0" w:color="auto"/>
            <w:right w:val="none" w:sz="0" w:space="0" w:color="auto"/>
          </w:divBdr>
        </w:div>
        <w:div w:id="1367414470">
          <w:marLeft w:val="0"/>
          <w:marRight w:val="0"/>
          <w:marTop w:val="0"/>
          <w:marBottom w:val="0"/>
          <w:divBdr>
            <w:top w:val="none" w:sz="0" w:space="0" w:color="auto"/>
            <w:left w:val="none" w:sz="0" w:space="0" w:color="auto"/>
            <w:bottom w:val="none" w:sz="0" w:space="0" w:color="auto"/>
            <w:right w:val="none" w:sz="0" w:space="0" w:color="auto"/>
          </w:divBdr>
        </w:div>
      </w:divsChild>
    </w:div>
    <w:div w:id="1170221017">
      <w:bodyDiv w:val="1"/>
      <w:marLeft w:val="0"/>
      <w:marRight w:val="0"/>
      <w:marTop w:val="0"/>
      <w:marBottom w:val="0"/>
      <w:divBdr>
        <w:top w:val="none" w:sz="0" w:space="0" w:color="auto"/>
        <w:left w:val="none" w:sz="0" w:space="0" w:color="auto"/>
        <w:bottom w:val="none" w:sz="0" w:space="0" w:color="auto"/>
        <w:right w:val="none" w:sz="0" w:space="0" w:color="auto"/>
      </w:divBdr>
    </w:div>
    <w:div w:id="1251889349">
      <w:bodyDiv w:val="1"/>
      <w:marLeft w:val="0"/>
      <w:marRight w:val="0"/>
      <w:marTop w:val="0"/>
      <w:marBottom w:val="0"/>
      <w:divBdr>
        <w:top w:val="none" w:sz="0" w:space="0" w:color="auto"/>
        <w:left w:val="none" w:sz="0" w:space="0" w:color="auto"/>
        <w:bottom w:val="none" w:sz="0" w:space="0" w:color="auto"/>
        <w:right w:val="none" w:sz="0" w:space="0" w:color="auto"/>
      </w:divBdr>
    </w:div>
    <w:div w:id="1271472653">
      <w:bodyDiv w:val="1"/>
      <w:marLeft w:val="0"/>
      <w:marRight w:val="0"/>
      <w:marTop w:val="0"/>
      <w:marBottom w:val="0"/>
      <w:divBdr>
        <w:top w:val="none" w:sz="0" w:space="0" w:color="auto"/>
        <w:left w:val="none" w:sz="0" w:space="0" w:color="auto"/>
        <w:bottom w:val="none" w:sz="0" w:space="0" w:color="auto"/>
        <w:right w:val="none" w:sz="0" w:space="0" w:color="auto"/>
      </w:divBdr>
    </w:div>
    <w:div w:id="1295599121">
      <w:bodyDiv w:val="1"/>
      <w:marLeft w:val="0"/>
      <w:marRight w:val="0"/>
      <w:marTop w:val="0"/>
      <w:marBottom w:val="0"/>
      <w:divBdr>
        <w:top w:val="none" w:sz="0" w:space="0" w:color="auto"/>
        <w:left w:val="none" w:sz="0" w:space="0" w:color="auto"/>
        <w:bottom w:val="none" w:sz="0" w:space="0" w:color="auto"/>
        <w:right w:val="none" w:sz="0" w:space="0" w:color="auto"/>
      </w:divBdr>
    </w:div>
    <w:div w:id="1478184065">
      <w:bodyDiv w:val="1"/>
      <w:marLeft w:val="0"/>
      <w:marRight w:val="0"/>
      <w:marTop w:val="0"/>
      <w:marBottom w:val="0"/>
      <w:divBdr>
        <w:top w:val="none" w:sz="0" w:space="0" w:color="auto"/>
        <w:left w:val="none" w:sz="0" w:space="0" w:color="auto"/>
        <w:bottom w:val="none" w:sz="0" w:space="0" w:color="auto"/>
        <w:right w:val="none" w:sz="0" w:space="0" w:color="auto"/>
      </w:divBdr>
    </w:div>
    <w:div w:id="1526866184">
      <w:bodyDiv w:val="1"/>
      <w:marLeft w:val="0"/>
      <w:marRight w:val="0"/>
      <w:marTop w:val="0"/>
      <w:marBottom w:val="0"/>
      <w:divBdr>
        <w:top w:val="none" w:sz="0" w:space="0" w:color="auto"/>
        <w:left w:val="none" w:sz="0" w:space="0" w:color="auto"/>
        <w:bottom w:val="none" w:sz="0" w:space="0" w:color="auto"/>
        <w:right w:val="none" w:sz="0" w:space="0" w:color="auto"/>
      </w:divBdr>
    </w:div>
    <w:div w:id="1797291244">
      <w:bodyDiv w:val="1"/>
      <w:marLeft w:val="0"/>
      <w:marRight w:val="0"/>
      <w:marTop w:val="0"/>
      <w:marBottom w:val="0"/>
      <w:divBdr>
        <w:top w:val="none" w:sz="0" w:space="0" w:color="auto"/>
        <w:left w:val="none" w:sz="0" w:space="0" w:color="auto"/>
        <w:bottom w:val="none" w:sz="0" w:space="0" w:color="auto"/>
        <w:right w:val="none" w:sz="0" w:space="0" w:color="auto"/>
      </w:divBdr>
    </w:div>
    <w:div w:id="1892421908">
      <w:bodyDiv w:val="1"/>
      <w:marLeft w:val="0"/>
      <w:marRight w:val="0"/>
      <w:marTop w:val="0"/>
      <w:marBottom w:val="0"/>
      <w:divBdr>
        <w:top w:val="none" w:sz="0" w:space="0" w:color="auto"/>
        <w:left w:val="none" w:sz="0" w:space="0" w:color="auto"/>
        <w:bottom w:val="none" w:sz="0" w:space="0" w:color="auto"/>
        <w:right w:val="none" w:sz="0" w:space="0" w:color="auto"/>
      </w:divBdr>
      <w:divsChild>
        <w:div w:id="652565432">
          <w:marLeft w:val="0"/>
          <w:marRight w:val="0"/>
          <w:marTop w:val="0"/>
          <w:marBottom w:val="0"/>
          <w:divBdr>
            <w:top w:val="none" w:sz="0" w:space="0" w:color="auto"/>
            <w:left w:val="none" w:sz="0" w:space="0" w:color="auto"/>
            <w:bottom w:val="none" w:sz="0" w:space="0" w:color="auto"/>
            <w:right w:val="none" w:sz="0" w:space="0" w:color="auto"/>
          </w:divBdr>
        </w:div>
        <w:div w:id="1222137856">
          <w:marLeft w:val="0"/>
          <w:marRight w:val="0"/>
          <w:marTop w:val="0"/>
          <w:marBottom w:val="0"/>
          <w:divBdr>
            <w:top w:val="none" w:sz="0" w:space="0" w:color="auto"/>
            <w:left w:val="none" w:sz="0" w:space="0" w:color="auto"/>
            <w:bottom w:val="none" w:sz="0" w:space="0" w:color="auto"/>
            <w:right w:val="none" w:sz="0" w:space="0" w:color="auto"/>
          </w:divBdr>
        </w:div>
        <w:div w:id="700594497">
          <w:marLeft w:val="0"/>
          <w:marRight w:val="0"/>
          <w:marTop w:val="0"/>
          <w:marBottom w:val="0"/>
          <w:divBdr>
            <w:top w:val="none" w:sz="0" w:space="0" w:color="auto"/>
            <w:left w:val="none" w:sz="0" w:space="0" w:color="auto"/>
            <w:bottom w:val="none" w:sz="0" w:space="0" w:color="auto"/>
            <w:right w:val="none" w:sz="0" w:space="0" w:color="auto"/>
          </w:divBdr>
        </w:div>
        <w:div w:id="10300898">
          <w:marLeft w:val="0"/>
          <w:marRight w:val="0"/>
          <w:marTop w:val="0"/>
          <w:marBottom w:val="0"/>
          <w:divBdr>
            <w:top w:val="none" w:sz="0" w:space="0" w:color="auto"/>
            <w:left w:val="none" w:sz="0" w:space="0" w:color="auto"/>
            <w:bottom w:val="none" w:sz="0" w:space="0" w:color="auto"/>
            <w:right w:val="none" w:sz="0" w:space="0" w:color="auto"/>
          </w:divBdr>
        </w:div>
        <w:div w:id="980883275">
          <w:marLeft w:val="0"/>
          <w:marRight w:val="0"/>
          <w:marTop w:val="0"/>
          <w:marBottom w:val="0"/>
          <w:divBdr>
            <w:top w:val="none" w:sz="0" w:space="0" w:color="auto"/>
            <w:left w:val="none" w:sz="0" w:space="0" w:color="auto"/>
            <w:bottom w:val="none" w:sz="0" w:space="0" w:color="auto"/>
            <w:right w:val="none" w:sz="0" w:space="0" w:color="auto"/>
          </w:divBdr>
        </w:div>
        <w:div w:id="634139250">
          <w:marLeft w:val="0"/>
          <w:marRight w:val="0"/>
          <w:marTop w:val="0"/>
          <w:marBottom w:val="0"/>
          <w:divBdr>
            <w:top w:val="none" w:sz="0" w:space="0" w:color="auto"/>
            <w:left w:val="none" w:sz="0" w:space="0" w:color="auto"/>
            <w:bottom w:val="none" w:sz="0" w:space="0" w:color="auto"/>
            <w:right w:val="none" w:sz="0" w:space="0" w:color="auto"/>
          </w:divBdr>
        </w:div>
        <w:div w:id="1269969950">
          <w:marLeft w:val="0"/>
          <w:marRight w:val="0"/>
          <w:marTop w:val="0"/>
          <w:marBottom w:val="0"/>
          <w:divBdr>
            <w:top w:val="none" w:sz="0" w:space="0" w:color="auto"/>
            <w:left w:val="none" w:sz="0" w:space="0" w:color="auto"/>
            <w:bottom w:val="none" w:sz="0" w:space="0" w:color="auto"/>
            <w:right w:val="none" w:sz="0" w:space="0" w:color="auto"/>
          </w:divBdr>
        </w:div>
        <w:div w:id="83652964">
          <w:marLeft w:val="0"/>
          <w:marRight w:val="0"/>
          <w:marTop w:val="0"/>
          <w:marBottom w:val="0"/>
          <w:divBdr>
            <w:top w:val="none" w:sz="0" w:space="0" w:color="auto"/>
            <w:left w:val="none" w:sz="0" w:space="0" w:color="auto"/>
            <w:bottom w:val="none" w:sz="0" w:space="0" w:color="auto"/>
            <w:right w:val="none" w:sz="0" w:space="0" w:color="auto"/>
          </w:divBdr>
        </w:div>
        <w:div w:id="664940842">
          <w:marLeft w:val="0"/>
          <w:marRight w:val="0"/>
          <w:marTop w:val="0"/>
          <w:marBottom w:val="0"/>
          <w:divBdr>
            <w:top w:val="none" w:sz="0" w:space="0" w:color="auto"/>
            <w:left w:val="none" w:sz="0" w:space="0" w:color="auto"/>
            <w:bottom w:val="none" w:sz="0" w:space="0" w:color="auto"/>
            <w:right w:val="none" w:sz="0" w:space="0" w:color="auto"/>
          </w:divBdr>
        </w:div>
        <w:div w:id="1087918113">
          <w:marLeft w:val="0"/>
          <w:marRight w:val="0"/>
          <w:marTop w:val="0"/>
          <w:marBottom w:val="0"/>
          <w:divBdr>
            <w:top w:val="none" w:sz="0" w:space="0" w:color="auto"/>
            <w:left w:val="none" w:sz="0" w:space="0" w:color="auto"/>
            <w:bottom w:val="none" w:sz="0" w:space="0" w:color="auto"/>
            <w:right w:val="none" w:sz="0" w:space="0" w:color="auto"/>
          </w:divBdr>
        </w:div>
        <w:div w:id="259920586">
          <w:marLeft w:val="0"/>
          <w:marRight w:val="0"/>
          <w:marTop w:val="0"/>
          <w:marBottom w:val="0"/>
          <w:divBdr>
            <w:top w:val="none" w:sz="0" w:space="0" w:color="auto"/>
            <w:left w:val="none" w:sz="0" w:space="0" w:color="auto"/>
            <w:bottom w:val="none" w:sz="0" w:space="0" w:color="auto"/>
            <w:right w:val="none" w:sz="0" w:space="0" w:color="auto"/>
          </w:divBdr>
        </w:div>
        <w:div w:id="1249269937">
          <w:marLeft w:val="0"/>
          <w:marRight w:val="0"/>
          <w:marTop w:val="0"/>
          <w:marBottom w:val="0"/>
          <w:divBdr>
            <w:top w:val="none" w:sz="0" w:space="0" w:color="auto"/>
            <w:left w:val="none" w:sz="0" w:space="0" w:color="auto"/>
            <w:bottom w:val="none" w:sz="0" w:space="0" w:color="auto"/>
            <w:right w:val="none" w:sz="0" w:space="0" w:color="auto"/>
          </w:divBdr>
        </w:div>
        <w:div w:id="422186749">
          <w:marLeft w:val="0"/>
          <w:marRight w:val="0"/>
          <w:marTop w:val="0"/>
          <w:marBottom w:val="0"/>
          <w:divBdr>
            <w:top w:val="none" w:sz="0" w:space="0" w:color="auto"/>
            <w:left w:val="none" w:sz="0" w:space="0" w:color="auto"/>
            <w:bottom w:val="none" w:sz="0" w:space="0" w:color="auto"/>
            <w:right w:val="none" w:sz="0" w:space="0" w:color="auto"/>
          </w:divBdr>
        </w:div>
        <w:div w:id="98532689">
          <w:marLeft w:val="0"/>
          <w:marRight w:val="0"/>
          <w:marTop w:val="0"/>
          <w:marBottom w:val="0"/>
          <w:divBdr>
            <w:top w:val="none" w:sz="0" w:space="0" w:color="auto"/>
            <w:left w:val="none" w:sz="0" w:space="0" w:color="auto"/>
            <w:bottom w:val="none" w:sz="0" w:space="0" w:color="auto"/>
            <w:right w:val="none" w:sz="0" w:space="0" w:color="auto"/>
          </w:divBdr>
        </w:div>
        <w:div w:id="768811583">
          <w:marLeft w:val="0"/>
          <w:marRight w:val="0"/>
          <w:marTop w:val="0"/>
          <w:marBottom w:val="0"/>
          <w:divBdr>
            <w:top w:val="none" w:sz="0" w:space="0" w:color="auto"/>
            <w:left w:val="none" w:sz="0" w:space="0" w:color="auto"/>
            <w:bottom w:val="none" w:sz="0" w:space="0" w:color="auto"/>
            <w:right w:val="none" w:sz="0" w:space="0" w:color="auto"/>
          </w:divBdr>
        </w:div>
        <w:div w:id="1418135199">
          <w:marLeft w:val="0"/>
          <w:marRight w:val="0"/>
          <w:marTop w:val="0"/>
          <w:marBottom w:val="0"/>
          <w:divBdr>
            <w:top w:val="none" w:sz="0" w:space="0" w:color="auto"/>
            <w:left w:val="none" w:sz="0" w:space="0" w:color="auto"/>
            <w:bottom w:val="none" w:sz="0" w:space="0" w:color="auto"/>
            <w:right w:val="none" w:sz="0" w:space="0" w:color="auto"/>
          </w:divBdr>
        </w:div>
        <w:div w:id="158883830">
          <w:marLeft w:val="0"/>
          <w:marRight w:val="0"/>
          <w:marTop w:val="0"/>
          <w:marBottom w:val="0"/>
          <w:divBdr>
            <w:top w:val="none" w:sz="0" w:space="0" w:color="auto"/>
            <w:left w:val="none" w:sz="0" w:space="0" w:color="auto"/>
            <w:bottom w:val="none" w:sz="0" w:space="0" w:color="auto"/>
            <w:right w:val="none" w:sz="0" w:space="0" w:color="auto"/>
          </w:divBdr>
        </w:div>
        <w:div w:id="194971416">
          <w:marLeft w:val="0"/>
          <w:marRight w:val="0"/>
          <w:marTop w:val="0"/>
          <w:marBottom w:val="0"/>
          <w:divBdr>
            <w:top w:val="none" w:sz="0" w:space="0" w:color="auto"/>
            <w:left w:val="none" w:sz="0" w:space="0" w:color="auto"/>
            <w:bottom w:val="none" w:sz="0" w:space="0" w:color="auto"/>
            <w:right w:val="none" w:sz="0" w:space="0" w:color="auto"/>
          </w:divBdr>
        </w:div>
        <w:div w:id="841898790">
          <w:marLeft w:val="0"/>
          <w:marRight w:val="0"/>
          <w:marTop w:val="0"/>
          <w:marBottom w:val="0"/>
          <w:divBdr>
            <w:top w:val="none" w:sz="0" w:space="0" w:color="auto"/>
            <w:left w:val="none" w:sz="0" w:space="0" w:color="auto"/>
            <w:bottom w:val="none" w:sz="0" w:space="0" w:color="auto"/>
            <w:right w:val="none" w:sz="0" w:space="0" w:color="auto"/>
          </w:divBdr>
        </w:div>
        <w:div w:id="1958560017">
          <w:marLeft w:val="0"/>
          <w:marRight w:val="0"/>
          <w:marTop w:val="0"/>
          <w:marBottom w:val="0"/>
          <w:divBdr>
            <w:top w:val="none" w:sz="0" w:space="0" w:color="auto"/>
            <w:left w:val="none" w:sz="0" w:space="0" w:color="auto"/>
            <w:bottom w:val="none" w:sz="0" w:space="0" w:color="auto"/>
            <w:right w:val="none" w:sz="0" w:space="0" w:color="auto"/>
          </w:divBdr>
        </w:div>
        <w:div w:id="1155679200">
          <w:marLeft w:val="0"/>
          <w:marRight w:val="0"/>
          <w:marTop w:val="0"/>
          <w:marBottom w:val="0"/>
          <w:divBdr>
            <w:top w:val="none" w:sz="0" w:space="0" w:color="auto"/>
            <w:left w:val="none" w:sz="0" w:space="0" w:color="auto"/>
            <w:bottom w:val="none" w:sz="0" w:space="0" w:color="auto"/>
            <w:right w:val="none" w:sz="0" w:space="0" w:color="auto"/>
          </w:divBdr>
        </w:div>
        <w:div w:id="297758775">
          <w:marLeft w:val="0"/>
          <w:marRight w:val="0"/>
          <w:marTop w:val="0"/>
          <w:marBottom w:val="0"/>
          <w:divBdr>
            <w:top w:val="none" w:sz="0" w:space="0" w:color="auto"/>
            <w:left w:val="none" w:sz="0" w:space="0" w:color="auto"/>
            <w:bottom w:val="none" w:sz="0" w:space="0" w:color="auto"/>
            <w:right w:val="none" w:sz="0" w:space="0" w:color="auto"/>
          </w:divBdr>
        </w:div>
        <w:div w:id="292491927">
          <w:marLeft w:val="0"/>
          <w:marRight w:val="0"/>
          <w:marTop w:val="0"/>
          <w:marBottom w:val="0"/>
          <w:divBdr>
            <w:top w:val="none" w:sz="0" w:space="0" w:color="auto"/>
            <w:left w:val="none" w:sz="0" w:space="0" w:color="auto"/>
            <w:bottom w:val="none" w:sz="0" w:space="0" w:color="auto"/>
            <w:right w:val="none" w:sz="0" w:space="0" w:color="auto"/>
          </w:divBdr>
        </w:div>
        <w:div w:id="811100538">
          <w:marLeft w:val="0"/>
          <w:marRight w:val="0"/>
          <w:marTop w:val="0"/>
          <w:marBottom w:val="0"/>
          <w:divBdr>
            <w:top w:val="none" w:sz="0" w:space="0" w:color="auto"/>
            <w:left w:val="none" w:sz="0" w:space="0" w:color="auto"/>
            <w:bottom w:val="none" w:sz="0" w:space="0" w:color="auto"/>
            <w:right w:val="none" w:sz="0" w:space="0" w:color="auto"/>
          </w:divBdr>
        </w:div>
        <w:div w:id="392588327">
          <w:marLeft w:val="0"/>
          <w:marRight w:val="0"/>
          <w:marTop w:val="0"/>
          <w:marBottom w:val="0"/>
          <w:divBdr>
            <w:top w:val="none" w:sz="0" w:space="0" w:color="auto"/>
            <w:left w:val="none" w:sz="0" w:space="0" w:color="auto"/>
            <w:bottom w:val="none" w:sz="0" w:space="0" w:color="auto"/>
            <w:right w:val="none" w:sz="0" w:space="0" w:color="auto"/>
          </w:divBdr>
        </w:div>
        <w:div w:id="1311596789">
          <w:marLeft w:val="0"/>
          <w:marRight w:val="0"/>
          <w:marTop w:val="0"/>
          <w:marBottom w:val="0"/>
          <w:divBdr>
            <w:top w:val="none" w:sz="0" w:space="0" w:color="auto"/>
            <w:left w:val="none" w:sz="0" w:space="0" w:color="auto"/>
            <w:bottom w:val="none" w:sz="0" w:space="0" w:color="auto"/>
            <w:right w:val="none" w:sz="0" w:space="0" w:color="auto"/>
          </w:divBdr>
        </w:div>
        <w:div w:id="1319378067">
          <w:marLeft w:val="0"/>
          <w:marRight w:val="0"/>
          <w:marTop w:val="0"/>
          <w:marBottom w:val="0"/>
          <w:divBdr>
            <w:top w:val="none" w:sz="0" w:space="0" w:color="auto"/>
            <w:left w:val="none" w:sz="0" w:space="0" w:color="auto"/>
            <w:bottom w:val="none" w:sz="0" w:space="0" w:color="auto"/>
            <w:right w:val="none" w:sz="0" w:space="0" w:color="auto"/>
          </w:divBdr>
        </w:div>
        <w:div w:id="882986124">
          <w:marLeft w:val="0"/>
          <w:marRight w:val="0"/>
          <w:marTop w:val="0"/>
          <w:marBottom w:val="0"/>
          <w:divBdr>
            <w:top w:val="none" w:sz="0" w:space="0" w:color="auto"/>
            <w:left w:val="none" w:sz="0" w:space="0" w:color="auto"/>
            <w:bottom w:val="none" w:sz="0" w:space="0" w:color="auto"/>
            <w:right w:val="none" w:sz="0" w:space="0" w:color="auto"/>
          </w:divBdr>
        </w:div>
        <w:div w:id="1170606564">
          <w:marLeft w:val="0"/>
          <w:marRight w:val="0"/>
          <w:marTop w:val="0"/>
          <w:marBottom w:val="0"/>
          <w:divBdr>
            <w:top w:val="none" w:sz="0" w:space="0" w:color="auto"/>
            <w:left w:val="none" w:sz="0" w:space="0" w:color="auto"/>
            <w:bottom w:val="none" w:sz="0" w:space="0" w:color="auto"/>
            <w:right w:val="none" w:sz="0" w:space="0" w:color="auto"/>
          </w:divBdr>
        </w:div>
        <w:div w:id="57822571">
          <w:marLeft w:val="0"/>
          <w:marRight w:val="0"/>
          <w:marTop w:val="0"/>
          <w:marBottom w:val="0"/>
          <w:divBdr>
            <w:top w:val="none" w:sz="0" w:space="0" w:color="auto"/>
            <w:left w:val="none" w:sz="0" w:space="0" w:color="auto"/>
            <w:bottom w:val="none" w:sz="0" w:space="0" w:color="auto"/>
            <w:right w:val="none" w:sz="0" w:space="0" w:color="auto"/>
          </w:divBdr>
        </w:div>
        <w:div w:id="349528041">
          <w:marLeft w:val="0"/>
          <w:marRight w:val="0"/>
          <w:marTop w:val="0"/>
          <w:marBottom w:val="0"/>
          <w:divBdr>
            <w:top w:val="none" w:sz="0" w:space="0" w:color="auto"/>
            <w:left w:val="none" w:sz="0" w:space="0" w:color="auto"/>
            <w:bottom w:val="none" w:sz="0" w:space="0" w:color="auto"/>
            <w:right w:val="none" w:sz="0" w:space="0" w:color="auto"/>
          </w:divBdr>
        </w:div>
        <w:div w:id="22172407">
          <w:marLeft w:val="0"/>
          <w:marRight w:val="0"/>
          <w:marTop w:val="0"/>
          <w:marBottom w:val="0"/>
          <w:divBdr>
            <w:top w:val="none" w:sz="0" w:space="0" w:color="auto"/>
            <w:left w:val="none" w:sz="0" w:space="0" w:color="auto"/>
            <w:bottom w:val="none" w:sz="0" w:space="0" w:color="auto"/>
            <w:right w:val="none" w:sz="0" w:space="0" w:color="auto"/>
          </w:divBdr>
        </w:div>
        <w:div w:id="1691299550">
          <w:marLeft w:val="0"/>
          <w:marRight w:val="0"/>
          <w:marTop w:val="0"/>
          <w:marBottom w:val="0"/>
          <w:divBdr>
            <w:top w:val="none" w:sz="0" w:space="0" w:color="auto"/>
            <w:left w:val="none" w:sz="0" w:space="0" w:color="auto"/>
            <w:bottom w:val="none" w:sz="0" w:space="0" w:color="auto"/>
            <w:right w:val="none" w:sz="0" w:space="0" w:color="auto"/>
          </w:divBdr>
        </w:div>
        <w:div w:id="31151831">
          <w:marLeft w:val="0"/>
          <w:marRight w:val="0"/>
          <w:marTop w:val="0"/>
          <w:marBottom w:val="0"/>
          <w:divBdr>
            <w:top w:val="none" w:sz="0" w:space="0" w:color="auto"/>
            <w:left w:val="none" w:sz="0" w:space="0" w:color="auto"/>
            <w:bottom w:val="none" w:sz="0" w:space="0" w:color="auto"/>
            <w:right w:val="none" w:sz="0" w:space="0" w:color="auto"/>
          </w:divBdr>
        </w:div>
        <w:div w:id="496193833">
          <w:marLeft w:val="0"/>
          <w:marRight w:val="0"/>
          <w:marTop w:val="0"/>
          <w:marBottom w:val="0"/>
          <w:divBdr>
            <w:top w:val="none" w:sz="0" w:space="0" w:color="auto"/>
            <w:left w:val="none" w:sz="0" w:space="0" w:color="auto"/>
            <w:bottom w:val="none" w:sz="0" w:space="0" w:color="auto"/>
            <w:right w:val="none" w:sz="0" w:space="0" w:color="auto"/>
          </w:divBdr>
        </w:div>
        <w:div w:id="797259716">
          <w:marLeft w:val="0"/>
          <w:marRight w:val="0"/>
          <w:marTop w:val="0"/>
          <w:marBottom w:val="0"/>
          <w:divBdr>
            <w:top w:val="none" w:sz="0" w:space="0" w:color="auto"/>
            <w:left w:val="none" w:sz="0" w:space="0" w:color="auto"/>
            <w:bottom w:val="none" w:sz="0" w:space="0" w:color="auto"/>
            <w:right w:val="none" w:sz="0" w:space="0" w:color="auto"/>
          </w:divBdr>
        </w:div>
        <w:div w:id="1854034113">
          <w:marLeft w:val="0"/>
          <w:marRight w:val="0"/>
          <w:marTop w:val="0"/>
          <w:marBottom w:val="0"/>
          <w:divBdr>
            <w:top w:val="none" w:sz="0" w:space="0" w:color="auto"/>
            <w:left w:val="none" w:sz="0" w:space="0" w:color="auto"/>
            <w:bottom w:val="none" w:sz="0" w:space="0" w:color="auto"/>
            <w:right w:val="none" w:sz="0" w:space="0" w:color="auto"/>
          </w:divBdr>
        </w:div>
        <w:div w:id="357049082">
          <w:marLeft w:val="0"/>
          <w:marRight w:val="0"/>
          <w:marTop w:val="0"/>
          <w:marBottom w:val="0"/>
          <w:divBdr>
            <w:top w:val="none" w:sz="0" w:space="0" w:color="auto"/>
            <w:left w:val="none" w:sz="0" w:space="0" w:color="auto"/>
            <w:bottom w:val="none" w:sz="0" w:space="0" w:color="auto"/>
            <w:right w:val="none" w:sz="0" w:space="0" w:color="auto"/>
          </w:divBdr>
        </w:div>
        <w:div w:id="1486822516">
          <w:marLeft w:val="0"/>
          <w:marRight w:val="0"/>
          <w:marTop w:val="0"/>
          <w:marBottom w:val="0"/>
          <w:divBdr>
            <w:top w:val="none" w:sz="0" w:space="0" w:color="auto"/>
            <w:left w:val="none" w:sz="0" w:space="0" w:color="auto"/>
            <w:bottom w:val="none" w:sz="0" w:space="0" w:color="auto"/>
            <w:right w:val="none" w:sz="0" w:space="0" w:color="auto"/>
          </w:divBdr>
        </w:div>
        <w:div w:id="629557360">
          <w:marLeft w:val="0"/>
          <w:marRight w:val="0"/>
          <w:marTop w:val="0"/>
          <w:marBottom w:val="0"/>
          <w:divBdr>
            <w:top w:val="none" w:sz="0" w:space="0" w:color="auto"/>
            <w:left w:val="none" w:sz="0" w:space="0" w:color="auto"/>
            <w:bottom w:val="none" w:sz="0" w:space="0" w:color="auto"/>
            <w:right w:val="none" w:sz="0" w:space="0" w:color="auto"/>
          </w:divBdr>
        </w:div>
        <w:div w:id="380982694">
          <w:marLeft w:val="0"/>
          <w:marRight w:val="0"/>
          <w:marTop w:val="0"/>
          <w:marBottom w:val="0"/>
          <w:divBdr>
            <w:top w:val="none" w:sz="0" w:space="0" w:color="auto"/>
            <w:left w:val="none" w:sz="0" w:space="0" w:color="auto"/>
            <w:bottom w:val="none" w:sz="0" w:space="0" w:color="auto"/>
            <w:right w:val="none" w:sz="0" w:space="0" w:color="auto"/>
          </w:divBdr>
        </w:div>
        <w:div w:id="1691182392">
          <w:marLeft w:val="0"/>
          <w:marRight w:val="0"/>
          <w:marTop w:val="0"/>
          <w:marBottom w:val="0"/>
          <w:divBdr>
            <w:top w:val="none" w:sz="0" w:space="0" w:color="auto"/>
            <w:left w:val="none" w:sz="0" w:space="0" w:color="auto"/>
            <w:bottom w:val="none" w:sz="0" w:space="0" w:color="auto"/>
            <w:right w:val="none" w:sz="0" w:space="0" w:color="auto"/>
          </w:divBdr>
        </w:div>
        <w:div w:id="1124157833">
          <w:marLeft w:val="0"/>
          <w:marRight w:val="0"/>
          <w:marTop w:val="0"/>
          <w:marBottom w:val="0"/>
          <w:divBdr>
            <w:top w:val="none" w:sz="0" w:space="0" w:color="auto"/>
            <w:left w:val="none" w:sz="0" w:space="0" w:color="auto"/>
            <w:bottom w:val="none" w:sz="0" w:space="0" w:color="auto"/>
            <w:right w:val="none" w:sz="0" w:space="0" w:color="auto"/>
          </w:divBdr>
        </w:div>
        <w:div w:id="514416224">
          <w:marLeft w:val="0"/>
          <w:marRight w:val="0"/>
          <w:marTop w:val="0"/>
          <w:marBottom w:val="0"/>
          <w:divBdr>
            <w:top w:val="none" w:sz="0" w:space="0" w:color="auto"/>
            <w:left w:val="none" w:sz="0" w:space="0" w:color="auto"/>
            <w:bottom w:val="none" w:sz="0" w:space="0" w:color="auto"/>
            <w:right w:val="none" w:sz="0" w:space="0" w:color="auto"/>
          </w:divBdr>
        </w:div>
        <w:div w:id="844129055">
          <w:marLeft w:val="0"/>
          <w:marRight w:val="0"/>
          <w:marTop w:val="0"/>
          <w:marBottom w:val="0"/>
          <w:divBdr>
            <w:top w:val="none" w:sz="0" w:space="0" w:color="auto"/>
            <w:left w:val="none" w:sz="0" w:space="0" w:color="auto"/>
            <w:bottom w:val="none" w:sz="0" w:space="0" w:color="auto"/>
            <w:right w:val="none" w:sz="0" w:space="0" w:color="auto"/>
          </w:divBdr>
        </w:div>
        <w:div w:id="790973071">
          <w:marLeft w:val="0"/>
          <w:marRight w:val="0"/>
          <w:marTop w:val="0"/>
          <w:marBottom w:val="0"/>
          <w:divBdr>
            <w:top w:val="none" w:sz="0" w:space="0" w:color="auto"/>
            <w:left w:val="none" w:sz="0" w:space="0" w:color="auto"/>
            <w:bottom w:val="none" w:sz="0" w:space="0" w:color="auto"/>
            <w:right w:val="none" w:sz="0" w:space="0" w:color="auto"/>
          </w:divBdr>
        </w:div>
      </w:divsChild>
    </w:div>
    <w:div w:id="202743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mercedes-benz.com/connec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7C410B3C-50C1-4C24-A41C-E4E09132A56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85</Pages>
  <Words>24147</Words>
  <Characters>137914</Characters>
  <Application>Microsoft Office Word</Application>
  <DocSecurity>0</DocSecurity>
  <Lines>1149</Lines>
  <Paragraphs>323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161738</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3866716</vt:i4>
      </vt:variant>
      <vt:variant>
        <vt:i4>3</vt:i4>
      </vt:variant>
      <vt:variant>
        <vt:i4>0</vt:i4>
      </vt:variant>
      <vt:variant>
        <vt:i4>5</vt:i4>
      </vt:variant>
      <vt:variant>
        <vt:lpwstr>mailto:wolfgang.zanker@daimler.com</vt:lpwstr>
      </vt:variant>
      <vt:variant>
        <vt:lpwstr/>
      </vt:variant>
      <vt:variant>
        <vt:i4>6356992</vt:i4>
      </vt:variant>
      <vt:variant>
        <vt:i4>0</vt:i4>
      </vt:variant>
      <vt:variant>
        <vt:i4>0</vt:i4>
      </vt:variant>
      <vt:variant>
        <vt:i4>5</vt:i4>
      </vt:variant>
      <vt:variant>
        <vt:lpwstr>mailto:michael.allner@daimler.com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Inverardi, Fabrizio (183-Extern)</cp:lastModifiedBy>
  <cp:revision>32</cp:revision>
  <cp:lastPrinted>2014-06-24T13:59:00Z</cp:lastPrinted>
  <dcterms:created xsi:type="dcterms:W3CDTF">2014-06-24T10:52:00Z</dcterms:created>
  <dcterms:modified xsi:type="dcterms:W3CDTF">2014-06-27T08:17:00Z</dcterms:modified>
</cp:coreProperties>
</file>