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8EE" w:rsidRPr="00D47282" w:rsidRDefault="00270652" w:rsidP="00C878EE">
      <w:pPr>
        <w:pStyle w:val="40Continoustext13pt"/>
        <w:tabs>
          <w:tab w:val="left" w:pos="3402"/>
        </w:tabs>
        <w:spacing w:after="0"/>
      </w:pPr>
      <w:r w:rsidRPr="00D47282">
        <w:t>Contact:</w:t>
      </w:r>
      <w:r w:rsidR="00C878EE" w:rsidRPr="00D47282">
        <w:tab/>
      </w:r>
      <w:r w:rsidRPr="00D47282">
        <w:t>Telephone:</w:t>
      </w:r>
    </w:p>
    <w:p w:rsidR="00C878EE" w:rsidRPr="00D47282" w:rsidRDefault="00513907" w:rsidP="00030CE7">
      <w:pPr>
        <w:pStyle w:val="40Continoustext13pt"/>
        <w:tabs>
          <w:tab w:val="left" w:pos="3402"/>
          <w:tab w:val="left" w:pos="7655"/>
        </w:tabs>
        <w:spacing w:after="0"/>
        <w:rPr>
          <w:rStyle w:val="40Continoustext13ptZchn"/>
        </w:rPr>
      </w:pPr>
      <w:sdt>
        <w:sdtPr>
          <w:rPr>
            <w:rStyle w:val="40Continoustext13ptZchn"/>
          </w:rPr>
          <w:alias w:val="Autor1"/>
          <w:tag w:val="Author1"/>
          <w:id w:val="-62266428"/>
          <w:lock w:val="sdtLocked"/>
          <w:placeholder>
            <w:docPart w:val="53F415915B824E0A8C8948AA029DF29E"/>
          </w:placeholder>
        </w:sdtPr>
        <w:sdtEndPr>
          <w:rPr>
            <w:rStyle w:val="40Continoustext13ptZchn"/>
          </w:rPr>
        </w:sdtEndPr>
        <w:sdtContent>
          <w:r w:rsidR="00CF5B5D">
            <w:rPr>
              <w:rStyle w:val="40Continoustext13ptZchn"/>
            </w:rPr>
            <w:t>Heinz Gottwick</w:t>
          </w:r>
        </w:sdtContent>
      </w:sdt>
      <w:r w:rsidR="00C878EE" w:rsidRPr="00D47282">
        <w:rPr>
          <w:rStyle w:val="40Continoustext13ptZchn"/>
        </w:rPr>
        <w:tab/>
      </w:r>
      <w:sdt>
        <w:sdtPr>
          <w:alias w:val="Telefon1"/>
          <w:tag w:val="Telephone1"/>
          <w:id w:val="-512069646"/>
          <w:lock w:val="sdtLocked"/>
          <w:placeholder>
            <w:docPart w:val="06F960C8E2ED4EFF9AE899CC2D1C26B4"/>
          </w:placeholder>
        </w:sdtPr>
        <w:sdtEndPr>
          <w:rPr>
            <w:rStyle w:val="40Continoustext13ptZchn"/>
          </w:rPr>
        </w:sdtEndPr>
        <w:sdtContent>
          <w:r w:rsidR="00CF5B5D">
            <w:t>+49 (0)711 17-42233</w:t>
          </w:r>
        </w:sdtContent>
      </w:sdt>
    </w:p>
    <w:p w:rsidR="00EF5A24" w:rsidRPr="005D1FA8" w:rsidRDefault="00513907" w:rsidP="004D1A41">
      <w:pPr>
        <w:pStyle w:val="40Continoustext13pt"/>
        <w:tabs>
          <w:tab w:val="left" w:pos="3402"/>
          <w:tab w:val="left" w:pos="7290"/>
          <w:tab w:val="left" w:pos="7655"/>
        </w:tabs>
        <w:spacing w:after="0"/>
        <w:rPr>
          <w:rStyle w:val="40Continoustext13ptZchn"/>
          <w:lang w:val="en-US"/>
        </w:rPr>
      </w:pPr>
      <w:sdt>
        <w:sdtPr>
          <w:rPr>
            <w:rStyle w:val="40Continoustext13ptZchn"/>
          </w:rPr>
          <w:alias w:val="Autor2"/>
          <w:tag w:val="Autho2"/>
          <w:id w:val="1216245311"/>
          <w:lock w:val="sdtLocked"/>
          <w:placeholder>
            <w:docPart w:val="69BFAD9F8C37499887D635217C2C18CB"/>
          </w:placeholder>
        </w:sdtPr>
        <w:sdtEndPr>
          <w:rPr>
            <w:rStyle w:val="40Continoustext13ptZchn"/>
          </w:rPr>
        </w:sdtEndPr>
        <w:sdtContent>
          <w:r w:rsidR="00CF5B5D" w:rsidRPr="005D1FA8">
            <w:rPr>
              <w:rStyle w:val="40Continoustext13ptZchn"/>
              <w:lang w:val="en-US"/>
            </w:rPr>
            <w:t>Hendrik Sackmann</w:t>
          </w:r>
        </w:sdtContent>
      </w:sdt>
      <w:r w:rsidR="00030CE7" w:rsidRPr="005D1FA8">
        <w:rPr>
          <w:rStyle w:val="40Continoustext13ptZchn"/>
          <w:lang w:val="en-US"/>
        </w:rPr>
        <w:tab/>
      </w:r>
      <w:sdt>
        <w:sdtPr>
          <w:rPr>
            <w:rStyle w:val="40Continoustext13ptZchn"/>
          </w:rPr>
          <w:alias w:val="Telefon2"/>
          <w:tag w:val="Telephone2"/>
          <w:id w:val="727182275"/>
          <w:lock w:val="sdtLocked"/>
          <w:placeholder>
            <w:docPart w:val="A98FE324010A4A10BD6E56594EF1368B"/>
          </w:placeholder>
        </w:sdtPr>
        <w:sdtEndPr>
          <w:rPr>
            <w:rStyle w:val="40Continoustext13ptZchn"/>
          </w:rPr>
        </w:sdtEndPr>
        <w:sdtContent>
          <w:r w:rsidR="00CF5B5D" w:rsidRPr="005D1FA8">
            <w:rPr>
              <w:rStyle w:val="40Continoustext13ptZchn"/>
              <w:lang w:val="en-US"/>
            </w:rPr>
            <w:t>+49 (0)711 17-35014</w:t>
          </w:r>
        </w:sdtContent>
      </w:sdt>
    </w:p>
    <w:p w:rsidR="00BA7B6C" w:rsidRPr="005D1FA8" w:rsidRDefault="00513907" w:rsidP="00BA7B6C">
      <w:pPr>
        <w:pStyle w:val="40Continoustext13pt"/>
        <w:tabs>
          <w:tab w:val="left" w:pos="3402"/>
          <w:tab w:val="left" w:pos="7655"/>
        </w:tabs>
        <w:spacing w:after="0"/>
        <w:rPr>
          <w:rStyle w:val="40Continoustext13ptZchn"/>
          <w:lang w:val="en-US"/>
        </w:rPr>
      </w:pPr>
      <w:sdt>
        <w:sdtPr>
          <w:rPr>
            <w:rStyle w:val="40Continoustext13ptZchn"/>
          </w:rPr>
          <w:alias w:val="Autor3"/>
          <w:tag w:val="Author3"/>
          <w:id w:val="1881586638"/>
          <w:lock w:val="sdtLocked"/>
          <w:placeholder>
            <w:docPart w:val="7DA19ECC20AA49ADB5AEC7FCFC5DF271"/>
          </w:placeholder>
        </w:sdtPr>
        <w:sdtEndPr>
          <w:rPr>
            <w:rStyle w:val="40Continoustext13ptZchn"/>
          </w:rPr>
        </w:sdtEndPr>
        <w:sdtContent>
          <w:r w:rsidR="004E2426" w:rsidRPr="005D1FA8">
            <w:rPr>
              <w:rStyle w:val="40Continoustext13ptZchn"/>
              <w:lang w:val="en-US"/>
            </w:rPr>
            <w:t>Silke W</w:t>
          </w:r>
          <w:r w:rsidR="00CF5B5D" w:rsidRPr="005D1FA8">
            <w:rPr>
              <w:rStyle w:val="40Continoustext13ptZchn"/>
              <w:lang w:val="en-US"/>
            </w:rPr>
            <w:t>alters</w:t>
          </w:r>
        </w:sdtContent>
      </w:sdt>
      <w:r w:rsidR="00030CE7" w:rsidRPr="005D1FA8">
        <w:rPr>
          <w:rStyle w:val="40Continoustext13ptZchn"/>
          <w:lang w:val="en-US"/>
        </w:rPr>
        <w:tab/>
      </w:r>
      <w:sdt>
        <w:sdtPr>
          <w:rPr>
            <w:rStyle w:val="40Continoustext13ptZchn"/>
          </w:rPr>
          <w:alias w:val="Telefon3"/>
          <w:tag w:val="Telephone3"/>
          <w:id w:val="735745694"/>
          <w:lock w:val="sdtLocked"/>
          <w:placeholder>
            <w:docPart w:val="28212C47760D454EAF7B9EB3CBA336EA"/>
          </w:placeholder>
        </w:sdtPr>
        <w:sdtEndPr>
          <w:rPr>
            <w:rStyle w:val="40Continoustext13ptZchn"/>
          </w:rPr>
        </w:sdtEndPr>
        <w:sdtContent>
          <w:r w:rsidR="00CF5B5D">
            <w:rPr>
              <w:rStyle w:val="40Continoustext13ptZchn"/>
            </w:rPr>
            <w:t>+49 (0)711 17-40624</w:t>
          </w:r>
        </w:sdtContent>
      </w:sdt>
    </w:p>
    <w:p w:rsidR="004D1A41" w:rsidRPr="005D1FA8" w:rsidRDefault="004D1A41" w:rsidP="00BA7B6C">
      <w:pPr>
        <w:pStyle w:val="40Continoustext13pt"/>
        <w:tabs>
          <w:tab w:val="left" w:pos="3402"/>
          <w:tab w:val="left" w:pos="7655"/>
        </w:tabs>
        <w:spacing w:after="0"/>
        <w:rPr>
          <w:rStyle w:val="40Continoustext13ptZchn"/>
          <w:lang w:val="en-US"/>
        </w:rPr>
      </w:pPr>
    </w:p>
    <w:p w:rsidR="00A80D1A" w:rsidRPr="00D47282" w:rsidRDefault="00A80D1A" w:rsidP="00A80D1A">
      <w:pPr>
        <w:pStyle w:val="00Information"/>
        <w:framePr w:w="2835" w:h="1605" w:hRule="exact" w:wrap="around" w:x="9079" w:y="4021"/>
        <w:spacing w:after="340" w:line="240" w:lineRule="auto"/>
      </w:pPr>
      <w:r w:rsidRPr="00D47282">
        <w:t>Press</w:t>
      </w:r>
      <w:r>
        <w:t xml:space="preserve"> </w:t>
      </w:r>
      <w:r w:rsidRPr="00D47282">
        <w:t>Information</w:t>
      </w:r>
    </w:p>
    <w:p w:rsidR="00A80D1A" w:rsidRPr="00D47282" w:rsidRDefault="00A80D1A" w:rsidP="00A80D1A">
      <w:pPr>
        <w:pStyle w:val="40Continoustext13pt"/>
        <w:framePr w:w="2835" w:h="1605" w:hRule="exact" w:wrap="around" w:vAnchor="page" w:hAnchor="page" w:x="9079" w:y="4021" w:anchorLock="1"/>
        <w:tabs>
          <w:tab w:val="left" w:pos="3402"/>
          <w:tab w:val="left" w:pos="7655"/>
        </w:tabs>
        <w:spacing w:after="0"/>
        <w:rPr>
          <w:rStyle w:val="40Continoustext13ptZchn"/>
        </w:rPr>
      </w:pPr>
    </w:p>
    <w:p w:rsidR="00A80D1A" w:rsidRPr="00D47282" w:rsidRDefault="00513907" w:rsidP="00A80D1A">
      <w:pPr>
        <w:pStyle w:val="40Continoustext13pt"/>
        <w:framePr w:w="2835" w:h="1605" w:hRule="exact" w:wrap="around" w:vAnchor="page" w:hAnchor="page" w:x="9079" w:y="4021" w:anchorLock="1"/>
        <w:tabs>
          <w:tab w:val="left" w:pos="3402"/>
          <w:tab w:val="left" w:pos="7655"/>
        </w:tabs>
        <w:spacing w:after="0"/>
      </w:pPr>
      <w:sdt>
        <w:sdtPr>
          <w:rPr>
            <w:rStyle w:val="40Continoustext13ptZchn"/>
          </w:rPr>
          <w:alias w:val="Date"/>
          <w:tag w:val="Date"/>
          <w:id w:val="962159485"/>
          <w:lock w:val="sdtLocked"/>
          <w:placeholder>
            <w:docPart w:val="1FE4ABBAAD944718AABBD00A6829A02D"/>
          </w:placeholder>
          <w:date w:fullDate="2014-04-30T00:00:00Z">
            <w:dateFormat w:val="MMMM d, yyyy"/>
            <w:lid w:val="en-US"/>
            <w:storeMappedDataAs w:val="dateTime"/>
            <w:calendar w:val="gregorian"/>
          </w:date>
        </w:sdtPr>
        <w:sdtEndPr>
          <w:rPr>
            <w:rStyle w:val="40Continoustext13ptZchn"/>
          </w:rPr>
        </w:sdtEndPr>
        <w:sdtContent>
          <w:r w:rsidR="00CF5B5D">
            <w:rPr>
              <w:rStyle w:val="40Continoustext13ptZchn"/>
              <w:lang w:val="en-US"/>
            </w:rPr>
            <w:t>April 30, 2014</w:t>
          </w:r>
        </w:sdtContent>
      </w:sdt>
    </w:p>
    <w:p w:rsidR="004D1A41" w:rsidRPr="00D47282" w:rsidRDefault="004D1A41" w:rsidP="00BA7B6C">
      <w:pPr>
        <w:pStyle w:val="40Continoustext13pt"/>
        <w:tabs>
          <w:tab w:val="left" w:pos="3402"/>
          <w:tab w:val="left" w:pos="7655"/>
        </w:tabs>
        <w:spacing w:after="0"/>
        <w:rPr>
          <w:rStyle w:val="40Continoustext13ptZchn"/>
        </w:rPr>
      </w:pPr>
    </w:p>
    <w:p w:rsidR="004D1A41" w:rsidRPr="00D47282" w:rsidRDefault="004D1A41" w:rsidP="00BA7B6C">
      <w:pPr>
        <w:sectPr w:rsidR="004D1A41" w:rsidRPr="00D47282" w:rsidSect="00DD6439">
          <w:headerReference w:type="default" r:id="rId9"/>
          <w:footerReference w:type="default" r:id="rId10"/>
          <w:headerReference w:type="first" r:id="rId11"/>
          <w:footerReference w:type="first" r:id="rId12"/>
          <w:type w:val="continuous"/>
          <w:pgSz w:w="11907" w:h="16839" w:code="9"/>
          <w:pgMar w:top="3969" w:right="3289" w:bottom="1304" w:left="1418" w:header="0" w:footer="57" w:gutter="0"/>
          <w:cols w:space="720"/>
          <w:titlePg/>
          <w:docGrid w:linePitch="354"/>
        </w:sectPr>
      </w:pPr>
      <w:bookmarkStart w:id="0" w:name="_GoBack"/>
      <w:bookmarkEnd w:id="0"/>
    </w:p>
    <w:sdt>
      <w:sdtPr>
        <w:alias w:val="Haupttitel"/>
        <w:tag w:val="Headline"/>
        <w:id w:val="-1609344920"/>
        <w:lock w:val="sdtLocked"/>
        <w:placeholder>
          <w:docPart w:val="05A104DA81F54D17AFB1B7CB18AF83C8"/>
        </w:placeholder>
      </w:sdtPr>
      <w:sdtEndPr/>
      <w:sdtContent>
        <w:p w:rsidR="00BA7B6C" w:rsidRPr="00975DB2" w:rsidRDefault="00CF5B5D" w:rsidP="00975DB2">
          <w:pPr>
            <w:pStyle w:val="20Headline"/>
          </w:pPr>
          <w:r w:rsidRPr="00BE7119">
            <w:rPr>
              <w:lang w:val="en-US"/>
            </w:rPr>
            <w:t xml:space="preserve">Daimler: </w:t>
          </w:r>
          <w:r>
            <w:rPr>
              <w:lang w:val="en-US"/>
            </w:rPr>
            <w:t>Net profit almost doubles in first quarter of</w:t>
          </w:r>
          <w:r w:rsidRPr="00BE7119">
            <w:rPr>
              <w:lang w:val="en-US"/>
            </w:rPr>
            <w:t xml:space="preserve"> 2014</w:t>
          </w:r>
        </w:p>
      </w:sdtContent>
    </w:sdt>
    <w:sdt>
      <w:sdtPr>
        <w:alias w:val="Untertitel"/>
        <w:tag w:val="Subehad"/>
        <w:id w:val="-439677132"/>
        <w:lock w:val="sdtLocked"/>
        <w:placeholder>
          <w:docPart w:val="6CBAE8CC89DE4941A101A425F7943DA4"/>
        </w:placeholder>
      </w:sdtPr>
      <w:sdtEndPr/>
      <w:sdtContent>
        <w:p w:rsidR="00CF5B5D" w:rsidRPr="00BE7119" w:rsidRDefault="00CF5B5D" w:rsidP="00CF5B5D">
          <w:pPr>
            <w:pStyle w:val="Subhead"/>
            <w:rPr>
              <w:lang w:val="en-US"/>
            </w:rPr>
          </w:pPr>
          <w:r>
            <w:rPr>
              <w:lang w:val="en-US"/>
            </w:rPr>
            <w:t>Total unit sales of</w:t>
          </w:r>
          <w:r w:rsidRPr="00BE7119">
            <w:rPr>
              <w:lang w:val="en-US"/>
            </w:rPr>
            <w:t xml:space="preserve"> 565</w:t>
          </w:r>
          <w:r>
            <w:rPr>
              <w:lang w:val="en-US"/>
            </w:rPr>
            <w:t>,</w:t>
          </w:r>
          <w:r w:rsidRPr="00BE7119">
            <w:rPr>
              <w:lang w:val="en-US"/>
            </w:rPr>
            <w:t xml:space="preserve">800 </w:t>
          </w:r>
          <w:r>
            <w:rPr>
              <w:lang w:val="en-US"/>
            </w:rPr>
            <w:t xml:space="preserve">vehicles at record level in first quarter </w:t>
          </w:r>
        </w:p>
        <w:p w:rsidR="00CF5B5D" w:rsidRPr="00BE7119" w:rsidRDefault="00CF5B5D" w:rsidP="00CF5B5D">
          <w:pPr>
            <w:pStyle w:val="Subhead"/>
            <w:rPr>
              <w:lang w:val="en-US"/>
            </w:rPr>
          </w:pPr>
          <w:r>
            <w:rPr>
              <w:lang w:val="en-US"/>
            </w:rPr>
            <w:t>Revenue up by</w:t>
          </w:r>
          <w:r w:rsidRPr="00BE7119">
            <w:rPr>
              <w:lang w:val="en-US"/>
            </w:rPr>
            <w:t xml:space="preserve"> 13% </w:t>
          </w:r>
          <w:r>
            <w:rPr>
              <w:lang w:val="en-US"/>
            </w:rPr>
            <w:t>to</w:t>
          </w:r>
          <w:r w:rsidRPr="00BE7119">
            <w:rPr>
              <w:lang w:val="en-US"/>
            </w:rPr>
            <w:t xml:space="preserve"> </w:t>
          </w:r>
          <w:r>
            <w:rPr>
              <w:lang w:val="en-US"/>
            </w:rPr>
            <w:t>€</w:t>
          </w:r>
          <w:r w:rsidRPr="00BE7119">
            <w:rPr>
              <w:lang w:val="en-US"/>
            </w:rPr>
            <w:t>29</w:t>
          </w:r>
          <w:r>
            <w:rPr>
              <w:lang w:val="en-US"/>
            </w:rPr>
            <w:t>.</w:t>
          </w:r>
          <w:r w:rsidRPr="00BE7119">
            <w:rPr>
              <w:lang w:val="en-US"/>
            </w:rPr>
            <w:t xml:space="preserve">5 </w:t>
          </w:r>
          <w:r>
            <w:rPr>
              <w:lang w:val="en-US"/>
            </w:rPr>
            <w:t>billion</w:t>
          </w:r>
          <w:r w:rsidRPr="00BE7119">
            <w:rPr>
              <w:lang w:val="en-US"/>
            </w:rPr>
            <w:t xml:space="preserve"> </w:t>
          </w:r>
        </w:p>
        <w:p w:rsidR="00CF5B5D" w:rsidRPr="00BE7119" w:rsidRDefault="00CF5B5D" w:rsidP="00CF5B5D">
          <w:pPr>
            <w:pStyle w:val="Subhead"/>
            <w:rPr>
              <w:lang w:val="en-US"/>
            </w:rPr>
          </w:pPr>
          <w:r>
            <w:rPr>
              <w:lang w:val="en-US"/>
            </w:rPr>
            <w:t xml:space="preserve">Disproportionately high increase in Group </w:t>
          </w:r>
          <w:r w:rsidRPr="00BE7119">
            <w:rPr>
              <w:lang w:val="en-US"/>
            </w:rPr>
            <w:t xml:space="preserve">EBIT </w:t>
          </w:r>
          <w:r>
            <w:rPr>
              <w:lang w:val="en-US"/>
            </w:rPr>
            <w:t>to</w:t>
          </w:r>
          <w:r w:rsidRPr="00BE7119">
            <w:rPr>
              <w:lang w:val="en-US"/>
            </w:rPr>
            <w:t xml:space="preserve"> </w:t>
          </w:r>
          <w:r>
            <w:rPr>
              <w:lang w:val="en-US"/>
            </w:rPr>
            <w:t>€1,787 million</w:t>
          </w:r>
          <w:r w:rsidRPr="00BE7119">
            <w:rPr>
              <w:lang w:val="en-US"/>
            </w:rPr>
            <w:t xml:space="preserve"> (</w:t>
          </w:r>
          <w:r>
            <w:rPr>
              <w:lang w:val="en-US"/>
            </w:rPr>
            <w:t>Q1 2013:</w:t>
          </w:r>
          <w:r w:rsidRPr="00BE7119">
            <w:rPr>
              <w:lang w:val="en-US"/>
            </w:rPr>
            <w:t xml:space="preserve"> </w:t>
          </w:r>
          <w:r>
            <w:rPr>
              <w:lang w:val="en-US"/>
            </w:rPr>
            <w:t>€</w:t>
          </w:r>
          <w:r w:rsidRPr="00BE7119">
            <w:rPr>
              <w:lang w:val="en-US"/>
            </w:rPr>
            <w:t>917</w:t>
          </w:r>
          <w:r>
            <w:rPr>
              <w:lang w:val="en-US"/>
            </w:rPr>
            <w:t xml:space="preserve"> million</w:t>
          </w:r>
          <w:r w:rsidRPr="00BE7119">
            <w:rPr>
              <w:lang w:val="en-US"/>
            </w:rPr>
            <w:t xml:space="preserve">) </w:t>
          </w:r>
        </w:p>
        <w:p w:rsidR="00CF5B5D" w:rsidRPr="00BE7119" w:rsidRDefault="00CF5B5D" w:rsidP="00CF5B5D">
          <w:pPr>
            <w:pStyle w:val="Subhead"/>
            <w:rPr>
              <w:lang w:val="en-US"/>
            </w:rPr>
          </w:pPr>
          <w:r>
            <w:rPr>
              <w:lang w:val="en-US"/>
            </w:rPr>
            <w:t>Net profit of €</w:t>
          </w:r>
          <w:r w:rsidRPr="00BE7119">
            <w:rPr>
              <w:lang w:val="en-US"/>
            </w:rPr>
            <w:t>1</w:t>
          </w:r>
          <w:r>
            <w:rPr>
              <w:lang w:val="en-US"/>
            </w:rPr>
            <w:t>,</w:t>
          </w:r>
          <w:r w:rsidRPr="00BE7119">
            <w:rPr>
              <w:lang w:val="en-US"/>
            </w:rPr>
            <w:t xml:space="preserve">086 </w:t>
          </w:r>
          <w:r>
            <w:rPr>
              <w:lang w:val="en-US"/>
            </w:rPr>
            <w:t>million (Q1 2013:</w:t>
          </w:r>
          <w:r w:rsidRPr="00BE7119">
            <w:rPr>
              <w:lang w:val="en-US"/>
            </w:rPr>
            <w:t xml:space="preserve"> </w:t>
          </w:r>
          <w:r>
            <w:rPr>
              <w:lang w:val="en-US"/>
            </w:rPr>
            <w:t>€</w:t>
          </w:r>
          <w:r w:rsidRPr="00BE7119">
            <w:rPr>
              <w:lang w:val="en-US"/>
            </w:rPr>
            <w:t>564</w:t>
          </w:r>
          <w:r>
            <w:rPr>
              <w:lang w:val="en-US"/>
            </w:rPr>
            <w:t xml:space="preserve"> million</w:t>
          </w:r>
          <w:r w:rsidRPr="00BE7119">
            <w:rPr>
              <w:lang w:val="en-US"/>
            </w:rPr>
            <w:t xml:space="preserve">) </w:t>
          </w:r>
        </w:p>
        <w:p w:rsidR="00CF5B5D" w:rsidRPr="00BE7119" w:rsidRDefault="00CF5B5D" w:rsidP="00CF5B5D">
          <w:pPr>
            <w:pStyle w:val="Subhead"/>
            <w:rPr>
              <w:lang w:val="en-US"/>
            </w:rPr>
          </w:pPr>
          <w:r>
            <w:rPr>
              <w:lang w:val="en-US"/>
            </w:rPr>
            <w:t>Significant growth in unit sales and revenue</w:t>
          </w:r>
          <w:r w:rsidRPr="00BE7119">
            <w:rPr>
              <w:lang w:val="en-US"/>
            </w:rPr>
            <w:t xml:space="preserve"> </w:t>
          </w:r>
          <w:r w:rsidR="004E2426">
            <w:rPr>
              <w:lang w:val="en-US"/>
            </w:rPr>
            <w:t>expected</w:t>
          </w:r>
          <w:r>
            <w:rPr>
              <w:lang w:val="en-US"/>
            </w:rPr>
            <w:t xml:space="preserve"> </w:t>
          </w:r>
        </w:p>
        <w:p w:rsidR="00CF5B5D" w:rsidRPr="00BE7119" w:rsidRDefault="00CF5B5D" w:rsidP="00CF5B5D">
          <w:pPr>
            <w:pStyle w:val="Subhead"/>
            <w:rPr>
              <w:lang w:val="en-US"/>
            </w:rPr>
          </w:pPr>
          <w:r>
            <w:rPr>
              <w:lang w:val="en-US"/>
            </w:rPr>
            <w:t xml:space="preserve">Group </w:t>
          </w:r>
          <w:r w:rsidRPr="00BE7119">
            <w:rPr>
              <w:lang w:val="en-US"/>
            </w:rPr>
            <w:t xml:space="preserve">EBIT </w:t>
          </w:r>
          <w:r>
            <w:rPr>
              <w:lang w:val="en-US"/>
            </w:rPr>
            <w:t xml:space="preserve">from ongoing business </w:t>
          </w:r>
          <w:r w:rsidR="004E2426">
            <w:rPr>
              <w:lang w:val="en-US"/>
            </w:rPr>
            <w:t>anticipated</w:t>
          </w:r>
          <w:r>
            <w:rPr>
              <w:lang w:val="en-US"/>
            </w:rPr>
            <w:t xml:space="preserve"> to be significantly higher than in 2013</w:t>
          </w:r>
          <w:r w:rsidRPr="00BE7119">
            <w:rPr>
              <w:lang w:val="en-US"/>
            </w:rPr>
            <w:t xml:space="preserve"> </w:t>
          </w:r>
        </w:p>
        <w:p w:rsidR="00BA7B6C" w:rsidRPr="00975DB2" w:rsidRDefault="00CF5B5D" w:rsidP="00CF5B5D">
          <w:pPr>
            <w:pStyle w:val="Subhead"/>
          </w:pPr>
          <w:r w:rsidRPr="00BE7119">
            <w:rPr>
              <w:lang w:val="en-US"/>
            </w:rPr>
            <w:t xml:space="preserve">Dr. Dieter Zetsche: </w:t>
          </w:r>
          <w:r>
            <w:rPr>
              <w:lang w:val="en-US"/>
            </w:rPr>
            <w:t>“Our s</w:t>
          </w:r>
          <w:r w:rsidRPr="00BE7119">
            <w:rPr>
              <w:lang w:val="en-US"/>
            </w:rPr>
            <w:t>trateg</w:t>
          </w:r>
          <w:r>
            <w:rPr>
              <w:lang w:val="en-US"/>
            </w:rPr>
            <w:t>y</w:t>
          </w:r>
          <w:r w:rsidRPr="00BE7119">
            <w:rPr>
              <w:lang w:val="en-US"/>
            </w:rPr>
            <w:t xml:space="preserve"> </w:t>
          </w:r>
          <w:r>
            <w:rPr>
              <w:lang w:val="en-US"/>
            </w:rPr>
            <w:t>is paying off;</w:t>
          </w:r>
          <w:r w:rsidRPr="00BE7119">
            <w:rPr>
              <w:lang w:val="en-US"/>
            </w:rPr>
            <w:t xml:space="preserve"> </w:t>
          </w:r>
          <w:r>
            <w:rPr>
              <w:lang w:val="en-US"/>
            </w:rPr>
            <w:t>our</w:t>
          </w:r>
          <w:r w:rsidRPr="00BE7119">
            <w:rPr>
              <w:lang w:val="en-US"/>
            </w:rPr>
            <w:t xml:space="preserve"> </w:t>
          </w:r>
          <w:r>
            <w:rPr>
              <w:lang w:val="en-US"/>
            </w:rPr>
            <w:t>investments are bearing fruit</w:t>
          </w:r>
          <w:r w:rsidRPr="00BE7119">
            <w:rPr>
              <w:lang w:val="en-US"/>
            </w:rPr>
            <w:t>. W</w:t>
          </w:r>
          <w:r>
            <w:rPr>
              <w:lang w:val="en-US"/>
            </w:rPr>
            <w:t>e</w:t>
          </w:r>
          <w:r w:rsidRPr="00BE7119">
            <w:rPr>
              <w:lang w:val="en-US"/>
            </w:rPr>
            <w:t xml:space="preserve"> </w:t>
          </w:r>
          <w:r>
            <w:rPr>
              <w:lang w:val="en-US"/>
            </w:rPr>
            <w:t>made a good start to the year, as expected</w:t>
          </w:r>
          <w:r w:rsidRPr="00BE7119">
            <w:rPr>
              <w:lang w:val="en-US"/>
            </w:rPr>
            <w:t>.</w:t>
          </w:r>
          <w:r>
            <w:rPr>
              <w:lang w:val="en-US"/>
            </w:rPr>
            <w:t>”</w:t>
          </w:r>
        </w:p>
      </w:sdtContent>
    </w:sdt>
    <w:sdt>
      <w:sdtPr>
        <w:rPr>
          <w:rStyle w:val="40Continoustext13ptZchn"/>
        </w:rPr>
        <w:alias w:val="Fliesstext"/>
        <w:tag w:val="Copytext"/>
        <w:id w:val="-1356106242"/>
        <w:lock w:val="sdtLocked"/>
        <w:placeholder>
          <w:docPart w:val="894D465779D44C9580213CCA01D9E789"/>
        </w:placeholder>
      </w:sdtPr>
      <w:sdtEndPr>
        <w:rPr>
          <w:rStyle w:val="40Continoustext13ptZchn"/>
        </w:rPr>
      </w:sdtEndPr>
      <w:sdtContent>
        <w:p w:rsidR="00F059BE" w:rsidRPr="00BE7119" w:rsidRDefault="00F059BE" w:rsidP="00F059BE">
          <w:pPr>
            <w:pStyle w:val="40Continoustext13pt"/>
            <w:rPr>
              <w:rStyle w:val="40Continoustext13ptZchn"/>
              <w:lang w:val="en-US"/>
            </w:rPr>
          </w:pPr>
          <w:r w:rsidRPr="00BE7119">
            <w:rPr>
              <w:rStyle w:val="40Continoustext13ptZchn"/>
              <w:lang w:val="en-US"/>
            </w:rPr>
            <w:t>Stuttgart</w:t>
          </w:r>
          <w:r w:rsidR="004E2426">
            <w:rPr>
              <w:rStyle w:val="40Continoustext13ptZchn"/>
              <w:lang w:val="en-US"/>
            </w:rPr>
            <w:t>, Germany</w:t>
          </w:r>
          <w:r w:rsidRPr="00BE7119">
            <w:rPr>
              <w:rStyle w:val="40Continoustext13ptZchn"/>
              <w:lang w:val="en-US"/>
            </w:rPr>
            <w:t xml:space="preserve"> –</w:t>
          </w:r>
          <w:r>
            <w:rPr>
              <w:rStyle w:val="40Continoustext13ptZchn"/>
              <w:lang w:val="en-US"/>
            </w:rPr>
            <w:t xml:space="preserve"> </w:t>
          </w:r>
          <w:r w:rsidRPr="00BE7119">
            <w:rPr>
              <w:rStyle w:val="40Continoustext13ptZchn"/>
              <w:lang w:val="en-US"/>
            </w:rPr>
            <w:t xml:space="preserve">Daimler AG </w:t>
          </w:r>
          <w:r w:rsidR="004E2426">
            <w:rPr>
              <w:rStyle w:val="40Continoustext13ptZchn"/>
              <w:lang w:val="en-US"/>
            </w:rPr>
            <w:t xml:space="preserve">(ticker symbol DAI) </w:t>
          </w:r>
          <w:r>
            <w:rPr>
              <w:rStyle w:val="40Continoustext13ptZchn"/>
              <w:lang w:val="en-US"/>
            </w:rPr>
            <w:t>started the year 2014</w:t>
          </w:r>
          <w:r w:rsidRPr="00BE7119">
            <w:rPr>
              <w:rStyle w:val="40Continoustext13ptZchn"/>
              <w:lang w:val="en-US"/>
            </w:rPr>
            <w:t xml:space="preserve"> </w:t>
          </w:r>
          <w:r>
            <w:rPr>
              <w:rStyle w:val="40Continoustext13ptZchn"/>
              <w:lang w:val="en-US"/>
            </w:rPr>
            <w:t>with significant growth in unit sales</w:t>
          </w:r>
          <w:r w:rsidRPr="00BE7119">
            <w:rPr>
              <w:rStyle w:val="40Continoustext13ptZchn"/>
              <w:lang w:val="en-US"/>
            </w:rPr>
            <w:t xml:space="preserve">, </w:t>
          </w:r>
          <w:r>
            <w:rPr>
              <w:rStyle w:val="40Continoustext13ptZchn"/>
              <w:lang w:val="en-US"/>
            </w:rPr>
            <w:t>revenue a</w:t>
          </w:r>
          <w:r w:rsidRPr="00BE7119">
            <w:rPr>
              <w:rStyle w:val="40Continoustext13ptZchn"/>
              <w:lang w:val="en-US"/>
            </w:rPr>
            <w:t xml:space="preserve">nd </w:t>
          </w:r>
          <w:r>
            <w:rPr>
              <w:rStyle w:val="40Continoustext13ptZchn"/>
              <w:lang w:val="en-US"/>
            </w:rPr>
            <w:t>earnings</w:t>
          </w:r>
          <w:r w:rsidRPr="00BE7119">
            <w:rPr>
              <w:rStyle w:val="40Continoustext13ptZchn"/>
              <w:lang w:val="en-US"/>
            </w:rPr>
            <w:t xml:space="preserve">. </w:t>
          </w:r>
          <w:r>
            <w:rPr>
              <w:rStyle w:val="40Continoustext13ptZchn"/>
              <w:lang w:val="en-US"/>
            </w:rPr>
            <w:t>Worldwide, the Group</w:t>
          </w:r>
          <w:r w:rsidRPr="00BE7119">
            <w:rPr>
              <w:rStyle w:val="40Continoustext13ptZchn"/>
              <w:lang w:val="en-US"/>
            </w:rPr>
            <w:t xml:space="preserve"> </w:t>
          </w:r>
          <w:r>
            <w:rPr>
              <w:rStyle w:val="40Continoustext13ptZchn"/>
              <w:lang w:val="en-US"/>
            </w:rPr>
            <w:t>sold</w:t>
          </w:r>
          <w:r w:rsidRPr="00BE7119">
            <w:rPr>
              <w:rStyle w:val="40Continoustext13ptZchn"/>
              <w:lang w:val="en-US"/>
            </w:rPr>
            <w:t xml:space="preserve"> 565</w:t>
          </w:r>
          <w:r>
            <w:rPr>
              <w:rStyle w:val="40Continoustext13ptZchn"/>
              <w:lang w:val="en-US"/>
            </w:rPr>
            <w:t>,</w:t>
          </w:r>
          <w:r w:rsidRPr="00BE7119">
            <w:rPr>
              <w:rStyle w:val="40Continoustext13ptZchn"/>
              <w:lang w:val="en-US"/>
            </w:rPr>
            <w:t xml:space="preserve">800 </w:t>
          </w:r>
          <w:r>
            <w:rPr>
              <w:rStyle w:val="40Continoustext13ptZchn"/>
              <w:lang w:val="en-US"/>
            </w:rPr>
            <w:t>cars and commercial vehicles in the first quarter – more than ever before – and thus increased its unit sales by 13%</w:t>
          </w:r>
          <w:r w:rsidRPr="00BE7119">
            <w:rPr>
              <w:rStyle w:val="40Continoustext13ptZchn"/>
              <w:lang w:val="en-US"/>
            </w:rPr>
            <w:t xml:space="preserve"> </w:t>
          </w:r>
          <w:r>
            <w:rPr>
              <w:rStyle w:val="40Continoustext13ptZchn"/>
              <w:lang w:val="en-US"/>
            </w:rPr>
            <w:t>compared with the prior-year period.</w:t>
          </w:r>
          <w:r w:rsidRPr="00BE7119">
            <w:rPr>
              <w:rStyle w:val="40Continoustext13ptZchn"/>
              <w:lang w:val="en-US"/>
            </w:rPr>
            <w:t xml:space="preserve"> Despite</w:t>
          </w:r>
          <w:r w:rsidRPr="0039693F">
            <w:rPr>
              <w:rStyle w:val="40Continoustext13ptZchn"/>
            </w:rPr>
            <w:t xml:space="preserve"> </w:t>
          </w:r>
          <w:r w:rsidR="00981A98" w:rsidRPr="0039693F">
            <w:rPr>
              <w:rStyle w:val="40Continoustext13ptZchn"/>
            </w:rPr>
            <w:t>unfavourable</w:t>
          </w:r>
          <w:r w:rsidR="00981A98">
            <w:rPr>
              <w:rStyle w:val="40Continoustext13ptZchn"/>
              <w:lang w:val="en-US"/>
            </w:rPr>
            <w:t xml:space="preserve"> </w:t>
          </w:r>
          <w:r w:rsidR="002C6C84">
            <w:rPr>
              <w:rStyle w:val="40Continoustext13ptZchn"/>
              <w:lang w:val="en-US"/>
            </w:rPr>
            <w:t>exchange rate</w:t>
          </w:r>
          <w:r w:rsidR="00981A98">
            <w:rPr>
              <w:rStyle w:val="40Continoustext13ptZchn"/>
              <w:lang w:val="en-US"/>
            </w:rPr>
            <w:t xml:space="preserve"> developments</w:t>
          </w:r>
          <w:r w:rsidRPr="00BE7119">
            <w:rPr>
              <w:rStyle w:val="40Continoustext13ptZchn"/>
              <w:lang w:val="en-US"/>
            </w:rPr>
            <w:t>,</w:t>
          </w:r>
          <w:r>
            <w:rPr>
              <w:rStyle w:val="40Continoustext13ptZchn"/>
              <w:b/>
              <w:lang w:val="en-US"/>
            </w:rPr>
            <w:t xml:space="preserve"> revenue</w:t>
          </w:r>
          <w:r w:rsidRPr="00BE7119">
            <w:rPr>
              <w:rStyle w:val="40Continoustext13ptZchn"/>
              <w:lang w:val="en-US"/>
            </w:rPr>
            <w:t xml:space="preserve"> </w:t>
          </w:r>
          <w:r>
            <w:rPr>
              <w:rStyle w:val="40Continoustext13ptZchn"/>
              <w:lang w:val="en-US"/>
            </w:rPr>
            <w:t>increased by</w:t>
          </w:r>
          <w:r w:rsidRPr="00BE7119">
            <w:rPr>
              <w:rStyle w:val="40Continoustext13ptZchn"/>
              <w:lang w:val="en-US"/>
            </w:rPr>
            <w:t xml:space="preserve"> 13% </w:t>
          </w:r>
          <w:r>
            <w:rPr>
              <w:rStyle w:val="40Continoustext13ptZchn"/>
              <w:lang w:val="en-US"/>
            </w:rPr>
            <w:t>to</w:t>
          </w:r>
          <w:r w:rsidRPr="00BE7119">
            <w:rPr>
              <w:rStyle w:val="40Continoustext13ptZchn"/>
              <w:lang w:val="en-US"/>
            </w:rPr>
            <w:t xml:space="preserve"> </w:t>
          </w:r>
          <w:r>
            <w:rPr>
              <w:rStyle w:val="40Continoustext13ptZchn"/>
              <w:lang w:val="en-US"/>
            </w:rPr>
            <w:t>€</w:t>
          </w:r>
          <w:r w:rsidRPr="00BE7119">
            <w:rPr>
              <w:rStyle w:val="40Continoustext13ptZchn"/>
              <w:lang w:val="en-US"/>
            </w:rPr>
            <w:t>29</w:t>
          </w:r>
          <w:r>
            <w:rPr>
              <w:rStyle w:val="40Continoustext13ptZchn"/>
              <w:lang w:val="en-US"/>
            </w:rPr>
            <w:t>.</w:t>
          </w:r>
          <w:r w:rsidRPr="00BE7119">
            <w:rPr>
              <w:rStyle w:val="40Continoustext13ptZchn"/>
              <w:lang w:val="en-US"/>
            </w:rPr>
            <w:t xml:space="preserve">5 </w:t>
          </w:r>
          <w:r>
            <w:rPr>
              <w:rStyle w:val="40Continoustext13ptZchn"/>
              <w:lang w:val="en-US"/>
            </w:rPr>
            <w:t>billion</w:t>
          </w:r>
          <w:r w:rsidRPr="00BE7119">
            <w:rPr>
              <w:rStyle w:val="40Continoustext13ptZchn"/>
              <w:lang w:val="en-US"/>
            </w:rPr>
            <w:t xml:space="preserve">. </w:t>
          </w:r>
          <w:r>
            <w:rPr>
              <w:rStyle w:val="40Continoustext13ptZchn"/>
              <w:b/>
              <w:lang w:val="en-US"/>
            </w:rPr>
            <w:t xml:space="preserve">Group </w:t>
          </w:r>
          <w:r w:rsidRPr="00BE7119">
            <w:rPr>
              <w:rStyle w:val="40Continoustext13ptZchn"/>
              <w:b/>
              <w:lang w:val="en-US"/>
            </w:rPr>
            <w:t>EBIT</w:t>
          </w:r>
          <w:r w:rsidRPr="00BE7119">
            <w:rPr>
              <w:rStyle w:val="40Continoustext13ptZchn"/>
              <w:lang w:val="en-US"/>
            </w:rPr>
            <w:t xml:space="preserve"> </w:t>
          </w:r>
          <w:r>
            <w:rPr>
              <w:rStyle w:val="40Continoustext13ptZchn"/>
              <w:lang w:val="en-US"/>
            </w:rPr>
            <w:t>rose to</w:t>
          </w:r>
          <w:r w:rsidRPr="00BE7119">
            <w:rPr>
              <w:rStyle w:val="40Continoustext13ptZchn"/>
              <w:lang w:val="en-US"/>
            </w:rPr>
            <w:t xml:space="preserve"> </w:t>
          </w:r>
          <w:r>
            <w:rPr>
              <w:rStyle w:val="40Continoustext13ptZchn"/>
              <w:lang w:val="en-US"/>
            </w:rPr>
            <w:t xml:space="preserve">€1,787 </w:t>
          </w:r>
          <w:r>
            <w:rPr>
              <w:rStyle w:val="40Continoustext13ptZchn"/>
              <w:lang w:val="en-US"/>
            </w:rPr>
            <w:lastRenderedPageBreak/>
            <w:t>million</w:t>
          </w:r>
          <w:r w:rsidRPr="00BE7119">
            <w:rPr>
              <w:rStyle w:val="40Continoustext13ptZchn"/>
              <w:lang w:val="en-US"/>
            </w:rPr>
            <w:t xml:space="preserve"> (</w:t>
          </w:r>
          <w:r>
            <w:rPr>
              <w:rStyle w:val="40Continoustext13ptZchn"/>
              <w:lang w:val="en-US"/>
            </w:rPr>
            <w:t>Q1 2013:</w:t>
          </w:r>
          <w:r w:rsidRPr="00BE7119">
            <w:rPr>
              <w:rStyle w:val="40Continoustext13ptZchn"/>
              <w:lang w:val="en-US"/>
            </w:rPr>
            <w:t xml:space="preserve"> </w:t>
          </w:r>
          <w:r>
            <w:rPr>
              <w:rStyle w:val="40Continoustext13ptZchn"/>
              <w:lang w:val="en-US"/>
            </w:rPr>
            <w:t>€917</w:t>
          </w:r>
          <w:r w:rsidRPr="007648EE">
            <w:rPr>
              <w:rStyle w:val="40Continoustext13ptZchn"/>
              <w:lang w:val="en-US"/>
            </w:rPr>
            <w:t xml:space="preserve"> </w:t>
          </w:r>
          <w:r w:rsidR="000D4380">
            <w:rPr>
              <w:rStyle w:val="40Continoustext13ptZchn"/>
              <w:lang w:val="en-US"/>
            </w:rPr>
            <w:t>m</w:t>
          </w:r>
          <w:r>
            <w:rPr>
              <w:rStyle w:val="40Continoustext13ptZchn"/>
              <w:lang w:val="en-US"/>
            </w:rPr>
            <w:t>illion</w:t>
          </w:r>
          <w:r w:rsidRPr="00BE7119">
            <w:rPr>
              <w:rStyle w:val="40Continoustext13ptZchn"/>
              <w:lang w:val="en-US"/>
            </w:rPr>
            <w:t xml:space="preserve">). </w:t>
          </w:r>
          <w:r>
            <w:rPr>
              <w:rStyle w:val="40Continoustext13ptZchn"/>
              <w:b/>
              <w:lang w:val="en-US"/>
            </w:rPr>
            <w:t>Net profit</w:t>
          </w:r>
          <w:r w:rsidRPr="00BE7119">
            <w:rPr>
              <w:rStyle w:val="40Continoustext13ptZchn"/>
              <w:lang w:val="en-US"/>
            </w:rPr>
            <w:t xml:space="preserve"> </w:t>
          </w:r>
          <w:r>
            <w:rPr>
              <w:rStyle w:val="40Continoustext13ptZchn"/>
              <w:lang w:val="en-US"/>
            </w:rPr>
            <w:t>reached</w:t>
          </w:r>
          <w:r w:rsidRPr="00BE7119">
            <w:rPr>
              <w:rStyle w:val="40Continoustext13ptZchn"/>
              <w:lang w:val="en-US"/>
            </w:rPr>
            <w:t xml:space="preserve"> </w:t>
          </w:r>
          <w:r>
            <w:rPr>
              <w:rStyle w:val="40Continoustext13ptZchn"/>
              <w:lang w:val="en-US"/>
            </w:rPr>
            <w:t>€</w:t>
          </w:r>
          <w:r w:rsidRPr="00BE7119">
            <w:rPr>
              <w:rStyle w:val="40Continoustext13ptZchn"/>
              <w:lang w:val="en-US"/>
            </w:rPr>
            <w:t>1</w:t>
          </w:r>
          <w:r>
            <w:rPr>
              <w:rStyle w:val="40Continoustext13ptZchn"/>
              <w:lang w:val="en-US"/>
            </w:rPr>
            <w:t>,</w:t>
          </w:r>
          <w:r w:rsidRPr="00BE7119">
            <w:rPr>
              <w:rStyle w:val="40Continoustext13ptZchn"/>
              <w:lang w:val="en-US"/>
            </w:rPr>
            <w:t xml:space="preserve">086 </w:t>
          </w:r>
          <w:r>
            <w:rPr>
              <w:rStyle w:val="40Continoustext13ptZchn"/>
              <w:lang w:val="en-US"/>
            </w:rPr>
            <w:t xml:space="preserve">million </w:t>
          </w:r>
          <w:r w:rsidRPr="00BE7119">
            <w:rPr>
              <w:rStyle w:val="40Continoustext13ptZchn"/>
              <w:lang w:val="en-US"/>
            </w:rPr>
            <w:t>(</w:t>
          </w:r>
          <w:r>
            <w:rPr>
              <w:rStyle w:val="40Continoustext13ptZchn"/>
              <w:lang w:val="en-US"/>
            </w:rPr>
            <w:t>Q1 2013:</w:t>
          </w:r>
          <w:r w:rsidRPr="00BE7119">
            <w:rPr>
              <w:rStyle w:val="40Continoustext13ptZchn"/>
              <w:lang w:val="en-US"/>
            </w:rPr>
            <w:t xml:space="preserve"> </w:t>
          </w:r>
          <w:r>
            <w:rPr>
              <w:rStyle w:val="40Continoustext13ptZchn"/>
              <w:lang w:val="en-US"/>
            </w:rPr>
            <w:t>€</w:t>
          </w:r>
          <w:r w:rsidRPr="00BE7119">
            <w:rPr>
              <w:rStyle w:val="40Continoustext13ptZchn"/>
              <w:lang w:val="en-US"/>
            </w:rPr>
            <w:t>564</w:t>
          </w:r>
          <w:r w:rsidRPr="00F634DC">
            <w:rPr>
              <w:rStyle w:val="40Continoustext13ptZchn"/>
              <w:lang w:val="en-US"/>
            </w:rPr>
            <w:t xml:space="preserve"> </w:t>
          </w:r>
          <w:r>
            <w:rPr>
              <w:rStyle w:val="40Continoustext13ptZchn"/>
              <w:lang w:val="en-US"/>
            </w:rPr>
            <w:t>million</w:t>
          </w:r>
          <w:r w:rsidRPr="00BE7119">
            <w:rPr>
              <w:rStyle w:val="40Continoustext13ptZchn"/>
              <w:lang w:val="en-US"/>
            </w:rPr>
            <w:t>)</w:t>
          </w:r>
          <w:r>
            <w:rPr>
              <w:rStyle w:val="40Continoustext13ptZchn"/>
              <w:lang w:val="en-US"/>
            </w:rPr>
            <w:t>, a</w:t>
          </w:r>
          <w:r w:rsidRPr="00BE7119">
            <w:rPr>
              <w:rStyle w:val="40Continoustext13ptZchn"/>
              <w:lang w:val="en-US"/>
            </w:rPr>
            <w:t xml:space="preserve">nd </w:t>
          </w:r>
          <w:r>
            <w:rPr>
              <w:rStyle w:val="40Continoustext13ptZchn"/>
              <w:lang w:val="en-US"/>
            </w:rPr>
            <w:t>thus nearly doubled compared with the prior-year period</w:t>
          </w:r>
          <w:r w:rsidRPr="00BE7119">
            <w:rPr>
              <w:rStyle w:val="40Continoustext13ptZchn"/>
              <w:lang w:val="en-US"/>
            </w:rPr>
            <w:t>.</w:t>
          </w:r>
          <w:r>
            <w:rPr>
              <w:rStyle w:val="40Continoustext13ptZchn"/>
              <w:lang w:val="en-US"/>
            </w:rPr>
            <w:t xml:space="preserve"> </w:t>
          </w:r>
        </w:p>
        <w:p w:rsidR="00F059BE" w:rsidRPr="00BE7119" w:rsidRDefault="00F059BE" w:rsidP="00F059BE">
          <w:pPr>
            <w:pStyle w:val="40Continoustext13pt"/>
            <w:rPr>
              <w:rStyle w:val="40Continoustext13ptZchn"/>
              <w:lang w:val="en-US"/>
            </w:rPr>
          </w:pPr>
          <w:r>
            <w:rPr>
              <w:rStyle w:val="40Continoustext13ptZchn"/>
              <w:lang w:val="en-US"/>
            </w:rPr>
            <w:t>“Our s</w:t>
          </w:r>
          <w:r w:rsidRPr="00BE7119">
            <w:rPr>
              <w:rStyle w:val="40Continoustext13ptZchn"/>
              <w:lang w:val="en-US"/>
            </w:rPr>
            <w:t>trateg</w:t>
          </w:r>
          <w:r>
            <w:rPr>
              <w:rStyle w:val="40Continoustext13ptZchn"/>
              <w:lang w:val="en-US"/>
            </w:rPr>
            <w:t>y</w:t>
          </w:r>
          <w:r w:rsidRPr="00BE7119">
            <w:rPr>
              <w:rStyle w:val="40Continoustext13ptZchn"/>
              <w:lang w:val="en-US"/>
            </w:rPr>
            <w:t xml:space="preserve"> </w:t>
          </w:r>
          <w:r>
            <w:rPr>
              <w:rStyle w:val="40Continoustext13ptZchn"/>
              <w:lang w:val="en-US"/>
            </w:rPr>
            <w:t>is paying off; our investments are bearing fruit,”</w:t>
          </w:r>
          <w:r w:rsidRPr="00BE7119">
            <w:rPr>
              <w:rStyle w:val="40Continoustext13ptZchn"/>
              <w:lang w:val="en-US"/>
            </w:rPr>
            <w:t xml:space="preserve"> </w:t>
          </w:r>
          <w:r>
            <w:rPr>
              <w:rStyle w:val="40Continoustext13ptZchn"/>
              <w:lang w:val="en-US"/>
            </w:rPr>
            <w:t>stated</w:t>
          </w:r>
          <w:r w:rsidRPr="00BE7119">
            <w:rPr>
              <w:rStyle w:val="40Continoustext13ptZchn"/>
              <w:lang w:val="en-US"/>
            </w:rPr>
            <w:t xml:space="preserve"> Dr. Dieter Zetsche, </w:t>
          </w:r>
          <w:r>
            <w:rPr>
              <w:rStyle w:val="40Continoustext13ptZchn"/>
              <w:lang w:val="en-US"/>
            </w:rPr>
            <w:t>Chairman of the Board of Management of</w:t>
          </w:r>
          <w:r w:rsidRPr="00BE7119">
            <w:rPr>
              <w:rStyle w:val="40Continoustext13ptZchn"/>
              <w:lang w:val="en-US"/>
            </w:rPr>
            <w:t xml:space="preserve"> Daimler AG </w:t>
          </w:r>
          <w:r>
            <w:rPr>
              <w:rStyle w:val="40Continoustext13ptZchn"/>
              <w:lang w:val="en-US"/>
            </w:rPr>
            <w:t>and Head of</w:t>
          </w:r>
          <w:r w:rsidRPr="00BE7119">
            <w:rPr>
              <w:rStyle w:val="40Continoustext13ptZchn"/>
              <w:lang w:val="en-US"/>
            </w:rPr>
            <w:t xml:space="preserve"> Mercedes-Benz Cars. </w:t>
          </w:r>
          <w:r>
            <w:rPr>
              <w:rStyle w:val="40Continoustext13ptZchn"/>
              <w:lang w:val="en-US"/>
            </w:rPr>
            <w:t>“</w:t>
          </w:r>
          <w:r w:rsidRPr="00BE7119">
            <w:rPr>
              <w:rStyle w:val="40Continoustext13ptZchn"/>
              <w:lang w:val="en-US"/>
            </w:rPr>
            <w:t>W</w:t>
          </w:r>
          <w:r>
            <w:rPr>
              <w:rStyle w:val="40Continoustext13ptZchn"/>
              <w:lang w:val="en-US"/>
            </w:rPr>
            <w:t>e</w:t>
          </w:r>
          <w:r w:rsidRPr="00BE7119">
            <w:rPr>
              <w:rStyle w:val="40Continoustext13ptZchn"/>
              <w:lang w:val="en-US"/>
            </w:rPr>
            <w:t xml:space="preserve"> </w:t>
          </w:r>
          <w:r>
            <w:rPr>
              <w:rStyle w:val="40Continoustext13ptZchn"/>
              <w:lang w:val="en-US"/>
            </w:rPr>
            <w:t>made a good start to this year, as expected</w:t>
          </w:r>
          <w:r w:rsidRPr="00BE7119">
            <w:rPr>
              <w:rStyle w:val="40Continoustext13ptZchn"/>
              <w:lang w:val="en-US"/>
            </w:rPr>
            <w:t xml:space="preserve">. </w:t>
          </w:r>
          <w:r>
            <w:rPr>
              <w:rStyle w:val="40Continoustext13ptZchn"/>
              <w:lang w:val="en-US"/>
            </w:rPr>
            <w:t>As the year progresses, we will</w:t>
          </w:r>
          <w:r w:rsidRPr="00BE7119">
            <w:rPr>
              <w:rStyle w:val="40Continoustext13ptZchn"/>
              <w:lang w:val="en-US"/>
            </w:rPr>
            <w:t xml:space="preserve"> </w:t>
          </w:r>
          <w:r>
            <w:rPr>
              <w:rStyle w:val="40Continoustext13ptZchn"/>
              <w:lang w:val="en-US"/>
            </w:rPr>
            <w:t>continue working systematically on our</w:t>
          </w:r>
          <w:r w:rsidRPr="00BE7119">
            <w:rPr>
              <w:rStyle w:val="40Continoustext13ptZchn"/>
              <w:lang w:val="en-US"/>
            </w:rPr>
            <w:t xml:space="preserve"> profitable </w:t>
          </w:r>
          <w:r>
            <w:rPr>
              <w:rStyle w:val="40Continoustext13ptZchn"/>
              <w:lang w:val="en-US"/>
            </w:rPr>
            <w:t>growth path.”</w:t>
          </w:r>
          <w:r w:rsidRPr="00BE7119">
            <w:rPr>
              <w:rStyle w:val="40Continoustext13ptZchn"/>
              <w:lang w:val="en-US"/>
            </w:rPr>
            <w:t xml:space="preserve"> </w:t>
          </w:r>
        </w:p>
        <w:p w:rsidR="00F059BE" w:rsidRPr="00BE7119" w:rsidRDefault="00F059BE" w:rsidP="00F059BE">
          <w:pPr>
            <w:pStyle w:val="40Continoustext13pt"/>
            <w:rPr>
              <w:rStyle w:val="40Continoustext13ptZchn"/>
              <w:lang w:val="en-US"/>
            </w:rPr>
          </w:pPr>
          <w:r>
            <w:rPr>
              <w:rStyle w:val="40Continoustext13ptZchn"/>
              <w:lang w:val="en-US"/>
            </w:rPr>
            <w:t>The significant increase in earnings at the beginning of the year</w:t>
          </w:r>
          <w:r w:rsidRPr="00BE7119">
            <w:rPr>
              <w:rStyle w:val="40Continoustext13ptZchn"/>
              <w:lang w:val="en-US"/>
            </w:rPr>
            <w:t xml:space="preserve"> wa</w:t>
          </w:r>
          <w:r>
            <w:rPr>
              <w:rStyle w:val="40Continoustext13ptZchn"/>
              <w:lang w:val="en-US"/>
            </w:rPr>
            <w:t>s influenced by the very</w:t>
          </w:r>
          <w:r w:rsidRPr="00BE7119">
            <w:rPr>
              <w:rStyle w:val="40Continoustext13ptZchn"/>
              <w:lang w:val="en-US"/>
            </w:rPr>
            <w:t xml:space="preserve"> positive </w:t>
          </w:r>
          <w:r>
            <w:rPr>
              <w:rStyle w:val="40Continoustext13ptZchn"/>
              <w:lang w:val="en-US"/>
            </w:rPr>
            <w:t>development of unit sales and revenue</w:t>
          </w:r>
          <w:r w:rsidRPr="00BE7119">
            <w:rPr>
              <w:rStyle w:val="40Continoustext13ptZchn"/>
              <w:lang w:val="en-US"/>
            </w:rPr>
            <w:t xml:space="preserve">, </w:t>
          </w:r>
          <w:r>
            <w:rPr>
              <w:rStyle w:val="40Continoustext13ptZchn"/>
              <w:lang w:val="en-US"/>
            </w:rPr>
            <w:t>a better model mix and further</w:t>
          </w:r>
          <w:r w:rsidRPr="00BE7119">
            <w:rPr>
              <w:rStyle w:val="40Continoustext13ptZchn"/>
              <w:lang w:val="en-US"/>
            </w:rPr>
            <w:t xml:space="preserve"> </w:t>
          </w:r>
          <w:r>
            <w:rPr>
              <w:rStyle w:val="40Continoustext13ptZchn"/>
              <w:lang w:val="en-US"/>
            </w:rPr>
            <w:t>efficiency gains</w:t>
          </w:r>
          <w:r w:rsidRPr="00BE7119">
            <w:rPr>
              <w:rStyle w:val="40Continoustext13ptZchn"/>
              <w:lang w:val="en-US"/>
            </w:rPr>
            <w:t xml:space="preserve"> </w:t>
          </w:r>
          <w:r>
            <w:rPr>
              <w:rStyle w:val="40Continoustext13ptZchn"/>
              <w:lang w:val="en-US"/>
            </w:rPr>
            <w:t>at all divisions</w:t>
          </w:r>
          <w:r w:rsidRPr="00BE7119">
            <w:rPr>
              <w:rStyle w:val="40Continoustext13ptZchn"/>
              <w:lang w:val="en-US"/>
            </w:rPr>
            <w:t xml:space="preserve">. </w:t>
          </w:r>
          <w:r w:rsidR="00522762">
            <w:rPr>
              <w:rStyle w:val="40Continoustext13ptZchn"/>
              <w:lang w:val="en-US"/>
            </w:rPr>
            <w:t>Foreign exchange rates</w:t>
          </w:r>
          <w:r>
            <w:rPr>
              <w:rStyle w:val="40Continoustext13ptZchn"/>
              <w:lang w:val="en-US"/>
            </w:rPr>
            <w:t xml:space="preserve"> had a negative impact on</w:t>
          </w:r>
          <w:r w:rsidRPr="00BE7119">
            <w:rPr>
              <w:rStyle w:val="40Continoustext13ptZchn"/>
              <w:lang w:val="en-US"/>
            </w:rPr>
            <w:t xml:space="preserve"> EBIT </w:t>
          </w:r>
          <w:r>
            <w:rPr>
              <w:rStyle w:val="40Continoustext13ptZchn"/>
              <w:lang w:val="en-US"/>
            </w:rPr>
            <w:t>in the first quarter</w:t>
          </w:r>
          <w:r w:rsidRPr="00BE7119">
            <w:rPr>
              <w:rStyle w:val="40Continoustext13ptZchn"/>
              <w:lang w:val="en-US"/>
            </w:rPr>
            <w:t xml:space="preserve">. </w:t>
          </w:r>
          <w:r>
            <w:rPr>
              <w:rStyle w:val="40Continoustext13ptZchn"/>
              <w:lang w:val="en-US"/>
            </w:rPr>
            <w:t>The hedging of the investment in</w:t>
          </w:r>
          <w:r w:rsidRPr="00BE7119">
            <w:rPr>
              <w:rStyle w:val="40Continoustext13ptZchn"/>
              <w:lang w:val="en-US"/>
            </w:rPr>
            <w:t xml:space="preserve"> Tesla </w:t>
          </w:r>
          <w:r>
            <w:rPr>
              <w:rStyle w:val="40Continoustext13ptZchn"/>
              <w:lang w:val="en-US"/>
            </w:rPr>
            <w:t>a</w:t>
          </w:r>
          <w:r w:rsidRPr="00BE7119">
            <w:rPr>
              <w:rStyle w:val="40Continoustext13ptZchn"/>
              <w:lang w:val="en-US"/>
            </w:rPr>
            <w:t xml:space="preserve">nd </w:t>
          </w:r>
          <w:r>
            <w:rPr>
              <w:rStyle w:val="40Continoustext13ptZchn"/>
              <w:lang w:val="en-US"/>
            </w:rPr>
            <w:t>the disposal of the shares in</w:t>
          </w:r>
          <w:r w:rsidRPr="00BE7119">
            <w:rPr>
              <w:rStyle w:val="40Continoustext13ptZchn"/>
              <w:lang w:val="en-US"/>
            </w:rPr>
            <w:t xml:space="preserve"> Rolls-Royce Power Systems Holding GmbH (RRPSH) </w:t>
          </w:r>
          <w:r>
            <w:rPr>
              <w:rStyle w:val="40Continoustext13ptZchn"/>
              <w:lang w:val="en-US"/>
            </w:rPr>
            <w:t>resulted in expenses of</w:t>
          </w:r>
          <w:r w:rsidRPr="00BE7119">
            <w:rPr>
              <w:rStyle w:val="40Continoustext13ptZchn"/>
              <w:lang w:val="en-US"/>
            </w:rPr>
            <w:t xml:space="preserve"> </w:t>
          </w:r>
          <w:r>
            <w:rPr>
              <w:rStyle w:val="40Continoustext13ptZchn"/>
              <w:lang w:val="en-US"/>
            </w:rPr>
            <w:t>€</w:t>
          </w:r>
          <w:r w:rsidRPr="00BE7119">
            <w:rPr>
              <w:rStyle w:val="40Continoustext13ptZchn"/>
              <w:lang w:val="en-US"/>
            </w:rPr>
            <w:t xml:space="preserve">161 </w:t>
          </w:r>
          <w:r>
            <w:rPr>
              <w:rStyle w:val="40Continoustext13ptZchn"/>
              <w:lang w:val="en-US"/>
            </w:rPr>
            <w:t>million</w:t>
          </w:r>
          <w:r w:rsidRPr="00BE7119">
            <w:rPr>
              <w:rStyle w:val="40Continoustext13ptZchn"/>
              <w:lang w:val="en-US"/>
            </w:rPr>
            <w:t xml:space="preserve"> </w:t>
          </w:r>
          <w:r>
            <w:rPr>
              <w:rStyle w:val="40Continoustext13ptZchn"/>
              <w:lang w:val="en-US"/>
            </w:rPr>
            <w:t>and</w:t>
          </w:r>
          <w:r w:rsidRPr="00BE7119">
            <w:rPr>
              <w:rStyle w:val="40Continoustext13ptZchn"/>
              <w:lang w:val="en-US"/>
            </w:rPr>
            <w:t xml:space="preserve"> </w:t>
          </w:r>
          <w:r>
            <w:rPr>
              <w:rStyle w:val="40Continoustext13ptZchn"/>
              <w:lang w:val="en-US"/>
            </w:rPr>
            <w:t>€</w:t>
          </w:r>
          <w:r w:rsidRPr="00BE7119">
            <w:rPr>
              <w:rStyle w:val="40Continoustext13ptZchn"/>
              <w:lang w:val="en-US"/>
            </w:rPr>
            <w:t xml:space="preserve">118 </w:t>
          </w:r>
          <w:r>
            <w:rPr>
              <w:rStyle w:val="40Continoustext13ptZchn"/>
              <w:lang w:val="en-US"/>
            </w:rPr>
            <w:t>million respectively</w:t>
          </w:r>
          <w:r w:rsidRPr="00BE7119">
            <w:rPr>
              <w:rStyle w:val="40Continoustext13ptZchn"/>
              <w:lang w:val="en-US"/>
            </w:rPr>
            <w:t xml:space="preserve">. </w:t>
          </w:r>
          <w:r>
            <w:rPr>
              <w:rStyle w:val="40Continoustext13ptZchn"/>
              <w:lang w:val="en-US"/>
            </w:rPr>
            <w:t>Without those two special items,</w:t>
          </w:r>
          <w:r w:rsidRPr="00BE7119">
            <w:rPr>
              <w:rStyle w:val="40Continoustext13ptZchn"/>
              <w:lang w:val="en-US"/>
            </w:rPr>
            <w:t xml:space="preserve"> </w:t>
          </w:r>
          <w:r>
            <w:rPr>
              <w:rStyle w:val="40Continoustext13ptZchn"/>
              <w:lang w:val="en-US"/>
            </w:rPr>
            <w:t>operating profit would have more than doubled</w:t>
          </w:r>
          <w:r w:rsidRPr="00BE7119">
            <w:rPr>
              <w:rStyle w:val="40Continoustext13ptZchn"/>
              <w:lang w:val="en-US"/>
            </w:rPr>
            <w:t xml:space="preserve"> </w:t>
          </w:r>
          <w:r>
            <w:rPr>
              <w:rStyle w:val="40Continoustext13ptZchn"/>
              <w:lang w:val="en-US"/>
            </w:rPr>
            <w:t>compared with the prior-year period</w:t>
          </w:r>
          <w:r w:rsidRPr="00BE7119">
            <w:rPr>
              <w:rStyle w:val="40Continoustext13ptZchn"/>
              <w:lang w:val="en-US"/>
            </w:rPr>
            <w:t xml:space="preserve">. </w:t>
          </w:r>
          <w:r>
            <w:rPr>
              <w:rStyle w:val="40Continoustext13ptZchn"/>
              <w:lang w:val="en-US"/>
            </w:rPr>
            <w:t>EBIT from the ongoing business increased to €2,072 million (Q1 2013: €949 million).</w:t>
          </w:r>
          <w:r w:rsidR="00981A98" w:rsidRPr="00AD1362">
            <w:rPr>
              <w:rStyle w:val="40Continoustext13ptZchn"/>
              <w:lang w:val="en-US"/>
            </w:rPr>
            <w:t xml:space="preserve"> </w:t>
          </w:r>
          <w:r w:rsidR="00981A98">
            <w:rPr>
              <w:rStyle w:val="40Continoustext13ptZchn"/>
              <w:lang w:val="en-US"/>
            </w:rPr>
            <w:t>T</w:t>
          </w:r>
          <w:r w:rsidR="00981A98" w:rsidRPr="00AD1362">
            <w:rPr>
              <w:rStyle w:val="40Continoustext13ptZchn"/>
              <w:lang w:val="en-US"/>
            </w:rPr>
            <w:t xml:space="preserve">he sale of </w:t>
          </w:r>
          <w:r w:rsidR="00981A98">
            <w:rPr>
              <w:rStyle w:val="40Continoustext13ptZchn"/>
              <w:lang w:val="en-US"/>
            </w:rPr>
            <w:t>the</w:t>
          </w:r>
          <w:r w:rsidR="00981A98" w:rsidRPr="00AD1362">
            <w:rPr>
              <w:rStyle w:val="40Continoustext13ptZchn"/>
              <w:lang w:val="en-US"/>
            </w:rPr>
            <w:t xml:space="preserve"> shares in Rolls-Royce Power Systems Holding and the changeover from the equity-method measurement of </w:t>
          </w:r>
          <w:r w:rsidR="00981A98">
            <w:rPr>
              <w:rStyle w:val="40Continoustext13ptZchn"/>
              <w:lang w:val="en-US"/>
            </w:rPr>
            <w:t>the</w:t>
          </w:r>
          <w:r w:rsidR="00981A98" w:rsidRPr="00AD1362">
            <w:rPr>
              <w:rStyle w:val="40Continoustext13ptZchn"/>
              <w:lang w:val="en-US"/>
            </w:rPr>
            <w:t xml:space="preserve"> shares in </w:t>
          </w:r>
          <w:r w:rsidR="00981A98">
            <w:rPr>
              <w:rStyle w:val="40Continoustext13ptZchn"/>
              <w:lang w:val="en-US"/>
            </w:rPr>
            <w:t>Tesla to first-time fair-</w:t>
          </w:r>
          <w:r w:rsidR="00981A98" w:rsidRPr="00AD1362">
            <w:rPr>
              <w:rStyle w:val="40Continoustext13ptZchn"/>
              <w:lang w:val="en-US"/>
            </w:rPr>
            <w:t xml:space="preserve">value measurement </w:t>
          </w:r>
          <w:r w:rsidR="00522762">
            <w:rPr>
              <w:rStyle w:val="40Continoustext13ptZchn"/>
              <w:lang w:val="en-US"/>
            </w:rPr>
            <w:t xml:space="preserve">at the reference date March 31, 2014, </w:t>
          </w:r>
          <w:r w:rsidR="00981A98" w:rsidRPr="00AD1362">
            <w:rPr>
              <w:rStyle w:val="40Continoustext13ptZchn"/>
              <w:lang w:val="en-US"/>
            </w:rPr>
            <w:t xml:space="preserve">will lead to </w:t>
          </w:r>
          <w:r w:rsidR="00981A98">
            <w:rPr>
              <w:rStyle w:val="40Continoustext13ptZchn"/>
              <w:lang w:val="en-US"/>
            </w:rPr>
            <w:t xml:space="preserve">a </w:t>
          </w:r>
          <w:r w:rsidR="00981A98" w:rsidRPr="00AD1362">
            <w:rPr>
              <w:rStyle w:val="40Continoustext13ptZchn"/>
              <w:lang w:val="en-US"/>
            </w:rPr>
            <w:t>sig</w:t>
          </w:r>
          <w:r w:rsidR="00981A98">
            <w:rPr>
              <w:rStyle w:val="40Continoustext13ptZchn"/>
              <w:lang w:val="en-US"/>
            </w:rPr>
            <w:t>nificant contribution to earn</w:t>
          </w:r>
          <w:r w:rsidR="00981A98" w:rsidRPr="00AD1362">
            <w:rPr>
              <w:rStyle w:val="40Continoustext13ptZchn"/>
              <w:lang w:val="en-US"/>
            </w:rPr>
            <w:t>ings</w:t>
          </w:r>
          <w:r w:rsidR="00981A98">
            <w:rPr>
              <w:rStyle w:val="40Continoustext13ptZchn"/>
              <w:lang w:val="en-US"/>
            </w:rPr>
            <w:t xml:space="preserve"> of approximately €1.7 billion</w:t>
          </w:r>
          <w:r w:rsidR="00981A98" w:rsidRPr="00BE7119">
            <w:rPr>
              <w:rStyle w:val="40Continoustext13ptZchn"/>
              <w:lang w:val="en-US"/>
            </w:rPr>
            <w:t>.</w:t>
          </w:r>
        </w:p>
        <w:p w:rsidR="00F059BE" w:rsidRPr="00BE7119" w:rsidRDefault="00F059BE" w:rsidP="00F059BE">
          <w:pPr>
            <w:pStyle w:val="40Continoustext13pt"/>
            <w:rPr>
              <w:rStyle w:val="40Continoustext13ptZchn"/>
              <w:lang w:val="en-US"/>
            </w:rPr>
          </w:pPr>
          <w:r>
            <w:rPr>
              <w:rStyle w:val="40Continoustext13ptZchn"/>
              <w:lang w:val="en-US"/>
            </w:rPr>
            <w:t>The net interest expense decreased slightly</w:t>
          </w:r>
          <w:r w:rsidRPr="00BE7119">
            <w:rPr>
              <w:rStyle w:val="40Continoustext13ptZchn"/>
              <w:lang w:val="en-US"/>
            </w:rPr>
            <w:t xml:space="preserve">, </w:t>
          </w:r>
          <w:r>
            <w:rPr>
              <w:rStyle w:val="40Continoustext13ptZchn"/>
              <w:lang w:val="en-US"/>
            </w:rPr>
            <w:t>partially due to the expiry of</w:t>
          </w:r>
          <w:r w:rsidRPr="00BE7119">
            <w:rPr>
              <w:rStyle w:val="40Continoustext13ptZchn"/>
              <w:lang w:val="en-US"/>
            </w:rPr>
            <w:t xml:space="preserve"> </w:t>
          </w:r>
          <w:r>
            <w:rPr>
              <w:rStyle w:val="40Continoustext13ptZchn"/>
              <w:lang w:val="en-US"/>
            </w:rPr>
            <w:t>refinancing at high interest rates</w:t>
          </w:r>
          <w:r w:rsidRPr="00BE7119">
            <w:rPr>
              <w:rStyle w:val="40Continoustext13ptZchn"/>
              <w:lang w:val="en-US"/>
            </w:rPr>
            <w:t xml:space="preserve">. </w:t>
          </w:r>
          <w:r w:rsidRPr="00CF1132">
            <w:rPr>
              <w:lang w:val="en-US"/>
            </w:rPr>
            <w:t xml:space="preserve">The </w:t>
          </w:r>
          <w:r>
            <w:rPr>
              <w:lang w:val="en-US"/>
            </w:rPr>
            <w:t xml:space="preserve">income-tax </w:t>
          </w:r>
          <w:r w:rsidRPr="00CF1132">
            <w:rPr>
              <w:lang w:val="en-US"/>
            </w:rPr>
            <w:t xml:space="preserve">expense of €564 million </w:t>
          </w:r>
          <w:r>
            <w:rPr>
              <w:lang w:val="en-US"/>
            </w:rPr>
            <w:t>recognized in the first quarter was</w:t>
          </w:r>
          <w:r w:rsidRPr="00CF1132">
            <w:rPr>
              <w:lang w:val="en-US"/>
            </w:rPr>
            <w:t xml:space="preserve"> €368 million </w:t>
          </w:r>
          <w:r>
            <w:rPr>
              <w:lang w:val="en-US"/>
            </w:rPr>
            <w:t>higher than in</w:t>
          </w:r>
          <w:r w:rsidRPr="00CF1132">
            <w:rPr>
              <w:lang w:val="en-US"/>
            </w:rPr>
            <w:t xml:space="preserve"> the prior-year period, primarily due to the </w:t>
          </w:r>
          <w:r>
            <w:rPr>
              <w:lang w:val="en-US"/>
            </w:rPr>
            <w:t>increased</w:t>
          </w:r>
          <w:r w:rsidRPr="00CF1132">
            <w:rPr>
              <w:lang w:val="en-US"/>
            </w:rPr>
            <w:t xml:space="preserve"> </w:t>
          </w:r>
          <w:r w:rsidRPr="00BE7119">
            <w:rPr>
              <w:b/>
              <w:lang w:val="en-US"/>
            </w:rPr>
            <w:t>profit before income taxes</w:t>
          </w:r>
          <w:r w:rsidRPr="00BE7119">
            <w:rPr>
              <w:rStyle w:val="40Continoustext13ptZchn"/>
              <w:lang w:val="en-US"/>
            </w:rPr>
            <w:t xml:space="preserve">. </w:t>
          </w:r>
          <w:r>
            <w:rPr>
              <w:rStyle w:val="40Continoustext13ptZchn"/>
              <w:lang w:val="en-US"/>
            </w:rPr>
            <w:t>Net profit of €1,027 million is attributable to the shareholders of Daimler AG</w:t>
          </w:r>
          <w:r w:rsidRPr="00BE7119">
            <w:rPr>
              <w:rStyle w:val="40Continoustext13ptZchn"/>
              <w:lang w:val="en-US"/>
            </w:rPr>
            <w:t xml:space="preserve"> (</w:t>
          </w:r>
          <w:r>
            <w:rPr>
              <w:rStyle w:val="40Continoustext13ptZchn"/>
              <w:lang w:val="en-US"/>
            </w:rPr>
            <w:t>Q1 2013:</w:t>
          </w:r>
          <w:r w:rsidRPr="00BE7119">
            <w:rPr>
              <w:rStyle w:val="40Continoustext13ptZchn"/>
              <w:lang w:val="en-US"/>
            </w:rPr>
            <w:t xml:space="preserve"> </w:t>
          </w:r>
          <w:r>
            <w:rPr>
              <w:rStyle w:val="40Continoustext13ptZchn"/>
              <w:lang w:val="en-US"/>
            </w:rPr>
            <w:t>€</w:t>
          </w:r>
          <w:r w:rsidRPr="00BE7119">
            <w:rPr>
              <w:rStyle w:val="40Continoustext13ptZchn"/>
              <w:lang w:val="en-US"/>
            </w:rPr>
            <w:t>536</w:t>
          </w:r>
          <w:r w:rsidRPr="007E7C6F">
            <w:rPr>
              <w:rStyle w:val="40Continoustext13ptZchn"/>
              <w:lang w:val="en-US"/>
            </w:rPr>
            <w:t xml:space="preserve"> </w:t>
          </w:r>
          <w:r>
            <w:rPr>
              <w:rStyle w:val="40Continoustext13ptZchn"/>
              <w:lang w:val="en-US"/>
            </w:rPr>
            <w:t>million</w:t>
          </w:r>
          <w:r w:rsidRPr="00BE7119">
            <w:rPr>
              <w:rStyle w:val="40Continoustext13ptZchn"/>
              <w:lang w:val="en-US"/>
            </w:rPr>
            <w:t>)</w:t>
          </w:r>
          <w:r>
            <w:rPr>
              <w:rStyle w:val="40Continoustext13ptZchn"/>
              <w:lang w:val="en-US"/>
            </w:rPr>
            <w:t>;</w:t>
          </w:r>
          <w:r w:rsidRPr="00BE7119">
            <w:rPr>
              <w:rStyle w:val="40Continoustext13ptZchn"/>
              <w:lang w:val="en-US"/>
            </w:rPr>
            <w:t xml:space="preserve"> </w:t>
          </w:r>
          <w:r>
            <w:rPr>
              <w:rStyle w:val="40Continoustext13ptZchn"/>
              <w:b/>
              <w:lang w:val="en-US"/>
            </w:rPr>
            <w:t>earnings per share</w:t>
          </w:r>
          <w:r w:rsidRPr="00BE7119">
            <w:rPr>
              <w:rStyle w:val="40Continoustext13ptZchn"/>
              <w:lang w:val="en-US"/>
            </w:rPr>
            <w:t xml:space="preserve"> </w:t>
          </w:r>
          <w:r>
            <w:rPr>
              <w:rStyle w:val="40Continoustext13ptZchn"/>
              <w:lang w:val="en-US"/>
            </w:rPr>
            <w:t>increased to</w:t>
          </w:r>
          <w:r w:rsidRPr="00BE7119">
            <w:rPr>
              <w:rStyle w:val="40Continoustext13ptZchn"/>
              <w:lang w:val="en-US"/>
            </w:rPr>
            <w:t xml:space="preserve"> </w:t>
          </w:r>
          <w:r>
            <w:rPr>
              <w:rStyle w:val="40Continoustext13ptZchn"/>
              <w:lang w:val="en-US"/>
            </w:rPr>
            <w:t>€0.96</w:t>
          </w:r>
          <w:r w:rsidRPr="00BE7119">
            <w:rPr>
              <w:rStyle w:val="40Continoustext13ptZchn"/>
              <w:lang w:val="en-US"/>
            </w:rPr>
            <w:t xml:space="preserve"> (</w:t>
          </w:r>
          <w:r>
            <w:rPr>
              <w:rStyle w:val="40Continoustext13ptZchn"/>
              <w:lang w:val="en-US"/>
            </w:rPr>
            <w:t>Q1 2013:</w:t>
          </w:r>
          <w:r w:rsidRPr="00BE7119">
            <w:rPr>
              <w:rStyle w:val="40Continoustext13ptZchn"/>
              <w:lang w:val="en-US"/>
            </w:rPr>
            <w:t xml:space="preserve"> </w:t>
          </w:r>
          <w:r>
            <w:rPr>
              <w:rStyle w:val="40Continoustext13ptZchn"/>
              <w:lang w:val="en-US"/>
            </w:rPr>
            <w:t>€0.</w:t>
          </w:r>
          <w:r w:rsidRPr="00BE7119">
            <w:rPr>
              <w:rStyle w:val="40Continoustext13ptZchn"/>
              <w:lang w:val="en-US"/>
            </w:rPr>
            <w:t>50).</w:t>
          </w:r>
          <w:r>
            <w:rPr>
              <w:rStyle w:val="40Continoustext13ptZchn"/>
              <w:lang w:val="en-US"/>
            </w:rPr>
            <w:t xml:space="preserve"> </w:t>
          </w:r>
        </w:p>
        <w:p w:rsidR="00F059BE" w:rsidRPr="00BE7119" w:rsidRDefault="00F059BE" w:rsidP="00F059BE">
          <w:pPr>
            <w:pStyle w:val="40Continoustext13pt"/>
            <w:rPr>
              <w:rStyle w:val="40Continoustext13ptZchn"/>
              <w:lang w:val="en-US"/>
            </w:rPr>
          </w:pPr>
          <w:r w:rsidRPr="00BE7119">
            <w:rPr>
              <w:lang w:val="en-US"/>
            </w:rPr>
            <w:lastRenderedPageBreak/>
            <w:t xml:space="preserve">The Daimler Group once again undertook refinancing at attractive conditions in the international money and capital markets in the first quarter of 2014. In January 2014, Daimler AG issued </w:t>
          </w:r>
          <w:r>
            <w:rPr>
              <w:lang w:val="en-US"/>
            </w:rPr>
            <w:t>a</w:t>
          </w:r>
          <w:r w:rsidRPr="00BE7119">
            <w:rPr>
              <w:lang w:val="en-US"/>
            </w:rPr>
            <w:t xml:space="preserve"> bond in the euro market with a </w:t>
          </w:r>
          <w:r>
            <w:rPr>
              <w:lang w:val="en-US"/>
            </w:rPr>
            <w:t xml:space="preserve">maturity of eight years and a </w:t>
          </w:r>
          <w:r w:rsidRPr="00BE7119">
            <w:rPr>
              <w:lang w:val="en-US"/>
            </w:rPr>
            <w:t xml:space="preserve">volume of €750 million. In March, Daimler Finance North America LLC issued bonds </w:t>
          </w:r>
          <w:r w:rsidRPr="00B31482">
            <w:rPr>
              <w:lang w:val="en-US"/>
            </w:rPr>
            <w:t xml:space="preserve">in the US capital market </w:t>
          </w:r>
          <w:r w:rsidRPr="00BE7119">
            <w:rPr>
              <w:lang w:val="en-US"/>
            </w:rPr>
            <w:t>with maturities of three and seven years and a total volume of $2.15 billion</w:t>
          </w:r>
          <w:r w:rsidRPr="00BE7119">
            <w:rPr>
              <w:rStyle w:val="40Continoustext13ptZchn"/>
              <w:lang w:val="en-US"/>
            </w:rPr>
            <w:t xml:space="preserve">. </w:t>
          </w:r>
          <w:r>
            <w:rPr>
              <w:rStyle w:val="40Continoustext13ptZchn"/>
              <w:lang w:val="en-US"/>
            </w:rPr>
            <w:t>And in</w:t>
          </w:r>
          <w:r w:rsidRPr="00BE7119">
            <w:rPr>
              <w:rStyle w:val="40Continoustext13ptZchn"/>
              <w:lang w:val="en-US"/>
            </w:rPr>
            <w:t xml:space="preserve"> China</w:t>
          </w:r>
          <w:r>
            <w:rPr>
              <w:rStyle w:val="40Continoustext13ptZchn"/>
              <w:lang w:val="en-US"/>
            </w:rPr>
            <w:t>,</w:t>
          </w:r>
          <w:r w:rsidRPr="00BE7119">
            <w:rPr>
              <w:rStyle w:val="40Continoustext13ptZchn"/>
              <w:lang w:val="en-US"/>
            </w:rPr>
            <w:t xml:space="preserve"> </w:t>
          </w:r>
          <w:r>
            <w:rPr>
              <w:rStyle w:val="40Continoustext13ptZchn"/>
              <w:lang w:val="en-US"/>
            </w:rPr>
            <w:t>Daimler was the first foreign company to issue</w:t>
          </w:r>
          <w:r w:rsidRPr="00BE7119">
            <w:rPr>
              <w:rStyle w:val="40Continoustext13ptZchn"/>
              <w:lang w:val="en-US"/>
            </w:rPr>
            <w:t xml:space="preserve"> </w:t>
          </w:r>
          <w:r>
            <w:rPr>
              <w:rStyle w:val="40Continoustext13ptZchn"/>
              <w:lang w:val="en-US"/>
            </w:rPr>
            <w:t>a r</w:t>
          </w:r>
          <w:r w:rsidRPr="00BE7119">
            <w:rPr>
              <w:rStyle w:val="40Continoustext13ptZchn"/>
              <w:lang w:val="en-US"/>
            </w:rPr>
            <w:t>enminbi</w:t>
          </w:r>
          <w:r>
            <w:rPr>
              <w:rStyle w:val="40Continoustext13ptZchn"/>
              <w:lang w:val="en-US"/>
            </w:rPr>
            <w:t xml:space="preserve"> bond</w:t>
          </w:r>
          <w:r w:rsidRPr="00BE7119">
            <w:rPr>
              <w:rStyle w:val="40Continoustext13ptZchn"/>
              <w:lang w:val="en-US"/>
            </w:rPr>
            <w:t xml:space="preserve">. </w:t>
          </w:r>
          <w:r>
            <w:rPr>
              <w:rStyle w:val="40Continoustext13ptZchn"/>
              <w:lang w:val="en-US"/>
            </w:rPr>
            <w:t>This once again underscores the importance</w:t>
          </w:r>
          <w:r w:rsidRPr="00BE7119">
            <w:rPr>
              <w:rStyle w:val="40Continoustext13ptZchn"/>
              <w:lang w:val="en-US"/>
            </w:rPr>
            <w:t xml:space="preserve"> Daimler </w:t>
          </w:r>
          <w:r>
            <w:rPr>
              <w:rStyle w:val="40Continoustext13ptZchn"/>
              <w:lang w:val="en-US"/>
            </w:rPr>
            <w:t>places on the Chinese market a</w:t>
          </w:r>
          <w:r w:rsidRPr="00BE7119">
            <w:rPr>
              <w:rStyle w:val="40Continoustext13ptZchn"/>
              <w:lang w:val="en-US"/>
            </w:rPr>
            <w:t xml:space="preserve">nd </w:t>
          </w:r>
          <w:r>
            <w:rPr>
              <w:rStyle w:val="40Continoustext13ptZchn"/>
              <w:lang w:val="en-US"/>
            </w:rPr>
            <w:t>continues its strategy of covering its financing requirements</w:t>
          </w:r>
          <w:r w:rsidRPr="00BE7119">
            <w:rPr>
              <w:rStyle w:val="40Continoustext13ptZchn"/>
              <w:lang w:val="en-US"/>
            </w:rPr>
            <w:t xml:space="preserve"> </w:t>
          </w:r>
          <w:r>
            <w:rPr>
              <w:rStyle w:val="40Continoustext13ptZchn"/>
              <w:lang w:val="en-US"/>
            </w:rPr>
            <w:t>locally wherever possible</w:t>
          </w:r>
          <w:r w:rsidRPr="00BE7119">
            <w:rPr>
              <w:rStyle w:val="40Continoustext13ptZchn"/>
              <w:lang w:val="en-US"/>
            </w:rPr>
            <w:t>.</w:t>
          </w:r>
          <w:r>
            <w:rPr>
              <w:rStyle w:val="40Continoustext13ptZchn"/>
              <w:lang w:val="en-US"/>
            </w:rPr>
            <w:t xml:space="preserve"> The</w:t>
          </w:r>
          <w:r w:rsidRPr="00BE7119">
            <w:rPr>
              <w:rStyle w:val="40Continoustext13ptZchn"/>
              <w:lang w:val="en-US"/>
            </w:rPr>
            <w:t xml:space="preserve"> </w:t>
          </w:r>
          <w:r>
            <w:rPr>
              <w:rStyle w:val="40Continoustext13ptZchn"/>
              <w:b/>
              <w:lang w:val="en-US"/>
            </w:rPr>
            <w:t>n</w:t>
          </w:r>
          <w:r w:rsidRPr="00BE7119">
            <w:rPr>
              <w:rStyle w:val="40Continoustext13ptZchn"/>
              <w:b/>
              <w:lang w:val="en-US"/>
            </w:rPr>
            <w:t>et</w:t>
          </w:r>
          <w:r>
            <w:rPr>
              <w:rStyle w:val="40Continoustext13ptZchn"/>
              <w:b/>
              <w:lang w:val="en-US"/>
            </w:rPr>
            <w:t xml:space="preserve"> l</w:t>
          </w:r>
          <w:r w:rsidRPr="00BE7119">
            <w:rPr>
              <w:rStyle w:val="40Continoustext13ptZchn"/>
              <w:b/>
              <w:lang w:val="en-US"/>
            </w:rPr>
            <w:t>iquidit</w:t>
          </w:r>
          <w:r>
            <w:rPr>
              <w:rStyle w:val="40Continoustext13ptZchn"/>
              <w:b/>
              <w:lang w:val="en-US"/>
            </w:rPr>
            <w:t>y of the industrial business</w:t>
          </w:r>
          <w:r w:rsidRPr="00BE7119">
            <w:rPr>
              <w:rStyle w:val="40Continoustext13ptZchn"/>
              <w:lang w:val="en-US"/>
            </w:rPr>
            <w:t xml:space="preserve"> </w:t>
          </w:r>
          <w:r>
            <w:rPr>
              <w:rStyle w:val="40Continoustext13ptZchn"/>
              <w:lang w:val="en-US"/>
            </w:rPr>
            <w:t>amounted to €14.5 billion at the end of the first quarter</w:t>
          </w:r>
          <w:r w:rsidRPr="00BE7119">
            <w:rPr>
              <w:rStyle w:val="40Continoustext13ptZchn"/>
              <w:lang w:val="en-US"/>
            </w:rPr>
            <w:t xml:space="preserve"> (</w:t>
          </w:r>
          <w:r>
            <w:rPr>
              <w:rStyle w:val="40Continoustext13ptZchn"/>
              <w:lang w:val="en-US"/>
            </w:rPr>
            <w:t>end of</w:t>
          </w:r>
          <w:r w:rsidRPr="00BE7119">
            <w:rPr>
              <w:rStyle w:val="40Continoustext13ptZchn"/>
              <w:lang w:val="en-US"/>
            </w:rPr>
            <w:t xml:space="preserve"> 2013: </w:t>
          </w:r>
          <w:r>
            <w:rPr>
              <w:rStyle w:val="40Continoustext13ptZchn"/>
              <w:lang w:val="en-US"/>
            </w:rPr>
            <w:t>€</w:t>
          </w:r>
          <w:r w:rsidRPr="00BE7119">
            <w:rPr>
              <w:rStyle w:val="40Continoustext13ptZchn"/>
              <w:lang w:val="en-US"/>
            </w:rPr>
            <w:t>13</w:t>
          </w:r>
          <w:r>
            <w:rPr>
              <w:rStyle w:val="40Continoustext13ptZchn"/>
              <w:lang w:val="en-US"/>
            </w:rPr>
            <w:t>.</w:t>
          </w:r>
          <w:r w:rsidRPr="00BE7119">
            <w:rPr>
              <w:rStyle w:val="40Continoustext13ptZchn"/>
              <w:lang w:val="en-US"/>
            </w:rPr>
            <w:t>8</w:t>
          </w:r>
          <w:r>
            <w:rPr>
              <w:rStyle w:val="40Continoustext13ptZchn"/>
              <w:lang w:val="en-US"/>
            </w:rPr>
            <w:t xml:space="preserve"> billion)</w:t>
          </w:r>
          <w:r w:rsidRPr="00BE7119">
            <w:rPr>
              <w:rStyle w:val="40Continoustext13ptZchn"/>
              <w:lang w:val="en-US"/>
            </w:rPr>
            <w:t xml:space="preserve">. </w:t>
          </w:r>
          <w:r>
            <w:rPr>
              <w:rStyle w:val="40Continoustext13ptZchn"/>
              <w:lang w:val="en-US"/>
            </w:rPr>
            <w:t>The</w:t>
          </w:r>
          <w:r w:rsidRPr="00BE7119">
            <w:rPr>
              <w:rStyle w:val="40Continoustext13ptZchn"/>
              <w:lang w:val="en-US"/>
            </w:rPr>
            <w:t xml:space="preserve"> </w:t>
          </w:r>
          <w:r>
            <w:rPr>
              <w:rStyle w:val="40Continoustext13ptZchn"/>
              <w:b/>
              <w:lang w:val="en-US"/>
            </w:rPr>
            <w:t>f</w:t>
          </w:r>
          <w:r w:rsidRPr="00BE7119">
            <w:rPr>
              <w:rStyle w:val="40Continoustext13ptZchn"/>
              <w:b/>
              <w:lang w:val="en-US"/>
            </w:rPr>
            <w:t xml:space="preserve">ree </w:t>
          </w:r>
          <w:r>
            <w:rPr>
              <w:rStyle w:val="40Continoustext13ptZchn"/>
              <w:b/>
              <w:lang w:val="en-US"/>
            </w:rPr>
            <w:t>c</w:t>
          </w:r>
          <w:r w:rsidRPr="00BE7119">
            <w:rPr>
              <w:rStyle w:val="40Continoustext13ptZchn"/>
              <w:b/>
              <w:lang w:val="en-US"/>
            </w:rPr>
            <w:t xml:space="preserve">ash </w:t>
          </w:r>
          <w:r>
            <w:rPr>
              <w:rStyle w:val="40Continoustext13ptZchn"/>
              <w:b/>
              <w:lang w:val="en-US"/>
            </w:rPr>
            <w:t>f</w:t>
          </w:r>
          <w:r w:rsidRPr="00BE7119">
            <w:rPr>
              <w:rStyle w:val="40Continoustext13ptZchn"/>
              <w:b/>
              <w:lang w:val="en-US"/>
            </w:rPr>
            <w:t>low</w:t>
          </w:r>
          <w:r w:rsidRPr="00BE7119">
            <w:rPr>
              <w:rStyle w:val="40Continoustext13ptZchn"/>
              <w:lang w:val="en-US"/>
            </w:rPr>
            <w:t xml:space="preserve"> </w:t>
          </w:r>
          <w:r>
            <w:rPr>
              <w:rStyle w:val="40Continoustext13ptZchn"/>
              <w:lang w:val="en-US"/>
            </w:rPr>
            <w:t>of the i</w:t>
          </w:r>
          <w:r w:rsidRPr="00BE7119">
            <w:rPr>
              <w:rStyle w:val="40Continoustext13ptZchn"/>
              <w:lang w:val="en-US"/>
            </w:rPr>
            <w:t>ndustri</w:t>
          </w:r>
          <w:r>
            <w:rPr>
              <w:rStyle w:val="40Continoustext13ptZchn"/>
              <w:lang w:val="en-US"/>
            </w:rPr>
            <w:t>al business</w:t>
          </w:r>
          <w:r w:rsidRPr="00BE7119">
            <w:rPr>
              <w:rStyle w:val="40Continoustext13ptZchn"/>
              <w:lang w:val="en-US"/>
            </w:rPr>
            <w:t xml:space="preserve"> </w:t>
          </w:r>
          <w:r>
            <w:rPr>
              <w:rStyle w:val="40Continoustext13ptZchn"/>
              <w:lang w:val="en-US"/>
            </w:rPr>
            <w:t>developed well and</w:t>
          </w:r>
          <w:r w:rsidRPr="00BE7119">
            <w:rPr>
              <w:rStyle w:val="40Continoustext13ptZchn"/>
              <w:lang w:val="en-US"/>
            </w:rPr>
            <w:t xml:space="preserve"> </w:t>
          </w:r>
          <w:r>
            <w:rPr>
              <w:rStyle w:val="40Continoustext13ptZchn"/>
              <w:lang w:val="en-US"/>
            </w:rPr>
            <w:t>increased by</w:t>
          </w:r>
          <w:r w:rsidRPr="00BE7119">
            <w:rPr>
              <w:rStyle w:val="40Continoustext13ptZchn"/>
              <w:lang w:val="en-US"/>
            </w:rPr>
            <w:t xml:space="preserve"> </w:t>
          </w:r>
          <w:r>
            <w:rPr>
              <w:rStyle w:val="40Continoustext13ptZchn"/>
              <w:lang w:val="en-US"/>
            </w:rPr>
            <w:t>€</w:t>
          </w:r>
          <w:r w:rsidRPr="00BE7119">
            <w:rPr>
              <w:rStyle w:val="40Continoustext13ptZchn"/>
              <w:lang w:val="en-US"/>
            </w:rPr>
            <w:t>1</w:t>
          </w:r>
          <w:r>
            <w:rPr>
              <w:rStyle w:val="40Continoustext13ptZchn"/>
              <w:lang w:val="en-US"/>
            </w:rPr>
            <w:t>.</w:t>
          </w:r>
          <w:r w:rsidRPr="00BE7119">
            <w:rPr>
              <w:rStyle w:val="40Continoustext13ptZchn"/>
              <w:lang w:val="en-US"/>
            </w:rPr>
            <w:t xml:space="preserve">8 </w:t>
          </w:r>
          <w:r>
            <w:rPr>
              <w:rStyle w:val="40Continoustext13ptZchn"/>
              <w:lang w:val="en-US"/>
            </w:rPr>
            <w:t>billion</w:t>
          </w:r>
          <w:r w:rsidRPr="00BE7119">
            <w:rPr>
              <w:rStyle w:val="40Continoustext13ptZchn"/>
              <w:lang w:val="en-US"/>
            </w:rPr>
            <w:t xml:space="preserve"> </w:t>
          </w:r>
          <w:r>
            <w:rPr>
              <w:rStyle w:val="40Continoustext13ptZchn"/>
              <w:lang w:val="en-US"/>
            </w:rPr>
            <w:t>to</w:t>
          </w:r>
          <w:r w:rsidRPr="00BE7119">
            <w:rPr>
              <w:rStyle w:val="40Continoustext13ptZchn"/>
              <w:lang w:val="en-US"/>
            </w:rPr>
            <w:t xml:space="preserve"> </w:t>
          </w:r>
          <w:r>
            <w:rPr>
              <w:rStyle w:val="40Continoustext13ptZchn"/>
              <w:lang w:val="en-US"/>
            </w:rPr>
            <w:t>€0.</w:t>
          </w:r>
          <w:r w:rsidRPr="00BE7119">
            <w:rPr>
              <w:rStyle w:val="40Continoustext13ptZchn"/>
              <w:lang w:val="en-US"/>
            </w:rPr>
            <w:t xml:space="preserve">7 </w:t>
          </w:r>
          <w:r>
            <w:rPr>
              <w:rStyle w:val="40Continoustext13ptZchn"/>
              <w:lang w:val="en-US"/>
            </w:rPr>
            <w:t>billion</w:t>
          </w:r>
          <w:r w:rsidRPr="00BE7119">
            <w:rPr>
              <w:rStyle w:val="40Continoustext13ptZchn"/>
              <w:lang w:val="en-US"/>
            </w:rPr>
            <w:t xml:space="preserve">. </w:t>
          </w:r>
          <w:r>
            <w:rPr>
              <w:rStyle w:val="40Continoustext13ptZchn"/>
              <w:lang w:val="en-US"/>
            </w:rPr>
            <w:t>The improvement was</w:t>
          </w:r>
          <w:r w:rsidRPr="00BE7119">
            <w:rPr>
              <w:rStyle w:val="40Continoustext13ptZchn"/>
              <w:lang w:val="en-US"/>
            </w:rPr>
            <w:t xml:space="preserve"> </w:t>
          </w:r>
          <w:r>
            <w:rPr>
              <w:rStyle w:val="40Continoustext13ptZchn"/>
              <w:lang w:val="en-US"/>
            </w:rPr>
            <w:t>primarily due to the</w:t>
          </w:r>
          <w:r w:rsidRPr="00BE7119">
            <w:rPr>
              <w:rStyle w:val="40Continoustext13ptZchn"/>
              <w:lang w:val="en-US"/>
            </w:rPr>
            <w:t xml:space="preserve"> positive </w:t>
          </w:r>
          <w:r>
            <w:rPr>
              <w:rStyle w:val="40Continoustext13ptZchn"/>
              <w:lang w:val="en-US"/>
            </w:rPr>
            <w:t>contributions to earnings from the</w:t>
          </w:r>
          <w:r w:rsidRPr="00BE7119">
            <w:rPr>
              <w:rStyle w:val="40Continoustext13ptZchn"/>
              <w:lang w:val="en-US"/>
            </w:rPr>
            <w:t xml:space="preserve"> automo</w:t>
          </w:r>
          <w:r>
            <w:rPr>
              <w:rStyle w:val="40Continoustext13ptZchn"/>
              <w:lang w:val="en-US"/>
            </w:rPr>
            <w:t>tive divisions</w:t>
          </w:r>
          <w:r w:rsidRPr="00BE7119">
            <w:rPr>
              <w:rStyle w:val="40Continoustext13ptZchn"/>
              <w:lang w:val="en-US"/>
            </w:rPr>
            <w:t xml:space="preserve">. </w:t>
          </w:r>
        </w:p>
        <w:p w:rsidR="00F059BE" w:rsidRPr="00BE7119" w:rsidRDefault="00F059BE" w:rsidP="00F059BE">
          <w:pPr>
            <w:pStyle w:val="40Continoustext13pt"/>
            <w:rPr>
              <w:rStyle w:val="40Continoustext13ptZchn"/>
              <w:lang w:val="en-US"/>
            </w:rPr>
          </w:pPr>
          <w:r>
            <w:rPr>
              <w:rStyle w:val="40Continoustext13ptZchn"/>
              <w:lang w:val="en-US"/>
            </w:rPr>
            <w:t xml:space="preserve">“The growth </w:t>
          </w:r>
          <w:r w:rsidRPr="00BE7119">
            <w:rPr>
              <w:rStyle w:val="40Continoustext13ptZchn"/>
              <w:lang w:val="en-US"/>
            </w:rPr>
            <w:t>offensive</w:t>
          </w:r>
          <w:r>
            <w:rPr>
              <w:rStyle w:val="40Continoustext13ptZchn"/>
              <w:lang w:val="en-US"/>
            </w:rPr>
            <w:t>s a</w:t>
          </w:r>
          <w:r w:rsidRPr="00BE7119">
            <w:rPr>
              <w:rStyle w:val="40Continoustext13ptZchn"/>
              <w:lang w:val="en-US"/>
            </w:rPr>
            <w:t xml:space="preserve">nd </w:t>
          </w:r>
          <w:r>
            <w:rPr>
              <w:rStyle w:val="40Continoustext13ptZchn"/>
              <w:lang w:val="en-US"/>
            </w:rPr>
            <w:t>efficiency programs are taking effect</w:t>
          </w:r>
          <w:r w:rsidRPr="00BE7119">
            <w:rPr>
              <w:rStyle w:val="40Continoustext13ptZchn"/>
              <w:lang w:val="en-US"/>
            </w:rPr>
            <w:t xml:space="preserve"> </w:t>
          </w:r>
          <w:r>
            <w:rPr>
              <w:rStyle w:val="40Continoustext13ptZchn"/>
              <w:lang w:val="en-US"/>
            </w:rPr>
            <w:t>a</w:t>
          </w:r>
          <w:r w:rsidRPr="00BE7119">
            <w:rPr>
              <w:rStyle w:val="40Continoustext13ptZchn"/>
              <w:lang w:val="en-US"/>
            </w:rPr>
            <w:t xml:space="preserve">nd </w:t>
          </w:r>
          <w:r>
            <w:rPr>
              <w:rStyle w:val="40Continoustext13ptZchn"/>
              <w:lang w:val="en-US"/>
            </w:rPr>
            <w:t>will be systematically continued,” stated</w:t>
          </w:r>
          <w:r w:rsidRPr="00BE7119">
            <w:rPr>
              <w:rStyle w:val="40Continoustext13ptZchn"/>
              <w:lang w:val="en-US"/>
            </w:rPr>
            <w:t xml:space="preserve"> Bodo Uebber, </w:t>
          </w:r>
          <w:r>
            <w:rPr>
              <w:rStyle w:val="40Continoustext13ptZchn"/>
              <w:lang w:val="en-US"/>
            </w:rPr>
            <w:t>Member of the Board of Management of</w:t>
          </w:r>
          <w:r w:rsidRPr="00BE7119">
            <w:rPr>
              <w:rStyle w:val="40Continoustext13ptZchn"/>
              <w:lang w:val="en-US"/>
            </w:rPr>
            <w:t xml:space="preserve"> Daimler AG</w:t>
          </w:r>
          <w:r>
            <w:rPr>
              <w:rStyle w:val="40Continoustext13ptZchn"/>
              <w:lang w:val="en-US"/>
            </w:rPr>
            <w:t xml:space="preserve"> responsible</w:t>
          </w:r>
          <w:r w:rsidRPr="00BE7119">
            <w:rPr>
              <w:rStyle w:val="40Continoustext13ptZchn"/>
              <w:lang w:val="en-US"/>
            </w:rPr>
            <w:t xml:space="preserve"> </w:t>
          </w:r>
          <w:r>
            <w:rPr>
              <w:rStyle w:val="40Continoustext13ptZchn"/>
              <w:lang w:val="en-US"/>
            </w:rPr>
            <w:t>for</w:t>
          </w:r>
          <w:r w:rsidRPr="00BE7119">
            <w:rPr>
              <w:rStyle w:val="40Continoustext13ptZchn"/>
              <w:lang w:val="en-US"/>
            </w:rPr>
            <w:t xml:space="preserve"> Finan</w:t>
          </w:r>
          <w:r>
            <w:rPr>
              <w:rStyle w:val="40Continoustext13ptZchn"/>
              <w:lang w:val="en-US"/>
            </w:rPr>
            <w:t>ce</w:t>
          </w:r>
          <w:r w:rsidRPr="00BE7119">
            <w:rPr>
              <w:rStyle w:val="40Continoustext13ptZchn"/>
              <w:lang w:val="en-US"/>
            </w:rPr>
            <w:t xml:space="preserve"> &amp; Controlling </w:t>
          </w:r>
          <w:r>
            <w:rPr>
              <w:rStyle w:val="40Continoustext13ptZchn"/>
              <w:lang w:val="en-US"/>
            </w:rPr>
            <w:t>a</w:t>
          </w:r>
          <w:r w:rsidRPr="00BE7119">
            <w:rPr>
              <w:rStyle w:val="40Continoustext13ptZchn"/>
              <w:lang w:val="en-US"/>
            </w:rPr>
            <w:t xml:space="preserve">nd Financial Services. </w:t>
          </w:r>
          <w:r>
            <w:rPr>
              <w:rStyle w:val="40Continoustext13ptZchn"/>
              <w:lang w:val="en-US"/>
            </w:rPr>
            <w:t xml:space="preserve">“Due to the currently </w:t>
          </w:r>
          <w:r w:rsidRPr="00BE7119">
            <w:rPr>
              <w:rStyle w:val="40Continoustext13ptZchn"/>
              <w:lang w:val="en-US"/>
            </w:rPr>
            <w:t>volatile</w:t>
          </w:r>
          <w:r>
            <w:rPr>
              <w:rStyle w:val="40Continoustext13ptZchn"/>
              <w:lang w:val="en-US"/>
            </w:rPr>
            <w:t xml:space="preserve"> environment, we are monitoring the sales and finance markets very carefully</w:t>
          </w:r>
          <w:r w:rsidRPr="00BE7119">
            <w:rPr>
              <w:rStyle w:val="40Continoustext13ptZchn"/>
              <w:lang w:val="en-US"/>
            </w:rPr>
            <w:t xml:space="preserve">. </w:t>
          </w:r>
          <w:r>
            <w:rPr>
              <w:rStyle w:val="40Continoustext13ptZchn"/>
              <w:lang w:val="en-US"/>
            </w:rPr>
            <w:t>With our liquid resources, we are well prepared for</w:t>
          </w:r>
          <w:r w:rsidRPr="00BE7119">
            <w:rPr>
              <w:rStyle w:val="40Continoustext13ptZchn"/>
              <w:lang w:val="en-US"/>
            </w:rPr>
            <w:t xml:space="preserve"> </w:t>
          </w:r>
          <w:r>
            <w:rPr>
              <w:rStyle w:val="40Continoustext13ptZchn"/>
              <w:lang w:val="en-US"/>
            </w:rPr>
            <w:t xml:space="preserve">fluctuations.” </w:t>
          </w:r>
        </w:p>
        <w:p w:rsidR="00F059BE" w:rsidRPr="00BE7119" w:rsidRDefault="00F059BE" w:rsidP="00F059BE">
          <w:pPr>
            <w:pStyle w:val="40Continoustext13pt"/>
            <w:rPr>
              <w:rStyle w:val="40Continoustext13ptZchn"/>
              <w:lang w:val="en-US"/>
            </w:rPr>
          </w:pPr>
          <w:r>
            <w:rPr>
              <w:rStyle w:val="40Continoustext13ptZchn"/>
              <w:lang w:val="en-US"/>
            </w:rPr>
            <w:t>At the end of this March</w:t>
          </w:r>
          <w:r w:rsidRPr="00D83D56">
            <w:rPr>
              <w:rStyle w:val="40Continoustext13ptZchn"/>
              <w:lang w:val="en-US"/>
            </w:rPr>
            <w:t>, Daimler employed 276,322 people worldwide (end of Q1 2013: 274,555). Of that total, 167,746 were employed in Germany (end of Q1 2013: 166,265)</w:t>
          </w:r>
          <w:r w:rsidRPr="00BE7119">
            <w:rPr>
              <w:rStyle w:val="40Continoustext13ptZchn"/>
              <w:lang w:val="en-US"/>
            </w:rPr>
            <w:t xml:space="preserve">. </w:t>
          </w:r>
          <w:r w:rsidRPr="00970248">
            <w:rPr>
              <w:rStyle w:val="40Continoustext13ptZchn"/>
              <w:lang w:val="en-US"/>
            </w:rPr>
            <w:t xml:space="preserve">From today’s perspective, </w:t>
          </w:r>
          <w:r>
            <w:rPr>
              <w:rStyle w:val="40Continoustext13ptZchn"/>
              <w:lang w:val="en-US"/>
            </w:rPr>
            <w:t>the company assumes that the number of em</w:t>
          </w:r>
          <w:r w:rsidRPr="00970248">
            <w:rPr>
              <w:rStyle w:val="40Continoustext13ptZchn"/>
              <w:lang w:val="en-US"/>
            </w:rPr>
            <w:t>ployees worldwide will remain stable compared with the end of 2013</w:t>
          </w:r>
          <w:r w:rsidRPr="00BE7119">
            <w:rPr>
              <w:rStyle w:val="40Continoustext13ptZchn"/>
              <w:lang w:val="en-US"/>
            </w:rPr>
            <w:t>.</w:t>
          </w:r>
          <w:r>
            <w:rPr>
              <w:rStyle w:val="40Continoustext13ptZchn"/>
              <w:lang w:val="en-US"/>
            </w:rPr>
            <w:t xml:space="preserve"> </w:t>
          </w:r>
        </w:p>
        <w:p w:rsidR="00F059BE" w:rsidRPr="00BE7119" w:rsidRDefault="00F059BE" w:rsidP="00F059BE">
          <w:pPr>
            <w:pStyle w:val="40Continoustext13pt"/>
            <w:rPr>
              <w:rStyle w:val="40Continoustext13ptZchn"/>
              <w:b/>
              <w:lang w:val="en-US"/>
            </w:rPr>
          </w:pPr>
          <w:r w:rsidRPr="00BE7119">
            <w:rPr>
              <w:rStyle w:val="40Continoustext13ptZchn"/>
              <w:b/>
              <w:lang w:val="en-US"/>
            </w:rPr>
            <w:t>D</w:t>
          </w:r>
          <w:r>
            <w:rPr>
              <w:rStyle w:val="40Continoustext13ptZchn"/>
              <w:b/>
              <w:lang w:val="en-US"/>
            </w:rPr>
            <w:t xml:space="preserve">etails of the divisions </w:t>
          </w:r>
        </w:p>
        <w:p w:rsidR="00F059BE" w:rsidRPr="00BE7119" w:rsidRDefault="002C6C84" w:rsidP="00F059BE">
          <w:pPr>
            <w:pStyle w:val="40Continoustext13pt"/>
            <w:rPr>
              <w:rStyle w:val="40Continoustext13ptZchn"/>
              <w:lang w:val="en-US"/>
            </w:rPr>
          </w:pPr>
          <w:r>
            <w:rPr>
              <w:rStyle w:val="40Continoustext13ptZchn"/>
              <w:lang w:val="en-US"/>
            </w:rPr>
            <w:t>I</w:t>
          </w:r>
          <w:r w:rsidRPr="00970248">
            <w:rPr>
              <w:rStyle w:val="40Continoustext13ptZchn"/>
              <w:lang w:val="en-US"/>
            </w:rPr>
            <w:t xml:space="preserve">n the </w:t>
          </w:r>
          <w:r>
            <w:rPr>
              <w:rStyle w:val="40Continoustext13ptZchn"/>
              <w:lang w:val="en-US"/>
            </w:rPr>
            <w:t xml:space="preserve">past </w:t>
          </w:r>
          <w:r w:rsidRPr="00970248">
            <w:rPr>
              <w:rStyle w:val="40Continoustext13ptZchn"/>
              <w:lang w:val="en-US"/>
            </w:rPr>
            <w:t>quarter</w:t>
          </w:r>
          <w:r>
            <w:rPr>
              <w:rStyle w:val="40Continoustext13ptZchn"/>
              <w:lang w:val="en-US"/>
            </w:rPr>
            <w:t xml:space="preserve">, </w:t>
          </w:r>
          <w:r w:rsidR="00F059BE" w:rsidRPr="00BE7119">
            <w:rPr>
              <w:rStyle w:val="40Continoustext13ptZchn"/>
              <w:b/>
              <w:lang w:val="en-US"/>
            </w:rPr>
            <w:t>Mercedes-Benz Cars</w:t>
          </w:r>
          <w:r w:rsidR="00F059BE" w:rsidRPr="00BE7119">
            <w:rPr>
              <w:rStyle w:val="40Continoustext13ptZchn"/>
              <w:lang w:val="en-US"/>
            </w:rPr>
            <w:t xml:space="preserve"> </w:t>
          </w:r>
          <w:r w:rsidR="00F059BE">
            <w:rPr>
              <w:rStyle w:val="40Continoustext13ptZchn"/>
              <w:lang w:val="en-US"/>
            </w:rPr>
            <w:t>a</w:t>
          </w:r>
          <w:r w:rsidR="00F059BE" w:rsidRPr="00970248">
            <w:rPr>
              <w:rStyle w:val="40Continoustext13ptZchn"/>
              <w:lang w:val="en-US"/>
            </w:rPr>
            <w:t>chieved a record level of unit</w:t>
          </w:r>
          <w:r>
            <w:rPr>
              <w:rStyle w:val="40Continoustext13ptZchn"/>
              <w:lang w:val="en-US"/>
            </w:rPr>
            <w:t xml:space="preserve"> sales in a first quarter</w:t>
          </w:r>
          <w:r w:rsidR="00F059BE" w:rsidRPr="00970248">
            <w:rPr>
              <w:rStyle w:val="40Continoustext13ptZchn"/>
              <w:lang w:val="en-US"/>
            </w:rPr>
            <w:t>. The tota</w:t>
          </w:r>
          <w:r w:rsidR="00F059BE">
            <w:rPr>
              <w:rStyle w:val="40Continoustext13ptZchn"/>
              <w:lang w:val="en-US"/>
            </w:rPr>
            <w:t xml:space="preserve">l sales of the car division </w:t>
          </w:r>
          <w:r w:rsidR="00F059BE">
            <w:rPr>
              <w:rStyle w:val="40Continoustext13ptZchn"/>
              <w:lang w:val="en-US"/>
            </w:rPr>
            <w:lastRenderedPageBreak/>
            <w:t>in</w:t>
          </w:r>
          <w:r w:rsidR="00F059BE" w:rsidRPr="00970248">
            <w:rPr>
              <w:rStyle w:val="40Continoustext13ptZchn"/>
              <w:lang w:val="en-US"/>
            </w:rPr>
            <w:t xml:space="preserve">creased </w:t>
          </w:r>
          <w:r w:rsidR="00F059BE">
            <w:rPr>
              <w:rStyle w:val="40Continoustext13ptZchn"/>
              <w:lang w:val="en-US"/>
            </w:rPr>
            <w:t xml:space="preserve">by 14% </w:t>
          </w:r>
          <w:r w:rsidR="00F059BE" w:rsidRPr="00970248">
            <w:rPr>
              <w:rStyle w:val="40Continoustext13ptZchn"/>
              <w:lang w:val="en-US"/>
            </w:rPr>
            <w:t>to 389,500 units</w:t>
          </w:r>
          <w:r w:rsidR="00F059BE">
            <w:rPr>
              <w:rStyle w:val="40Continoustext13ptZchn"/>
              <w:lang w:val="en-US"/>
            </w:rPr>
            <w:t>. Due to a more favorable m</w:t>
          </w:r>
          <w:r w:rsidR="00F059BE" w:rsidRPr="00BE7119">
            <w:rPr>
              <w:rStyle w:val="40Continoustext13ptZchn"/>
              <w:lang w:val="en-US"/>
            </w:rPr>
            <w:t>odel</w:t>
          </w:r>
          <w:r w:rsidR="00F059BE">
            <w:rPr>
              <w:rStyle w:val="40Continoustext13ptZchn"/>
              <w:lang w:val="en-US"/>
            </w:rPr>
            <w:t xml:space="preserve"> m</w:t>
          </w:r>
          <w:r w:rsidR="00F059BE" w:rsidRPr="00BE7119">
            <w:rPr>
              <w:rStyle w:val="40Continoustext13ptZchn"/>
              <w:lang w:val="en-US"/>
            </w:rPr>
            <w:t>ix</w:t>
          </w:r>
          <w:r w:rsidR="00F059BE">
            <w:rPr>
              <w:rStyle w:val="40Continoustext13ptZchn"/>
              <w:lang w:val="en-US"/>
            </w:rPr>
            <w:t>,</w:t>
          </w:r>
          <w:r w:rsidR="00F059BE" w:rsidRPr="00BE7119">
            <w:rPr>
              <w:rStyle w:val="40Continoustext13ptZchn"/>
              <w:lang w:val="en-US"/>
            </w:rPr>
            <w:t xml:space="preserve"> </w:t>
          </w:r>
          <w:r w:rsidR="00F059BE">
            <w:rPr>
              <w:rStyle w:val="40Continoustext13ptZchn"/>
              <w:lang w:val="en-US"/>
            </w:rPr>
            <w:t>revenue increased at a higher rate of</w:t>
          </w:r>
          <w:r w:rsidR="00F059BE" w:rsidRPr="00BE7119">
            <w:rPr>
              <w:rStyle w:val="40Continoustext13ptZchn"/>
              <w:lang w:val="en-US"/>
            </w:rPr>
            <w:t xml:space="preserve"> 21% </w:t>
          </w:r>
          <w:r w:rsidR="00F059BE">
            <w:rPr>
              <w:rStyle w:val="40Continoustext13ptZchn"/>
              <w:lang w:val="en-US"/>
            </w:rPr>
            <w:t>to</w:t>
          </w:r>
          <w:r w:rsidR="00F059BE" w:rsidRPr="00BE7119">
            <w:rPr>
              <w:rStyle w:val="40Continoustext13ptZchn"/>
              <w:lang w:val="en-US"/>
            </w:rPr>
            <w:t xml:space="preserve"> </w:t>
          </w:r>
          <w:r w:rsidR="00F059BE">
            <w:rPr>
              <w:rStyle w:val="40Continoustext13ptZchn"/>
              <w:lang w:val="en-US"/>
            </w:rPr>
            <w:t>€</w:t>
          </w:r>
          <w:r w:rsidR="00F059BE" w:rsidRPr="00BE7119">
            <w:rPr>
              <w:rStyle w:val="40Continoustext13ptZchn"/>
              <w:lang w:val="en-US"/>
            </w:rPr>
            <w:t xml:space="preserve">17 </w:t>
          </w:r>
          <w:r w:rsidR="00F059BE">
            <w:rPr>
              <w:rStyle w:val="40Continoustext13ptZchn"/>
              <w:lang w:val="en-US"/>
            </w:rPr>
            <w:t>billion</w:t>
          </w:r>
          <w:r w:rsidR="00F059BE" w:rsidRPr="00BE7119">
            <w:rPr>
              <w:rStyle w:val="40Continoustext13ptZchn"/>
              <w:lang w:val="en-US"/>
            </w:rPr>
            <w:t xml:space="preserve">. </w:t>
          </w:r>
          <w:r w:rsidR="00F059BE">
            <w:rPr>
              <w:rStyle w:val="40Continoustext13ptZchn"/>
              <w:lang w:val="en-US"/>
            </w:rPr>
            <w:t>The division achieved</w:t>
          </w:r>
          <w:r w:rsidR="00F059BE" w:rsidRPr="00BE7119">
            <w:rPr>
              <w:rStyle w:val="40Continoustext13ptZchn"/>
              <w:lang w:val="en-US"/>
            </w:rPr>
            <w:t xml:space="preserve"> EBIT </w:t>
          </w:r>
          <w:r w:rsidR="00F059BE">
            <w:rPr>
              <w:rStyle w:val="40Continoustext13ptZchn"/>
              <w:lang w:val="en-US"/>
            </w:rPr>
            <w:t>of</w:t>
          </w:r>
          <w:r w:rsidR="00F059BE" w:rsidRPr="00BE7119">
            <w:rPr>
              <w:rStyle w:val="40Continoustext13ptZchn"/>
              <w:lang w:val="en-US"/>
            </w:rPr>
            <w:t xml:space="preserve"> </w:t>
          </w:r>
          <w:r w:rsidR="00F059BE">
            <w:rPr>
              <w:rStyle w:val="40Continoustext13ptZchn"/>
              <w:lang w:val="en-US"/>
            </w:rPr>
            <w:t>€1,183</w:t>
          </w:r>
          <w:r w:rsidR="00F059BE" w:rsidRPr="00BE7119">
            <w:rPr>
              <w:rStyle w:val="40Continoustext13ptZchn"/>
              <w:lang w:val="en-US"/>
            </w:rPr>
            <w:t xml:space="preserve"> </w:t>
          </w:r>
          <w:r w:rsidR="00F059BE">
            <w:rPr>
              <w:rStyle w:val="40Continoustext13ptZchn"/>
              <w:lang w:val="en-US"/>
            </w:rPr>
            <w:t>million, which was significantly higher than the earnings of the prior-year period</w:t>
          </w:r>
          <w:r w:rsidR="00F059BE" w:rsidRPr="00BE7119">
            <w:rPr>
              <w:rStyle w:val="40Continoustext13ptZchn"/>
              <w:lang w:val="en-US"/>
            </w:rPr>
            <w:t xml:space="preserve"> (</w:t>
          </w:r>
          <w:r w:rsidR="00F059BE">
            <w:rPr>
              <w:rStyle w:val="40Continoustext13ptZchn"/>
              <w:lang w:val="en-US"/>
            </w:rPr>
            <w:t>Q1 2013:</w:t>
          </w:r>
          <w:r w:rsidR="00F059BE" w:rsidRPr="00BE7119">
            <w:rPr>
              <w:rStyle w:val="40Continoustext13ptZchn"/>
              <w:lang w:val="en-US"/>
            </w:rPr>
            <w:t xml:space="preserve"> </w:t>
          </w:r>
          <w:r w:rsidR="00F059BE">
            <w:rPr>
              <w:rStyle w:val="40Continoustext13ptZchn"/>
              <w:lang w:val="en-US"/>
            </w:rPr>
            <w:t>€</w:t>
          </w:r>
          <w:r w:rsidR="00F059BE" w:rsidRPr="00BE7119">
            <w:rPr>
              <w:rStyle w:val="40Continoustext13ptZchn"/>
              <w:lang w:val="en-US"/>
            </w:rPr>
            <w:t xml:space="preserve">460 </w:t>
          </w:r>
          <w:r w:rsidR="00F059BE">
            <w:rPr>
              <w:rStyle w:val="40Continoustext13ptZchn"/>
              <w:lang w:val="en-US"/>
            </w:rPr>
            <w:t>million</w:t>
          </w:r>
          <w:r w:rsidR="00F059BE" w:rsidRPr="00BE7119">
            <w:rPr>
              <w:rStyle w:val="40Continoustext13ptZchn"/>
              <w:lang w:val="en-US"/>
            </w:rPr>
            <w:t xml:space="preserve">). </w:t>
          </w:r>
          <w:r w:rsidR="00F059BE">
            <w:rPr>
              <w:rStyle w:val="40Continoustext13ptZchn"/>
              <w:lang w:val="en-US"/>
            </w:rPr>
            <w:t>Return on sales improved to</w:t>
          </w:r>
          <w:r w:rsidR="00F059BE" w:rsidRPr="00BE7119">
            <w:rPr>
              <w:rStyle w:val="40Continoustext13ptZchn"/>
              <w:lang w:val="en-US"/>
            </w:rPr>
            <w:t xml:space="preserve"> 7</w:t>
          </w:r>
          <w:r w:rsidR="00F059BE">
            <w:rPr>
              <w:rStyle w:val="40Continoustext13ptZchn"/>
              <w:lang w:val="en-US"/>
            </w:rPr>
            <w:t>.</w:t>
          </w:r>
          <w:r w:rsidR="00F059BE" w:rsidRPr="00BE7119">
            <w:rPr>
              <w:rStyle w:val="40Continoustext13ptZchn"/>
              <w:lang w:val="en-US"/>
            </w:rPr>
            <w:t>0</w:t>
          </w:r>
          <w:r w:rsidR="00F059BE">
            <w:rPr>
              <w:rStyle w:val="40Continoustext13ptZchn"/>
              <w:lang w:val="en-US"/>
            </w:rPr>
            <w:t>%</w:t>
          </w:r>
          <w:r w:rsidR="00F059BE" w:rsidRPr="00BE7119">
            <w:rPr>
              <w:rStyle w:val="40Continoustext13ptZchn"/>
              <w:lang w:val="en-US"/>
            </w:rPr>
            <w:t xml:space="preserve"> (</w:t>
          </w:r>
          <w:r w:rsidR="00F059BE">
            <w:rPr>
              <w:rStyle w:val="40Continoustext13ptZchn"/>
              <w:lang w:val="en-US"/>
            </w:rPr>
            <w:t>Q1 2013:</w:t>
          </w:r>
          <w:r w:rsidR="00F059BE" w:rsidRPr="00BE7119">
            <w:rPr>
              <w:rStyle w:val="40Continoustext13ptZchn"/>
              <w:lang w:val="en-US"/>
            </w:rPr>
            <w:t xml:space="preserve"> 3</w:t>
          </w:r>
          <w:r w:rsidR="00F059BE">
            <w:rPr>
              <w:rStyle w:val="40Continoustext13ptZchn"/>
              <w:lang w:val="en-US"/>
            </w:rPr>
            <w:t>.</w:t>
          </w:r>
          <w:r w:rsidR="00F059BE" w:rsidRPr="00BE7119">
            <w:rPr>
              <w:rStyle w:val="40Continoustext13ptZchn"/>
              <w:lang w:val="en-US"/>
            </w:rPr>
            <w:t>3</w:t>
          </w:r>
          <w:r w:rsidR="00F059BE">
            <w:rPr>
              <w:rStyle w:val="40Continoustext13ptZchn"/>
              <w:lang w:val="en-US"/>
            </w:rPr>
            <w:t>%</w:t>
          </w:r>
          <w:r w:rsidR="00F059BE" w:rsidRPr="00BE7119">
            <w:rPr>
              <w:rStyle w:val="40Continoustext13ptZchn"/>
              <w:lang w:val="en-US"/>
            </w:rPr>
            <w:t xml:space="preserve">). </w:t>
          </w:r>
        </w:p>
        <w:p w:rsidR="00F059BE" w:rsidRPr="00BE7119" w:rsidRDefault="00F059BE" w:rsidP="00F059BE">
          <w:pPr>
            <w:pStyle w:val="40Continoustext13pt"/>
            <w:rPr>
              <w:rStyle w:val="40Continoustext13ptZchn"/>
              <w:lang w:val="en-US"/>
            </w:rPr>
          </w:pPr>
          <w:r w:rsidRPr="00227A1D">
            <w:rPr>
              <w:rStyle w:val="40Continoustext13ptZchn"/>
              <w:lang w:val="en-US"/>
            </w:rPr>
            <w:t xml:space="preserve">The earnings development </w:t>
          </w:r>
          <w:r>
            <w:rPr>
              <w:rStyle w:val="40Continoustext13ptZchn"/>
              <w:lang w:val="en-US"/>
            </w:rPr>
            <w:t xml:space="preserve">in the first quarter </w:t>
          </w:r>
          <w:r w:rsidRPr="00227A1D">
            <w:rPr>
              <w:rStyle w:val="40Continoustext13ptZchn"/>
              <w:lang w:val="en-US"/>
            </w:rPr>
            <w:t xml:space="preserve">primarily reflects the ongoing growth in unit sales, especially in China and the United States. This growth was driven in particular by the S-Class and the </w:t>
          </w:r>
          <w:r w:rsidR="004E2426">
            <w:rPr>
              <w:rStyle w:val="40Continoustext13ptZchn"/>
              <w:lang w:val="en-US"/>
            </w:rPr>
            <w:br/>
          </w:r>
          <w:r w:rsidRPr="00227A1D">
            <w:rPr>
              <w:rStyle w:val="40Continoustext13ptZchn"/>
              <w:lang w:val="en-US"/>
            </w:rPr>
            <w:t>E-Class, as well as by the expanded r</w:t>
          </w:r>
          <w:r>
            <w:rPr>
              <w:rStyle w:val="40Continoustext13ptZchn"/>
              <w:lang w:val="en-US"/>
            </w:rPr>
            <w:t>ange of compact cars. Mercedes-</w:t>
          </w:r>
          <w:r w:rsidRPr="00227A1D">
            <w:rPr>
              <w:rStyle w:val="40Continoustext13ptZchn"/>
              <w:lang w:val="en-US"/>
            </w:rPr>
            <w:t>Benz Cars achieved earnings growth also as a result of better pricing. Efficiency actions from the “Fit for Leadership” program also had a positive impact on earnings. There were negative effects on earnings from expenses for the enhancement of products’ attractiveness, capacity expansions and advance expenditure for new tech</w:t>
          </w:r>
          <w:r>
            <w:rPr>
              <w:rStyle w:val="40Continoustext13ptZchn"/>
              <w:lang w:val="en-US"/>
            </w:rPr>
            <w:t>nologies and vehicles. Exchange-</w:t>
          </w:r>
          <w:r w:rsidRPr="00227A1D">
            <w:rPr>
              <w:rStyle w:val="40Continoustext13ptZchn"/>
              <w:lang w:val="en-US"/>
            </w:rPr>
            <w:t>rate effects also had a negative impact on earnings</w:t>
          </w:r>
          <w:r w:rsidRPr="00BE7119">
            <w:rPr>
              <w:rStyle w:val="40Continoustext13ptZchn"/>
              <w:lang w:val="en-US"/>
            </w:rPr>
            <w:t xml:space="preserve">. </w:t>
          </w:r>
        </w:p>
        <w:p w:rsidR="00F059BE" w:rsidRPr="00BE7119" w:rsidRDefault="00F059BE" w:rsidP="00F059BE">
          <w:pPr>
            <w:pStyle w:val="40Continoustext13pt"/>
            <w:rPr>
              <w:rStyle w:val="40Continoustext13ptZchn"/>
              <w:lang w:val="en-US"/>
            </w:rPr>
          </w:pPr>
          <w:r>
            <w:rPr>
              <w:rStyle w:val="40Continoustext13ptZchn"/>
              <w:lang w:val="en-US"/>
            </w:rPr>
            <w:t>Unit sales of 108,500 vehicles in the first quarter by</w:t>
          </w:r>
          <w:r w:rsidRPr="00BE7119">
            <w:rPr>
              <w:rStyle w:val="40Continoustext13ptZchn"/>
              <w:lang w:val="en-US"/>
            </w:rPr>
            <w:t xml:space="preserve"> </w:t>
          </w:r>
          <w:r w:rsidRPr="00BE7119">
            <w:rPr>
              <w:rStyle w:val="40Continoustext13ptZchn"/>
              <w:b/>
              <w:lang w:val="en-US"/>
            </w:rPr>
            <w:t>Daimler Trucks</w:t>
          </w:r>
          <w:r w:rsidRPr="00BE7119">
            <w:rPr>
              <w:rStyle w:val="40Continoustext13ptZchn"/>
              <w:lang w:val="en-US"/>
            </w:rPr>
            <w:t xml:space="preserve"> </w:t>
          </w:r>
          <w:r>
            <w:rPr>
              <w:rStyle w:val="40Continoustext13ptZchn"/>
              <w:lang w:val="en-US"/>
            </w:rPr>
            <w:t>were</w:t>
          </w:r>
          <w:r w:rsidRPr="00BE7119">
            <w:rPr>
              <w:rStyle w:val="40Continoustext13ptZchn"/>
              <w:lang w:val="en-US"/>
            </w:rPr>
            <w:t xml:space="preserve"> 7% </w:t>
          </w:r>
          <w:r>
            <w:rPr>
              <w:rStyle w:val="40Continoustext13ptZchn"/>
              <w:lang w:val="en-US"/>
            </w:rPr>
            <w:t>above the prior-year level</w:t>
          </w:r>
          <w:r w:rsidRPr="00BE7119">
            <w:rPr>
              <w:rStyle w:val="40Continoustext13ptZchn"/>
              <w:lang w:val="en-US"/>
            </w:rPr>
            <w:t xml:space="preserve">. </w:t>
          </w:r>
          <w:r>
            <w:rPr>
              <w:rStyle w:val="40Continoustext13ptZchn"/>
              <w:lang w:val="en-US"/>
            </w:rPr>
            <w:t>Revenue increased by</w:t>
          </w:r>
          <w:r w:rsidRPr="00BE7119">
            <w:rPr>
              <w:rStyle w:val="40Continoustext13ptZchn"/>
              <w:lang w:val="en-US"/>
            </w:rPr>
            <w:t xml:space="preserve"> </w:t>
          </w:r>
          <w:r w:rsidR="00F3180E">
            <w:rPr>
              <w:rStyle w:val="40Continoustext13ptZchn"/>
              <w:lang w:val="en-US"/>
            </w:rPr>
            <w:br/>
          </w:r>
          <w:r w:rsidRPr="00BE7119">
            <w:rPr>
              <w:rStyle w:val="40Continoustext13ptZchn"/>
              <w:lang w:val="en-US"/>
            </w:rPr>
            <w:t xml:space="preserve">1% </w:t>
          </w:r>
          <w:r>
            <w:rPr>
              <w:rStyle w:val="40Continoustext13ptZchn"/>
              <w:lang w:val="en-US"/>
            </w:rPr>
            <w:t>to</w:t>
          </w:r>
          <w:r w:rsidRPr="00BE7119">
            <w:rPr>
              <w:rStyle w:val="40Continoustext13ptZchn"/>
              <w:lang w:val="en-US"/>
            </w:rPr>
            <w:t xml:space="preserve"> </w:t>
          </w:r>
          <w:r>
            <w:rPr>
              <w:rStyle w:val="40Continoustext13ptZchn"/>
              <w:lang w:val="en-US"/>
            </w:rPr>
            <w:t>€</w:t>
          </w:r>
          <w:r w:rsidRPr="00BE7119">
            <w:rPr>
              <w:rStyle w:val="40Continoustext13ptZchn"/>
              <w:lang w:val="en-US"/>
            </w:rPr>
            <w:t>7</w:t>
          </w:r>
          <w:r>
            <w:rPr>
              <w:rStyle w:val="40Continoustext13ptZchn"/>
              <w:lang w:val="en-US"/>
            </w:rPr>
            <w:t>.</w:t>
          </w:r>
          <w:r w:rsidRPr="00BE7119">
            <w:rPr>
              <w:rStyle w:val="40Continoustext13ptZchn"/>
              <w:lang w:val="en-US"/>
            </w:rPr>
            <w:t xml:space="preserve">1 </w:t>
          </w:r>
          <w:r>
            <w:rPr>
              <w:rStyle w:val="40Continoustext13ptZchn"/>
              <w:lang w:val="en-US"/>
            </w:rPr>
            <w:t>billion</w:t>
          </w:r>
          <w:r w:rsidRPr="00BE7119">
            <w:rPr>
              <w:rStyle w:val="40Continoustext13ptZchn"/>
              <w:lang w:val="en-US"/>
            </w:rPr>
            <w:t xml:space="preserve">. </w:t>
          </w:r>
          <w:r w:rsidRPr="00BF7674">
            <w:rPr>
              <w:rStyle w:val="40Continoustext13ptZchn"/>
              <w:lang w:val="en-US"/>
            </w:rPr>
            <w:t>Daimler Trucks</w:t>
          </w:r>
          <w:r>
            <w:rPr>
              <w:rStyle w:val="40Continoustext13ptZchn"/>
              <w:lang w:val="en-US"/>
            </w:rPr>
            <w:t>’</w:t>
          </w:r>
          <w:r w:rsidRPr="00BF7674">
            <w:rPr>
              <w:rStyle w:val="40Continoustext13ptZchn"/>
              <w:lang w:val="en-US"/>
            </w:rPr>
            <w:t xml:space="preserve"> </w:t>
          </w:r>
          <w:r>
            <w:rPr>
              <w:rStyle w:val="40Continoustext13ptZchn"/>
              <w:lang w:val="en-US"/>
            </w:rPr>
            <w:t>EBIT of</w:t>
          </w:r>
          <w:r w:rsidRPr="00BE7119">
            <w:rPr>
              <w:rStyle w:val="40Continoustext13ptZchn"/>
              <w:lang w:val="en-US"/>
            </w:rPr>
            <w:t xml:space="preserve"> </w:t>
          </w:r>
          <w:r>
            <w:rPr>
              <w:rStyle w:val="40Continoustext13ptZchn"/>
              <w:lang w:val="en-US"/>
            </w:rPr>
            <w:t>€341 million was substantially higher than in the prior-year period</w:t>
          </w:r>
          <w:r w:rsidRPr="00BE7119">
            <w:rPr>
              <w:rStyle w:val="40Continoustext13ptZchn"/>
              <w:lang w:val="en-US"/>
            </w:rPr>
            <w:t xml:space="preserve"> (</w:t>
          </w:r>
          <w:r>
            <w:rPr>
              <w:rStyle w:val="40Continoustext13ptZchn"/>
              <w:lang w:val="en-US"/>
            </w:rPr>
            <w:t>Q1 2013:</w:t>
          </w:r>
          <w:r w:rsidRPr="00BE7119">
            <w:rPr>
              <w:rStyle w:val="40Continoustext13ptZchn"/>
              <w:lang w:val="en-US"/>
            </w:rPr>
            <w:t xml:space="preserve"> </w:t>
          </w:r>
          <w:r>
            <w:rPr>
              <w:rStyle w:val="40Continoustext13ptZchn"/>
              <w:lang w:val="en-US"/>
            </w:rPr>
            <w:t>€</w:t>
          </w:r>
          <w:r w:rsidRPr="00BE7119">
            <w:rPr>
              <w:rStyle w:val="40Continoustext13ptZchn"/>
              <w:lang w:val="en-US"/>
            </w:rPr>
            <w:t>116</w:t>
          </w:r>
          <w:r w:rsidRPr="00FF6B39">
            <w:rPr>
              <w:rStyle w:val="40Continoustext13ptZchn"/>
              <w:lang w:val="en-US"/>
            </w:rPr>
            <w:t xml:space="preserve"> </w:t>
          </w:r>
          <w:r>
            <w:rPr>
              <w:rStyle w:val="40Continoustext13ptZchn"/>
              <w:lang w:val="en-US"/>
            </w:rPr>
            <w:t>million</w:t>
          </w:r>
          <w:r w:rsidRPr="00BE7119">
            <w:rPr>
              <w:rStyle w:val="40Continoustext13ptZchn"/>
              <w:lang w:val="en-US"/>
            </w:rPr>
            <w:t xml:space="preserve">). </w:t>
          </w:r>
          <w:r>
            <w:rPr>
              <w:rStyle w:val="40Continoustext13ptZchn"/>
              <w:lang w:val="en-US"/>
            </w:rPr>
            <w:t>The division’s return on sales was 4.8%</w:t>
          </w:r>
          <w:r w:rsidRPr="00BE7119">
            <w:rPr>
              <w:rStyle w:val="40Continoustext13ptZchn"/>
              <w:lang w:val="en-US"/>
            </w:rPr>
            <w:t xml:space="preserve"> (</w:t>
          </w:r>
          <w:r>
            <w:rPr>
              <w:rStyle w:val="40Continoustext13ptZchn"/>
              <w:lang w:val="en-US"/>
            </w:rPr>
            <w:t>Q1 2013:</w:t>
          </w:r>
          <w:r w:rsidRPr="00BE7119">
            <w:rPr>
              <w:rStyle w:val="40Continoustext13ptZchn"/>
              <w:lang w:val="en-US"/>
            </w:rPr>
            <w:t xml:space="preserve"> 1</w:t>
          </w:r>
          <w:r>
            <w:rPr>
              <w:rStyle w:val="40Continoustext13ptZchn"/>
              <w:lang w:val="en-US"/>
            </w:rPr>
            <w:t>.7%</w:t>
          </w:r>
          <w:r w:rsidRPr="00BE7119">
            <w:rPr>
              <w:rStyle w:val="40Continoustext13ptZchn"/>
              <w:lang w:val="en-US"/>
            </w:rPr>
            <w:t>)</w:t>
          </w:r>
          <w:r>
            <w:rPr>
              <w:rStyle w:val="40Continoustext13ptZchn"/>
              <w:lang w:val="en-US"/>
            </w:rPr>
            <w:t>.</w:t>
          </w:r>
          <w:r w:rsidRPr="00BE7119">
            <w:rPr>
              <w:rStyle w:val="40Continoustext13ptZchn"/>
              <w:lang w:val="en-US"/>
            </w:rPr>
            <w:t xml:space="preserve"> </w:t>
          </w:r>
          <w:r w:rsidRPr="00FF6B39">
            <w:rPr>
              <w:rStyle w:val="40Continoustext13ptZchn"/>
              <w:lang w:val="en-US"/>
            </w:rPr>
            <w:t>In particular, increased unit sales in the NAFTA region and Asia contributed positively to the development of earnings. In Japan, there was a significant positive effect on demand from the increase in value-added tax as of April 1, 2014. There were negative effects on Daimler Trucks’ earnings, however, from lower unit sales in Latin America and from foreign exchange rates. Furthermore, expenses were incurred for workforce adjustments in conn</w:t>
          </w:r>
          <w:r>
            <w:rPr>
              <w:rStyle w:val="40Continoustext13ptZchn"/>
              <w:lang w:val="en-US"/>
            </w:rPr>
            <w:t>ection with the ongoing optimi</w:t>
          </w:r>
          <w:r w:rsidRPr="00FF6B39">
            <w:rPr>
              <w:rStyle w:val="40Continoustext13ptZchn"/>
              <w:lang w:val="en-US"/>
            </w:rPr>
            <w:t xml:space="preserve">zation programs in Germany and Brazil. The efficiency measures of the “Daimler Trucks #1” program and lower warranty costs had a positive </w:t>
          </w:r>
          <w:r>
            <w:rPr>
              <w:rStyle w:val="40Continoustext13ptZchn"/>
              <w:lang w:val="en-US"/>
            </w:rPr>
            <w:t>impact</w:t>
          </w:r>
          <w:r w:rsidRPr="00FF6B39">
            <w:rPr>
              <w:rStyle w:val="40Continoustext13ptZchn"/>
              <w:lang w:val="en-US"/>
            </w:rPr>
            <w:t xml:space="preserve"> on earnings</w:t>
          </w:r>
          <w:r w:rsidRPr="00BE7119">
            <w:rPr>
              <w:rStyle w:val="40Continoustext13ptZchn"/>
              <w:lang w:val="en-US"/>
            </w:rPr>
            <w:t xml:space="preserve">. </w:t>
          </w:r>
        </w:p>
        <w:p w:rsidR="00F059BE" w:rsidRPr="00BE7119" w:rsidRDefault="00F059BE" w:rsidP="00F059BE">
          <w:pPr>
            <w:pStyle w:val="40Continoustext13pt"/>
            <w:rPr>
              <w:rStyle w:val="40Continoustext13ptZchn"/>
              <w:lang w:val="en-US"/>
            </w:rPr>
          </w:pPr>
          <w:r>
            <w:rPr>
              <w:rStyle w:val="40Continoustext13ptZchn"/>
              <w:lang w:val="en-US"/>
            </w:rPr>
            <w:lastRenderedPageBreak/>
            <w:t>Unit sales by</w:t>
          </w:r>
          <w:r w:rsidRPr="00BE7119">
            <w:rPr>
              <w:rStyle w:val="40Continoustext13ptZchn"/>
              <w:lang w:val="en-US"/>
            </w:rPr>
            <w:t xml:space="preserve"> </w:t>
          </w:r>
          <w:r w:rsidRPr="00BE7119">
            <w:rPr>
              <w:rStyle w:val="40Continoustext13ptZchn"/>
              <w:b/>
              <w:lang w:val="en-US"/>
            </w:rPr>
            <w:t>Mercedes-Benz Vans</w:t>
          </w:r>
          <w:r w:rsidRPr="00BE7119">
            <w:rPr>
              <w:rStyle w:val="40Continoustext13ptZchn"/>
              <w:lang w:val="en-US"/>
            </w:rPr>
            <w:t xml:space="preserve"> </w:t>
          </w:r>
          <w:r>
            <w:rPr>
              <w:rStyle w:val="40Continoustext13ptZchn"/>
              <w:lang w:val="en-US"/>
            </w:rPr>
            <w:t>increased in the first quarter of 2014 by</w:t>
          </w:r>
          <w:r w:rsidRPr="00BE7119">
            <w:rPr>
              <w:rStyle w:val="40Continoustext13ptZchn"/>
              <w:lang w:val="en-US"/>
            </w:rPr>
            <w:t xml:space="preserve"> 16% </w:t>
          </w:r>
          <w:r>
            <w:rPr>
              <w:rStyle w:val="40Continoustext13ptZchn"/>
              <w:lang w:val="en-US"/>
            </w:rPr>
            <w:t>to</w:t>
          </w:r>
          <w:r w:rsidRPr="00BE7119">
            <w:rPr>
              <w:rStyle w:val="40Continoustext13ptZchn"/>
              <w:lang w:val="en-US"/>
            </w:rPr>
            <w:t xml:space="preserve"> 61</w:t>
          </w:r>
          <w:r>
            <w:rPr>
              <w:rStyle w:val="40Continoustext13ptZchn"/>
              <w:lang w:val="en-US"/>
            </w:rPr>
            <w:t>,</w:t>
          </w:r>
          <w:r w:rsidRPr="00BE7119">
            <w:rPr>
              <w:rStyle w:val="40Continoustext13ptZchn"/>
              <w:lang w:val="en-US"/>
            </w:rPr>
            <w:t xml:space="preserve">100 </w:t>
          </w:r>
          <w:r>
            <w:rPr>
              <w:rStyle w:val="40Continoustext13ptZchn"/>
              <w:lang w:val="en-US"/>
            </w:rPr>
            <w:t>units</w:t>
          </w:r>
          <w:r w:rsidRPr="00BE7119">
            <w:rPr>
              <w:rStyle w:val="40Continoustext13ptZchn"/>
              <w:lang w:val="en-US"/>
            </w:rPr>
            <w:t xml:space="preserve">. </w:t>
          </w:r>
          <w:r>
            <w:rPr>
              <w:rStyle w:val="40Continoustext13ptZchn"/>
              <w:lang w:val="en-US"/>
            </w:rPr>
            <w:t>Revenue rose by</w:t>
          </w:r>
          <w:r w:rsidRPr="00BE7119">
            <w:rPr>
              <w:rStyle w:val="40Continoustext13ptZchn"/>
              <w:lang w:val="en-US"/>
            </w:rPr>
            <w:t xml:space="preserve"> 11% </w:t>
          </w:r>
          <w:r>
            <w:rPr>
              <w:rStyle w:val="40Continoustext13ptZchn"/>
              <w:lang w:val="en-US"/>
            </w:rPr>
            <w:t>to</w:t>
          </w:r>
          <w:r w:rsidRPr="00BE7119">
            <w:rPr>
              <w:rStyle w:val="40Continoustext13ptZchn"/>
              <w:lang w:val="en-US"/>
            </w:rPr>
            <w:t xml:space="preserve"> </w:t>
          </w:r>
          <w:r>
            <w:rPr>
              <w:rStyle w:val="40Continoustext13ptZchn"/>
              <w:lang w:val="en-US"/>
            </w:rPr>
            <w:t>€</w:t>
          </w:r>
          <w:r w:rsidRPr="00BE7119">
            <w:rPr>
              <w:rStyle w:val="40Continoustext13ptZchn"/>
              <w:lang w:val="en-US"/>
            </w:rPr>
            <w:t>2</w:t>
          </w:r>
          <w:r>
            <w:rPr>
              <w:rStyle w:val="40Continoustext13ptZchn"/>
              <w:lang w:val="en-US"/>
            </w:rPr>
            <w:t>.</w:t>
          </w:r>
          <w:r w:rsidRPr="00BE7119">
            <w:rPr>
              <w:rStyle w:val="40Continoustext13ptZchn"/>
              <w:lang w:val="en-US"/>
            </w:rPr>
            <w:t xml:space="preserve">2 </w:t>
          </w:r>
          <w:r>
            <w:rPr>
              <w:rStyle w:val="40Continoustext13ptZchn"/>
              <w:lang w:val="en-US"/>
            </w:rPr>
            <w:t>billion</w:t>
          </w:r>
          <w:r w:rsidRPr="00BE7119">
            <w:rPr>
              <w:rStyle w:val="40Continoustext13ptZchn"/>
              <w:lang w:val="en-US"/>
            </w:rPr>
            <w:t xml:space="preserve">. </w:t>
          </w:r>
          <w:r>
            <w:rPr>
              <w:rStyle w:val="40Continoustext13ptZchn"/>
              <w:lang w:val="en-US"/>
            </w:rPr>
            <w:t>The</w:t>
          </w:r>
          <w:r w:rsidRPr="00BE7119">
            <w:rPr>
              <w:rStyle w:val="40Continoustext13ptZchn"/>
              <w:lang w:val="en-US"/>
            </w:rPr>
            <w:t xml:space="preserve"> Mercedes-Benz Vans </w:t>
          </w:r>
          <w:r>
            <w:rPr>
              <w:rStyle w:val="40Continoustext13ptZchn"/>
              <w:lang w:val="en-US"/>
            </w:rPr>
            <w:t xml:space="preserve">division achieved </w:t>
          </w:r>
          <w:r w:rsidRPr="00BE7119">
            <w:rPr>
              <w:rStyle w:val="40Continoustext13ptZchn"/>
              <w:lang w:val="en-US"/>
            </w:rPr>
            <w:t>operati</w:t>
          </w:r>
          <w:r>
            <w:rPr>
              <w:rStyle w:val="40Continoustext13ptZchn"/>
              <w:lang w:val="en-US"/>
            </w:rPr>
            <w:t>ng</w:t>
          </w:r>
          <w:r w:rsidRPr="00BE7119">
            <w:rPr>
              <w:rStyle w:val="40Continoustext13ptZchn"/>
              <w:lang w:val="en-US"/>
            </w:rPr>
            <w:t xml:space="preserve"> </w:t>
          </w:r>
          <w:r>
            <w:rPr>
              <w:rStyle w:val="40Continoustext13ptZchn"/>
              <w:lang w:val="en-US"/>
            </w:rPr>
            <w:t>profit of</w:t>
          </w:r>
          <w:r w:rsidRPr="00BE7119">
            <w:rPr>
              <w:rStyle w:val="40Continoustext13ptZchn"/>
              <w:lang w:val="en-US"/>
            </w:rPr>
            <w:t xml:space="preserve"> </w:t>
          </w:r>
          <w:r>
            <w:rPr>
              <w:rStyle w:val="40Continoustext13ptZchn"/>
              <w:lang w:val="en-US"/>
            </w:rPr>
            <w:t>€123 million</w:t>
          </w:r>
          <w:r w:rsidRPr="00BE7119">
            <w:rPr>
              <w:rStyle w:val="40Continoustext13ptZchn"/>
              <w:lang w:val="en-US"/>
            </w:rPr>
            <w:t xml:space="preserve"> (</w:t>
          </w:r>
          <w:r>
            <w:rPr>
              <w:rStyle w:val="40Continoustext13ptZchn"/>
              <w:lang w:val="en-US"/>
            </w:rPr>
            <w:t>Q1 2013:</w:t>
          </w:r>
          <w:r w:rsidRPr="00BE7119">
            <w:rPr>
              <w:rStyle w:val="40Continoustext13ptZchn"/>
              <w:lang w:val="en-US"/>
            </w:rPr>
            <w:t xml:space="preserve"> </w:t>
          </w:r>
          <w:r>
            <w:rPr>
              <w:rStyle w:val="40Continoustext13ptZchn"/>
              <w:lang w:val="en-US"/>
            </w:rPr>
            <w:t>€</w:t>
          </w:r>
          <w:r w:rsidRPr="00BE7119">
            <w:rPr>
              <w:rStyle w:val="40Continoustext13ptZchn"/>
              <w:lang w:val="en-US"/>
            </w:rPr>
            <w:t>81</w:t>
          </w:r>
          <w:r w:rsidRPr="00FF6B39">
            <w:rPr>
              <w:rStyle w:val="40Continoustext13ptZchn"/>
              <w:lang w:val="en-US"/>
            </w:rPr>
            <w:t xml:space="preserve"> </w:t>
          </w:r>
          <w:r>
            <w:rPr>
              <w:rStyle w:val="40Continoustext13ptZchn"/>
              <w:lang w:val="en-US"/>
            </w:rPr>
            <w:t>million</w:t>
          </w:r>
          <w:r w:rsidRPr="00BE7119">
            <w:rPr>
              <w:rStyle w:val="40Continoustext13ptZchn"/>
              <w:lang w:val="en-US"/>
            </w:rPr>
            <w:t xml:space="preserve">). </w:t>
          </w:r>
          <w:r>
            <w:rPr>
              <w:rStyle w:val="40Continoustext13ptZchn"/>
              <w:lang w:val="en-US"/>
            </w:rPr>
            <w:t>Its return on sales</w:t>
          </w:r>
          <w:r w:rsidRPr="00BE7119">
            <w:rPr>
              <w:rStyle w:val="40Continoustext13ptZchn"/>
              <w:lang w:val="en-US"/>
            </w:rPr>
            <w:t xml:space="preserve"> </w:t>
          </w:r>
          <w:r>
            <w:rPr>
              <w:rStyle w:val="40Continoustext13ptZchn"/>
              <w:lang w:val="en-US"/>
            </w:rPr>
            <w:t>increased to</w:t>
          </w:r>
          <w:r w:rsidRPr="00BE7119">
            <w:rPr>
              <w:rStyle w:val="40Continoustext13ptZchn"/>
              <w:lang w:val="en-US"/>
            </w:rPr>
            <w:t xml:space="preserve"> </w:t>
          </w:r>
          <w:r>
            <w:rPr>
              <w:rStyle w:val="40Continoustext13ptZchn"/>
              <w:lang w:val="en-US"/>
            </w:rPr>
            <w:t>5.6</w:t>
          </w:r>
          <w:r w:rsidRPr="00BE7119">
            <w:rPr>
              <w:rStyle w:val="40Continoustext13ptZchn"/>
              <w:lang w:val="en-US"/>
            </w:rPr>
            <w:t xml:space="preserve">% </w:t>
          </w:r>
          <w:r>
            <w:rPr>
              <w:rStyle w:val="40Continoustext13ptZchn"/>
              <w:lang w:val="en-US"/>
            </w:rPr>
            <w:t>from</w:t>
          </w:r>
          <w:r w:rsidRPr="00BE7119">
            <w:rPr>
              <w:rStyle w:val="40Continoustext13ptZchn"/>
              <w:lang w:val="en-US"/>
            </w:rPr>
            <w:t xml:space="preserve"> 4</w:t>
          </w:r>
          <w:r>
            <w:rPr>
              <w:rStyle w:val="40Continoustext13ptZchn"/>
              <w:lang w:val="en-US"/>
            </w:rPr>
            <w:t>.</w:t>
          </w:r>
          <w:r w:rsidRPr="00BE7119">
            <w:rPr>
              <w:rStyle w:val="40Continoustext13ptZchn"/>
              <w:lang w:val="en-US"/>
            </w:rPr>
            <w:t xml:space="preserve">1% </w:t>
          </w:r>
          <w:r>
            <w:rPr>
              <w:rStyle w:val="40Continoustext13ptZchn"/>
              <w:lang w:val="en-US"/>
            </w:rPr>
            <w:t>in the first quarter of last year</w:t>
          </w:r>
          <w:r w:rsidRPr="00BE7119">
            <w:rPr>
              <w:rStyle w:val="40Continoustext13ptZchn"/>
              <w:lang w:val="en-US"/>
            </w:rPr>
            <w:t xml:space="preserve">. </w:t>
          </w:r>
        </w:p>
        <w:p w:rsidR="00F059BE" w:rsidRPr="00BE7119" w:rsidRDefault="00F059BE" w:rsidP="00F059BE">
          <w:pPr>
            <w:pStyle w:val="40Continoustext13pt"/>
            <w:rPr>
              <w:rStyle w:val="40Continoustext13ptZchn"/>
              <w:lang w:val="en-US"/>
            </w:rPr>
          </w:pPr>
          <w:r w:rsidRPr="00FF6B39">
            <w:rPr>
              <w:rStyle w:val="40Continoustext13ptZchn"/>
              <w:lang w:val="en-US"/>
            </w:rPr>
            <w:t xml:space="preserve">Earnings in the first quarter of this year reflect the positive development of unit sales and revenue, which resulted from a significant increase in demand, especially in Europe and the NAFTA region. EBIT benefited </w:t>
          </w:r>
          <w:r>
            <w:rPr>
              <w:rStyle w:val="40Continoustext13ptZchn"/>
              <w:lang w:val="en-US"/>
            </w:rPr>
            <w:t xml:space="preserve">also </w:t>
          </w:r>
          <w:r w:rsidRPr="00FF6B39">
            <w:rPr>
              <w:rStyle w:val="40Continoustext13ptZchn"/>
              <w:lang w:val="en-US"/>
            </w:rPr>
            <w:t xml:space="preserve">from improved pricing. There were opposing effects from expenses related to the launch of the new </w:t>
          </w:r>
          <w:r w:rsidR="004E2426">
            <w:rPr>
              <w:rStyle w:val="40Continoustext13ptZchn"/>
              <w:lang w:val="en-US"/>
            </w:rPr>
            <w:br/>
          </w:r>
          <w:r w:rsidRPr="00FF6B39">
            <w:rPr>
              <w:rStyle w:val="40Continoustext13ptZchn"/>
              <w:lang w:val="en-US"/>
            </w:rPr>
            <w:t>V-Class</w:t>
          </w:r>
          <w:r w:rsidRPr="00BE7119">
            <w:rPr>
              <w:rStyle w:val="40Continoustext13ptZchn"/>
              <w:lang w:val="en-US"/>
            </w:rPr>
            <w:t>.</w:t>
          </w:r>
          <w:r>
            <w:rPr>
              <w:rStyle w:val="40Continoustext13ptZchn"/>
              <w:lang w:val="en-US"/>
            </w:rPr>
            <w:t xml:space="preserve"> </w:t>
          </w:r>
        </w:p>
        <w:p w:rsidR="00F059BE" w:rsidRPr="00BE7119" w:rsidRDefault="00F059BE" w:rsidP="00F059BE">
          <w:pPr>
            <w:pStyle w:val="40Continoustext13pt"/>
            <w:rPr>
              <w:rStyle w:val="40Continoustext13ptZchn"/>
              <w:lang w:val="en-US"/>
            </w:rPr>
          </w:pPr>
          <w:r w:rsidRPr="00BE7119">
            <w:rPr>
              <w:rStyle w:val="40Continoustext13ptZchn"/>
              <w:b/>
              <w:lang w:val="en-US"/>
            </w:rPr>
            <w:t>Daimler Buses</w:t>
          </w:r>
          <w:r>
            <w:rPr>
              <w:rStyle w:val="40Continoustext13ptZchn"/>
              <w:b/>
              <w:lang w:val="en-US"/>
            </w:rPr>
            <w:t>’</w:t>
          </w:r>
          <w:r w:rsidRPr="00BE7119">
            <w:rPr>
              <w:rStyle w:val="40Continoustext13ptZchn"/>
              <w:lang w:val="en-US"/>
            </w:rPr>
            <w:t xml:space="preserve"> </w:t>
          </w:r>
          <w:r>
            <w:rPr>
              <w:rStyle w:val="40Continoustext13ptZchn"/>
              <w:lang w:val="en-US"/>
            </w:rPr>
            <w:t>first quarter unit sales of</w:t>
          </w:r>
          <w:r w:rsidRPr="00BE7119">
            <w:rPr>
              <w:rStyle w:val="40Continoustext13ptZchn"/>
              <w:lang w:val="en-US"/>
            </w:rPr>
            <w:t xml:space="preserve"> 6</w:t>
          </w:r>
          <w:r>
            <w:rPr>
              <w:rStyle w:val="40Continoustext13ptZchn"/>
              <w:lang w:val="en-US"/>
            </w:rPr>
            <w:t>,</w:t>
          </w:r>
          <w:r w:rsidRPr="00BE7119">
            <w:rPr>
              <w:rStyle w:val="40Continoustext13ptZchn"/>
              <w:lang w:val="en-US"/>
            </w:rPr>
            <w:t xml:space="preserve">700 </w:t>
          </w:r>
          <w:r>
            <w:rPr>
              <w:rStyle w:val="40Continoustext13ptZchn"/>
              <w:lang w:val="en-US"/>
            </w:rPr>
            <w:t>buses and bus chassis were</w:t>
          </w:r>
          <w:r w:rsidRPr="00BE7119">
            <w:rPr>
              <w:rStyle w:val="40Continoustext13ptZchn"/>
              <w:lang w:val="en-US"/>
            </w:rPr>
            <w:t xml:space="preserve"> </w:t>
          </w:r>
          <w:r>
            <w:rPr>
              <w:rStyle w:val="40Continoustext13ptZchn"/>
              <w:lang w:val="en-US"/>
            </w:rPr>
            <w:t>significantly higher than the</w:t>
          </w:r>
          <w:r w:rsidRPr="00BE7119">
            <w:rPr>
              <w:rStyle w:val="40Continoustext13ptZchn"/>
              <w:lang w:val="en-US"/>
            </w:rPr>
            <w:t xml:space="preserve"> </w:t>
          </w:r>
          <w:r>
            <w:rPr>
              <w:rStyle w:val="40Continoustext13ptZchn"/>
              <w:lang w:val="en-US"/>
            </w:rPr>
            <w:t xml:space="preserve">number of </w:t>
          </w:r>
          <w:r w:rsidRPr="00BE7119">
            <w:rPr>
              <w:rStyle w:val="40Continoustext13ptZchn"/>
              <w:lang w:val="en-US"/>
            </w:rPr>
            <w:t>6</w:t>
          </w:r>
          <w:r>
            <w:rPr>
              <w:rStyle w:val="40Continoustext13ptZchn"/>
              <w:lang w:val="en-US"/>
            </w:rPr>
            <w:t>,</w:t>
          </w:r>
          <w:r w:rsidRPr="00BE7119">
            <w:rPr>
              <w:rStyle w:val="40Continoustext13ptZchn"/>
              <w:lang w:val="en-US"/>
            </w:rPr>
            <w:t xml:space="preserve">000 </w:t>
          </w:r>
          <w:r>
            <w:rPr>
              <w:rStyle w:val="40Continoustext13ptZchn"/>
              <w:lang w:val="en-US"/>
            </w:rPr>
            <w:t>units sold in the first quarter of last year</w:t>
          </w:r>
          <w:r w:rsidRPr="00BE7119">
            <w:rPr>
              <w:rStyle w:val="40Continoustext13ptZchn"/>
              <w:lang w:val="en-US"/>
            </w:rPr>
            <w:t xml:space="preserve">. </w:t>
          </w:r>
          <w:r>
            <w:rPr>
              <w:rStyle w:val="40Continoustext13ptZchn"/>
              <w:lang w:val="en-US"/>
            </w:rPr>
            <w:t>Revenue increased by</w:t>
          </w:r>
          <w:r w:rsidRPr="00BE7119">
            <w:rPr>
              <w:rStyle w:val="40Continoustext13ptZchn"/>
              <w:lang w:val="en-US"/>
            </w:rPr>
            <w:t xml:space="preserve"> 14% </w:t>
          </w:r>
          <w:r>
            <w:rPr>
              <w:rStyle w:val="40Continoustext13ptZchn"/>
              <w:lang w:val="en-US"/>
            </w:rPr>
            <w:t>to</w:t>
          </w:r>
          <w:r w:rsidRPr="00BE7119">
            <w:rPr>
              <w:rStyle w:val="40Continoustext13ptZchn"/>
              <w:lang w:val="en-US"/>
            </w:rPr>
            <w:t xml:space="preserve"> </w:t>
          </w:r>
          <w:r>
            <w:rPr>
              <w:rStyle w:val="40Continoustext13ptZchn"/>
              <w:lang w:val="en-US"/>
            </w:rPr>
            <w:t>€</w:t>
          </w:r>
          <w:r w:rsidRPr="00BE7119">
            <w:rPr>
              <w:rStyle w:val="40Continoustext13ptZchn"/>
              <w:lang w:val="en-US"/>
            </w:rPr>
            <w:t xml:space="preserve">859 </w:t>
          </w:r>
          <w:r>
            <w:rPr>
              <w:rStyle w:val="40Continoustext13ptZchn"/>
              <w:lang w:val="en-US"/>
            </w:rPr>
            <w:t>million</w:t>
          </w:r>
          <w:r w:rsidRPr="00BE7119">
            <w:rPr>
              <w:rStyle w:val="40Continoustext13ptZchn"/>
              <w:lang w:val="en-US"/>
            </w:rPr>
            <w:t xml:space="preserve">. EBIT </w:t>
          </w:r>
          <w:r>
            <w:rPr>
              <w:rStyle w:val="40Continoustext13ptZchn"/>
              <w:lang w:val="en-US"/>
            </w:rPr>
            <w:t>amounted to</w:t>
          </w:r>
          <w:r w:rsidRPr="00BE7119">
            <w:rPr>
              <w:rStyle w:val="40Continoustext13ptZchn"/>
              <w:lang w:val="en-US"/>
            </w:rPr>
            <w:t xml:space="preserve"> </w:t>
          </w:r>
          <w:r>
            <w:rPr>
              <w:rStyle w:val="40Continoustext13ptZchn"/>
              <w:lang w:val="en-US"/>
            </w:rPr>
            <w:t>plus €53</w:t>
          </w:r>
          <w:r w:rsidRPr="00BE7119">
            <w:rPr>
              <w:rStyle w:val="40Continoustext13ptZchn"/>
              <w:lang w:val="en-US"/>
            </w:rPr>
            <w:t xml:space="preserve"> </w:t>
          </w:r>
          <w:r>
            <w:rPr>
              <w:rStyle w:val="40Continoustext13ptZchn"/>
              <w:lang w:val="en-US"/>
            </w:rPr>
            <w:t xml:space="preserve">million </w:t>
          </w:r>
          <w:r w:rsidRPr="00BE7119">
            <w:rPr>
              <w:rStyle w:val="40Continoustext13ptZchn"/>
              <w:lang w:val="en-US"/>
            </w:rPr>
            <w:t>(</w:t>
          </w:r>
          <w:r>
            <w:rPr>
              <w:rStyle w:val="40Continoustext13ptZchn"/>
              <w:lang w:val="en-US"/>
            </w:rPr>
            <w:t>Q1 2013: minus €</w:t>
          </w:r>
          <w:r w:rsidRPr="00BE7119">
            <w:rPr>
              <w:rStyle w:val="40Continoustext13ptZchn"/>
              <w:lang w:val="en-US"/>
            </w:rPr>
            <w:t>31</w:t>
          </w:r>
          <w:r w:rsidRPr="00FF6B39">
            <w:rPr>
              <w:rStyle w:val="40Continoustext13ptZchn"/>
              <w:lang w:val="en-US"/>
            </w:rPr>
            <w:t xml:space="preserve"> </w:t>
          </w:r>
          <w:r>
            <w:rPr>
              <w:rStyle w:val="40Continoustext13ptZchn"/>
              <w:lang w:val="en-US"/>
            </w:rPr>
            <w:t>million</w:t>
          </w:r>
          <w:r w:rsidRPr="00BE7119">
            <w:rPr>
              <w:rStyle w:val="40Continoustext13ptZchn"/>
              <w:lang w:val="en-US"/>
            </w:rPr>
            <w:t>)</w:t>
          </w:r>
          <w:r>
            <w:rPr>
              <w:rStyle w:val="40Continoustext13ptZchn"/>
              <w:lang w:val="en-US"/>
            </w:rPr>
            <w:t xml:space="preserve"> and</w:t>
          </w:r>
          <w:r w:rsidRPr="00BE7119">
            <w:rPr>
              <w:rStyle w:val="40Continoustext13ptZchn"/>
              <w:lang w:val="en-US"/>
            </w:rPr>
            <w:t xml:space="preserve"> </w:t>
          </w:r>
          <w:r>
            <w:rPr>
              <w:rStyle w:val="40Continoustext13ptZchn"/>
              <w:lang w:val="en-US"/>
            </w:rPr>
            <w:t>return on sales was plus 6.2%</w:t>
          </w:r>
          <w:r w:rsidRPr="00BE7119">
            <w:rPr>
              <w:rStyle w:val="40Continoustext13ptZchn"/>
              <w:lang w:val="en-US"/>
            </w:rPr>
            <w:t xml:space="preserve"> (</w:t>
          </w:r>
          <w:r>
            <w:rPr>
              <w:rStyle w:val="40Continoustext13ptZchn"/>
              <w:lang w:val="en-US"/>
            </w:rPr>
            <w:t>Q1 2013:</w:t>
          </w:r>
          <w:r w:rsidRPr="00BE7119">
            <w:rPr>
              <w:rStyle w:val="40Continoustext13ptZchn"/>
              <w:lang w:val="en-US"/>
            </w:rPr>
            <w:t xml:space="preserve"> </w:t>
          </w:r>
          <w:r w:rsidR="00F3180E">
            <w:rPr>
              <w:rStyle w:val="40Continoustext13ptZchn"/>
              <w:lang w:val="en-US"/>
            </w:rPr>
            <w:br/>
          </w:r>
          <w:r>
            <w:rPr>
              <w:rStyle w:val="40Continoustext13ptZchn"/>
              <w:lang w:val="en-US"/>
            </w:rPr>
            <w:t>minus 4.1%</w:t>
          </w:r>
          <w:r w:rsidRPr="00BE7119">
            <w:rPr>
              <w:rStyle w:val="40Continoustext13ptZchn"/>
              <w:lang w:val="en-US"/>
            </w:rPr>
            <w:t>).</w:t>
          </w:r>
          <w:r>
            <w:rPr>
              <w:rStyle w:val="40Continoustext13ptZchn"/>
              <w:lang w:val="en-US"/>
            </w:rPr>
            <w:t xml:space="preserve"> </w:t>
          </w:r>
        </w:p>
        <w:p w:rsidR="00F059BE" w:rsidRPr="00BE7119" w:rsidRDefault="00F059BE" w:rsidP="00F059BE">
          <w:pPr>
            <w:pStyle w:val="40Continoustext13pt"/>
            <w:rPr>
              <w:rStyle w:val="40Continoustext13ptZchn"/>
              <w:lang w:val="en-US"/>
            </w:rPr>
          </w:pPr>
          <w:r>
            <w:rPr>
              <w:rStyle w:val="40Continoustext13ptZchn"/>
              <w:lang w:val="en-US"/>
            </w:rPr>
            <w:t>The positive development of sales of complete buses and the advantageous model mix</w:t>
          </w:r>
          <w:r w:rsidRPr="00BE7119">
            <w:rPr>
              <w:rStyle w:val="40Continoustext13ptZchn"/>
              <w:lang w:val="en-US"/>
            </w:rPr>
            <w:t xml:space="preserve"> </w:t>
          </w:r>
          <w:r>
            <w:rPr>
              <w:rStyle w:val="40Continoustext13ptZchn"/>
              <w:lang w:val="en-US"/>
            </w:rPr>
            <w:t>in Western Europe</w:t>
          </w:r>
          <w:r w:rsidRPr="00BE7119">
            <w:rPr>
              <w:rStyle w:val="40Continoustext13ptZchn"/>
              <w:lang w:val="en-US"/>
            </w:rPr>
            <w:t xml:space="preserve"> </w:t>
          </w:r>
          <w:r>
            <w:rPr>
              <w:rStyle w:val="40Continoustext13ptZchn"/>
              <w:lang w:val="en-US"/>
            </w:rPr>
            <w:t>had a significantly positive impact on the development of earnings</w:t>
          </w:r>
          <w:r w:rsidRPr="00BE7119">
            <w:rPr>
              <w:rStyle w:val="40Continoustext13ptZchn"/>
              <w:lang w:val="en-US"/>
            </w:rPr>
            <w:t xml:space="preserve">. </w:t>
          </w:r>
          <w:r w:rsidRPr="003C6E25">
            <w:rPr>
              <w:rStyle w:val="40Continoustext13ptZchn"/>
              <w:lang w:val="en-US"/>
            </w:rPr>
            <w:t>Further improvements in efficiency also</w:t>
          </w:r>
          <w:r>
            <w:rPr>
              <w:rStyle w:val="40Continoustext13ptZchn"/>
              <w:lang w:val="en-US"/>
            </w:rPr>
            <w:t xml:space="preserve"> boosted earn</w:t>
          </w:r>
          <w:r w:rsidRPr="003C6E25">
            <w:rPr>
              <w:rStyle w:val="40Continoustext13ptZchn"/>
              <w:lang w:val="en-US"/>
            </w:rPr>
            <w:t>ings</w:t>
          </w:r>
          <w:r w:rsidRPr="00BE7119">
            <w:rPr>
              <w:rStyle w:val="40Continoustext13ptZchn"/>
              <w:lang w:val="en-US"/>
            </w:rPr>
            <w:t xml:space="preserve">. </w:t>
          </w:r>
          <w:r>
            <w:rPr>
              <w:rStyle w:val="40Continoustext13ptZchn"/>
              <w:lang w:val="en-US"/>
            </w:rPr>
            <w:t xml:space="preserve"> </w:t>
          </w:r>
        </w:p>
        <w:p w:rsidR="00F059BE" w:rsidRPr="00BE7119" w:rsidRDefault="00F059BE" w:rsidP="00F059BE">
          <w:pPr>
            <w:pStyle w:val="40Continoustext13pt"/>
            <w:rPr>
              <w:rStyle w:val="40Continoustext13ptZchn"/>
              <w:lang w:val="en-US"/>
            </w:rPr>
          </w:pPr>
          <w:r>
            <w:rPr>
              <w:rStyle w:val="40Continoustext13ptZchn"/>
              <w:lang w:val="en-US"/>
            </w:rPr>
            <w:t>At</w:t>
          </w:r>
          <w:r w:rsidRPr="00BE7119">
            <w:rPr>
              <w:rStyle w:val="40Continoustext13ptZchn"/>
              <w:lang w:val="en-US"/>
            </w:rPr>
            <w:t xml:space="preserve"> </w:t>
          </w:r>
          <w:r w:rsidRPr="00BE7119">
            <w:rPr>
              <w:rStyle w:val="40Continoustext13ptZchn"/>
              <w:b/>
              <w:lang w:val="en-US"/>
            </w:rPr>
            <w:t>Daimler Financial Services</w:t>
          </w:r>
          <w:r>
            <w:rPr>
              <w:rStyle w:val="40Continoustext13ptZchn"/>
              <w:lang w:val="en-US"/>
            </w:rPr>
            <w:t>, new business in the first quarter increased compared with the prior-year period by</w:t>
          </w:r>
          <w:r w:rsidRPr="00BE7119">
            <w:rPr>
              <w:rStyle w:val="40Continoustext13ptZchn"/>
              <w:lang w:val="en-US"/>
            </w:rPr>
            <w:t xml:space="preserve"> 14% </w:t>
          </w:r>
          <w:r>
            <w:rPr>
              <w:rStyle w:val="40Continoustext13ptZchn"/>
              <w:lang w:val="en-US"/>
            </w:rPr>
            <w:t>to</w:t>
          </w:r>
          <w:r w:rsidRPr="00BE7119">
            <w:rPr>
              <w:rStyle w:val="40Continoustext13ptZchn"/>
              <w:lang w:val="en-US"/>
            </w:rPr>
            <w:t xml:space="preserve"> </w:t>
          </w:r>
          <w:r w:rsidR="00F3180E">
            <w:rPr>
              <w:rStyle w:val="40Continoustext13ptZchn"/>
              <w:lang w:val="en-US"/>
            </w:rPr>
            <w:br/>
          </w:r>
          <w:r>
            <w:rPr>
              <w:rStyle w:val="40Continoustext13ptZchn"/>
              <w:lang w:val="en-US"/>
            </w:rPr>
            <w:t>€</w:t>
          </w:r>
          <w:r w:rsidRPr="00BE7119">
            <w:rPr>
              <w:rStyle w:val="40Continoustext13ptZchn"/>
              <w:lang w:val="en-US"/>
            </w:rPr>
            <w:t>9</w:t>
          </w:r>
          <w:r>
            <w:rPr>
              <w:rStyle w:val="40Continoustext13ptZchn"/>
              <w:lang w:val="en-US"/>
            </w:rPr>
            <w:t>.</w:t>
          </w:r>
          <w:r w:rsidRPr="00BE7119">
            <w:rPr>
              <w:rStyle w:val="40Continoustext13ptZchn"/>
              <w:lang w:val="en-US"/>
            </w:rPr>
            <w:t xml:space="preserve">8 </w:t>
          </w:r>
          <w:r>
            <w:rPr>
              <w:rStyle w:val="40Continoustext13ptZchn"/>
              <w:lang w:val="en-US"/>
            </w:rPr>
            <w:t>billion</w:t>
          </w:r>
          <w:r w:rsidRPr="00BE7119">
            <w:rPr>
              <w:rStyle w:val="40Continoustext13ptZchn"/>
              <w:lang w:val="en-US"/>
            </w:rPr>
            <w:t xml:space="preserve">. </w:t>
          </w:r>
          <w:r>
            <w:rPr>
              <w:rStyle w:val="40Continoustext13ptZchn"/>
              <w:lang w:val="en-US"/>
            </w:rPr>
            <w:t>Contract volume of €</w:t>
          </w:r>
          <w:r w:rsidRPr="00BE7119">
            <w:rPr>
              <w:rStyle w:val="40Continoustext13ptZchn"/>
              <w:lang w:val="en-US"/>
            </w:rPr>
            <w:t>84</w:t>
          </w:r>
          <w:r>
            <w:rPr>
              <w:rStyle w:val="40Continoustext13ptZchn"/>
              <w:lang w:val="en-US"/>
            </w:rPr>
            <w:t>.3</w:t>
          </w:r>
          <w:r w:rsidRPr="00BE7119">
            <w:rPr>
              <w:rStyle w:val="40Continoustext13ptZchn"/>
              <w:lang w:val="en-US"/>
            </w:rPr>
            <w:t xml:space="preserve"> </w:t>
          </w:r>
          <w:r>
            <w:rPr>
              <w:rStyle w:val="40Continoustext13ptZchn"/>
              <w:lang w:val="en-US"/>
            </w:rPr>
            <w:t>billion</w:t>
          </w:r>
          <w:r w:rsidRPr="00BE7119">
            <w:rPr>
              <w:rStyle w:val="40Continoustext13ptZchn"/>
              <w:lang w:val="en-US"/>
            </w:rPr>
            <w:t xml:space="preserve"> </w:t>
          </w:r>
          <w:r>
            <w:rPr>
              <w:rStyle w:val="40Continoustext13ptZchn"/>
              <w:lang w:val="en-US"/>
            </w:rPr>
            <w:t>at the end of March was slightly higher than</w:t>
          </w:r>
          <w:r w:rsidRPr="00BE7119">
            <w:rPr>
              <w:rStyle w:val="40Continoustext13ptZchn"/>
              <w:lang w:val="en-US"/>
            </w:rPr>
            <w:t xml:space="preserve"> </w:t>
          </w:r>
          <w:r>
            <w:rPr>
              <w:rStyle w:val="40Continoustext13ptZchn"/>
              <w:lang w:val="en-US"/>
            </w:rPr>
            <w:t>at the end of</w:t>
          </w:r>
          <w:r w:rsidRPr="00BE7119">
            <w:rPr>
              <w:rStyle w:val="40Continoustext13ptZchn"/>
              <w:lang w:val="en-US"/>
            </w:rPr>
            <w:t xml:space="preserve"> 2013. </w:t>
          </w:r>
          <w:r w:rsidRPr="004D7C34">
            <w:rPr>
              <w:rStyle w:val="40Continoustext13ptZchn"/>
              <w:lang w:val="en-US"/>
            </w:rPr>
            <w:t xml:space="preserve">With EBIT of €397 million for the first quarter of this year, the </w:t>
          </w:r>
          <w:r>
            <w:rPr>
              <w:rStyle w:val="40Continoustext13ptZchn"/>
              <w:lang w:val="en-US"/>
            </w:rPr>
            <w:t xml:space="preserve">earnings of the </w:t>
          </w:r>
          <w:r w:rsidRPr="004D7C34">
            <w:rPr>
              <w:rStyle w:val="40Continoustext13ptZchn"/>
              <w:lang w:val="en-US"/>
            </w:rPr>
            <w:t xml:space="preserve">Daimler Financial Services division significantly surpassed </w:t>
          </w:r>
          <w:r>
            <w:rPr>
              <w:rStyle w:val="40Continoustext13ptZchn"/>
              <w:lang w:val="en-US"/>
            </w:rPr>
            <w:t>the</w:t>
          </w:r>
          <w:r w:rsidRPr="004D7C34">
            <w:rPr>
              <w:rStyle w:val="40Continoustext13ptZchn"/>
              <w:lang w:val="en-US"/>
            </w:rPr>
            <w:t xml:space="preserve"> prior-year </w:t>
          </w:r>
          <w:r>
            <w:rPr>
              <w:rStyle w:val="40Continoustext13ptZchn"/>
              <w:lang w:val="en-US"/>
            </w:rPr>
            <w:t>level</w:t>
          </w:r>
          <w:r w:rsidRPr="004D7C34">
            <w:rPr>
              <w:rStyle w:val="40Continoustext13ptZchn"/>
              <w:lang w:val="en-US"/>
            </w:rPr>
            <w:t xml:space="preserve"> (Q1 2013: €314 million)</w:t>
          </w:r>
          <w:r>
            <w:rPr>
              <w:rStyle w:val="40Continoustext13ptZchn"/>
              <w:lang w:val="en-US"/>
            </w:rPr>
            <w:t>.</w:t>
          </w:r>
          <w:r w:rsidRPr="004D7C34" w:rsidDel="004D7C34">
            <w:rPr>
              <w:rStyle w:val="40Continoustext13ptZchn"/>
              <w:lang w:val="en-US"/>
            </w:rPr>
            <w:t xml:space="preserve"> </w:t>
          </w:r>
          <w:r w:rsidRPr="004D7C34">
            <w:rPr>
              <w:rStyle w:val="40Continoustext13ptZchn"/>
              <w:lang w:val="en-US"/>
            </w:rPr>
            <w:t>The main reasons for this earnings growth were the increased contract volume and a gain of €4</w:t>
          </w:r>
          <w:r>
            <w:rPr>
              <w:rStyle w:val="40Continoustext13ptZchn"/>
              <w:lang w:val="en-US"/>
            </w:rPr>
            <w:t>5 million on the sale of a non-</w:t>
          </w:r>
          <w:r w:rsidRPr="004D7C34">
            <w:rPr>
              <w:rStyle w:val="40Continoustext13ptZchn"/>
              <w:lang w:val="en-US"/>
            </w:rPr>
            <w:t xml:space="preserve">automotive-related </w:t>
          </w:r>
          <w:r>
            <w:rPr>
              <w:rStyle w:val="40Continoustext13ptZchn"/>
              <w:lang w:val="en-US"/>
            </w:rPr>
            <w:t>portfolio</w:t>
          </w:r>
          <w:r w:rsidRPr="004D7C34">
            <w:rPr>
              <w:rStyle w:val="40Continoustext13ptZchn"/>
              <w:lang w:val="en-US"/>
            </w:rPr>
            <w:t xml:space="preserve"> in </w:t>
          </w:r>
          <w:r>
            <w:rPr>
              <w:rStyle w:val="40Continoustext13ptZchn"/>
              <w:lang w:val="en-US"/>
            </w:rPr>
            <w:t xml:space="preserve">the United </w:t>
          </w:r>
          <w:r>
            <w:rPr>
              <w:rStyle w:val="40Continoustext13ptZchn"/>
              <w:lang w:val="en-US"/>
            </w:rPr>
            <w:lastRenderedPageBreak/>
            <w:t>States. However, ex</w:t>
          </w:r>
          <w:r w:rsidRPr="004D7C34">
            <w:rPr>
              <w:rStyle w:val="40Continoustext13ptZchn"/>
              <w:lang w:val="en-US"/>
            </w:rPr>
            <w:t xml:space="preserve">change rate effects had a negative impact </w:t>
          </w:r>
          <w:r w:rsidR="00F3180E">
            <w:rPr>
              <w:rStyle w:val="40Continoustext13ptZchn"/>
              <w:lang w:val="en-US"/>
            </w:rPr>
            <w:br/>
          </w:r>
          <w:r w:rsidRPr="004D7C34">
            <w:rPr>
              <w:rStyle w:val="40Continoustext13ptZchn"/>
              <w:lang w:val="en-US"/>
            </w:rPr>
            <w:t>on EBIT</w:t>
          </w:r>
          <w:r w:rsidRPr="00BE7119">
            <w:rPr>
              <w:rStyle w:val="40Continoustext13ptZchn"/>
              <w:lang w:val="en-US"/>
            </w:rPr>
            <w:t>.</w:t>
          </w:r>
          <w:r>
            <w:rPr>
              <w:rStyle w:val="40Continoustext13ptZchn"/>
              <w:lang w:val="en-US"/>
            </w:rPr>
            <w:t xml:space="preserve"> </w:t>
          </w:r>
        </w:p>
        <w:p w:rsidR="00F059BE" w:rsidRPr="00BE7119" w:rsidRDefault="00F059BE" w:rsidP="00F059BE">
          <w:pPr>
            <w:pStyle w:val="40Continoustext13pt"/>
            <w:rPr>
              <w:rStyle w:val="40Continoustext13ptZchn"/>
              <w:lang w:val="en-US"/>
            </w:rPr>
          </w:pPr>
          <w:r w:rsidRPr="003400DD">
            <w:rPr>
              <w:rStyle w:val="40Continoustext13ptZchn"/>
              <w:lang w:val="en-US"/>
            </w:rPr>
            <w:t>The reconciliation of the div</w:t>
          </w:r>
          <w:r>
            <w:rPr>
              <w:rStyle w:val="40Continoustext13ptZchn"/>
              <w:lang w:val="en-US"/>
            </w:rPr>
            <w:t>isions’ EBIT to Group EBIT com</w:t>
          </w:r>
          <w:r w:rsidRPr="003400DD">
            <w:rPr>
              <w:rStyle w:val="40Continoustext13ptZchn"/>
              <w:lang w:val="en-US"/>
            </w:rPr>
            <w:t>prises income and expenses at the corporate level as well as effects on earnings from the elim</w:t>
          </w:r>
          <w:r>
            <w:rPr>
              <w:rStyle w:val="40Continoustext13ptZchn"/>
              <w:lang w:val="en-US"/>
            </w:rPr>
            <w:t>ination of intra-group transac</w:t>
          </w:r>
          <w:r w:rsidRPr="003400DD">
            <w:rPr>
              <w:rStyle w:val="40Continoustext13ptZchn"/>
              <w:lang w:val="en-US"/>
            </w:rPr>
            <w:t>tions between the divisions</w:t>
          </w:r>
          <w:r w:rsidRPr="00BE7119">
            <w:rPr>
              <w:rStyle w:val="40Continoustext13ptZchn"/>
              <w:lang w:val="en-US"/>
            </w:rPr>
            <w:t>.</w:t>
          </w:r>
          <w:r>
            <w:rPr>
              <w:rStyle w:val="40Continoustext13ptZchn"/>
              <w:lang w:val="en-US"/>
            </w:rPr>
            <w:t xml:space="preserve"> </w:t>
          </w:r>
        </w:p>
        <w:p w:rsidR="00F059BE" w:rsidRPr="00BE7119" w:rsidRDefault="00F059BE" w:rsidP="00F059BE">
          <w:pPr>
            <w:pStyle w:val="40Continoustext13pt"/>
            <w:rPr>
              <w:rStyle w:val="40Continoustext13ptZchn"/>
              <w:lang w:val="en-US"/>
            </w:rPr>
          </w:pPr>
          <w:r w:rsidRPr="003400DD">
            <w:rPr>
              <w:rStyle w:val="40Continoustext13ptZchn"/>
              <w:lang w:val="en-US"/>
            </w:rPr>
            <w:t xml:space="preserve">Until the sale of the remaining </w:t>
          </w:r>
          <w:r>
            <w:rPr>
              <w:rStyle w:val="40Continoustext13ptZchn"/>
              <w:lang w:val="en-US"/>
            </w:rPr>
            <w:t>EADS shares in the second quar</w:t>
          </w:r>
          <w:r w:rsidRPr="003400DD">
            <w:rPr>
              <w:rStyle w:val="40Continoustext13ptZchn"/>
              <w:lang w:val="en-US"/>
            </w:rPr>
            <w:t xml:space="preserve">ter of 2013, income and expenses at the corporate level </w:t>
          </w:r>
          <w:r>
            <w:rPr>
              <w:rStyle w:val="40Continoustext13ptZchn"/>
              <w:lang w:val="en-US"/>
            </w:rPr>
            <w:t>includ</w:t>
          </w:r>
          <w:r w:rsidRPr="003400DD">
            <w:rPr>
              <w:rStyle w:val="40Continoustext13ptZchn"/>
              <w:lang w:val="en-US"/>
            </w:rPr>
            <w:t>ed Daimler’s proportionate share</w:t>
          </w:r>
          <w:r>
            <w:rPr>
              <w:rStyle w:val="40Continoustext13ptZchn"/>
              <w:lang w:val="en-US"/>
            </w:rPr>
            <w:t xml:space="preserve"> of the earnings of the equity-</w:t>
          </w:r>
          <w:r w:rsidRPr="003400DD">
            <w:rPr>
              <w:rStyle w:val="40Continoustext13ptZchn"/>
              <w:lang w:val="en-US"/>
            </w:rPr>
            <w:t>method investment in EADS, which amounted to €34 million in the first quarter of 2013</w:t>
          </w:r>
          <w:r w:rsidRPr="00BE7119">
            <w:rPr>
              <w:rStyle w:val="40Continoustext13ptZchn"/>
              <w:lang w:val="en-US"/>
            </w:rPr>
            <w:t xml:space="preserve">. </w:t>
          </w:r>
          <w:r w:rsidRPr="003400DD">
            <w:rPr>
              <w:rStyle w:val="40Continoustext13ptZchn"/>
              <w:lang w:val="en-US"/>
            </w:rPr>
            <w:t xml:space="preserve">Other items at the corporate level resulted in an expense of €314 million (Q1 2013: €91 million). This includes </w:t>
          </w:r>
          <w:r>
            <w:rPr>
              <w:rStyle w:val="40Continoustext13ptZchn"/>
              <w:lang w:val="en-US"/>
            </w:rPr>
            <w:t>an expense</w:t>
          </w:r>
          <w:r w:rsidRPr="003400DD">
            <w:rPr>
              <w:rStyle w:val="40Continoustext13ptZchn"/>
              <w:lang w:val="en-US"/>
            </w:rPr>
            <w:t xml:space="preserve"> from hedging Tesla</w:t>
          </w:r>
          <w:r>
            <w:rPr>
              <w:rStyle w:val="40Continoustext13ptZchn"/>
              <w:lang w:val="en-US"/>
            </w:rPr>
            <w:t>’s</w:t>
          </w:r>
          <w:r w:rsidRPr="003400DD">
            <w:rPr>
              <w:rStyle w:val="40Continoustext13ptZchn"/>
              <w:lang w:val="en-US"/>
            </w:rPr>
            <w:t xml:space="preserve"> share</w:t>
          </w:r>
          <w:r>
            <w:rPr>
              <w:rStyle w:val="40Continoustext13ptZchn"/>
              <w:lang w:val="en-US"/>
            </w:rPr>
            <w:t xml:space="preserve"> price</w:t>
          </w:r>
          <w:r w:rsidRPr="003400DD" w:rsidDel="003400DD">
            <w:rPr>
              <w:rStyle w:val="40Continoustext13ptZchn"/>
              <w:lang w:val="en-US"/>
            </w:rPr>
            <w:t xml:space="preserve"> </w:t>
          </w:r>
          <w:r>
            <w:rPr>
              <w:rStyle w:val="40Continoustext13ptZchn"/>
              <w:lang w:val="en-US"/>
            </w:rPr>
            <w:t>and an expense relating to the transfer of the</w:t>
          </w:r>
          <w:r w:rsidRPr="00BE7119">
            <w:rPr>
              <w:rStyle w:val="40Continoustext13ptZchn"/>
              <w:lang w:val="en-US"/>
            </w:rPr>
            <w:t xml:space="preserve"> 50% </w:t>
          </w:r>
          <w:r>
            <w:rPr>
              <w:rStyle w:val="40Continoustext13ptZchn"/>
              <w:lang w:val="en-US"/>
            </w:rPr>
            <w:t>equity interest in</w:t>
          </w:r>
          <w:r w:rsidRPr="00BE7119">
            <w:rPr>
              <w:rStyle w:val="40Continoustext13ptZchn"/>
              <w:lang w:val="en-US"/>
            </w:rPr>
            <w:t xml:space="preserve"> Rolls-Royce Power Systems Holding GmbH (RRPSH) </w:t>
          </w:r>
          <w:r>
            <w:rPr>
              <w:rStyle w:val="40Continoustext13ptZchn"/>
              <w:lang w:val="en-US"/>
            </w:rPr>
            <w:t>to the p</w:t>
          </w:r>
          <w:r w:rsidRPr="00BE7119">
            <w:rPr>
              <w:rStyle w:val="40Continoustext13ptZchn"/>
              <w:lang w:val="en-US"/>
            </w:rPr>
            <w:t xml:space="preserve">artner Rolls-Royce Holdings plc. </w:t>
          </w:r>
          <w:r w:rsidRPr="003400DD">
            <w:rPr>
              <w:rStyle w:val="40Continoustext13ptZchn"/>
              <w:lang w:val="en-US"/>
            </w:rPr>
            <w:t>In this context, Daimler exercised the put option on the investment in RRPSH</w:t>
          </w:r>
          <w:r>
            <w:rPr>
              <w:rStyle w:val="40Continoustext13ptZchn"/>
              <w:lang w:val="en-US"/>
            </w:rPr>
            <w:t xml:space="preserve"> that was</w:t>
          </w:r>
          <w:r w:rsidRPr="003400DD">
            <w:rPr>
              <w:rStyle w:val="40Continoustext13ptZchn"/>
              <w:lang w:val="en-US"/>
            </w:rPr>
            <w:t xml:space="preserve"> agreed upon in 2011</w:t>
          </w:r>
          <w:r w:rsidRPr="00BE7119">
            <w:rPr>
              <w:rStyle w:val="40Continoustext13ptZchn"/>
              <w:lang w:val="en-US"/>
            </w:rPr>
            <w:t xml:space="preserve">. </w:t>
          </w:r>
        </w:p>
        <w:p w:rsidR="00F059BE" w:rsidRDefault="00F059BE" w:rsidP="00F059BE">
          <w:pPr>
            <w:pStyle w:val="40Continoustext13pt"/>
            <w:rPr>
              <w:rStyle w:val="40Continoustext13ptZchn"/>
              <w:lang w:val="en-US"/>
            </w:rPr>
          </w:pPr>
          <w:r w:rsidRPr="00BE7119">
            <w:rPr>
              <w:rStyle w:val="40Continoustext13ptZchn"/>
              <w:lang w:val="en-US"/>
            </w:rPr>
            <w:t>I</w:t>
          </w:r>
          <w:r>
            <w:rPr>
              <w:rStyle w:val="40Continoustext13ptZchn"/>
              <w:lang w:val="en-US"/>
            </w:rPr>
            <w:t>n</w:t>
          </w:r>
          <w:r w:rsidRPr="00BE7119">
            <w:rPr>
              <w:rStyle w:val="40Continoustext13ptZchn"/>
              <w:lang w:val="en-US"/>
            </w:rPr>
            <w:t xml:space="preserve"> April 2014</w:t>
          </w:r>
          <w:r>
            <w:rPr>
              <w:rStyle w:val="40Continoustext13ptZchn"/>
              <w:lang w:val="en-US"/>
            </w:rPr>
            <w:t>,</w:t>
          </w:r>
          <w:r w:rsidRPr="00BE7119">
            <w:rPr>
              <w:rStyle w:val="40Continoustext13ptZchn"/>
              <w:lang w:val="en-US"/>
            </w:rPr>
            <w:t xml:space="preserve"> </w:t>
          </w:r>
          <w:r>
            <w:rPr>
              <w:rStyle w:val="40Continoustext13ptZchn"/>
              <w:lang w:val="en-US"/>
            </w:rPr>
            <w:t>both sides agreed on a fair value of €</w:t>
          </w:r>
          <w:r w:rsidRPr="00A27299">
            <w:rPr>
              <w:rStyle w:val="40Continoustext13ptZchn"/>
              <w:lang w:val="en-US"/>
            </w:rPr>
            <w:t>2</w:t>
          </w:r>
          <w:r>
            <w:rPr>
              <w:rStyle w:val="40Continoustext13ptZchn"/>
              <w:lang w:val="en-US"/>
            </w:rPr>
            <w:t>.</w:t>
          </w:r>
          <w:r w:rsidRPr="00A27299">
            <w:rPr>
              <w:rStyle w:val="40Continoustext13ptZchn"/>
              <w:lang w:val="en-US"/>
            </w:rPr>
            <w:t xml:space="preserve">43 </w:t>
          </w:r>
          <w:r>
            <w:rPr>
              <w:rStyle w:val="40Continoustext13ptZchn"/>
              <w:lang w:val="en-US"/>
            </w:rPr>
            <w:t xml:space="preserve">billion for </w:t>
          </w:r>
          <w:r w:rsidRPr="00BE7119">
            <w:rPr>
              <w:rStyle w:val="40Continoustext13ptZchn"/>
              <w:lang w:val="en-US"/>
            </w:rPr>
            <w:t>Daimler</w:t>
          </w:r>
          <w:r>
            <w:rPr>
              <w:rStyle w:val="40Continoustext13ptZchn"/>
              <w:lang w:val="en-US"/>
            </w:rPr>
            <w:t>’s shares in RRPSH</w:t>
          </w:r>
          <w:r w:rsidRPr="00BE7119">
            <w:rPr>
              <w:rStyle w:val="40Continoustext13ptZchn"/>
              <w:lang w:val="en-US"/>
            </w:rPr>
            <w:t xml:space="preserve">, </w:t>
          </w:r>
          <w:r>
            <w:rPr>
              <w:rStyle w:val="40Continoustext13ptZchn"/>
              <w:lang w:val="en-US"/>
            </w:rPr>
            <w:t>which are to be taken over by</w:t>
          </w:r>
          <w:r w:rsidRPr="00BE7119">
            <w:rPr>
              <w:rStyle w:val="40Continoustext13ptZchn"/>
              <w:lang w:val="en-US"/>
            </w:rPr>
            <w:t xml:space="preserve"> Rolls-Royce. </w:t>
          </w:r>
          <w:r>
            <w:rPr>
              <w:rStyle w:val="40Continoustext13ptZchn"/>
              <w:lang w:val="en-US"/>
            </w:rPr>
            <w:t>The carrying value of the investment at March 31,</w:t>
          </w:r>
          <w:r w:rsidRPr="00BE7119">
            <w:rPr>
              <w:rStyle w:val="40Continoustext13ptZchn"/>
              <w:lang w:val="en-US"/>
            </w:rPr>
            <w:t xml:space="preserve"> 2014 </w:t>
          </w:r>
          <w:r>
            <w:rPr>
              <w:rStyle w:val="40Continoustext13ptZchn"/>
              <w:lang w:val="en-US"/>
            </w:rPr>
            <w:t>was</w:t>
          </w:r>
          <w:r w:rsidRPr="00BE7119">
            <w:rPr>
              <w:rStyle w:val="40Continoustext13ptZchn"/>
              <w:lang w:val="en-US"/>
            </w:rPr>
            <w:t xml:space="preserve"> </w:t>
          </w:r>
          <w:r>
            <w:rPr>
              <w:rStyle w:val="40Continoustext13ptZchn"/>
              <w:lang w:val="en-US"/>
            </w:rPr>
            <w:t>€</w:t>
          </w:r>
          <w:r w:rsidRPr="00BE7119">
            <w:rPr>
              <w:rStyle w:val="40Continoustext13ptZchn"/>
              <w:lang w:val="en-US"/>
            </w:rPr>
            <w:t>1</w:t>
          </w:r>
          <w:r>
            <w:rPr>
              <w:rStyle w:val="40Continoustext13ptZchn"/>
              <w:lang w:val="en-US"/>
            </w:rPr>
            <w:t>.</w:t>
          </w:r>
          <w:r w:rsidRPr="00BE7119">
            <w:rPr>
              <w:rStyle w:val="40Continoustext13ptZchn"/>
              <w:lang w:val="en-US"/>
            </w:rPr>
            <w:t xml:space="preserve">42 </w:t>
          </w:r>
          <w:r>
            <w:rPr>
              <w:rStyle w:val="40Continoustext13ptZchn"/>
              <w:lang w:val="en-US"/>
            </w:rPr>
            <w:t>billion</w:t>
          </w:r>
          <w:r w:rsidRPr="00BE7119">
            <w:rPr>
              <w:rStyle w:val="40Continoustext13ptZchn"/>
              <w:lang w:val="en-US"/>
            </w:rPr>
            <w:t xml:space="preserve">. </w:t>
          </w:r>
          <w:r>
            <w:rPr>
              <w:rStyle w:val="40Continoustext13ptZchn"/>
              <w:lang w:val="en-US"/>
            </w:rPr>
            <w:t>The transaction is expected to be closed by the end of the year</w:t>
          </w:r>
          <w:r w:rsidRPr="00BE7119">
            <w:rPr>
              <w:rStyle w:val="40Continoustext13ptZchn"/>
              <w:lang w:val="en-US"/>
            </w:rPr>
            <w:t xml:space="preserve">, </w:t>
          </w:r>
          <w:r>
            <w:rPr>
              <w:rStyle w:val="40Continoustext13ptZchn"/>
              <w:lang w:val="en-US"/>
            </w:rPr>
            <w:t>but is still subject to the usual</w:t>
          </w:r>
          <w:r w:rsidRPr="00BE7119">
            <w:rPr>
              <w:rStyle w:val="40Continoustext13ptZchn"/>
              <w:lang w:val="en-US"/>
            </w:rPr>
            <w:t xml:space="preserve"> </w:t>
          </w:r>
          <w:r>
            <w:rPr>
              <w:rStyle w:val="40Continoustext13ptZchn"/>
              <w:lang w:val="en-US"/>
            </w:rPr>
            <w:t>regulatory approvals</w:t>
          </w:r>
          <w:r w:rsidRPr="00BE7119">
            <w:rPr>
              <w:rStyle w:val="40Continoustext13ptZchn"/>
              <w:lang w:val="en-US"/>
            </w:rPr>
            <w:t xml:space="preserve">. Daimler </w:t>
          </w:r>
          <w:r>
            <w:rPr>
              <w:rStyle w:val="40Continoustext13ptZchn"/>
              <w:lang w:val="en-US"/>
            </w:rPr>
            <w:t>will recognize the financial effects of the</w:t>
          </w:r>
          <w:r w:rsidRPr="00BE7119">
            <w:rPr>
              <w:rStyle w:val="40Continoustext13ptZchn"/>
              <w:lang w:val="en-US"/>
            </w:rPr>
            <w:t xml:space="preserve"> </w:t>
          </w:r>
          <w:r>
            <w:rPr>
              <w:rStyle w:val="40Continoustext13ptZchn"/>
              <w:lang w:val="en-US"/>
            </w:rPr>
            <w:t>sale</w:t>
          </w:r>
          <w:r w:rsidRPr="00BE7119">
            <w:rPr>
              <w:rStyle w:val="40Continoustext13ptZchn"/>
              <w:lang w:val="en-US"/>
            </w:rPr>
            <w:t xml:space="preserve"> </w:t>
          </w:r>
          <w:r>
            <w:rPr>
              <w:rStyle w:val="40Continoustext13ptZchn"/>
              <w:lang w:val="en-US"/>
            </w:rPr>
            <w:t>when the transaction is closed</w:t>
          </w:r>
          <w:r w:rsidRPr="00BE7119">
            <w:rPr>
              <w:rStyle w:val="40Continoustext13ptZchn"/>
              <w:lang w:val="en-US"/>
            </w:rPr>
            <w:t>.</w:t>
          </w:r>
          <w:r>
            <w:rPr>
              <w:rStyle w:val="40Continoustext13ptZchn"/>
              <w:lang w:val="en-US"/>
            </w:rPr>
            <w:t xml:space="preserve"> </w:t>
          </w:r>
        </w:p>
        <w:p w:rsidR="002C6C84" w:rsidRPr="00BE7119" w:rsidRDefault="002C6C84" w:rsidP="002C6C84">
          <w:pPr>
            <w:pStyle w:val="40Continoustext13pt"/>
            <w:rPr>
              <w:rStyle w:val="40Continoustext13ptZchn"/>
              <w:lang w:val="en-US"/>
            </w:rPr>
          </w:pPr>
          <w:r>
            <w:rPr>
              <w:rStyle w:val="40Continoustext13ptZchn"/>
              <w:lang w:val="en-US"/>
            </w:rPr>
            <w:t xml:space="preserve">Among the positive effect from the sale of the stake in Rolls-Royce Power Systems Holding, also </w:t>
          </w:r>
          <w:r w:rsidRPr="00AD1362">
            <w:rPr>
              <w:rStyle w:val="40Continoustext13ptZchn"/>
              <w:lang w:val="en-US"/>
            </w:rPr>
            <w:t xml:space="preserve">the changeover from the equity-method measurement of </w:t>
          </w:r>
          <w:r>
            <w:rPr>
              <w:rStyle w:val="40Continoustext13ptZchn"/>
              <w:lang w:val="en-US"/>
            </w:rPr>
            <w:t>the</w:t>
          </w:r>
          <w:r w:rsidRPr="00AD1362">
            <w:rPr>
              <w:rStyle w:val="40Continoustext13ptZchn"/>
              <w:lang w:val="en-US"/>
            </w:rPr>
            <w:t xml:space="preserve"> shares in </w:t>
          </w:r>
          <w:r>
            <w:rPr>
              <w:rStyle w:val="40Continoustext13ptZchn"/>
              <w:lang w:val="en-US"/>
            </w:rPr>
            <w:t>Tesla to first-time fair-</w:t>
          </w:r>
          <w:r w:rsidRPr="00AD1362">
            <w:rPr>
              <w:rStyle w:val="40Continoustext13ptZchn"/>
              <w:lang w:val="en-US"/>
            </w:rPr>
            <w:t xml:space="preserve">value measurement will lead to </w:t>
          </w:r>
          <w:r>
            <w:rPr>
              <w:rStyle w:val="40Continoustext13ptZchn"/>
              <w:lang w:val="en-US"/>
            </w:rPr>
            <w:t>a positive contribution: At March 31,</w:t>
          </w:r>
          <w:r w:rsidRPr="00BE7119">
            <w:rPr>
              <w:rStyle w:val="40Continoustext13ptZchn"/>
              <w:lang w:val="en-US"/>
            </w:rPr>
            <w:t xml:space="preserve"> 2014</w:t>
          </w:r>
          <w:r>
            <w:rPr>
              <w:rStyle w:val="40Continoustext13ptZchn"/>
              <w:lang w:val="en-US"/>
            </w:rPr>
            <w:t>,</w:t>
          </w:r>
          <w:r w:rsidRPr="00BE7119">
            <w:rPr>
              <w:rStyle w:val="40Continoustext13ptZchn"/>
              <w:lang w:val="en-US"/>
            </w:rPr>
            <w:t xml:space="preserve"> </w:t>
          </w:r>
          <w:r>
            <w:rPr>
              <w:rStyle w:val="40Continoustext13ptZchn"/>
              <w:lang w:val="en-US"/>
            </w:rPr>
            <w:t>the stock-market value of the investment</w:t>
          </w:r>
          <w:r w:rsidRPr="00BE7119">
            <w:rPr>
              <w:rStyle w:val="40Continoustext13ptZchn"/>
              <w:lang w:val="en-US"/>
            </w:rPr>
            <w:t xml:space="preserve"> </w:t>
          </w:r>
          <w:r>
            <w:rPr>
              <w:rStyle w:val="40Continoustext13ptZchn"/>
              <w:lang w:val="en-US"/>
            </w:rPr>
            <w:t>in</w:t>
          </w:r>
          <w:r w:rsidRPr="00BE7119">
            <w:rPr>
              <w:rStyle w:val="40Continoustext13ptZchn"/>
              <w:lang w:val="en-US"/>
            </w:rPr>
            <w:t xml:space="preserve"> Tesla </w:t>
          </w:r>
          <w:r>
            <w:rPr>
              <w:rStyle w:val="40Continoustext13ptZchn"/>
              <w:lang w:val="en-US"/>
            </w:rPr>
            <w:t>amounted to €</w:t>
          </w:r>
          <w:r w:rsidRPr="00BE7119">
            <w:rPr>
              <w:rStyle w:val="40Continoustext13ptZchn"/>
              <w:lang w:val="en-US"/>
            </w:rPr>
            <w:t xml:space="preserve">736 </w:t>
          </w:r>
          <w:r>
            <w:rPr>
              <w:rStyle w:val="40Continoustext13ptZchn"/>
              <w:lang w:val="en-US"/>
            </w:rPr>
            <w:t>million,</w:t>
          </w:r>
          <w:r w:rsidRPr="00BE7119">
            <w:rPr>
              <w:rStyle w:val="40Continoustext13ptZchn"/>
              <w:lang w:val="en-US"/>
            </w:rPr>
            <w:t xml:space="preserve"> </w:t>
          </w:r>
          <w:r>
            <w:rPr>
              <w:rStyle w:val="40Continoustext13ptZchn"/>
              <w:lang w:val="en-US"/>
            </w:rPr>
            <w:t>compared with a carrying value of €</w:t>
          </w:r>
          <w:r w:rsidRPr="00BE7119">
            <w:rPr>
              <w:rStyle w:val="40Continoustext13ptZchn"/>
              <w:lang w:val="en-US"/>
            </w:rPr>
            <w:t xml:space="preserve">12 </w:t>
          </w:r>
          <w:r>
            <w:rPr>
              <w:rStyle w:val="40Continoustext13ptZchn"/>
              <w:lang w:val="en-US"/>
            </w:rPr>
            <w:t>million</w:t>
          </w:r>
          <w:r w:rsidRPr="00BE7119">
            <w:rPr>
              <w:rStyle w:val="40Continoustext13ptZchn"/>
              <w:lang w:val="en-US"/>
            </w:rPr>
            <w:t xml:space="preserve">. </w:t>
          </w:r>
        </w:p>
        <w:p w:rsidR="00F059BE" w:rsidRPr="00BE7119" w:rsidRDefault="00F059BE" w:rsidP="00F059BE">
          <w:pPr>
            <w:pStyle w:val="40Continoustext13pt"/>
            <w:rPr>
              <w:rStyle w:val="40Continoustext13ptZchn"/>
              <w:b/>
              <w:lang w:val="en-US"/>
            </w:rPr>
          </w:pPr>
          <w:r>
            <w:rPr>
              <w:rStyle w:val="40Continoustext13ptZchn"/>
              <w:b/>
              <w:lang w:val="en-US"/>
            </w:rPr>
            <w:lastRenderedPageBreak/>
            <w:t xml:space="preserve">Outlook </w:t>
          </w:r>
        </w:p>
        <w:p w:rsidR="00F059BE" w:rsidRPr="00BE7119" w:rsidRDefault="00F059BE" w:rsidP="00F059BE">
          <w:pPr>
            <w:pStyle w:val="40Continoustext13pt"/>
            <w:rPr>
              <w:rStyle w:val="40Continoustext13ptZchn"/>
              <w:lang w:val="en-US"/>
            </w:rPr>
          </w:pPr>
          <w:r w:rsidRPr="00AA313E">
            <w:rPr>
              <w:rStyle w:val="40Continoustext13ptZchn"/>
              <w:lang w:val="en-US"/>
            </w:rPr>
            <w:t>At the beginning of the second qua</w:t>
          </w:r>
          <w:r>
            <w:rPr>
              <w:rStyle w:val="40Continoustext13ptZchn"/>
              <w:lang w:val="en-US"/>
            </w:rPr>
            <w:t>rter, there are still good pro</w:t>
          </w:r>
          <w:r w:rsidRPr="00AA313E">
            <w:rPr>
              <w:rStyle w:val="40Continoustext13ptZchn"/>
              <w:lang w:val="en-US"/>
            </w:rPr>
            <w:t>spects that the world economy will continue its expansion and gain some dynamism in the coming quarters. This applies above all to the industrialized countries, and especially to the United States and Western Europe</w:t>
          </w:r>
          <w:r w:rsidRPr="00BE7119">
            <w:rPr>
              <w:rStyle w:val="40Continoustext13ptZchn"/>
              <w:lang w:val="en-US"/>
            </w:rPr>
            <w:t>.</w:t>
          </w:r>
          <w:r>
            <w:rPr>
              <w:rStyle w:val="40Continoustext13ptZchn"/>
              <w:lang w:val="en-US"/>
            </w:rPr>
            <w:t xml:space="preserve"> </w:t>
          </w:r>
        </w:p>
        <w:p w:rsidR="00F059BE" w:rsidRPr="00BE7119" w:rsidRDefault="00F059BE" w:rsidP="00F059BE">
          <w:pPr>
            <w:pStyle w:val="40Continoustext13pt"/>
            <w:rPr>
              <w:rStyle w:val="40Continoustext13ptZchn"/>
              <w:lang w:val="en-US"/>
            </w:rPr>
          </w:pPr>
          <w:r w:rsidRPr="00666559">
            <w:rPr>
              <w:rStyle w:val="40Continoustext13ptZchn"/>
              <w:lang w:val="en-US"/>
            </w:rPr>
            <w:t xml:space="preserve">According to current assessments, worldwide </w:t>
          </w:r>
          <w:r w:rsidRPr="00BE7119">
            <w:rPr>
              <w:rStyle w:val="40Continoustext13ptZchn"/>
              <w:b/>
              <w:lang w:val="en-US"/>
            </w:rPr>
            <w:t>demand for cars</w:t>
          </w:r>
          <w:r w:rsidRPr="00666559">
            <w:rPr>
              <w:rStyle w:val="40Continoustext13ptZchn"/>
              <w:lang w:val="en-US"/>
            </w:rPr>
            <w:t xml:space="preserve"> is likely to grow by a magnitude of 4-5% this year, whereby </w:t>
          </w:r>
          <w:r>
            <w:rPr>
              <w:rStyle w:val="40Continoustext13ptZchn"/>
              <w:lang w:val="en-US"/>
            </w:rPr>
            <w:t>Daimler</w:t>
          </w:r>
          <w:r w:rsidRPr="00666559">
            <w:rPr>
              <w:rStyle w:val="40Continoustext13ptZchn"/>
              <w:lang w:val="en-US"/>
            </w:rPr>
            <w:t xml:space="preserve"> currently see</w:t>
          </w:r>
          <w:r>
            <w:rPr>
              <w:rStyle w:val="40Continoustext13ptZchn"/>
              <w:lang w:val="en-US"/>
            </w:rPr>
            <w:t>s</w:t>
          </w:r>
          <w:r w:rsidRPr="00666559">
            <w:rPr>
              <w:rStyle w:val="40Continoustext13ptZchn"/>
              <w:lang w:val="en-US"/>
            </w:rPr>
            <w:t xml:space="preserve"> the markets dev</w:t>
          </w:r>
          <w:r>
            <w:rPr>
              <w:rStyle w:val="40Continoustext13ptZchn"/>
              <w:lang w:val="en-US"/>
            </w:rPr>
            <w:t>eloping at the lower end of that</w:t>
          </w:r>
          <w:r w:rsidRPr="00666559">
            <w:rPr>
              <w:rStyle w:val="40Continoustext13ptZchn"/>
              <w:lang w:val="en-US"/>
            </w:rPr>
            <w:t xml:space="preserve"> bandwidth. Once again, China is expected to deliver the biggest contribution to global growth; further expansion of the country’s car market of approximately 10% should be possible. The US market is also likely to continue its growth; although only at a relatively moderate rat</w:t>
          </w:r>
          <w:r>
            <w:rPr>
              <w:rStyle w:val="40Continoustext13ptZchn"/>
              <w:lang w:val="en-US"/>
            </w:rPr>
            <w:t>e, the market volume will prob</w:t>
          </w:r>
          <w:r w:rsidRPr="00666559">
            <w:rPr>
              <w:rStyle w:val="40Continoustext13ptZchn"/>
              <w:lang w:val="en-US"/>
            </w:rPr>
            <w:t xml:space="preserve">ably increase to approximately 16 million cars and light trucks. </w:t>
          </w:r>
          <w:r>
            <w:rPr>
              <w:rStyle w:val="40Continoustext13ptZchn"/>
              <w:lang w:val="en-US"/>
            </w:rPr>
            <w:t>Daimler</w:t>
          </w:r>
          <w:r w:rsidRPr="00666559">
            <w:rPr>
              <w:rStyle w:val="40Continoustext13ptZchn"/>
              <w:lang w:val="en-US"/>
            </w:rPr>
            <w:t xml:space="preserve"> continue</w:t>
          </w:r>
          <w:r>
            <w:rPr>
              <w:rStyle w:val="40Continoustext13ptZchn"/>
              <w:lang w:val="en-US"/>
            </w:rPr>
            <w:t>s</w:t>
          </w:r>
          <w:r w:rsidRPr="00666559">
            <w:rPr>
              <w:rStyle w:val="40Continoustext13ptZchn"/>
              <w:lang w:val="en-US"/>
            </w:rPr>
            <w:t xml:space="preserve"> to anticipate a rather hesitant recovery of the Western European market. The region’s recent quite significant growth rates were primarily a reflection of the weak prior-year level and are likely to decrease percepti</w:t>
          </w:r>
          <w:r>
            <w:rPr>
              <w:rStyle w:val="40Continoustext13ptZchn"/>
              <w:lang w:val="en-US"/>
            </w:rPr>
            <w:t>bly as the year pro</w:t>
          </w:r>
          <w:r w:rsidRPr="00666559">
            <w:rPr>
              <w:rStyle w:val="40Continoustext13ptZchn"/>
              <w:lang w:val="en-US"/>
            </w:rPr>
            <w:t>gresses. Nonetheless, increa</w:t>
          </w:r>
          <w:r>
            <w:rPr>
              <w:rStyle w:val="40Continoustext13ptZchn"/>
              <w:lang w:val="en-US"/>
            </w:rPr>
            <w:t>sed demand can generally be ex</w:t>
          </w:r>
          <w:r w:rsidRPr="00666559">
            <w:rPr>
              <w:rStyle w:val="40Continoustext13ptZchn"/>
              <w:lang w:val="en-US"/>
            </w:rPr>
            <w:t>pected in most of the core markets thanks to the improved economic outlook. A market correction is anticipated for Japan in full-year 2014, despite the dyn</w:t>
          </w:r>
          <w:r>
            <w:rPr>
              <w:rStyle w:val="40Continoustext13ptZchn"/>
              <w:lang w:val="en-US"/>
            </w:rPr>
            <w:t>amic start to the year. The in</w:t>
          </w:r>
          <w:r w:rsidRPr="00666559">
            <w:rPr>
              <w:rStyle w:val="40Continoustext13ptZchn"/>
              <w:lang w:val="en-US"/>
            </w:rPr>
            <w:t>crease in value-added tax that took place at the beginning of April will probably have a significant negative impact on demand in the coming months. In the large emerging markets (excluding China), it must be assumed that demand for cars will not be immune to the recent economic difficulties. From today’s perspective, the Russian car market is likely to reach the prior-year level at best</w:t>
          </w:r>
          <w:r w:rsidRPr="00BE7119">
            <w:rPr>
              <w:rStyle w:val="40Continoustext13ptZchn"/>
              <w:lang w:val="en-US"/>
            </w:rPr>
            <w:t>.</w:t>
          </w:r>
          <w:r>
            <w:rPr>
              <w:rStyle w:val="40Continoustext13ptZchn"/>
              <w:lang w:val="en-US"/>
            </w:rPr>
            <w:t xml:space="preserve"> </w:t>
          </w:r>
        </w:p>
        <w:p w:rsidR="00F059BE" w:rsidRPr="00BE7119" w:rsidRDefault="00F059BE" w:rsidP="00F059BE">
          <w:pPr>
            <w:pStyle w:val="40Continoustext13pt"/>
            <w:rPr>
              <w:rStyle w:val="40Continoustext13ptZchn"/>
              <w:lang w:val="en-US"/>
            </w:rPr>
          </w:pPr>
          <w:r>
            <w:rPr>
              <w:rStyle w:val="40Continoustext13ptZchn"/>
              <w:lang w:val="en-US"/>
            </w:rPr>
            <w:t>According to the current</w:t>
          </w:r>
          <w:r w:rsidRPr="00A2516A">
            <w:rPr>
              <w:rStyle w:val="40Continoustext13ptZchn"/>
              <w:lang w:val="en-US"/>
            </w:rPr>
            <w:t xml:space="preserve"> </w:t>
          </w:r>
          <w:r>
            <w:rPr>
              <w:rStyle w:val="40Continoustext13ptZchn"/>
              <w:lang w:val="en-US"/>
            </w:rPr>
            <w:t>assessment</w:t>
          </w:r>
          <w:r w:rsidRPr="00A2516A">
            <w:rPr>
              <w:rStyle w:val="40Continoustext13ptZchn"/>
              <w:lang w:val="en-US"/>
            </w:rPr>
            <w:t xml:space="preserve">, global demand for </w:t>
          </w:r>
          <w:r w:rsidRPr="00BE7119">
            <w:rPr>
              <w:rStyle w:val="40Continoustext13ptZchn"/>
              <w:b/>
              <w:lang w:val="en-US"/>
            </w:rPr>
            <w:t>medium- and heavy-duty trucks</w:t>
          </w:r>
          <w:r w:rsidRPr="00A2516A">
            <w:rPr>
              <w:rStyle w:val="40Continoustext13ptZchn"/>
              <w:lang w:val="en-US"/>
            </w:rPr>
            <w:t xml:space="preserve"> in the year 2014 can only be expected at around the level of the previous year. With the exception of </w:t>
          </w:r>
          <w:r>
            <w:rPr>
              <w:rStyle w:val="40Continoustext13ptZchn"/>
              <w:lang w:val="en-US"/>
            </w:rPr>
            <w:t xml:space="preserve">North </w:t>
          </w:r>
          <w:r>
            <w:rPr>
              <w:rStyle w:val="40Continoustext13ptZchn"/>
              <w:lang w:val="en-US"/>
            </w:rPr>
            <w:lastRenderedPageBreak/>
            <w:t>America</w:t>
          </w:r>
          <w:r w:rsidRPr="00A2516A">
            <w:rPr>
              <w:rStyle w:val="40Continoustext13ptZchn"/>
              <w:lang w:val="en-US"/>
            </w:rPr>
            <w:t xml:space="preserve">, no significant dynamism is to be expected in most of the core markets. On the contrary, downward risks exist in some emerging markets due to the current turbulences. In the NAFTA region, </w:t>
          </w:r>
          <w:r>
            <w:rPr>
              <w:rStyle w:val="40Continoustext13ptZchn"/>
              <w:lang w:val="en-US"/>
            </w:rPr>
            <w:t>the company</w:t>
          </w:r>
          <w:r w:rsidRPr="00A2516A">
            <w:rPr>
              <w:rStyle w:val="40Continoustext13ptZchn"/>
              <w:lang w:val="en-US"/>
            </w:rPr>
            <w:t xml:space="preserve"> anticipate</w:t>
          </w:r>
          <w:r>
            <w:rPr>
              <w:rStyle w:val="40Continoustext13ptZchn"/>
              <w:lang w:val="en-US"/>
            </w:rPr>
            <w:t>s</w:t>
          </w:r>
          <w:r w:rsidRPr="00A2516A">
            <w:rPr>
              <w:rStyle w:val="40Continoustext13ptZchn"/>
              <w:lang w:val="en-US"/>
            </w:rPr>
            <w:t xml:space="preserve"> market growth of around 10% thanks to the increasing economic momentum. In the European market, the positive effect of purchases brought forward is now likely to come to an end. Developments during the rest of 2014 will mainly depend on the extent to which the economic recovery can offset </w:t>
          </w:r>
          <w:r>
            <w:rPr>
              <w:rStyle w:val="40Continoustext13ptZchn"/>
              <w:lang w:val="en-US"/>
            </w:rPr>
            <w:t>this negative element. From to</w:t>
          </w:r>
          <w:r w:rsidRPr="00A2516A">
            <w:rPr>
              <w:rStyle w:val="40Continoustext13ptZchn"/>
              <w:lang w:val="en-US"/>
            </w:rPr>
            <w:t xml:space="preserve">day’s perspective, </w:t>
          </w:r>
          <w:r>
            <w:rPr>
              <w:rStyle w:val="40Continoustext13ptZchn"/>
              <w:lang w:val="en-US"/>
            </w:rPr>
            <w:t xml:space="preserve">Daimler anticipates </w:t>
          </w:r>
          <w:r w:rsidRPr="00A2516A">
            <w:rPr>
              <w:rStyle w:val="40Continoustext13ptZchn"/>
              <w:lang w:val="en-US"/>
            </w:rPr>
            <w:t>a market volume for the full year of slightly lower than the l</w:t>
          </w:r>
          <w:r>
            <w:rPr>
              <w:rStyle w:val="40Continoustext13ptZchn"/>
              <w:lang w:val="en-US"/>
            </w:rPr>
            <w:t>evel of 2013. The Japanese mar</w:t>
          </w:r>
          <w:r w:rsidRPr="00A2516A">
            <w:rPr>
              <w:rStyle w:val="40Continoustext13ptZchn"/>
              <w:lang w:val="en-US"/>
            </w:rPr>
            <w:t>ket for light-, medium- and heavy-duty trucks will probably slow down significantly due to the recent increase in value-added tax. Nonetheless, demand in the full year should grow slightly. However, the Brazilian market for medium- and heavy-duty trucks is likely to be smaller than last year due to the country’s weak economic development; demand is likely to decrease by around 10%. Further market con</w:t>
          </w:r>
          <w:r>
            <w:rPr>
              <w:rStyle w:val="40Continoustext13ptZchn"/>
              <w:lang w:val="en-US"/>
            </w:rPr>
            <w:t>traction is meanwhile to be as</w:t>
          </w:r>
          <w:r w:rsidRPr="00A2516A">
            <w:rPr>
              <w:rStyle w:val="40Continoustext13ptZchn"/>
              <w:lang w:val="en-US"/>
            </w:rPr>
            <w:t>sumed for Russia and India due</w:t>
          </w:r>
          <w:r>
            <w:rPr>
              <w:rStyle w:val="40Continoustext13ptZchn"/>
              <w:lang w:val="en-US"/>
            </w:rPr>
            <w:t xml:space="preserve"> to those countries’ weak econ</w:t>
          </w:r>
          <w:r w:rsidRPr="00A2516A">
            <w:rPr>
              <w:rStyle w:val="40Continoustext13ptZchn"/>
              <w:lang w:val="en-US"/>
            </w:rPr>
            <w:t>omies. From today’s perspective, the Chinese market should achieve moderate growth. But because new emission standards were introduced there in 2013, the outlook for 2014 is still connected with significant uncertainty</w:t>
          </w:r>
          <w:r w:rsidRPr="00BE7119">
            <w:rPr>
              <w:rStyle w:val="40Continoustext13ptZchn"/>
              <w:lang w:val="en-US"/>
            </w:rPr>
            <w:t xml:space="preserve">. </w:t>
          </w:r>
        </w:p>
        <w:p w:rsidR="00F059BE" w:rsidRPr="00BE7119" w:rsidRDefault="00F059BE" w:rsidP="00F059BE">
          <w:pPr>
            <w:pStyle w:val="40Continoustext13pt"/>
            <w:rPr>
              <w:rStyle w:val="40Continoustext13ptZchn"/>
              <w:lang w:val="en-US"/>
            </w:rPr>
          </w:pPr>
          <w:r>
            <w:rPr>
              <w:rStyle w:val="40Continoustext13ptZchn"/>
              <w:lang w:val="en-US"/>
            </w:rPr>
            <w:t>Daimler assumes</w:t>
          </w:r>
          <w:r w:rsidRPr="001701EC">
            <w:rPr>
              <w:rStyle w:val="40Continoustext13ptZchn"/>
              <w:lang w:val="en-US"/>
            </w:rPr>
            <w:t xml:space="preserve"> that overall demand in Europe for medium-sized and large </w:t>
          </w:r>
          <w:r w:rsidRPr="00BE7119">
            <w:rPr>
              <w:rStyle w:val="40Continoustext13ptZchn"/>
              <w:b/>
              <w:lang w:val="en-US"/>
            </w:rPr>
            <w:t>vans</w:t>
          </w:r>
          <w:r w:rsidRPr="001701EC">
            <w:rPr>
              <w:rStyle w:val="40Continoustext13ptZchn"/>
              <w:lang w:val="en-US"/>
            </w:rPr>
            <w:t xml:space="preserve"> will recover slightly in 2014</w:t>
          </w:r>
          <w:r w:rsidRPr="00BE7119">
            <w:rPr>
              <w:rStyle w:val="40Continoustext13ptZchn"/>
              <w:lang w:val="en-US"/>
            </w:rPr>
            <w:t xml:space="preserve">. </w:t>
          </w:r>
          <w:r w:rsidRPr="001701EC">
            <w:rPr>
              <w:rStyle w:val="40Continoustext13ptZchn"/>
              <w:lang w:val="en-US"/>
            </w:rPr>
            <w:t xml:space="preserve">For small vans, a market volume in Europe </w:t>
          </w:r>
          <w:r>
            <w:rPr>
              <w:rStyle w:val="40Continoustext13ptZchn"/>
              <w:lang w:val="en-US"/>
            </w:rPr>
            <w:t xml:space="preserve">is anticipated </w:t>
          </w:r>
          <w:r w:rsidRPr="001701EC">
            <w:rPr>
              <w:rStyle w:val="40Continoustext13ptZchn"/>
              <w:lang w:val="en-US"/>
            </w:rPr>
            <w:t xml:space="preserve">in the magnitude of </w:t>
          </w:r>
          <w:r>
            <w:rPr>
              <w:rStyle w:val="40Continoustext13ptZchn"/>
              <w:lang w:val="en-US"/>
            </w:rPr>
            <w:t>last</w:t>
          </w:r>
          <w:r w:rsidRPr="001701EC">
            <w:rPr>
              <w:rStyle w:val="40Continoustext13ptZchn"/>
              <w:lang w:val="en-US"/>
            </w:rPr>
            <w:t xml:space="preserve"> year. In the United States, demand for large vans </w:t>
          </w:r>
          <w:r>
            <w:rPr>
              <w:rStyle w:val="40Continoustext13ptZchn"/>
              <w:lang w:val="en-US"/>
            </w:rPr>
            <w:t xml:space="preserve">is expected </w:t>
          </w:r>
          <w:r w:rsidRPr="001701EC">
            <w:rPr>
              <w:rStyle w:val="40Continoustext13ptZchn"/>
              <w:lang w:val="en-US"/>
            </w:rPr>
            <w:t xml:space="preserve">to increase significantly in the year 2014, and a further revival of demand </w:t>
          </w:r>
          <w:r>
            <w:rPr>
              <w:rStyle w:val="40Continoustext13ptZchn"/>
              <w:lang w:val="en-US"/>
            </w:rPr>
            <w:t xml:space="preserve">is anticipated </w:t>
          </w:r>
          <w:r w:rsidRPr="001701EC">
            <w:rPr>
              <w:rStyle w:val="40Continoustext13ptZchn"/>
              <w:lang w:val="en-US"/>
            </w:rPr>
            <w:t xml:space="preserve">also in China. In Latin America, </w:t>
          </w:r>
          <w:r>
            <w:rPr>
              <w:rStyle w:val="40Continoustext13ptZchn"/>
              <w:lang w:val="en-US"/>
            </w:rPr>
            <w:t>Daimler</w:t>
          </w:r>
          <w:r w:rsidRPr="001701EC">
            <w:rPr>
              <w:rStyle w:val="40Continoustext13ptZchn"/>
              <w:lang w:val="en-US"/>
            </w:rPr>
            <w:t xml:space="preserve"> assume</w:t>
          </w:r>
          <w:r>
            <w:rPr>
              <w:rStyle w:val="40Continoustext13ptZchn"/>
              <w:lang w:val="en-US"/>
            </w:rPr>
            <w:t>s</w:t>
          </w:r>
          <w:r w:rsidRPr="001701EC">
            <w:rPr>
              <w:rStyle w:val="40Continoustext13ptZchn"/>
              <w:lang w:val="en-US"/>
            </w:rPr>
            <w:t xml:space="preserve"> that the market for large vans will contract in the full year</w:t>
          </w:r>
          <w:r w:rsidRPr="00BE7119">
            <w:rPr>
              <w:rStyle w:val="40Continoustext13ptZchn"/>
              <w:lang w:val="en-US"/>
            </w:rPr>
            <w:t xml:space="preserve">. </w:t>
          </w:r>
        </w:p>
        <w:p w:rsidR="00F059BE" w:rsidRPr="00BE7119" w:rsidRDefault="00F059BE" w:rsidP="00F059BE">
          <w:pPr>
            <w:pStyle w:val="40Continoustext13pt"/>
            <w:rPr>
              <w:rStyle w:val="40Continoustext13ptZchn"/>
              <w:lang w:val="en-US"/>
            </w:rPr>
          </w:pPr>
          <w:r>
            <w:rPr>
              <w:rStyle w:val="40Continoustext13ptZchn"/>
              <w:lang w:val="en-US"/>
            </w:rPr>
            <w:t>Daimler</w:t>
          </w:r>
          <w:r w:rsidRPr="0032732F">
            <w:rPr>
              <w:rStyle w:val="40Continoustext13ptZchn"/>
              <w:lang w:val="en-US"/>
            </w:rPr>
            <w:t xml:space="preserve"> anticipate</w:t>
          </w:r>
          <w:r>
            <w:rPr>
              <w:rStyle w:val="40Continoustext13ptZchn"/>
              <w:lang w:val="en-US"/>
            </w:rPr>
            <w:t>s</w:t>
          </w:r>
          <w:r w:rsidRPr="0032732F">
            <w:rPr>
              <w:rStyle w:val="40Continoustext13ptZchn"/>
              <w:lang w:val="en-US"/>
            </w:rPr>
            <w:t xml:space="preserve"> a market volume for </w:t>
          </w:r>
          <w:r w:rsidRPr="00BE7119">
            <w:rPr>
              <w:rStyle w:val="40Continoustext13ptZchn"/>
              <w:b/>
              <w:lang w:val="en-US"/>
            </w:rPr>
            <w:t>buses</w:t>
          </w:r>
          <w:r w:rsidRPr="0032732F">
            <w:rPr>
              <w:rStyle w:val="40Continoustext13ptZchn"/>
              <w:lang w:val="en-US"/>
            </w:rPr>
            <w:t xml:space="preserve"> in Western Europe in 2014 that is slightly above the level of the previous year. Due to the difficult economic situation in Argentina and </w:t>
          </w:r>
          <w:r>
            <w:rPr>
              <w:rStyle w:val="40Continoustext13ptZchn"/>
              <w:lang w:val="en-US"/>
            </w:rPr>
            <w:t>growing mar</w:t>
          </w:r>
          <w:r w:rsidRPr="0032732F">
            <w:rPr>
              <w:rStyle w:val="40Continoustext13ptZchn"/>
              <w:lang w:val="en-US"/>
            </w:rPr>
            <w:t xml:space="preserve">ket </w:t>
          </w:r>
          <w:r w:rsidRPr="0032732F">
            <w:rPr>
              <w:rStyle w:val="40Continoustext13ptZchn"/>
              <w:lang w:val="en-US"/>
            </w:rPr>
            <w:lastRenderedPageBreak/>
            <w:t xml:space="preserve">uncertainties in Brazil, demand for buses </w:t>
          </w:r>
          <w:r>
            <w:rPr>
              <w:rStyle w:val="40Continoustext13ptZchn"/>
              <w:lang w:val="en-US"/>
            </w:rPr>
            <w:t>is expected to</w:t>
          </w:r>
          <w:r w:rsidRPr="0032732F">
            <w:rPr>
              <w:rStyle w:val="40Continoustext13ptZchn"/>
              <w:lang w:val="en-US"/>
            </w:rPr>
            <w:t xml:space="preserve"> decrease in Latin America</w:t>
          </w:r>
          <w:r w:rsidRPr="00BE7119">
            <w:rPr>
              <w:rStyle w:val="40Continoustext13ptZchn"/>
              <w:lang w:val="en-US"/>
            </w:rPr>
            <w:t>.</w:t>
          </w:r>
          <w:r>
            <w:rPr>
              <w:rStyle w:val="40Continoustext13ptZchn"/>
              <w:lang w:val="en-US"/>
            </w:rPr>
            <w:t xml:space="preserve"> </w:t>
          </w:r>
        </w:p>
        <w:p w:rsidR="00F059BE" w:rsidRPr="00BE7119" w:rsidRDefault="00F059BE" w:rsidP="00F059BE">
          <w:pPr>
            <w:pStyle w:val="40Continoustext13pt"/>
            <w:rPr>
              <w:rStyle w:val="40Continoustext13ptZchn"/>
              <w:lang w:val="en-US"/>
            </w:rPr>
          </w:pPr>
          <w:r w:rsidRPr="00ED4517">
            <w:rPr>
              <w:rStyle w:val="40Continoustext13ptZchn"/>
              <w:lang w:val="en-US"/>
            </w:rPr>
            <w:t xml:space="preserve">On the basis of the divisions’ planning, Daimler expects its </w:t>
          </w:r>
          <w:r w:rsidRPr="00BE7119">
            <w:rPr>
              <w:rStyle w:val="40Continoustext13ptZchn"/>
              <w:b/>
              <w:lang w:val="en-US"/>
            </w:rPr>
            <w:t>total unit sales</w:t>
          </w:r>
          <w:r w:rsidRPr="00ED4517">
            <w:rPr>
              <w:rStyle w:val="40Continoustext13ptZchn"/>
              <w:lang w:val="en-US"/>
            </w:rPr>
            <w:t xml:space="preserve"> to increase significantly in the year 2014</w:t>
          </w:r>
          <w:r w:rsidRPr="00BE7119">
            <w:rPr>
              <w:rStyle w:val="40Continoustext13ptZchn"/>
              <w:lang w:val="en-US"/>
            </w:rPr>
            <w:t>.</w:t>
          </w:r>
          <w:r>
            <w:rPr>
              <w:rStyle w:val="40Continoustext13ptZchn"/>
              <w:lang w:val="en-US"/>
            </w:rPr>
            <w:t xml:space="preserve"> </w:t>
          </w:r>
        </w:p>
        <w:p w:rsidR="00F059BE" w:rsidRPr="00BE7119" w:rsidRDefault="00F059BE" w:rsidP="00F059BE">
          <w:pPr>
            <w:pStyle w:val="40Continoustext13pt"/>
            <w:rPr>
              <w:rStyle w:val="40Continoustext13ptZchn"/>
              <w:lang w:val="en-US"/>
            </w:rPr>
          </w:pPr>
          <w:r w:rsidRPr="00BE7119">
            <w:rPr>
              <w:rStyle w:val="40Continoustext13ptZchn"/>
              <w:lang w:val="en-US"/>
            </w:rPr>
            <w:t>After its record year in 2013,</w:t>
          </w:r>
          <w:r w:rsidRPr="00263CE1">
            <w:rPr>
              <w:rStyle w:val="40Continoustext13ptZchn"/>
              <w:b/>
              <w:lang w:val="en-US"/>
            </w:rPr>
            <w:t xml:space="preserve"> Mercedes-Benz Cars </w:t>
          </w:r>
          <w:r w:rsidRPr="00BE7119">
            <w:rPr>
              <w:rStyle w:val="40Continoustext13ptZchn"/>
              <w:lang w:val="en-US"/>
            </w:rPr>
            <w:t xml:space="preserve">has started another growth year in which </w:t>
          </w:r>
          <w:r>
            <w:rPr>
              <w:rStyle w:val="40Continoustext13ptZchn"/>
              <w:lang w:val="en-US"/>
            </w:rPr>
            <w:t>it</w:t>
          </w:r>
          <w:r w:rsidRPr="00BE7119">
            <w:rPr>
              <w:rStyle w:val="40Continoustext13ptZchn"/>
              <w:lang w:val="en-US"/>
            </w:rPr>
            <w:t xml:space="preserve"> intend</w:t>
          </w:r>
          <w:r>
            <w:rPr>
              <w:rStyle w:val="40Continoustext13ptZchn"/>
              <w:lang w:val="en-US"/>
            </w:rPr>
            <w:t>s</w:t>
          </w:r>
          <w:r w:rsidRPr="00BE7119">
            <w:rPr>
              <w:rStyle w:val="40Continoustext13ptZchn"/>
              <w:lang w:val="en-US"/>
            </w:rPr>
            <w:t xml:space="preserve"> to significantly increase </w:t>
          </w:r>
          <w:r>
            <w:rPr>
              <w:rStyle w:val="40Continoustext13ptZchn"/>
              <w:lang w:val="en-US"/>
            </w:rPr>
            <w:t>its</w:t>
          </w:r>
          <w:r w:rsidRPr="00BE7119">
            <w:rPr>
              <w:rStyle w:val="40Continoustext13ptZchn"/>
              <w:lang w:val="en-US"/>
            </w:rPr>
            <w:t xml:space="preserve"> unit sales with attractive new products. The two most important new Mercedes-Benz models of the year were launched in Europe in March: the new</w:t>
          </w:r>
          <w:r>
            <w:rPr>
              <w:rStyle w:val="40Continoustext13ptZchn"/>
              <w:lang w:val="en-US"/>
            </w:rPr>
            <w:t xml:space="preserve"> C-Class sedan and the GLA com</w:t>
          </w:r>
          <w:r w:rsidRPr="00BE7119">
            <w:rPr>
              <w:rStyle w:val="40Continoustext13ptZchn"/>
              <w:lang w:val="en-US"/>
            </w:rPr>
            <w:t xml:space="preserve">pact SUV. The </w:t>
          </w:r>
          <w:r w:rsidR="004E2426">
            <w:rPr>
              <w:rStyle w:val="40Continoustext13ptZchn"/>
              <w:lang w:val="en-US"/>
            </w:rPr>
            <w:br/>
          </w:r>
          <w:r w:rsidRPr="00BE7119">
            <w:rPr>
              <w:rStyle w:val="40Continoustext13ptZchn"/>
              <w:lang w:val="en-US"/>
            </w:rPr>
            <w:t xml:space="preserve">C-Class </w:t>
          </w:r>
          <w:r>
            <w:rPr>
              <w:rStyle w:val="40Continoustext13ptZchn"/>
              <w:lang w:val="en-US"/>
            </w:rPr>
            <w:t>wagon will be available to cus</w:t>
          </w:r>
          <w:r w:rsidRPr="00BE7119">
            <w:rPr>
              <w:rStyle w:val="40Continoustext13ptZchn"/>
              <w:lang w:val="en-US"/>
            </w:rPr>
            <w:t>tomers in the first half of this year and will create further sales stimulus. Shortly after the model changeover last year, the new S-Class had already reached the top position for worldwide sales in its segment. This spri</w:t>
          </w:r>
          <w:r>
            <w:rPr>
              <w:rStyle w:val="40Continoustext13ptZchn"/>
              <w:lang w:val="en-US"/>
            </w:rPr>
            <w:t>ng, Mercedes-Benz added attrac</w:t>
          </w:r>
          <w:r w:rsidRPr="00BE7119">
            <w:rPr>
              <w:rStyle w:val="40Continoustext13ptZchn"/>
              <w:lang w:val="en-US"/>
            </w:rPr>
            <w:t xml:space="preserve">tive versions to the S-Class model series. </w:t>
          </w:r>
          <w:r>
            <w:rPr>
              <w:rStyle w:val="40Continoustext13ptZchn"/>
              <w:lang w:val="en-US"/>
            </w:rPr>
            <w:t xml:space="preserve">The new </w:t>
          </w:r>
          <w:r w:rsidR="004E2426">
            <w:rPr>
              <w:rStyle w:val="40Continoustext13ptZchn"/>
              <w:lang w:val="en-US"/>
            </w:rPr>
            <w:br/>
          </w:r>
          <w:r>
            <w:rPr>
              <w:rStyle w:val="40Continoustext13ptZchn"/>
              <w:lang w:val="en-US"/>
            </w:rPr>
            <w:t xml:space="preserve">S-Class </w:t>
          </w:r>
          <w:r w:rsidR="000D4380">
            <w:rPr>
              <w:rStyle w:val="40Continoustext13ptZchn"/>
              <w:lang w:val="en-US"/>
            </w:rPr>
            <w:t>Coupé</w:t>
          </w:r>
          <w:r w:rsidR="000D4380" w:rsidRPr="00BE7119">
            <w:rPr>
              <w:rStyle w:val="40Continoustext13ptZchn"/>
              <w:lang w:val="en-US"/>
            </w:rPr>
            <w:t xml:space="preserve"> </w:t>
          </w:r>
          <w:r>
            <w:rPr>
              <w:rStyle w:val="40Continoustext13ptZchn"/>
              <w:lang w:val="en-US"/>
            </w:rPr>
            <w:t>will be launched in</w:t>
          </w:r>
          <w:r w:rsidRPr="00BE7119">
            <w:rPr>
              <w:rStyle w:val="40Continoustext13ptZchn"/>
              <w:lang w:val="en-US"/>
            </w:rPr>
            <w:t xml:space="preserve"> September. </w:t>
          </w:r>
          <w:r w:rsidRPr="00370F48">
            <w:rPr>
              <w:rStyle w:val="40Continoustext13ptZchn"/>
              <w:lang w:val="en-US"/>
            </w:rPr>
            <w:t>Further growth in the luxury segment is to be expected from the model upgrade of the CLS-Class in June</w:t>
          </w:r>
          <w:r w:rsidRPr="00BE7119">
            <w:rPr>
              <w:rStyle w:val="40Continoustext13ptZchn"/>
              <w:lang w:val="en-US"/>
            </w:rPr>
            <w:t xml:space="preserve">. </w:t>
          </w:r>
          <w:r>
            <w:rPr>
              <w:rStyle w:val="40Continoustext13ptZchn"/>
              <w:lang w:val="en-US"/>
            </w:rPr>
            <w:t>With the</w:t>
          </w:r>
          <w:r w:rsidRPr="00BE7119">
            <w:rPr>
              <w:rStyle w:val="40Continoustext13ptZchn"/>
              <w:lang w:val="en-US"/>
            </w:rPr>
            <w:t xml:space="preserve"> </w:t>
          </w:r>
          <w:r>
            <w:rPr>
              <w:rStyle w:val="40Continoustext13ptZchn"/>
              <w:lang w:val="en-US"/>
            </w:rPr>
            <w:t>V-Class,</w:t>
          </w:r>
          <w:r w:rsidRPr="00BE7119">
            <w:rPr>
              <w:rStyle w:val="40Continoustext13ptZchn"/>
              <w:lang w:val="en-US"/>
            </w:rPr>
            <w:t xml:space="preserve"> Mercedes-Benz </w:t>
          </w:r>
          <w:r>
            <w:rPr>
              <w:rStyle w:val="40Continoustext13ptZchn"/>
              <w:lang w:val="en-US"/>
            </w:rPr>
            <w:t>is redefining the multipurpose vehicle</w:t>
          </w:r>
          <w:r w:rsidRPr="00BE7119">
            <w:rPr>
              <w:rStyle w:val="40Continoustext13ptZchn"/>
              <w:lang w:val="en-US"/>
            </w:rPr>
            <w:t xml:space="preserve">. </w:t>
          </w:r>
          <w:r w:rsidRPr="00370F48">
            <w:rPr>
              <w:rStyle w:val="40Continoustext13ptZchn"/>
              <w:lang w:val="en-US"/>
            </w:rPr>
            <w:t>The smart fortwo and smart forfour will be presented in July and will become available to customers towards the end of the year</w:t>
          </w:r>
          <w:r w:rsidRPr="00BE7119">
            <w:rPr>
              <w:rStyle w:val="40Continoustext13ptZchn"/>
              <w:lang w:val="en-US"/>
            </w:rPr>
            <w:t>.</w:t>
          </w:r>
          <w:r>
            <w:rPr>
              <w:rStyle w:val="40Continoustext13ptZchn"/>
              <w:lang w:val="en-US"/>
            </w:rPr>
            <w:t xml:space="preserve"> </w:t>
          </w:r>
        </w:p>
        <w:p w:rsidR="00F059BE" w:rsidRPr="00BE7119" w:rsidRDefault="00F059BE" w:rsidP="00F059BE">
          <w:pPr>
            <w:pStyle w:val="40Continoustext13pt"/>
            <w:rPr>
              <w:rStyle w:val="40Continoustext13ptZchn"/>
              <w:lang w:val="en-US"/>
            </w:rPr>
          </w:pPr>
          <w:r w:rsidRPr="00BE7119">
            <w:rPr>
              <w:rStyle w:val="40Continoustext13ptZchn"/>
              <w:b/>
              <w:lang w:val="en-US"/>
            </w:rPr>
            <w:t>Daimler Trucks</w:t>
          </w:r>
          <w:r w:rsidRPr="00BE7119">
            <w:rPr>
              <w:rStyle w:val="40Continoustext13ptZchn"/>
              <w:lang w:val="en-US"/>
            </w:rPr>
            <w:t xml:space="preserve"> </w:t>
          </w:r>
          <w:r w:rsidRPr="00C16FDC">
            <w:rPr>
              <w:rStyle w:val="40Continoustext13ptZchn"/>
              <w:lang w:val="en-US"/>
            </w:rPr>
            <w:t xml:space="preserve">anticipates a significant increase in overall unit sales in the year 2014. In Western Europe, </w:t>
          </w:r>
          <w:r>
            <w:rPr>
              <w:rStyle w:val="40Continoustext13ptZchn"/>
              <w:lang w:val="en-US"/>
            </w:rPr>
            <w:t>the division</w:t>
          </w:r>
          <w:r w:rsidRPr="00C16FDC">
            <w:rPr>
              <w:rStyle w:val="40Continoustext13ptZchn"/>
              <w:lang w:val="en-US"/>
            </w:rPr>
            <w:t xml:space="preserve"> expect</w:t>
          </w:r>
          <w:r>
            <w:rPr>
              <w:rStyle w:val="40Continoustext13ptZchn"/>
              <w:lang w:val="en-US"/>
            </w:rPr>
            <w:t>s the after</w:t>
          </w:r>
          <w:r w:rsidRPr="00C16FDC">
            <w:rPr>
              <w:rStyle w:val="40Continoustext13ptZchn"/>
              <w:lang w:val="en-US"/>
            </w:rPr>
            <w:t xml:space="preserve">effects of the introduction of Euro VI emission standards to counteract the assumed improvement in the general economic situation and to have a negative impact on the development of unit sales. But with the new Mercedes-Benz model range, </w:t>
          </w:r>
          <w:r>
            <w:rPr>
              <w:rStyle w:val="40Continoustext13ptZchn"/>
              <w:lang w:val="en-US"/>
            </w:rPr>
            <w:t>Daimler Trucks</w:t>
          </w:r>
          <w:r w:rsidRPr="00C16FDC">
            <w:rPr>
              <w:rStyle w:val="40Continoustext13ptZchn"/>
              <w:lang w:val="en-US"/>
            </w:rPr>
            <w:t xml:space="preserve"> intend</w:t>
          </w:r>
          <w:r>
            <w:rPr>
              <w:rStyle w:val="40Continoustext13ptZchn"/>
              <w:lang w:val="en-US"/>
            </w:rPr>
            <w:t>s</w:t>
          </w:r>
          <w:r w:rsidRPr="00C16FDC">
            <w:rPr>
              <w:rStyle w:val="40Continoustext13ptZchn"/>
              <w:lang w:val="en-US"/>
            </w:rPr>
            <w:t xml:space="preserve"> to further strengthen </w:t>
          </w:r>
          <w:r>
            <w:rPr>
              <w:rStyle w:val="40Continoustext13ptZchn"/>
              <w:lang w:val="en-US"/>
            </w:rPr>
            <w:t>its very good market position. Af</w:t>
          </w:r>
          <w:r w:rsidRPr="00C16FDC">
            <w:rPr>
              <w:rStyle w:val="40Continoustext13ptZchn"/>
              <w:lang w:val="en-US"/>
            </w:rPr>
            <w:t>ter the Brazilian market had largely recovered from the low of 2012 last year, demand</w:t>
          </w:r>
          <w:r>
            <w:rPr>
              <w:rStyle w:val="40Continoustext13ptZchn"/>
              <w:lang w:val="en-US"/>
            </w:rPr>
            <w:t xml:space="preserve"> is now expected</w:t>
          </w:r>
          <w:r w:rsidRPr="00C16FDC">
            <w:rPr>
              <w:rStyle w:val="40Continoustext13ptZchn"/>
              <w:lang w:val="en-US"/>
            </w:rPr>
            <w:t xml:space="preserve"> to decrease</w:t>
          </w:r>
          <w:r>
            <w:rPr>
              <w:rStyle w:val="40Continoustext13ptZchn"/>
              <w:lang w:val="en-US"/>
            </w:rPr>
            <w:t xml:space="preserve"> again</w:t>
          </w:r>
          <w:r w:rsidRPr="00C16FDC">
            <w:rPr>
              <w:rStyle w:val="40Continoustext13ptZchn"/>
              <w:lang w:val="en-US"/>
            </w:rPr>
            <w:t xml:space="preserve"> significantly. The extensive measures </w:t>
          </w:r>
          <w:r>
            <w:rPr>
              <w:rStyle w:val="40Continoustext13ptZchn"/>
              <w:lang w:val="en-US"/>
            </w:rPr>
            <w:t>being taken</w:t>
          </w:r>
          <w:r w:rsidRPr="00C16FDC">
            <w:rPr>
              <w:rStyle w:val="40Continoustext13ptZchn"/>
              <w:lang w:val="en-US"/>
            </w:rPr>
            <w:t xml:space="preserve"> to optimize production, products and sales, for which </w:t>
          </w:r>
          <w:r>
            <w:rPr>
              <w:rStyle w:val="40Continoustext13ptZchn"/>
              <w:lang w:val="en-US"/>
            </w:rPr>
            <w:t>approxi</w:t>
          </w:r>
          <w:r w:rsidRPr="00C16FDC">
            <w:rPr>
              <w:rStyle w:val="40Continoustext13ptZchn"/>
              <w:lang w:val="en-US"/>
            </w:rPr>
            <w:t>mately €300 million</w:t>
          </w:r>
          <w:r>
            <w:rPr>
              <w:rStyle w:val="40Continoustext13ptZchn"/>
              <w:lang w:val="en-US"/>
            </w:rPr>
            <w:t xml:space="preserve"> will be invested</w:t>
          </w:r>
          <w:r w:rsidRPr="00C16FDC">
            <w:rPr>
              <w:rStyle w:val="40Continoustext13ptZchn"/>
              <w:lang w:val="en-US"/>
            </w:rPr>
            <w:t xml:space="preserve"> by the end of 2015, should further strengthen </w:t>
          </w:r>
          <w:r>
            <w:rPr>
              <w:rStyle w:val="40Continoustext13ptZchn"/>
              <w:lang w:val="en-US"/>
            </w:rPr>
            <w:t>the</w:t>
          </w:r>
          <w:r w:rsidRPr="00C16FDC">
            <w:rPr>
              <w:rStyle w:val="40Continoustext13ptZchn"/>
              <w:lang w:val="en-US"/>
            </w:rPr>
            <w:t xml:space="preserve"> market position</w:t>
          </w:r>
          <w:r w:rsidRPr="00BE7119">
            <w:rPr>
              <w:rStyle w:val="40Continoustext13ptZchn"/>
              <w:lang w:val="en-US"/>
            </w:rPr>
            <w:t xml:space="preserve">. </w:t>
          </w:r>
          <w:r w:rsidRPr="00C16FDC">
            <w:rPr>
              <w:rStyle w:val="40Continoustext13ptZchn"/>
              <w:lang w:val="en-US"/>
            </w:rPr>
            <w:lastRenderedPageBreak/>
            <w:t xml:space="preserve">However, there are risks from the current political and economic situation in some Latin American countries and in Turkey and Russia. </w:t>
          </w:r>
          <w:r>
            <w:rPr>
              <w:rStyle w:val="40Continoustext13ptZchn"/>
              <w:lang w:val="en-US"/>
            </w:rPr>
            <w:t>Daimler Trucks</w:t>
          </w:r>
          <w:r w:rsidRPr="00C16FDC">
            <w:rPr>
              <w:rStyle w:val="40Continoustext13ptZchn"/>
              <w:lang w:val="en-US"/>
            </w:rPr>
            <w:t xml:space="preserve"> anticipate</w:t>
          </w:r>
          <w:r>
            <w:rPr>
              <w:rStyle w:val="40Continoustext13ptZchn"/>
              <w:lang w:val="en-US"/>
            </w:rPr>
            <w:t>s</w:t>
          </w:r>
          <w:r w:rsidRPr="00C16FDC">
            <w:rPr>
              <w:rStyle w:val="40Continoustext13ptZchn"/>
              <w:lang w:val="en-US"/>
            </w:rPr>
            <w:t xml:space="preserve"> significant growth in unit sales in the NAFTA region and Asia. In the NAFTA region, unit sa</w:t>
          </w:r>
          <w:r>
            <w:rPr>
              <w:rStyle w:val="40Continoustext13ptZchn"/>
              <w:lang w:val="en-US"/>
            </w:rPr>
            <w:t>les should benefit from the ex</w:t>
          </w:r>
          <w:r w:rsidRPr="00C16FDC">
            <w:rPr>
              <w:rStyle w:val="40Continoustext13ptZchn"/>
              <w:lang w:val="en-US"/>
            </w:rPr>
            <w:t>pected market expansion and should significantly surpass the level of the year 2013. In Asia, the availa</w:t>
          </w:r>
          <w:r>
            <w:rPr>
              <w:rStyle w:val="40Continoustext13ptZchn"/>
              <w:lang w:val="en-US"/>
            </w:rPr>
            <w:t>bility of additional Bha</w:t>
          </w:r>
          <w:r w:rsidRPr="00C16FDC">
            <w:rPr>
              <w:rStyle w:val="40Continoustext13ptZchn"/>
              <w:lang w:val="en-US"/>
            </w:rPr>
            <w:t xml:space="preserve">ratBenz models in the Indian market </w:t>
          </w:r>
          <w:r>
            <w:rPr>
              <w:rStyle w:val="40Continoustext13ptZchn"/>
              <w:lang w:val="en-US"/>
            </w:rPr>
            <w:t xml:space="preserve">and growth opportunities through exports </w:t>
          </w:r>
          <w:r w:rsidRPr="00C16FDC">
            <w:rPr>
              <w:rStyle w:val="40Continoustext13ptZchn"/>
              <w:lang w:val="en-US"/>
            </w:rPr>
            <w:t>should make an important contribution to growth in unit sales</w:t>
          </w:r>
          <w:r w:rsidRPr="00BE7119">
            <w:rPr>
              <w:rStyle w:val="40Continoustext13ptZchn"/>
              <w:lang w:val="en-US"/>
            </w:rPr>
            <w:t xml:space="preserve">. </w:t>
          </w:r>
        </w:p>
        <w:p w:rsidR="00F059BE" w:rsidRPr="00BE7119" w:rsidRDefault="00F059BE" w:rsidP="00F059BE">
          <w:pPr>
            <w:pStyle w:val="40Continoustext13pt"/>
            <w:rPr>
              <w:rStyle w:val="40Continoustext13ptZchn"/>
              <w:lang w:val="en-US"/>
            </w:rPr>
          </w:pPr>
          <w:r w:rsidRPr="00BE7119">
            <w:rPr>
              <w:rStyle w:val="40Continoustext13ptZchn"/>
              <w:b/>
              <w:lang w:val="en-US"/>
            </w:rPr>
            <w:t>Mercedes-Benz Vans</w:t>
          </w:r>
          <w:r w:rsidRPr="00BE7119">
            <w:rPr>
              <w:rStyle w:val="40Continoustext13ptZchn"/>
              <w:lang w:val="en-US"/>
            </w:rPr>
            <w:t xml:space="preserve"> </w:t>
          </w:r>
          <w:r w:rsidRPr="00C16FDC">
            <w:rPr>
              <w:rStyle w:val="40Continoustext13ptZchn"/>
              <w:lang w:val="en-US"/>
            </w:rPr>
            <w:t xml:space="preserve">assumes that its unit sales will increase significantly in full-year 2014. </w:t>
          </w:r>
          <w:r>
            <w:rPr>
              <w:rStyle w:val="40Continoustext13ptZchn"/>
              <w:lang w:val="en-US"/>
            </w:rPr>
            <w:t>The division expects</w:t>
          </w:r>
          <w:r w:rsidRPr="00C16FDC">
            <w:rPr>
              <w:rStyle w:val="40Continoustext13ptZchn"/>
              <w:lang w:val="en-US"/>
            </w:rPr>
            <w:t xml:space="preserve"> significant growth in unit sales of mid</w:t>
          </w:r>
          <w:r>
            <w:rPr>
              <w:rStyle w:val="40Continoustext13ptZchn"/>
              <w:lang w:val="en-US"/>
            </w:rPr>
            <w:t>-sized and large vans in Europe, where</w:t>
          </w:r>
          <w:r w:rsidRPr="00C16FDC">
            <w:rPr>
              <w:rStyle w:val="40Continoustext13ptZchn"/>
              <w:lang w:val="en-US"/>
            </w:rPr>
            <w:t xml:space="preserve"> the new Sprinter as well as the new Vito and the V-Class will stimulate additional demand. </w:t>
          </w:r>
          <w:r>
            <w:rPr>
              <w:rStyle w:val="40Continoustext13ptZchn"/>
              <w:lang w:val="en-US"/>
            </w:rPr>
            <w:t>A</w:t>
          </w:r>
          <w:r w:rsidRPr="00C16FDC">
            <w:rPr>
              <w:rStyle w:val="40Continoustext13ptZchn"/>
              <w:lang w:val="en-US"/>
            </w:rPr>
            <w:t xml:space="preserve"> further increase in unit sales of the Citan</w:t>
          </w:r>
          <w:r>
            <w:rPr>
              <w:rStyle w:val="40Continoustext13ptZchn"/>
              <w:lang w:val="en-US"/>
            </w:rPr>
            <w:t xml:space="preserve"> is also expected</w:t>
          </w:r>
          <w:r w:rsidRPr="00BE7119">
            <w:rPr>
              <w:rStyle w:val="40Continoustext13ptZchn"/>
              <w:lang w:val="en-US"/>
            </w:rPr>
            <w:t>.</w:t>
          </w:r>
          <w:r>
            <w:rPr>
              <w:rStyle w:val="40Continoustext13ptZchn"/>
              <w:lang w:val="en-US"/>
            </w:rPr>
            <w:t xml:space="preserve"> </w:t>
          </w:r>
        </w:p>
        <w:p w:rsidR="00F059BE" w:rsidRDefault="00F059BE" w:rsidP="00F059BE">
          <w:pPr>
            <w:rPr>
              <w:rStyle w:val="40Continoustext13ptZchn"/>
              <w:b/>
              <w:lang w:val="en-US"/>
            </w:rPr>
          </w:pPr>
          <w:r w:rsidRPr="00BE7119">
            <w:rPr>
              <w:rStyle w:val="40Continoustext13ptZchn"/>
              <w:b/>
              <w:lang w:val="en-US"/>
            </w:rPr>
            <w:t>Daimler Buses</w:t>
          </w:r>
          <w:r w:rsidRPr="00BE7119">
            <w:rPr>
              <w:rStyle w:val="40Continoustext13ptZchn"/>
              <w:lang w:val="en-US"/>
            </w:rPr>
            <w:t xml:space="preserve"> </w:t>
          </w:r>
          <w:r w:rsidRPr="00C16FDC">
            <w:rPr>
              <w:rStyle w:val="40Continoustext13ptZchn"/>
              <w:lang w:val="en-US"/>
            </w:rPr>
            <w:t xml:space="preserve">expects slight growth in its total unit sales in the year 2014, whereby the proportion of complete buses should develop positively. In Western Europe, </w:t>
          </w:r>
          <w:r>
            <w:rPr>
              <w:rStyle w:val="40Continoustext13ptZchn"/>
              <w:lang w:val="en-US"/>
            </w:rPr>
            <w:t>the division</w:t>
          </w:r>
          <w:r w:rsidRPr="00C16FDC">
            <w:rPr>
              <w:rStyle w:val="40Continoustext13ptZchn"/>
              <w:lang w:val="en-US"/>
            </w:rPr>
            <w:t xml:space="preserve"> anticipates significant expansion of its business with complete buses this year. Due to the currently difficult economic situation in Argentina and growing market uncertainty in Brazil, weaker unit sales of bus chassis are </w:t>
          </w:r>
          <w:r>
            <w:rPr>
              <w:rStyle w:val="40Continoustext13ptZchn"/>
              <w:lang w:val="en-US"/>
            </w:rPr>
            <w:t>expected</w:t>
          </w:r>
          <w:r w:rsidRPr="00C16FDC">
            <w:rPr>
              <w:rStyle w:val="40Continoustext13ptZchn"/>
              <w:lang w:val="en-US"/>
            </w:rPr>
            <w:t xml:space="preserve"> in Latin America.</w:t>
          </w:r>
          <w:r>
            <w:rPr>
              <w:rStyle w:val="40Continoustext13ptZchn"/>
              <w:lang w:val="en-US"/>
            </w:rPr>
            <w:t xml:space="preserve"> </w:t>
          </w:r>
        </w:p>
        <w:p w:rsidR="00F059BE" w:rsidRPr="00BE7119" w:rsidRDefault="00F059BE" w:rsidP="00F059BE">
          <w:pPr>
            <w:rPr>
              <w:rStyle w:val="40Continoustext13ptZchn"/>
              <w:lang w:val="en-US"/>
            </w:rPr>
          </w:pPr>
          <w:r w:rsidRPr="00BE7119">
            <w:rPr>
              <w:rStyle w:val="40Continoustext13ptZchn"/>
              <w:b/>
              <w:lang w:val="en-US"/>
            </w:rPr>
            <w:t>Daimler Financial Services</w:t>
          </w:r>
          <w:r w:rsidRPr="00BE7119">
            <w:rPr>
              <w:rStyle w:val="40Continoustext13ptZchn"/>
              <w:lang w:val="en-US"/>
            </w:rPr>
            <w:t xml:space="preserve"> </w:t>
          </w:r>
          <w:r w:rsidRPr="00BA2902">
            <w:rPr>
              <w:rStyle w:val="40Continoustext13ptZchn"/>
              <w:lang w:val="en-US"/>
            </w:rPr>
            <w:t>anticipates significant growth in new business and contract volume in 2014. The key growth drivers are the product offensives and market developments in the automotive divisions, effecti</w:t>
          </w:r>
          <w:r>
            <w:rPr>
              <w:rStyle w:val="40Continoustext13ptZchn"/>
              <w:lang w:val="en-US"/>
            </w:rPr>
            <w:t>ve marketing directed at young</w:t>
          </w:r>
          <w:r w:rsidRPr="00BA2902">
            <w:rPr>
              <w:rStyle w:val="40Continoustext13ptZchn"/>
              <w:lang w:val="en-US"/>
            </w:rPr>
            <w:t>er target groups, the expansion of business especially in Asia, the further development of online sales channels, and the expansion of innovative mobility services</w:t>
          </w:r>
          <w:r w:rsidRPr="00BE7119">
            <w:rPr>
              <w:rStyle w:val="40Continoustext13ptZchn"/>
              <w:lang w:val="en-US"/>
            </w:rPr>
            <w:t>.</w:t>
          </w:r>
          <w:r>
            <w:rPr>
              <w:rStyle w:val="40Continoustext13ptZchn"/>
              <w:lang w:val="en-US"/>
            </w:rPr>
            <w:t xml:space="preserve"> </w:t>
          </w:r>
        </w:p>
        <w:p w:rsidR="00F059BE" w:rsidRPr="00BE7119" w:rsidRDefault="00F059BE" w:rsidP="00F059BE">
          <w:pPr>
            <w:pStyle w:val="40Continoustext13pt"/>
            <w:rPr>
              <w:rStyle w:val="40Continoustext13ptZchn"/>
              <w:lang w:val="en-US"/>
            </w:rPr>
          </w:pPr>
          <w:r w:rsidRPr="00BE7119">
            <w:rPr>
              <w:rStyle w:val="40Continoustext13ptZchn"/>
              <w:lang w:val="en-US"/>
            </w:rPr>
            <w:lastRenderedPageBreak/>
            <w:t xml:space="preserve">Daimler </w:t>
          </w:r>
          <w:r>
            <w:rPr>
              <w:rStyle w:val="40Continoustext13ptZchn"/>
              <w:lang w:val="en-US"/>
            </w:rPr>
            <w:t>assumes that</w:t>
          </w:r>
          <w:r w:rsidRPr="00BE7119">
            <w:rPr>
              <w:rStyle w:val="40Continoustext13ptZchn"/>
              <w:lang w:val="en-US"/>
            </w:rPr>
            <w:t xml:space="preserve"> </w:t>
          </w:r>
          <w:r>
            <w:rPr>
              <w:rStyle w:val="40Continoustext13ptZchn"/>
              <w:b/>
              <w:lang w:val="en-US"/>
            </w:rPr>
            <w:t>Group revenue</w:t>
          </w:r>
          <w:r w:rsidRPr="00BE7119">
            <w:rPr>
              <w:rStyle w:val="40Continoustext13ptZchn"/>
              <w:lang w:val="en-US"/>
            </w:rPr>
            <w:t xml:space="preserve"> </w:t>
          </w:r>
          <w:r w:rsidRPr="00246A53">
            <w:rPr>
              <w:rStyle w:val="40Continoustext13ptZchn"/>
              <w:lang w:val="en-US"/>
            </w:rPr>
            <w:t xml:space="preserve">will increase significantly in the year 2014. </w:t>
          </w:r>
          <w:r>
            <w:rPr>
              <w:rStyle w:val="40Continoustext13ptZchn"/>
              <w:lang w:val="en-US"/>
            </w:rPr>
            <w:t>A</w:t>
          </w:r>
          <w:r w:rsidRPr="00246A53">
            <w:rPr>
              <w:rStyle w:val="40Continoustext13ptZchn"/>
              <w:lang w:val="en-US"/>
            </w:rPr>
            <w:t>bove-average growth rates</w:t>
          </w:r>
          <w:r>
            <w:rPr>
              <w:rStyle w:val="40Continoustext13ptZchn"/>
              <w:lang w:val="en-US"/>
            </w:rPr>
            <w:t xml:space="preserve"> are anticipated</w:t>
          </w:r>
          <w:r w:rsidRPr="00246A53">
            <w:rPr>
              <w:rStyle w:val="40Continoustext13ptZchn"/>
              <w:lang w:val="en-US"/>
            </w:rPr>
            <w:t xml:space="preserve"> in North America and China</w:t>
          </w:r>
          <w:r w:rsidRPr="00BE7119">
            <w:rPr>
              <w:rStyle w:val="40Continoustext13ptZchn"/>
              <w:lang w:val="en-US"/>
            </w:rPr>
            <w:t>.</w:t>
          </w:r>
          <w:r>
            <w:rPr>
              <w:rStyle w:val="40Continoustext13ptZchn"/>
              <w:lang w:val="en-US"/>
            </w:rPr>
            <w:t xml:space="preserve"> </w:t>
          </w:r>
        </w:p>
        <w:p w:rsidR="00F059BE" w:rsidRPr="00BE7119" w:rsidRDefault="00F059BE" w:rsidP="00F059BE">
          <w:pPr>
            <w:pStyle w:val="40Continoustext13pt"/>
            <w:rPr>
              <w:rStyle w:val="40Continoustext13ptZchn"/>
              <w:lang w:val="en-US"/>
            </w:rPr>
          </w:pPr>
          <w:r w:rsidRPr="00097D4D">
            <w:rPr>
              <w:rStyle w:val="40Continoustext13ptZchn"/>
              <w:lang w:val="en-US"/>
            </w:rPr>
            <w:t xml:space="preserve">On the basis of the </w:t>
          </w:r>
          <w:r w:rsidR="004E2426">
            <w:rPr>
              <w:rStyle w:val="40Continoustext13ptZchn"/>
              <w:lang w:val="en-US"/>
            </w:rPr>
            <w:t>expected</w:t>
          </w:r>
          <w:r w:rsidRPr="00097D4D">
            <w:rPr>
              <w:rStyle w:val="40Continoustext13ptZchn"/>
              <w:lang w:val="en-US"/>
            </w:rPr>
            <w:t xml:space="preserve"> market development, the</w:t>
          </w:r>
          <w:r w:rsidRPr="00097D4D" w:rsidDel="00097D4D">
            <w:rPr>
              <w:rStyle w:val="40Continoustext13ptZchn"/>
              <w:lang w:val="en-US"/>
            </w:rPr>
            <w:t xml:space="preserve"> </w:t>
          </w:r>
          <w:r>
            <w:rPr>
              <w:rStyle w:val="40Continoustext13ptZchn"/>
              <w:lang w:val="en-US"/>
            </w:rPr>
            <w:t>Group assumes that its</w:t>
          </w:r>
          <w:r w:rsidRPr="00BE7119">
            <w:rPr>
              <w:rStyle w:val="40Continoustext13ptZchn"/>
              <w:lang w:val="en-US"/>
            </w:rPr>
            <w:t xml:space="preserve"> </w:t>
          </w:r>
          <w:r w:rsidRPr="00BE7119">
            <w:rPr>
              <w:rStyle w:val="40Continoustext13ptZchn"/>
              <w:b/>
              <w:lang w:val="en-US"/>
            </w:rPr>
            <w:t xml:space="preserve">EBIT </w:t>
          </w:r>
          <w:r>
            <w:rPr>
              <w:rStyle w:val="40Continoustext13ptZchn"/>
              <w:b/>
              <w:lang w:val="en-US"/>
            </w:rPr>
            <w:t xml:space="preserve">from the ongoing business </w:t>
          </w:r>
          <w:r w:rsidRPr="00BE7119">
            <w:rPr>
              <w:rStyle w:val="40Continoustext13ptZchn"/>
              <w:lang w:val="en-US"/>
            </w:rPr>
            <w:t xml:space="preserve">will increase significantly in 2014. </w:t>
          </w:r>
        </w:p>
        <w:p w:rsidR="00F059BE" w:rsidRPr="00BE7119" w:rsidRDefault="00F059BE" w:rsidP="00F059BE">
          <w:pPr>
            <w:pStyle w:val="40Continoustext13pt"/>
            <w:rPr>
              <w:rStyle w:val="40Continoustext13ptZchn"/>
              <w:lang w:val="en-US"/>
            </w:rPr>
          </w:pPr>
          <w:r w:rsidRPr="00097D4D">
            <w:rPr>
              <w:rStyle w:val="40Continoustext13ptZchn"/>
              <w:lang w:val="en-US"/>
            </w:rPr>
            <w:t xml:space="preserve">For the individual divisions, </w:t>
          </w:r>
          <w:r>
            <w:rPr>
              <w:rStyle w:val="40Continoustext13ptZchn"/>
              <w:lang w:val="en-US"/>
            </w:rPr>
            <w:t>Daimler aims</w:t>
          </w:r>
          <w:r w:rsidRPr="00097D4D">
            <w:rPr>
              <w:rStyle w:val="40Continoustext13ptZchn"/>
              <w:lang w:val="en-US"/>
            </w:rPr>
            <w:t xml:space="preserve"> to achieve the following EBIT targets from the ongoing business in full-year 2014</w:t>
          </w:r>
          <w:r w:rsidRPr="00BE7119">
            <w:rPr>
              <w:rStyle w:val="40Continoustext13ptZchn"/>
              <w:lang w:val="en-US"/>
            </w:rPr>
            <w:t>:</w:t>
          </w:r>
        </w:p>
        <w:p w:rsidR="00F059BE" w:rsidRPr="00BE7119" w:rsidRDefault="00F059BE" w:rsidP="00F059BE">
          <w:pPr>
            <w:pStyle w:val="40Continoustext13pt"/>
            <w:rPr>
              <w:rStyle w:val="40Continoustext13ptZchn"/>
              <w:lang w:val="en-US"/>
            </w:rPr>
          </w:pPr>
          <w:r w:rsidRPr="00BE7119">
            <w:rPr>
              <w:rStyle w:val="40Continoustext13ptZchn"/>
              <w:lang w:val="en-US"/>
            </w:rPr>
            <w:t xml:space="preserve">– Mercedes-Benz Cars: </w:t>
          </w:r>
          <w:r w:rsidRPr="0079600F">
            <w:rPr>
              <w:rStyle w:val="40Continoustext13ptZchn"/>
              <w:lang w:val="en-US"/>
            </w:rPr>
            <w:t>significantly above the prior-year level</w:t>
          </w:r>
          <w:r w:rsidRPr="00BE7119">
            <w:rPr>
              <w:rStyle w:val="40Continoustext13ptZchn"/>
              <w:lang w:val="en-US"/>
            </w:rPr>
            <w:t>,</w:t>
          </w:r>
          <w:r>
            <w:rPr>
              <w:rStyle w:val="40Continoustext13ptZchn"/>
              <w:lang w:val="en-US"/>
            </w:rPr>
            <w:t xml:space="preserve"> </w:t>
          </w:r>
        </w:p>
        <w:p w:rsidR="00F059BE" w:rsidRPr="00BE7119" w:rsidRDefault="00F059BE" w:rsidP="00F059BE">
          <w:pPr>
            <w:pStyle w:val="40Continoustext13pt"/>
            <w:rPr>
              <w:rStyle w:val="40Continoustext13ptZchn"/>
              <w:lang w:val="en-US"/>
            </w:rPr>
          </w:pPr>
          <w:r w:rsidRPr="00BE7119">
            <w:rPr>
              <w:rStyle w:val="40Continoustext13ptZchn"/>
              <w:lang w:val="en-US"/>
            </w:rPr>
            <w:t xml:space="preserve">– Daimler Trucks: </w:t>
          </w:r>
          <w:r w:rsidRPr="0079600F">
            <w:rPr>
              <w:rStyle w:val="40Continoustext13ptZchn"/>
              <w:lang w:val="en-US"/>
            </w:rPr>
            <w:t>significantly above the prior-year level</w:t>
          </w:r>
          <w:r w:rsidRPr="00BE7119">
            <w:rPr>
              <w:rStyle w:val="40Continoustext13ptZchn"/>
              <w:lang w:val="en-US"/>
            </w:rPr>
            <w:t>,</w:t>
          </w:r>
          <w:r>
            <w:rPr>
              <w:rStyle w:val="40Continoustext13ptZchn"/>
              <w:lang w:val="en-US"/>
            </w:rPr>
            <w:t xml:space="preserve"> </w:t>
          </w:r>
        </w:p>
        <w:p w:rsidR="00F059BE" w:rsidRPr="00BE7119" w:rsidRDefault="00F059BE" w:rsidP="00F059BE">
          <w:pPr>
            <w:pStyle w:val="40Continoustext13pt"/>
            <w:rPr>
              <w:rStyle w:val="40Continoustext13ptZchn"/>
              <w:lang w:val="en-US"/>
            </w:rPr>
          </w:pPr>
          <w:r w:rsidRPr="00BE7119">
            <w:rPr>
              <w:rStyle w:val="40Continoustext13ptZchn"/>
              <w:lang w:val="en-US"/>
            </w:rPr>
            <w:t xml:space="preserve">– Mercedes-Benz Vans: </w:t>
          </w:r>
          <w:r>
            <w:rPr>
              <w:rStyle w:val="40Continoustext13ptZchn"/>
              <w:lang w:val="en-US"/>
            </w:rPr>
            <w:t>at the prior-year level</w:t>
          </w:r>
          <w:r w:rsidRPr="00BE7119">
            <w:rPr>
              <w:rStyle w:val="40Continoustext13ptZchn"/>
              <w:lang w:val="en-US"/>
            </w:rPr>
            <w:t>,</w:t>
          </w:r>
          <w:r>
            <w:rPr>
              <w:rStyle w:val="40Continoustext13ptZchn"/>
              <w:lang w:val="en-US"/>
            </w:rPr>
            <w:t xml:space="preserve"> </w:t>
          </w:r>
        </w:p>
        <w:p w:rsidR="00F059BE" w:rsidRPr="00BE7119" w:rsidRDefault="00F059BE" w:rsidP="00F059BE">
          <w:pPr>
            <w:pStyle w:val="40Continoustext13pt"/>
            <w:rPr>
              <w:rStyle w:val="40Continoustext13ptZchn"/>
              <w:lang w:val="en-US"/>
            </w:rPr>
          </w:pPr>
          <w:r w:rsidRPr="00BE7119">
            <w:rPr>
              <w:rStyle w:val="40Continoustext13ptZchn"/>
              <w:lang w:val="en-US"/>
            </w:rPr>
            <w:t xml:space="preserve">– Daimler Buses: </w:t>
          </w:r>
          <w:r>
            <w:rPr>
              <w:rStyle w:val="40Continoustext13ptZchn"/>
              <w:lang w:val="en-US"/>
            </w:rPr>
            <w:t>sligh</w:t>
          </w:r>
          <w:r w:rsidRPr="0079600F">
            <w:rPr>
              <w:rStyle w:val="40Continoustext13ptZchn"/>
              <w:lang w:val="en-US"/>
            </w:rPr>
            <w:t>tly above the prior-year level</w:t>
          </w:r>
          <w:r>
            <w:rPr>
              <w:rStyle w:val="40Continoustext13ptZchn"/>
              <w:lang w:val="en-US"/>
            </w:rPr>
            <w:t>, a</w:t>
          </w:r>
          <w:r w:rsidRPr="00BE7119">
            <w:rPr>
              <w:rStyle w:val="40Continoustext13ptZchn"/>
              <w:lang w:val="en-US"/>
            </w:rPr>
            <w:t>nd</w:t>
          </w:r>
          <w:r>
            <w:rPr>
              <w:rStyle w:val="40Continoustext13ptZchn"/>
              <w:lang w:val="en-US"/>
            </w:rPr>
            <w:t xml:space="preserve"> </w:t>
          </w:r>
        </w:p>
        <w:p w:rsidR="00F059BE" w:rsidRPr="00BE7119" w:rsidRDefault="00F059BE" w:rsidP="00F059BE">
          <w:pPr>
            <w:pStyle w:val="40Continoustext13pt"/>
            <w:rPr>
              <w:rStyle w:val="40Continoustext13ptZchn"/>
              <w:lang w:val="en-US"/>
            </w:rPr>
          </w:pPr>
          <w:r w:rsidRPr="00BE7119">
            <w:rPr>
              <w:rStyle w:val="40Continoustext13ptZchn"/>
              <w:lang w:val="en-US"/>
            </w:rPr>
            <w:t xml:space="preserve">– Daimler Financial Services: </w:t>
          </w:r>
          <w:r>
            <w:rPr>
              <w:rStyle w:val="40Continoustext13ptZchn"/>
              <w:lang w:val="en-US"/>
            </w:rPr>
            <w:t>sligh</w:t>
          </w:r>
          <w:r w:rsidRPr="0079600F">
            <w:rPr>
              <w:rStyle w:val="40Continoustext13ptZchn"/>
              <w:lang w:val="en-US"/>
            </w:rPr>
            <w:t>tly above the prior-year level</w:t>
          </w:r>
          <w:r w:rsidRPr="00BE7119">
            <w:rPr>
              <w:rStyle w:val="40Continoustext13ptZchn"/>
              <w:lang w:val="en-US"/>
            </w:rPr>
            <w:t>.</w:t>
          </w:r>
          <w:r>
            <w:rPr>
              <w:rStyle w:val="40Continoustext13ptZchn"/>
              <w:lang w:val="en-US"/>
            </w:rPr>
            <w:t xml:space="preserve"> </w:t>
          </w:r>
        </w:p>
        <w:p w:rsidR="00F059BE" w:rsidRPr="00BE7119" w:rsidRDefault="00F059BE" w:rsidP="00F059BE">
          <w:pPr>
            <w:pStyle w:val="40Continoustext13pt"/>
            <w:rPr>
              <w:rStyle w:val="40Continoustext13ptZchn"/>
              <w:lang w:val="en-US"/>
            </w:rPr>
          </w:pPr>
          <w:r>
            <w:rPr>
              <w:rStyle w:val="40Continoustext13ptZchn"/>
              <w:lang w:val="en-US"/>
            </w:rPr>
            <w:t>Daimler will continue with the systematic implementation of the</w:t>
          </w:r>
          <w:r w:rsidRPr="00BE7119">
            <w:rPr>
              <w:rStyle w:val="40Continoustext13ptZchn"/>
              <w:lang w:val="en-US"/>
            </w:rPr>
            <w:t xml:space="preserve"> </w:t>
          </w:r>
          <w:r>
            <w:rPr>
              <w:rStyle w:val="40Continoustext13ptZchn"/>
              <w:b/>
              <w:lang w:val="en-US"/>
            </w:rPr>
            <w:t xml:space="preserve">efficiency </w:t>
          </w:r>
          <w:r w:rsidRPr="00BE7119">
            <w:rPr>
              <w:rStyle w:val="40Continoustext13ptZchn"/>
              <w:b/>
              <w:lang w:val="en-US"/>
            </w:rPr>
            <w:t>program</w:t>
          </w:r>
          <w:r>
            <w:rPr>
              <w:rStyle w:val="40Continoustext13ptZchn"/>
              <w:b/>
              <w:lang w:val="en-US"/>
            </w:rPr>
            <w:t>s</w:t>
          </w:r>
          <w:r w:rsidRPr="00BE7119">
            <w:rPr>
              <w:rStyle w:val="40Continoustext13ptZchn"/>
              <w:lang w:val="en-US"/>
            </w:rPr>
            <w:t xml:space="preserve"> </w:t>
          </w:r>
          <w:r>
            <w:rPr>
              <w:rStyle w:val="40Continoustext13ptZchn"/>
              <w:lang w:val="en-US"/>
            </w:rPr>
            <w:t>it has initiated</w:t>
          </w:r>
          <w:r w:rsidRPr="00BE7119">
            <w:rPr>
              <w:rStyle w:val="40Continoustext13ptZchn"/>
              <w:lang w:val="en-US"/>
            </w:rPr>
            <w:t xml:space="preserve">. </w:t>
          </w:r>
          <w:r>
            <w:rPr>
              <w:rStyle w:val="40Continoustext13ptZchn"/>
              <w:lang w:val="en-US"/>
            </w:rPr>
            <w:t>With its “</w:t>
          </w:r>
          <w:r w:rsidRPr="00994869">
            <w:rPr>
              <w:rStyle w:val="40Continoustext13ptZchn"/>
              <w:lang w:val="en-US"/>
            </w:rPr>
            <w:t>Fit for Leadership</w:t>
          </w:r>
          <w:r>
            <w:rPr>
              <w:rStyle w:val="40Continoustext13ptZchn"/>
              <w:lang w:val="en-US"/>
            </w:rPr>
            <w:t>” program,</w:t>
          </w:r>
          <w:r w:rsidRPr="00796F7E" w:rsidDel="00D32B45">
            <w:rPr>
              <w:rStyle w:val="40Continoustext13ptZchn"/>
              <w:lang w:val="en-US"/>
            </w:rPr>
            <w:t xml:space="preserve"> </w:t>
          </w:r>
          <w:r>
            <w:rPr>
              <w:rStyle w:val="40Continoustext13ptZchn"/>
              <w:lang w:val="en-US"/>
            </w:rPr>
            <w:t xml:space="preserve">the </w:t>
          </w:r>
          <w:r w:rsidRPr="00BE7119">
            <w:rPr>
              <w:rStyle w:val="40Continoustext13ptZchn"/>
              <w:lang w:val="en-US"/>
            </w:rPr>
            <w:t xml:space="preserve">Mercedes-Benz Cars </w:t>
          </w:r>
          <w:r>
            <w:rPr>
              <w:rStyle w:val="40Continoustext13ptZchn"/>
              <w:lang w:val="en-US"/>
            </w:rPr>
            <w:t>division aims to improve its cost position by approximately €2 billion by the end of</w:t>
          </w:r>
          <w:r w:rsidRPr="00BE7119">
            <w:rPr>
              <w:rStyle w:val="40Continoustext13ptZchn"/>
              <w:lang w:val="en-US"/>
            </w:rPr>
            <w:t xml:space="preserve"> 2014</w:t>
          </w:r>
          <w:r>
            <w:rPr>
              <w:rStyle w:val="40Continoustext13ptZchn"/>
              <w:lang w:val="en-US"/>
            </w:rPr>
            <w:t>, a</w:t>
          </w:r>
          <w:r w:rsidRPr="00BE7119">
            <w:rPr>
              <w:rStyle w:val="40Continoustext13ptZchn"/>
              <w:lang w:val="en-US"/>
            </w:rPr>
            <w:t xml:space="preserve">nd </w:t>
          </w:r>
          <w:r>
            <w:rPr>
              <w:rStyle w:val="40Continoustext13ptZchn"/>
              <w:lang w:val="en-US"/>
            </w:rPr>
            <w:t>will increase its efficiency by means of structural optimizations</w:t>
          </w:r>
          <w:r w:rsidRPr="00BE7119">
            <w:rPr>
              <w:rStyle w:val="40Continoustext13ptZchn"/>
              <w:lang w:val="en-US"/>
            </w:rPr>
            <w:t xml:space="preserve"> </w:t>
          </w:r>
          <w:r>
            <w:rPr>
              <w:rStyle w:val="40Continoustext13ptZchn"/>
              <w:lang w:val="en-US"/>
            </w:rPr>
            <w:t>with long-term effects</w:t>
          </w:r>
          <w:r w:rsidRPr="00BE7119">
            <w:rPr>
              <w:rStyle w:val="40Continoustext13ptZchn"/>
              <w:lang w:val="en-US"/>
            </w:rPr>
            <w:t xml:space="preserve">. </w:t>
          </w:r>
          <w:r>
            <w:rPr>
              <w:rStyle w:val="40Continoustext13ptZchn"/>
              <w:lang w:val="en-US"/>
            </w:rPr>
            <w:t>After approximately</w:t>
          </w:r>
          <w:r w:rsidRPr="00BE7119">
            <w:rPr>
              <w:rStyle w:val="40Continoustext13ptZchn"/>
              <w:lang w:val="en-US"/>
            </w:rPr>
            <w:t xml:space="preserve"> 40% </w:t>
          </w:r>
          <w:r>
            <w:rPr>
              <w:rStyle w:val="40Continoustext13ptZchn"/>
              <w:lang w:val="en-US"/>
            </w:rPr>
            <w:t>of the total planned savings volume was achieved in 2013</w:t>
          </w:r>
          <w:r w:rsidRPr="00BE7119">
            <w:rPr>
              <w:rStyle w:val="40Continoustext13ptZchn"/>
              <w:lang w:val="en-US"/>
            </w:rPr>
            <w:t xml:space="preserve">, </w:t>
          </w:r>
          <w:r>
            <w:rPr>
              <w:rStyle w:val="40Continoustext13ptZchn"/>
              <w:lang w:val="en-US"/>
            </w:rPr>
            <w:t xml:space="preserve">Daimler intends to achieve </w:t>
          </w:r>
          <w:r w:rsidRPr="00BE7119">
            <w:rPr>
              <w:rStyle w:val="40Continoustext13ptZchn"/>
              <w:lang w:val="en-US"/>
            </w:rPr>
            <w:t>70</w:t>
          </w:r>
          <w:r>
            <w:rPr>
              <w:rStyle w:val="40Continoustext13ptZchn"/>
              <w:lang w:val="en-US"/>
            </w:rPr>
            <w:t>-</w:t>
          </w:r>
          <w:r w:rsidRPr="00BE7119">
            <w:rPr>
              <w:rStyle w:val="40Continoustext13ptZchn"/>
              <w:lang w:val="en-US"/>
            </w:rPr>
            <w:t xml:space="preserve">80% </w:t>
          </w:r>
          <w:r>
            <w:rPr>
              <w:rStyle w:val="40Continoustext13ptZchn"/>
              <w:lang w:val="en-US"/>
            </w:rPr>
            <w:t>this year</w:t>
          </w:r>
          <w:r w:rsidRPr="00BE7119">
            <w:rPr>
              <w:rStyle w:val="40Continoustext13ptZchn"/>
              <w:lang w:val="en-US"/>
            </w:rPr>
            <w:t xml:space="preserve">. </w:t>
          </w:r>
          <w:r>
            <w:rPr>
              <w:rStyle w:val="40Continoustext13ptZchn"/>
              <w:lang w:val="en-US"/>
            </w:rPr>
            <w:t>As planned, “</w:t>
          </w:r>
          <w:r w:rsidRPr="00BE7119">
            <w:rPr>
              <w:rStyle w:val="40Continoustext13ptZchn"/>
              <w:lang w:val="en-US"/>
            </w:rPr>
            <w:t>Daimler Trucks #1</w:t>
          </w:r>
          <w:r>
            <w:rPr>
              <w:rStyle w:val="40Continoustext13ptZchn"/>
              <w:lang w:val="en-US"/>
            </w:rPr>
            <w:t>”</w:t>
          </w:r>
          <w:r w:rsidRPr="00BE7119">
            <w:rPr>
              <w:rStyle w:val="40Continoustext13ptZchn"/>
              <w:lang w:val="en-US"/>
            </w:rPr>
            <w:t xml:space="preserve"> </w:t>
          </w:r>
          <w:r>
            <w:rPr>
              <w:rStyle w:val="40Continoustext13ptZchn"/>
              <w:lang w:val="en-US"/>
            </w:rPr>
            <w:t>already achieved</w:t>
          </w:r>
          <w:r w:rsidRPr="00BE7119">
            <w:rPr>
              <w:rStyle w:val="40Continoustext13ptZchn"/>
              <w:lang w:val="en-US"/>
            </w:rPr>
            <w:t xml:space="preserve"> 30% </w:t>
          </w:r>
          <w:r>
            <w:rPr>
              <w:rStyle w:val="40Continoustext13ptZchn"/>
              <w:lang w:val="en-US"/>
            </w:rPr>
            <w:t>of the program’s target of €1.6 billion last year, and</w:t>
          </w:r>
          <w:r w:rsidRPr="00BE7119">
            <w:rPr>
              <w:rStyle w:val="40Continoustext13ptZchn"/>
              <w:lang w:val="en-US"/>
            </w:rPr>
            <w:t xml:space="preserve"> </w:t>
          </w:r>
          <w:r>
            <w:rPr>
              <w:rStyle w:val="40Continoustext13ptZchn"/>
              <w:lang w:val="en-US"/>
            </w:rPr>
            <w:t xml:space="preserve">a volume of </w:t>
          </w:r>
          <w:r w:rsidRPr="00BE7119">
            <w:rPr>
              <w:rStyle w:val="40Continoustext13ptZchn"/>
              <w:lang w:val="en-US"/>
            </w:rPr>
            <w:t>70</w:t>
          </w:r>
          <w:r>
            <w:rPr>
              <w:rStyle w:val="40Continoustext13ptZchn"/>
              <w:lang w:val="en-US"/>
            </w:rPr>
            <w:t>-</w:t>
          </w:r>
          <w:r w:rsidRPr="00BE7119">
            <w:rPr>
              <w:rStyle w:val="40Continoustext13ptZchn"/>
              <w:lang w:val="en-US"/>
            </w:rPr>
            <w:t xml:space="preserve">80% </w:t>
          </w:r>
          <w:r>
            <w:rPr>
              <w:rStyle w:val="40Continoustext13ptZchn"/>
              <w:lang w:val="en-US"/>
            </w:rPr>
            <w:t>is to be achieved</w:t>
          </w:r>
          <w:r w:rsidRPr="00BE7119">
            <w:rPr>
              <w:rStyle w:val="40Continoustext13ptZchn"/>
              <w:lang w:val="en-US"/>
            </w:rPr>
            <w:t xml:space="preserve"> </w:t>
          </w:r>
          <w:r>
            <w:rPr>
              <w:rStyle w:val="40Continoustext13ptZchn"/>
              <w:lang w:val="en-US"/>
            </w:rPr>
            <w:t>by the end of 2014</w:t>
          </w:r>
          <w:r w:rsidRPr="00BE7119">
            <w:rPr>
              <w:rStyle w:val="40Continoustext13ptZchn"/>
              <w:lang w:val="en-US"/>
            </w:rPr>
            <w:t xml:space="preserve">. </w:t>
          </w:r>
        </w:p>
        <w:p w:rsidR="00F059BE" w:rsidRPr="00BE7119" w:rsidRDefault="00F059BE" w:rsidP="00F059BE">
          <w:pPr>
            <w:pStyle w:val="40Continoustext13pt"/>
            <w:rPr>
              <w:rStyle w:val="40Continoustext13ptZchn"/>
              <w:lang w:val="en-US"/>
            </w:rPr>
          </w:pPr>
          <w:r>
            <w:rPr>
              <w:rStyle w:val="40Continoustext13ptZchn"/>
              <w:lang w:val="en-US"/>
            </w:rPr>
            <w:t>“Financial strength is required for the</w:t>
          </w:r>
          <w:r w:rsidRPr="00BE7119">
            <w:rPr>
              <w:rStyle w:val="40Continoustext13ptZchn"/>
              <w:lang w:val="en-US"/>
            </w:rPr>
            <w:t xml:space="preserve"> </w:t>
          </w:r>
          <w:r>
            <w:rPr>
              <w:rStyle w:val="40Continoustext13ptZchn"/>
              <w:lang w:val="en-US"/>
            </w:rPr>
            <w:t>development of innovations</w:t>
          </w:r>
          <w:r w:rsidRPr="00BE7119">
            <w:rPr>
              <w:rStyle w:val="40Continoustext13ptZchn"/>
              <w:lang w:val="en-US"/>
            </w:rPr>
            <w:t xml:space="preserve"> </w:t>
          </w:r>
          <w:r>
            <w:rPr>
              <w:rStyle w:val="40Continoustext13ptZchn"/>
              <w:lang w:val="en-US"/>
            </w:rPr>
            <w:t>and for the growth of our divisions</w:t>
          </w:r>
          <w:r w:rsidRPr="00BE7119">
            <w:rPr>
              <w:rStyle w:val="40Continoustext13ptZchn"/>
              <w:lang w:val="en-US"/>
            </w:rPr>
            <w:t xml:space="preserve">. </w:t>
          </w:r>
          <w:r>
            <w:rPr>
              <w:rStyle w:val="40Continoustext13ptZchn"/>
              <w:lang w:val="en-US"/>
            </w:rPr>
            <w:t>We have worked systematically to achieve that</w:t>
          </w:r>
          <w:r w:rsidRPr="00BE7119">
            <w:rPr>
              <w:rStyle w:val="40Continoustext13ptZchn"/>
              <w:lang w:val="en-US"/>
            </w:rPr>
            <w:t xml:space="preserve"> </w:t>
          </w:r>
          <w:r>
            <w:rPr>
              <w:rStyle w:val="40Continoustext13ptZchn"/>
              <w:lang w:val="en-US"/>
            </w:rPr>
            <w:t>with our efficiency programs</w:t>
          </w:r>
          <w:r w:rsidRPr="00BE7119">
            <w:rPr>
              <w:rStyle w:val="40Continoustext13ptZchn"/>
              <w:lang w:val="en-US"/>
            </w:rPr>
            <w:t xml:space="preserve">. </w:t>
          </w:r>
          <w:r>
            <w:rPr>
              <w:rStyle w:val="40Continoustext13ptZchn"/>
              <w:lang w:val="en-US"/>
            </w:rPr>
            <w:t xml:space="preserve">They are showing </w:t>
          </w:r>
          <w:r>
            <w:rPr>
              <w:rStyle w:val="40Continoustext13ptZchn"/>
              <w:lang w:val="en-US"/>
            </w:rPr>
            <w:lastRenderedPageBreak/>
            <w:t>effects</w:t>
          </w:r>
          <w:r w:rsidRPr="00BE7119">
            <w:rPr>
              <w:rStyle w:val="40Continoustext13ptZchn"/>
              <w:lang w:val="en-US"/>
            </w:rPr>
            <w:t xml:space="preserve"> </w:t>
          </w:r>
          <w:r>
            <w:rPr>
              <w:rStyle w:val="40Continoustext13ptZchn"/>
              <w:lang w:val="en-US"/>
            </w:rPr>
            <w:t>at all of our divisions</w:t>
          </w:r>
          <w:r w:rsidRPr="00BE7119">
            <w:rPr>
              <w:rStyle w:val="40Continoustext13ptZchn"/>
              <w:lang w:val="en-US"/>
            </w:rPr>
            <w:t>. W</w:t>
          </w:r>
          <w:r>
            <w:rPr>
              <w:rStyle w:val="40Continoustext13ptZchn"/>
              <w:lang w:val="en-US"/>
            </w:rPr>
            <w:t>e</w:t>
          </w:r>
          <w:r w:rsidRPr="00BE7119">
            <w:rPr>
              <w:rStyle w:val="40Continoustext13ptZchn"/>
              <w:lang w:val="en-US"/>
            </w:rPr>
            <w:t xml:space="preserve"> </w:t>
          </w:r>
          <w:r>
            <w:rPr>
              <w:rStyle w:val="40Continoustext13ptZchn"/>
              <w:lang w:val="en-US"/>
            </w:rPr>
            <w:t>will</w:t>
          </w:r>
          <w:r w:rsidRPr="00BE7119">
            <w:rPr>
              <w:rStyle w:val="40Continoustext13ptZchn"/>
              <w:lang w:val="en-US"/>
            </w:rPr>
            <w:t xml:space="preserve"> </w:t>
          </w:r>
          <w:r>
            <w:rPr>
              <w:rStyle w:val="40Continoustext13ptZchn"/>
              <w:lang w:val="en-US"/>
            </w:rPr>
            <w:t>safeguard their structures</w:t>
          </w:r>
          <w:r w:rsidRPr="00BE7119">
            <w:rPr>
              <w:rStyle w:val="40Continoustext13ptZchn"/>
              <w:lang w:val="en-US"/>
            </w:rPr>
            <w:t xml:space="preserve"> </w:t>
          </w:r>
          <w:r>
            <w:rPr>
              <w:rStyle w:val="40Continoustext13ptZchn"/>
              <w:lang w:val="en-US"/>
            </w:rPr>
            <w:t>and expand them,”</w:t>
          </w:r>
          <w:r w:rsidRPr="00BE7119">
            <w:rPr>
              <w:rStyle w:val="40Continoustext13ptZchn"/>
              <w:lang w:val="en-US"/>
            </w:rPr>
            <w:t xml:space="preserve"> </w:t>
          </w:r>
          <w:r>
            <w:rPr>
              <w:rStyle w:val="40Continoustext13ptZchn"/>
              <w:lang w:val="en-US"/>
            </w:rPr>
            <w:t>explained</w:t>
          </w:r>
          <w:r w:rsidRPr="00BE7119">
            <w:rPr>
              <w:rStyle w:val="40Continoustext13ptZchn"/>
              <w:lang w:val="en-US"/>
            </w:rPr>
            <w:t xml:space="preserve"> Dr. Dieter Zetsche.</w:t>
          </w:r>
          <w:r>
            <w:rPr>
              <w:rStyle w:val="40Continoustext13ptZchn"/>
              <w:lang w:val="en-US"/>
            </w:rPr>
            <w:t xml:space="preserve"> </w:t>
          </w:r>
        </w:p>
        <w:p w:rsidR="00F059BE" w:rsidRPr="00BE7119" w:rsidRDefault="00F059BE" w:rsidP="00F059BE">
          <w:pPr>
            <w:pStyle w:val="40Continoustext13pt"/>
            <w:rPr>
              <w:rStyle w:val="40Continoustext13ptZchn"/>
              <w:lang w:val="en-US"/>
            </w:rPr>
          </w:pPr>
          <w:r w:rsidRPr="00BE7119">
            <w:rPr>
              <w:rStyle w:val="40Continoustext13ptZchn"/>
              <w:lang w:val="en-US"/>
            </w:rPr>
            <w:t xml:space="preserve">Bodo Uebber </w:t>
          </w:r>
          <w:r>
            <w:rPr>
              <w:rStyle w:val="40Continoustext13ptZchn"/>
              <w:lang w:val="en-US"/>
            </w:rPr>
            <w:t>added</w:t>
          </w:r>
          <w:r w:rsidRPr="00BE7119">
            <w:rPr>
              <w:rStyle w:val="40Continoustext13ptZchn"/>
              <w:lang w:val="en-US"/>
            </w:rPr>
            <w:t xml:space="preserve">: </w:t>
          </w:r>
          <w:r>
            <w:rPr>
              <w:rStyle w:val="40Continoustext13ptZchn"/>
              <w:lang w:val="en-US"/>
            </w:rPr>
            <w:t>“</w:t>
          </w:r>
          <w:r w:rsidRPr="00BE7119">
            <w:rPr>
              <w:rStyle w:val="40Continoustext13ptZchn"/>
              <w:lang w:val="en-US"/>
            </w:rPr>
            <w:t>Finan</w:t>
          </w:r>
          <w:r>
            <w:rPr>
              <w:rStyle w:val="40Continoustext13ptZchn"/>
              <w:lang w:val="en-US"/>
            </w:rPr>
            <w:t xml:space="preserve">cial </w:t>
          </w:r>
          <w:r w:rsidRPr="00BE7119">
            <w:rPr>
              <w:rStyle w:val="40Continoustext13ptZchn"/>
              <w:lang w:val="en-US"/>
            </w:rPr>
            <w:t>dis</w:t>
          </w:r>
          <w:r>
            <w:rPr>
              <w:rStyle w:val="40Continoustext13ptZchn"/>
              <w:lang w:val="en-US"/>
            </w:rPr>
            <w:t>c</w:t>
          </w:r>
          <w:r w:rsidRPr="00BE7119">
            <w:rPr>
              <w:rStyle w:val="40Continoustext13ptZchn"/>
              <w:lang w:val="en-US"/>
            </w:rPr>
            <w:t>iplin</w:t>
          </w:r>
          <w:r>
            <w:rPr>
              <w:rStyle w:val="40Continoustext13ptZchn"/>
              <w:lang w:val="en-US"/>
            </w:rPr>
            <w:t>e</w:t>
          </w:r>
          <w:r w:rsidRPr="00BE7119">
            <w:rPr>
              <w:rStyle w:val="40Continoustext13ptZchn"/>
              <w:lang w:val="en-US"/>
            </w:rPr>
            <w:t xml:space="preserve"> </w:t>
          </w:r>
          <w:r>
            <w:rPr>
              <w:rStyle w:val="40Continoustext13ptZchn"/>
              <w:lang w:val="en-US"/>
            </w:rPr>
            <w:t>remains an important</w:t>
          </w:r>
          <w:r w:rsidRPr="00BE7119">
            <w:rPr>
              <w:rStyle w:val="40Continoustext13ptZchn"/>
              <w:lang w:val="en-US"/>
            </w:rPr>
            <w:t xml:space="preserve"> </w:t>
          </w:r>
          <w:r>
            <w:rPr>
              <w:rStyle w:val="40Continoustext13ptZchn"/>
              <w:lang w:val="en-US"/>
            </w:rPr>
            <w:t>benchmark for our</w:t>
          </w:r>
          <w:r w:rsidRPr="00BE7119">
            <w:rPr>
              <w:rStyle w:val="40Continoustext13ptZchn"/>
              <w:lang w:val="en-US"/>
            </w:rPr>
            <w:t xml:space="preserve"> </w:t>
          </w:r>
          <w:r>
            <w:rPr>
              <w:rStyle w:val="40Continoustext13ptZchn"/>
              <w:lang w:val="en-US"/>
            </w:rPr>
            <w:t>actions</w:t>
          </w:r>
          <w:r w:rsidRPr="00BE7119">
            <w:rPr>
              <w:rStyle w:val="40Continoustext13ptZchn"/>
              <w:lang w:val="en-US"/>
            </w:rPr>
            <w:t xml:space="preserve">. </w:t>
          </w:r>
          <w:r>
            <w:rPr>
              <w:rStyle w:val="40Continoustext13ptZchn"/>
              <w:lang w:val="en-US"/>
            </w:rPr>
            <w:t>That applies to the successful</w:t>
          </w:r>
          <w:r w:rsidRPr="00BE7119">
            <w:rPr>
              <w:rStyle w:val="40Continoustext13ptZchn"/>
              <w:lang w:val="en-US"/>
            </w:rPr>
            <w:t xml:space="preserve"> </w:t>
          </w:r>
          <w:r>
            <w:rPr>
              <w:rStyle w:val="40Continoustext13ptZchn"/>
              <w:lang w:val="en-US"/>
            </w:rPr>
            <w:t>implementation of the</w:t>
          </w:r>
          <w:r w:rsidRPr="00BE7119">
            <w:rPr>
              <w:rStyle w:val="40Continoustext13ptZchn"/>
              <w:lang w:val="en-US"/>
            </w:rPr>
            <w:t xml:space="preserve"> </w:t>
          </w:r>
          <w:r>
            <w:rPr>
              <w:rStyle w:val="40Continoustext13ptZchn"/>
              <w:lang w:val="en-US"/>
            </w:rPr>
            <w:t>efficiency programs as well as to the</w:t>
          </w:r>
          <w:r w:rsidRPr="00BE7119">
            <w:rPr>
              <w:rStyle w:val="40Continoustext13ptZchn"/>
              <w:lang w:val="en-US"/>
            </w:rPr>
            <w:t xml:space="preserve"> </w:t>
          </w:r>
          <w:r>
            <w:rPr>
              <w:rStyle w:val="40Continoustext13ptZchn"/>
              <w:lang w:val="en-US"/>
            </w:rPr>
            <w:t>Group’s financial structure</w:t>
          </w:r>
          <w:r w:rsidRPr="00BE7119">
            <w:rPr>
              <w:rStyle w:val="40Continoustext13ptZchn"/>
              <w:lang w:val="en-US"/>
            </w:rPr>
            <w:t>.</w:t>
          </w:r>
          <w:r>
            <w:rPr>
              <w:rStyle w:val="40Continoustext13ptZchn"/>
              <w:lang w:val="en-US"/>
            </w:rPr>
            <w:t>”</w:t>
          </w:r>
          <w:r w:rsidRPr="00BE7119">
            <w:rPr>
              <w:rStyle w:val="40Continoustext13ptZchn"/>
              <w:lang w:val="en-US"/>
            </w:rPr>
            <w:t xml:space="preserve"> </w:t>
          </w:r>
        </w:p>
        <w:p w:rsidR="00F059BE" w:rsidRPr="00BE7119" w:rsidRDefault="00F059BE" w:rsidP="00F059BE">
          <w:pPr>
            <w:pStyle w:val="40Continoustext13pt"/>
            <w:rPr>
              <w:rStyle w:val="40Continoustext13ptZchn"/>
              <w:lang w:val="en-US"/>
            </w:rPr>
          </w:pPr>
          <w:r>
            <w:rPr>
              <w:rStyle w:val="40Continoustext13ptZchn"/>
              <w:lang w:val="en-US"/>
            </w:rPr>
            <w:t>The</w:t>
          </w:r>
          <w:r w:rsidRPr="00BE7119">
            <w:rPr>
              <w:rStyle w:val="40Continoustext13ptZchn"/>
              <w:lang w:val="en-US"/>
            </w:rPr>
            <w:t xml:space="preserve"> </w:t>
          </w:r>
          <w:r>
            <w:rPr>
              <w:rStyle w:val="40Continoustext13ptZchn"/>
              <w:b/>
              <w:lang w:val="en-US"/>
            </w:rPr>
            <w:t>special items</w:t>
          </w:r>
          <w:r w:rsidRPr="00BE7119">
            <w:rPr>
              <w:rStyle w:val="40Continoustext13ptZchn"/>
              <w:lang w:val="en-US"/>
            </w:rPr>
            <w:t xml:space="preserve"> </w:t>
          </w:r>
          <w:r>
            <w:rPr>
              <w:rStyle w:val="40Continoustext13ptZchn"/>
              <w:lang w:val="en-US"/>
            </w:rPr>
            <w:t>shown in the following table affected</w:t>
          </w:r>
          <w:r w:rsidRPr="00BE7119">
            <w:rPr>
              <w:rStyle w:val="40Continoustext13ptZchn"/>
              <w:lang w:val="en-US"/>
            </w:rPr>
            <w:t xml:space="preserve"> EBIT </w:t>
          </w:r>
          <w:r>
            <w:rPr>
              <w:rStyle w:val="40Continoustext13ptZchn"/>
              <w:lang w:val="en-US"/>
            </w:rPr>
            <w:t>in the first quarters of</w:t>
          </w:r>
          <w:r w:rsidRPr="00BE7119">
            <w:rPr>
              <w:rStyle w:val="40Continoustext13ptZchn"/>
              <w:lang w:val="en-US"/>
            </w:rPr>
            <w:t xml:space="preserve"> 2014 </w:t>
          </w:r>
          <w:r>
            <w:rPr>
              <w:rStyle w:val="40Continoustext13ptZchn"/>
              <w:lang w:val="en-US"/>
            </w:rPr>
            <w:t>a</w:t>
          </w:r>
          <w:r w:rsidRPr="00BE7119">
            <w:rPr>
              <w:rStyle w:val="40Continoustext13ptZchn"/>
              <w:lang w:val="en-US"/>
            </w:rPr>
            <w:t>nd 2013:</w:t>
          </w:r>
          <w:r>
            <w:rPr>
              <w:rStyle w:val="40Continoustext13ptZchn"/>
              <w:lang w:val="en-US"/>
            </w:rPr>
            <w:t xml:space="preserve"> </w:t>
          </w:r>
        </w:p>
        <w:tbl>
          <w:tblPr>
            <w:tblStyle w:val="Tabellenraster"/>
            <w:tblW w:w="8613" w:type="dxa"/>
            <w:tblLook w:val="01E0" w:firstRow="1" w:lastRow="1" w:firstColumn="1" w:lastColumn="1" w:noHBand="0" w:noVBand="0"/>
          </w:tblPr>
          <w:tblGrid>
            <w:gridCol w:w="5488"/>
            <w:gridCol w:w="1566"/>
            <w:gridCol w:w="1559"/>
          </w:tblGrid>
          <w:tr w:rsidR="00F059BE" w:rsidRPr="00796F7E" w:rsidTr="00FD6544">
            <w:tc>
              <w:tcPr>
                <w:tcW w:w="5488" w:type="dxa"/>
                <w:tcBorders>
                  <w:bottom w:val="nil"/>
                </w:tcBorders>
              </w:tcPr>
              <w:p w:rsidR="00F059BE" w:rsidRPr="00BE7119" w:rsidRDefault="00F059BE" w:rsidP="00FD6544">
                <w:pPr>
                  <w:pStyle w:val="DCNormal"/>
                  <w:spacing w:after="0"/>
                  <w:rPr>
                    <w:b/>
                    <w:lang w:val="en-US"/>
                  </w:rPr>
                </w:pPr>
                <w:r>
                  <w:rPr>
                    <w:b/>
                    <w:lang w:val="en-US"/>
                  </w:rPr>
                  <w:t>Special items affecting</w:t>
                </w:r>
                <w:r w:rsidRPr="00BE7119">
                  <w:rPr>
                    <w:b/>
                    <w:lang w:val="en-US"/>
                  </w:rPr>
                  <w:t xml:space="preserve"> EBIT</w:t>
                </w:r>
                <w:r>
                  <w:rPr>
                    <w:b/>
                    <w:lang w:val="en-US"/>
                  </w:rPr>
                  <w:t xml:space="preserve"> </w:t>
                </w:r>
              </w:p>
            </w:tc>
            <w:tc>
              <w:tcPr>
                <w:tcW w:w="1566" w:type="dxa"/>
                <w:tcBorders>
                  <w:bottom w:val="nil"/>
                </w:tcBorders>
              </w:tcPr>
              <w:p w:rsidR="00F059BE" w:rsidRPr="00BE7119" w:rsidRDefault="00F059BE" w:rsidP="00FD6544">
                <w:pPr>
                  <w:pStyle w:val="DCNormal"/>
                  <w:spacing w:after="0"/>
                  <w:ind w:right="-193"/>
                  <w:contextualSpacing/>
                  <w:rPr>
                    <w:b/>
                    <w:lang w:val="en-US"/>
                  </w:rPr>
                </w:pPr>
              </w:p>
            </w:tc>
            <w:tc>
              <w:tcPr>
                <w:tcW w:w="1559" w:type="dxa"/>
                <w:tcBorders>
                  <w:bottom w:val="nil"/>
                </w:tcBorders>
              </w:tcPr>
              <w:p w:rsidR="00F059BE" w:rsidRPr="00BE7119" w:rsidRDefault="00F059BE" w:rsidP="00FD6544">
                <w:pPr>
                  <w:pStyle w:val="DCNormal"/>
                  <w:spacing w:after="0"/>
                  <w:ind w:right="-193"/>
                  <w:contextualSpacing/>
                  <w:rPr>
                    <w:b/>
                    <w:lang w:val="en-US"/>
                  </w:rPr>
                </w:pPr>
              </w:p>
            </w:tc>
          </w:tr>
          <w:tr w:rsidR="00F059BE" w:rsidRPr="00796F7E" w:rsidTr="00FD6544">
            <w:tc>
              <w:tcPr>
                <w:tcW w:w="5488" w:type="dxa"/>
                <w:tcBorders>
                  <w:top w:val="nil"/>
                </w:tcBorders>
              </w:tcPr>
              <w:p w:rsidR="00F059BE" w:rsidRPr="00BE7119" w:rsidRDefault="00F059BE" w:rsidP="00FD6544">
                <w:pPr>
                  <w:pStyle w:val="DCNormal"/>
                  <w:spacing w:after="0"/>
                  <w:rPr>
                    <w:szCs w:val="26"/>
                    <w:lang w:val="en-US"/>
                  </w:rPr>
                </w:pPr>
                <w:r>
                  <w:rPr>
                    <w:szCs w:val="26"/>
                    <w:lang w:val="en-US"/>
                  </w:rPr>
                  <w:t>In</w:t>
                </w:r>
                <w:r w:rsidRPr="00BE7119">
                  <w:rPr>
                    <w:szCs w:val="26"/>
                    <w:lang w:val="en-US"/>
                  </w:rPr>
                  <w:t xml:space="preserve"> </w:t>
                </w:r>
                <w:r>
                  <w:rPr>
                    <w:szCs w:val="26"/>
                    <w:lang w:val="en-US"/>
                  </w:rPr>
                  <w:t xml:space="preserve">millions of euros </w:t>
                </w:r>
              </w:p>
            </w:tc>
            <w:tc>
              <w:tcPr>
                <w:tcW w:w="1566" w:type="dxa"/>
                <w:tcBorders>
                  <w:top w:val="nil"/>
                </w:tcBorders>
              </w:tcPr>
              <w:p w:rsidR="00F059BE" w:rsidRPr="00BE7119" w:rsidRDefault="00F059BE" w:rsidP="00FD6544">
                <w:pPr>
                  <w:pStyle w:val="DCNormal"/>
                  <w:spacing w:after="0"/>
                  <w:jc w:val="center"/>
                  <w:rPr>
                    <w:b/>
                    <w:sz w:val="28"/>
                    <w:lang w:val="en-US"/>
                  </w:rPr>
                </w:pPr>
                <w:r w:rsidRPr="00BE7119">
                  <w:rPr>
                    <w:b/>
                    <w:sz w:val="28"/>
                    <w:lang w:val="en-US"/>
                  </w:rPr>
                  <w:t>Q1 2014</w:t>
                </w:r>
              </w:p>
            </w:tc>
            <w:tc>
              <w:tcPr>
                <w:tcW w:w="1559" w:type="dxa"/>
                <w:tcBorders>
                  <w:top w:val="nil"/>
                </w:tcBorders>
              </w:tcPr>
              <w:p w:rsidR="00F059BE" w:rsidRPr="00BE7119" w:rsidRDefault="00F059BE" w:rsidP="00FD6544">
                <w:pPr>
                  <w:pStyle w:val="DCNormal"/>
                  <w:spacing w:after="0"/>
                  <w:jc w:val="center"/>
                  <w:rPr>
                    <w:b/>
                    <w:sz w:val="28"/>
                    <w:lang w:val="en-US"/>
                  </w:rPr>
                </w:pPr>
                <w:r w:rsidRPr="00BE7119">
                  <w:rPr>
                    <w:b/>
                    <w:sz w:val="28"/>
                    <w:lang w:val="en-US"/>
                  </w:rPr>
                  <w:t>Q1 2013</w:t>
                </w:r>
              </w:p>
            </w:tc>
          </w:tr>
          <w:tr w:rsidR="00F059BE" w:rsidRPr="00796F7E" w:rsidTr="00FD6544">
            <w:tc>
              <w:tcPr>
                <w:tcW w:w="5488" w:type="dxa"/>
              </w:tcPr>
              <w:p w:rsidR="00F059BE" w:rsidRPr="00BE7119" w:rsidRDefault="00F059BE" w:rsidP="00FD6544">
                <w:pPr>
                  <w:pStyle w:val="DCNormal"/>
                  <w:spacing w:after="0" w:line="240" w:lineRule="auto"/>
                  <w:rPr>
                    <w:b/>
                    <w:lang w:val="en-US"/>
                  </w:rPr>
                </w:pPr>
                <w:r w:rsidRPr="00BE7119">
                  <w:rPr>
                    <w:b/>
                    <w:lang w:val="en-US"/>
                  </w:rPr>
                  <w:t>Daimler Trucks</w:t>
                </w:r>
                <w:r>
                  <w:rPr>
                    <w:b/>
                    <w:lang w:val="en-US"/>
                  </w:rPr>
                  <w:t xml:space="preserve"> </w:t>
                </w:r>
              </w:p>
              <w:p w:rsidR="00F059BE" w:rsidRPr="00BE7119" w:rsidRDefault="00F059BE" w:rsidP="00FD6544">
                <w:pPr>
                  <w:pStyle w:val="DCNormal"/>
                  <w:spacing w:after="0" w:line="240" w:lineRule="auto"/>
                  <w:rPr>
                    <w:lang w:val="en-US"/>
                  </w:rPr>
                </w:pPr>
                <w:r>
                  <w:rPr>
                    <w:lang w:val="en-US"/>
                  </w:rPr>
                  <w:t xml:space="preserve">Workforce adjustments </w:t>
                </w:r>
              </w:p>
              <w:p w:rsidR="00F059BE" w:rsidRPr="00BE7119" w:rsidRDefault="00F059BE" w:rsidP="00FD6544">
                <w:pPr>
                  <w:pStyle w:val="DCNormal"/>
                  <w:spacing w:after="0" w:line="240" w:lineRule="auto"/>
                  <w:ind w:left="227" w:right="-193"/>
                  <w:contextualSpacing/>
                  <w:rPr>
                    <w:lang w:val="en-US"/>
                  </w:rPr>
                </w:pPr>
              </w:p>
              <w:p w:rsidR="00F059BE" w:rsidRPr="00BE7119" w:rsidRDefault="00F059BE" w:rsidP="00FD6544">
                <w:pPr>
                  <w:pStyle w:val="DCNormal"/>
                  <w:spacing w:after="0" w:line="240" w:lineRule="auto"/>
                  <w:rPr>
                    <w:b/>
                    <w:lang w:val="en-US"/>
                  </w:rPr>
                </w:pPr>
                <w:r w:rsidRPr="00BE7119">
                  <w:rPr>
                    <w:b/>
                    <w:lang w:val="en-US"/>
                  </w:rPr>
                  <w:t>Daimler Buses</w:t>
                </w:r>
                <w:r>
                  <w:rPr>
                    <w:b/>
                    <w:lang w:val="en-US"/>
                  </w:rPr>
                  <w:t xml:space="preserve"> </w:t>
                </w:r>
              </w:p>
              <w:p w:rsidR="00F059BE" w:rsidRPr="00BE7119" w:rsidRDefault="00F059BE" w:rsidP="00FD6544">
                <w:pPr>
                  <w:pStyle w:val="DCNormal"/>
                  <w:spacing w:after="0" w:line="240" w:lineRule="auto"/>
                  <w:rPr>
                    <w:lang w:val="en-US"/>
                  </w:rPr>
                </w:pPr>
                <w:r>
                  <w:rPr>
                    <w:lang w:val="en-US"/>
                  </w:rPr>
                  <w:t xml:space="preserve">Business repositioning </w:t>
                </w:r>
              </w:p>
              <w:p w:rsidR="00F059BE" w:rsidRPr="00BE7119" w:rsidRDefault="00F059BE" w:rsidP="00FD6544">
                <w:pPr>
                  <w:pStyle w:val="DCNormal"/>
                  <w:spacing w:after="0" w:line="240" w:lineRule="auto"/>
                  <w:ind w:left="227" w:right="-193"/>
                  <w:contextualSpacing/>
                  <w:rPr>
                    <w:lang w:val="en-US"/>
                  </w:rPr>
                </w:pPr>
              </w:p>
              <w:p w:rsidR="00F059BE" w:rsidRPr="00BE7119" w:rsidRDefault="00F059BE" w:rsidP="00FD6544">
                <w:pPr>
                  <w:pStyle w:val="DCNormal"/>
                  <w:spacing w:after="0" w:line="240" w:lineRule="auto"/>
                  <w:rPr>
                    <w:b/>
                    <w:lang w:val="en-US"/>
                  </w:rPr>
                </w:pPr>
                <w:r>
                  <w:rPr>
                    <w:b/>
                    <w:lang w:val="en-US"/>
                  </w:rPr>
                  <w:t xml:space="preserve">Reconciliation </w:t>
                </w:r>
              </w:p>
              <w:p w:rsidR="00F059BE" w:rsidRPr="00BE7119" w:rsidRDefault="00F059BE" w:rsidP="00FD6544">
                <w:pPr>
                  <w:pStyle w:val="DCNormal"/>
                  <w:spacing w:after="0" w:line="240" w:lineRule="auto"/>
                  <w:rPr>
                    <w:lang w:val="en-US"/>
                  </w:rPr>
                </w:pPr>
                <w:r>
                  <w:rPr>
                    <w:lang w:val="en-US"/>
                  </w:rPr>
                  <w:t>Measurement of the p</w:t>
                </w:r>
                <w:r w:rsidRPr="00BE7119">
                  <w:rPr>
                    <w:lang w:val="en-US"/>
                  </w:rPr>
                  <w:t>ut</w:t>
                </w:r>
                <w:r>
                  <w:rPr>
                    <w:lang w:val="en-US"/>
                  </w:rPr>
                  <w:t xml:space="preserve"> o</w:t>
                </w:r>
                <w:r w:rsidRPr="00BE7119">
                  <w:rPr>
                    <w:lang w:val="en-US"/>
                  </w:rPr>
                  <w:t xml:space="preserve">ption </w:t>
                </w:r>
                <w:r>
                  <w:rPr>
                    <w:lang w:val="en-US"/>
                  </w:rPr>
                  <w:t>on the</w:t>
                </w:r>
                <w:r w:rsidRPr="00BE7119">
                  <w:rPr>
                    <w:lang w:val="en-US"/>
                  </w:rPr>
                  <w:t xml:space="preserve"> 50%</w:t>
                </w:r>
                <w:r>
                  <w:rPr>
                    <w:lang w:val="en-US"/>
                  </w:rPr>
                  <w:t xml:space="preserve"> interest in</w:t>
                </w:r>
                <w:r w:rsidRPr="00BE7119">
                  <w:rPr>
                    <w:lang w:val="en-US"/>
                  </w:rPr>
                  <w:t xml:space="preserve"> RRPSH</w:t>
                </w:r>
                <w:r>
                  <w:rPr>
                    <w:lang w:val="en-US"/>
                  </w:rPr>
                  <w:t xml:space="preserve"> </w:t>
                </w:r>
              </w:p>
              <w:p w:rsidR="00F059BE" w:rsidRPr="00BE7119" w:rsidRDefault="00F059BE" w:rsidP="00FD6544">
                <w:pPr>
                  <w:pStyle w:val="DCNormal"/>
                  <w:spacing w:after="0" w:line="240" w:lineRule="auto"/>
                  <w:rPr>
                    <w:highlight w:val="yellow"/>
                    <w:lang w:val="en-US"/>
                  </w:rPr>
                </w:pPr>
                <w:r>
                  <w:rPr>
                    <w:lang w:val="en-US"/>
                  </w:rPr>
                  <w:t>Hedging of</w:t>
                </w:r>
                <w:r w:rsidRPr="00BE7119">
                  <w:rPr>
                    <w:lang w:val="en-US"/>
                  </w:rPr>
                  <w:t xml:space="preserve"> Tesla</w:t>
                </w:r>
                <w:r>
                  <w:rPr>
                    <w:lang w:val="en-US"/>
                  </w:rPr>
                  <w:t xml:space="preserve">’s share price </w:t>
                </w:r>
              </w:p>
            </w:tc>
            <w:tc>
              <w:tcPr>
                <w:tcW w:w="1566" w:type="dxa"/>
              </w:tcPr>
              <w:p w:rsidR="00F059BE" w:rsidRPr="00BE7119" w:rsidRDefault="00F059BE" w:rsidP="00FD6544">
                <w:pPr>
                  <w:pStyle w:val="DCNormal"/>
                  <w:spacing w:after="0" w:line="240" w:lineRule="auto"/>
                  <w:ind w:right="-193"/>
                  <w:contextualSpacing/>
                  <w:jc w:val="right"/>
                  <w:rPr>
                    <w:lang w:val="en-US"/>
                  </w:rPr>
                </w:pPr>
              </w:p>
              <w:p w:rsidR="00F059BE" w:rsidRPr="00BE7119" w:rsidRDefault="00F059BE" w:rsidP="00FD6544">
                <w:pPr>
                  <w:pStyle w:val="DCNormal"/>
                  <w:spacing w:after="0" w:line="240" w:lineRule="auto"/>
                  <w:jc w:val="right"/>
                  <w:rPr>
                    <w:lang w:val="en-US"/>
                  </w:rPr>
                </w:pPr>
                <w:r w:rsidRPr="00BE7119">
                  <w:rPr>
                    <w:lang w:val="en-US"/>
                  </w:rPr>
                  <w:t>-5</w:t>
                </w:r>
              </w:p>
              <w:p w:rsidR="00F059BE" w:rsidRPr="00BE7119" w:rsidRDefault="00F059BE" w:rsidP="00FD6544">
                <w:pPr>
                  <w:pStyle w:val="DCNormal"/>
                  <w:spacing w:after="0" w:line="240" w:lineRule="auto"/>
                  <w:ind w:right="-193"/>
                  <w:contextualSpacing/>
                  <w:jc w:val="right"/>
                  <w:rPr>
                    <w:lang w:val="en-US"/>
                  </w:rPr>
                </w:pPr>
              </w:p>
              <w:p w:rsidR="00F059BE" w:rsidRPr="00BE7119" w:rsidRDefault="00F059BE" w:rsidP="00FD6544">
                <w:pPr>
                  <w:pStyle w:val="DCNormal"/>
                  <w:spacing w:after="0" w:line="240" w:lineRule="auto"/>
                  <w:ind w:right="-193"/>
                  <w:contextualSpacing/>
                  <w:jc w:val="right"/>
                  <w:rPr>
                    <w:lang w:val="en-US"/>
                  </w:rPr>
                </w:pPr>
              </w:p>
              <w:p w:rsidR="00F059BE" w:rsidRPr="00BE7119" w:rsidRDefault="00F059BE" w:rsidP="00FD6544">
                <w:pPr>
                  <w:pStyle w:val="DCNormal"/>
                  <w:spacing w:after="0" w:line="240" w:lineRule="auto"/>
                  <w:jc w:val="right"/>
                  <w:rPr>
                    <w:lang w:val="en-US"/>
                  </w:rPr>
                </w:pPr>
                <w:r w:rsidRPr="00BE7119">
                  <w:rPr>
                    <w:lang w:val="en-US"/>
                  </w:rPr>
                  <w:t>-1</w:t>
                </w:r>
              </w:p>
              <w:p w:rsidR="00F059BE" w:rsidRPr="00BE7119" w:rsidRDefault="00F059BE" w:rsidP="00FD6544">
                <w:pPr>
                  <w:pStyle w:val="DCNormal"/>
                  <w:spacing w:after="0" w:line="240" w:lineRule="auto"/>
                  <w:ind w:right="-193"/>
                  <w:contextualSpacing/>
                  <w:jc w:val="right"/>
                  <w:rPr>
                    <w:lang w:val="en-US"/>
                  </w:rPr>
                </w:pPr>
              </w:p>
              <w:p w:rsidR="00F059BE" w:rsidRPr="00BE7119" w:rsidRDefault="00F059BE" w:rsidP="00FD6544">
                <w:pPr>
                  <w:pStyle w:val="DCNormal"/>
                  <w:spacing w:after="0" w:line="240" w:lineRule="auto"/>
                  <w:ind w:right="-193"/>
                  <w:contextualSpacing/>
                  <w:jc w:val="right"/>
                  <w:rPr>
                    <w:lang w:val="en-US"/>
                  </w:rPr>
                </w:pPr>
              </w:p>
              <w:p w:rsidR="00F059BE" w:rsidRPr="00BE7119" w:rsidRDefault="00F059BE" w:rsidP="00FD6544">
                <w:pPr>
                  <w:pStyle w:val="DCNormal"/>
                  <w:spacing w:after="0" w:line="240" w:lineRule="auto"/>
                  <w:ind w:right="-193"/>
                  <w:contextualSpacing/>
                  <w:jc w:val="right"/>
                  <w:rPr>
                    <w:lang w:val="en-US"/>
                  </w:rPr>
                </w:pPr>
              </w:p>
              <w:p w:rsidR="00F059BE" w:rsidRPr="00BE7119" w:rsidRDefault="00F059BE" w:rsidP="00FD6544">
                <w:pPr>
                  <w:pStyle w:val="DCNormal"/>
                  <w:spacing w:after="0" w:line="240" w:lineRule="auto"/>
                  <w:jc w:val="right"/>
                  <w:rPr>
                    <w:lang w:val="en-US"/>
                  </w:rPr>
                </w:pPr>
                <w:r w:rsidRPr="00BE7119">
                  <w:rPr>
                    <w:lang w:val="en-US"/>
                  </w:rPr>
                  <w:t>-118</w:t>
                </w:r>
              </w:p>
              <w:p w:rsidR="00F059BE" w:rsidRPr="00BE7119" w:rsidRDefault="00F059BE" w:rsidP="00FD6544">
                <w:pPr>
                  <w:pStyle w:val="DCNormal"/>
                  <w:spacing w:after="0" w:line="240" w:lineRule="auto"/>
                  <w:jc w:val="right"/>
                  <w:rPr>
                    <w:lang w:val="en-US"/>
                  </w:rPr>
                </w:pPr>
                <w:r w:rsidRPr="00BE7119">
                  <w:rPr>
                    <w:lang w:val="en-US"/>
                  </w:rPr>
                  <w:t>-161</w:t>
                </w:r>
              </w:p>
            </w:tc>
            <w:tc>
              <w:tcPr>
                <w:tcW w:w="1559" w:type="dxa"/>
              </w:tcPr>
              <w:p w:rsidR="00F059BE" w:rsidRPr="00BE7119" w:rsidRDefault="00F059BE" w:rsidP="00FD6544">
                <w:pPr>
                  <w:pStyle w:val="DCNormal"/>
                  <w:spacing w:after="0" w:line="240" w:lineRule="auto"/>
                  <w:ind w:right="-193"/>
                  <w:contextualSpacing/>
                  <w:rPr>
                    <w:lang w:val="en-US"/>
                  </w:rPr>
                </w:pPr>
              </w:p>
              <w:p w:rsidR="00F059BE" w:rsidRPr="00BE7119" w:rsidRDefault="00F059BE" w:rsidP="00FD6544">
                <w:pPr>
                  <w:pStyle w:val="DCNormal"/>
                  <w:spacing w:after="0" w:line="240" w:lineRule="auto"/>
                  <w:jc w:val="right"/>
                  <w:rPr>
                    <w:lang w:val="en-US"/>
                  </w:rPr>
                </w:pPr>
                <w:r w:rsidRPr="00BE7119">
                  <w:rPr>
                    <w:lang w:val="en-US"/>
                  </w:rPr>
                  <w:t>-13</w:t>
                </w:r>
              </w:p>
              <w:p w:rsidR="00F059BE" w:rsidRPr="00BE7119" w:rsidRDefault="00F059BE" w:rsidP="00FD6544">
                <w:pPr>
                  <w:pStyle w:val="DCNormal"/>
                  <w:spacing w:after="0" w:line="240" w:lineRule="auto"/>
                  <w:ind w:right="-193"/>
                  <w:contextualSpacing/>
                  <w:jc w:val="right"/>
                  <w:rPr>
                    <w:lang w:val="en-US"/>
                  </w:rPr>
                </w:pPr>
              </w:p>
              <w:p w:rsidR="00F059BE" w:rsidRPr="00BE7119" w:rsidRDefault="00F059BE" w:rsidP="00FD6544">
                <w:pPr>
                  <w:pStyle w:val="DCNormal"/>
                  <w:spacing w:after="0" w:line="240" w:lineRule="auto"/>
                  <w:ind w:right="-193"/>
                  <w:contextualSpacing/>
                  <w:jc w:val="right"/>
                  <w:rPr>
                    <w:lang w:val="en-US"/>
                  </w:rPr>
                </w:pPr>
              </w:p>
              <w:p w:rsidR="00F059BE" w:rsidRPr="00BE7119" w:rsidRDefault="00F059BE" w:rsidP="00FD6544">
                <w:pPr>
                  <w:pStyle w:val="DCNormal"/>
                  <w:spacing w:after="0" w:line="240" w:lineRule="auto"/>
                  <w:jc w:val="right"/>
                  <w:rPr>
                    <w:lang w:val="en-US"/>
                  </w:rPr>
                </w:pPr>
                <w:r w:rsidRPr="00BE7119">
                  <w:rPr>
                    <w:lang w:val="en-US"/>
                  </w:rPr>
                  <w:t>-4</w:t>
                </w:r>
              </w:p>
              <w:p w:rsidR="00F059BE" w:rsidRPr="00BE7119" w:rsidRDefault="00F059BE" w:rsidP="00FD6544">
                <w:pPr>
                  <w:pStyle w:val="DCNormal"/>
                  <w:spacing w:after="0" w:line="240" w:lineRule="auto"/>
                  <w:ind w:right="-193"/>
                  <w:contextualSpacing/>
                  <w:jc w:val="right"/>
                  <w:rPr>
                    <w:lang w:val="en-US"/>
                  </w:rPr>
                </w:pPr>
              </w:p>
              <w:p w:rsidR="00F059BE" w:rsidRPr="00BE7119" w:rsidRDefault="00F059BE" w:rsidP="00FD6544">
                <w:pPr>
                  <w:pStyle w:val="DCNormal"/>
                  <w:spacing w:after="0" w:line="240" w:lineRule="auto"/>
                  <w:ind w:right="-193"/>
                  <w:contextualSpacing/>
                  <w:jc w:val="right"/>
                  <w:rPr>
                    <w:lang w:val="en-US"/>
                  </w:rPr>
                </w:pPr>
              </w:p>
              <w:p w:rsidR="00F059BE" w:rsidRPr="00BE7119" w:rsidRDefault="00F059BE" w:rsidP="00FD6544">
                <w:pPr>
                  <w:pStyle w:val="DCNormal"/>
                  <w:spacing w:after="0" w:line="240" w:lineRule="auto"/>
                  <w:ind w:right="-193"/>
                  <w:contextualSpacing/>
                  <w:jc w:val="right"/>
                  <w:rPr>
                    <w:lang w:val="en-US"/>
                  </w:rPr>
                </w:pPr>
              </w:p>
              <w:p w:rsidR="00F059BE" w:rsidRPr="00BE7119" w:rsidRDefault="00F059BE" w:rsidP="00FD6544">
                <w:pPr>
                  <w:pStyle w:val="DCNormal"/>
                  <w:spacing w:after="0" w:line="240" w:lineRule="auto"/>
                  <w:jc w:val="right"/>
                  <w:rPr>
                    <w:lang w:val="en-US"/>
                  </w:rPr>
                </w:pPr>
                <w:r w:rsidRPr="00BE7119">
                  <w:rPr>
                    <w:lang w:val="en-US"/>
                  </w:rPr>
                  <w:t>-15</w:t>
                </w:r>
              </w:p>
              <w:p w:rsidR="00F059BE" w:rsidRPr="00BE7119" w:rsidRDefault="00F059BE" w:rsidP="00FD6544">
                <w:pPr>
                  <w:pStyle w:val="DCNormal"/>
                  <w:spacing w:after="0" w:line="240" w:lineRule="auto"/>
                  <w:jc w:val="right"/>
                  <w:rPr>
                    <w:lang w:val="en-US"/>
                  </w:rPr>
                </w:pPr>
                <w:r w:rsidRPr="00BE7119">
                  <w:rPr>
                    <w:lang w:val="en-US"/>
                  </w:rPr>
                  <w:t>0</w:t>
                </w:r>
              </w:p>
            </w:tc>
          </w:tr>
        </w:tbl>
        <w:p w:rsidR="004377BC" w:rsidRDefault="00513907" w:rsidP="00975DB2">
          <w:pPr>
            <w:pStyle w:val="40Continoustext13pt"/>
            <w:rPr>
              <w:rStyle w:val="40Continoustext13ptZchn"/>
            </w:rPr>
          </w:pPr>
        </w:p>
      </w:sdtContent>
    </w:sdt>
    <w:p w:rsidR="00270652" w:rsidRPr="00D47282" w:rsidRDefault="00270652" w:rsidP="000A30A1">
      <w:pPr>
        <w:pStyle w:val="40Continoustext13pt"/>
        <w:sectPr w:rsidR="00270652" w:rsidRPr="00D47282" w:rsidSect="00DD6439">
          <w:headerReference w:type="even" r:id="rId13"/>
          <w:headerReference w:type="default" r:id="rId14"/>
          <w:footerReference w:type="default" r:id="rId15"/>
          <w:headerReference w:type="first" r:id="rId16"/>
          <w:type w:val="continuous"/>
          <w:pgSz w:w="11907" w:h="16839" w:code="9"/>
          <w:pgMar w:top="1928" w:right="3289" w:bottom="1304" w:left="1418" w:header="425" w:footer="57" w:gutter="0"/>
          <w:cols w:space="720"/>
          <w:titlePg/>
          <w:docGrid w:linePitch="354"/>
        </w:sectPr>
      </w:pPr>
    </w:p>
    <w:sdt>
      <w:sdtPr>
        <w:alias w:val="Further Information"/>
        <w:tag w:val="Further Information"/>
        <w:id w:val="17380865"/>
        <w:lock w:val="sdtContentLocked"/>
        <w:placeholder>
          <w:docPart w:val="B26C874DA32148A8A8669A5A41274C99"/>
        </w:placeholder>
        <w:showingPlcHdr/>
        <w:text/>
      </w:sdtPr>
      <w:sdtEndPr/>
      <w:sdtContent>
        <w:p w:rsidR="00270652" w:rsidRDefault="00270652" w:rsidP="000A30A1">
          <w:pPr>
            <w:pStyle w:val="40Continoustext13pt"/>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17" w:history="1">
            <w:r w:rsidRPr="006D1DF2">
              <w:rPr>
                <w:rStyle w:val="41Continoustext13ptboldZchn"/>
              </w:rPr>
              <w:t>www.daimler.com</w:t>
            </w:r>
          </w:hyperlink>
          <w:r w:rsidRPr="00D47282">
            <w:rPr>
              <w:rStyle w:val="41Continoustext13ptboldZchn"/>
            </w:rPr>
            <w:t xml:space="preserve"> </w:t>
          </w:r>
        </w:p>
      </w:sdtContent>
    </w:sdt>
    <w:sdt>
      <w:sdtPr>
        <w:rPr>
          <w:rFonts w:ascii="CorpoS" w:hAnsi="CorpoS" w:cs="Arial"/>
          <w:sz w:val="18"/>
          <w:szCs w:val="18"/>
          <w:lang w:val="en-US" w:eastAsia="en-US" w:bidi="en-US"/>
        </w:rPr>
        <w:alias w:val="Disclaimer"/>
        <w:tag w:val="Disclaimer-Text"/>
        <w:id w:val="285169751"/>
        <w:lock w:val="sdtContentLocked"/>
        <w:placeholder>
          <w:docPart w:val="87792FE6B60747E6985AD1AED148C30B"/>
        </w:placeholder>
        <w:showingPlcHdr/>
      </w:sdtPr>
      <w:sdtEndPr>
        <w:rPr>
          <w:rFonts w:ascii="CorpoA" w:hAnsi="CorpoA" w:cs="Times New Roman"/>
          <w:sz w:val="26"/>
          <w:szCs w:val="20"/>
          <w:lang w:val="en-GB" w:eastAsia="de-DE" w:bidi="ar-SA"/>
        </w:rPr>
      </w:sdtEndPr>
      <w:sdtContent>
        <w:p w:rsidR="0035393F" w:rsidRDefault="006E219A" w:rsidP="006E219A">
          <w:pPr>
            <w:spacing w:line="240" w:lineRule="auto"/>
          </w:pPr>
          <w:r>
            <w:rPr>
              <w:rFonts w:ascii="CorpoS" w:hAnsi="CorpoS" w:cs="Arial"/>
              <w:sz w:val="18"/>
              <w:szCs w:val="18"/>
              <w:lang w:val="en-US" w:eastAsia="en-US" w:bidi="en-US"/>
            </w:rPr>
            <w:t>Forward-looking statements</w:t>
          </w:r>
          <w:r>
            <w:rPr>
              <w:rFonts w:ascii="CorpoS" w:hAnsi="CorpoS" w:cs="Arial"/>
              <w:sz w:val="18"/>
              <w:szCs w:val="18"/>
              <w:lang w:val="en-US" w:eastAsia="en-US" w:bidi="en-US"/>
            </w:rPr>
            <w:br/>
          </w:r>
          <w:r w:rsidRPr="006E219A">
            <w:rPr>
              <w:rFonts w:ascii="CorpoS" w:hAnsi="CorpoS" w:cs="Arial"/>
              <w:sz w:val="18"/>
              <w:szCs w:val="18"/>
              <w:lang w:val="en-US" w:eastAsia="en-US" w:bidi="en-US"/>
            </w:rPr>
            <w:t>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w:t>
          </w:r>
          <w:r w:rsidR="005D1FA8">
            <w:rPr>
              <w:rFonts w:ascii="CorpoS" w:hAnsi="CorpoS" w:cs="Arial"/>
              <w:sz w:val="18"/>
              <w:szCs w:val="18"/>
              <w:lang w:val="en-US" w:eastAsia="en-US" w:bidi="en-US"/>
            </w:rPr>
            <w:t>e sovereign-debt crisis in the e</w:t>
          </w:r>
          <w:r w:rsidRPr="006E219A">
            <w:rPr>
              <w:rFonts w:ascii="CorpoS" w:hAnsi="CorpoS" w:cs="Arial"/>
              <w:sz w:val="18"/>
              <w:szCs w:val="18"/>
              <w:lang w:val="en-US" w:eastAsia="en-US" w:bidi="en-US"/>
            </w:rPr>
            <w:t>uro</w:t>
          </w:r>
          <w:r w:rsidR="005D1FA8">
            <w:rPr>
              <w:rFonts w:ascii="CorpoS" w:hAnsi="CorpoS" w:cs="Arial"/>
              <w:sz w:val="18"/>
              <w:szCs w:val="18"/>
              <w:lang w:val="en-US" w:eastAsia="en-US" w:bidi="en-US"/>
            </w:rPr>
            <w:t xml:space="preserve"> </w:t>
          </w:r>
          <w:r w:rsidRPr="006E219A">
            <w:rPr>
              <w:rFonts w:ascii="CorpoS" w:hAnsi="CorpoS" w:cs="Arial"/>
              <w:sz w:val="18"/>
              <w:szCs w:val="18"/>
              <w:lang w:val="en-US" w:eastAsia="en-US" w:bidi="en-US"/>
            </w:rPr>
            <w:t xml:space="preserve">zone; </w:t>
          </w:r>
          <w:r w:rsidR="005D1FA8">
            <w:rPr>
              <w:rFonts w:ascii="CorpoS" w:hAnsi="CorpoS" w:cs="Arial"/>
              <w:sz w:val="18"/>
              <w:szCs w:val="18"/>
              <w:lang w:val="en-US" w:eastAsia="en-US" w:bidi="en-US"/>
            </w:rPr>
            <w:t>an increase in political tension in Eastern Europe</w:t>
          </w:r>
          <w:r w:rsidRPr="006E219A">
            <w:rPr>
              <w:rFonts w:ascii="CorpoS" w:hAnsi="CorpoS" w:cs="Arial"/>
              <w:sz w:val="18"/>
              <w:szCs w:val="18"/>
              <w:lang w:val="en-US" w:eastAsia="en-US" w:bidi="en-US"/>
            </w:rPr>
            <w:t>;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w:t>
          </w:r>
          <w:r w:rsidR="005D1FA8">
            <w:rPr>
              <w:rFonts w:ascii="CorpoS" w:hAnsi="CorpoS" w:cs="Arial"/>
              <w:sz w:val="18"/>
              <w:szCs w:val="18"/>
              <w:lang w:val="en-US" w:eastAsia="en-US" w:bidi="en-US"/>
            </w:rPr>
            <w:t>s</w:t>
          </w:r>
          <w:r w:rsidRPr="006E219A">
            <w:rPr>
              <w:rFonts w:ascii="CorpoS" w:hAnsi="CorpoS" w:cs="Arial"/>
              <w:sz w:val="18"/>
              <w:szCs w:val="18"/>
              <w:lang w:val="en-US" w:eastAsia="en-US" w:bidi="en-US"/>
            </w:rPr>
            <w:t xml:space="preserve"> towards smaller, lower-margin vehicles; a possible lack of acceptance of our products or services which limits our ability to achieve prices and adequately utilize our production capacities; price increases </w:t>
          </w:r>
          <w:r w:rsidR="005D1FA8">
            <w:rPr>
              <w:rFonts w:ascii="CorpoS" w:hAnsi="CorpoS" w:cs="Arial"/>
              <w:sz w:val="18"/>
              <w:szCs w:val="18"/>
              <w:lang w:val="en-US" w:eastAsia="en-US" w:bidi="en-US"/>
            </w:rPr>
            <w:t>for</w:t>
          </w:r>
          <w:r w:rsidRPr="006E219A">
            <w:rPr>
              <w:rFonts w:ascii="CorpoS" w:hAnsi="CorpoS" w:cs="Arial"/>
              <w:sz w:val="18"/>
              <w:szCs w:val="18"/>
              <w:lang w:val="en-US" w:eastAsia="en-US" w:bidi="en-US"/>
            </w:rPr>
            <w:t xml:space="preserve"> fuel or raw materials; disruption of production due to shortages of materials, labor strikes or supplier insolvencies; a decline in resale prices of used vehicles; the effective implementation of cost-reduction and efficiency-optimization measures; the business outlook </w:t>
          </w:r>
          <w:r w:rsidR="005D1FA8">
            <w:rPr>
              <w:rFonts w:ascii="CorpoS" w:hAnsi="CorpoS" w:cs="Arial"/>
              <w:sz w:val="18"/>
              <w:szCs w:val="18"/>
              <w:lang w:val="en-US" w:eastAsia="en-US" w:bidi="en-US"/>
            </w:rPr>
            <w:t>for</w:t>
          </w:r>
          <w:r w:rsidRPr="006E219A">
            <w:rPr>
              <w:rFonts w:ascii="CorpoS" w:hAnsi="CorpoS" w:cs="Arial"/>
              <w:sz w:val="18"/>
              <w:szCs w:val="18"/>
              <w:lang w:val="en-US" w:eastAsia="en-US" w:bidi="en-US"/>
            </w:rPr>
            <w:t xml:space="preserve"> companies in which we hold a significant equity interest; the successful implementation of strategic cooperations and joint ventures; changes in laws, regulations and government policies, particularly those relating to </w:t>
          </w:r>
          <w:r w:rsidRPr="006E219A">
            <w:rPr>
              <w:rFonts w:ascii="CorpoS" w:hAnsi="CorpoS" w:cs="Arial"/>
              <w:sz w:val="18"/>
              <w:szCs w:val="18"/>
              <w:lang w:val="en-US" w:eastAsia="en-US" w:bidi="en-US"/>
            </w:rPr>
            <w:lastRenderedPageBreak/>
            <w:t xml:space="preserve">vehicle emissions, fuel economy and safety; the resolution of pending government investigations and the conclusion of pending or threatened future legal proceedings; and other risks and uncertainties, some of which we describe under the heading “Risk and Opportunity Report” in Daimler’s </w:t>
          </w:r>
          <w:r w:rsidR="005D1FA8">
            <w:rPr>
              <w:rFonts w:ascii="CorpoS" w:hAnsi="CorpoS" w:cs="Arial"/>
              <w:sz w:val="18"/>
              <w:szCs w:val="18"/>
              <w:lang w:val="en-US" w:eastAsia="en-US" w:bidi="en-US"/>
            </w:rPr>
            <w:t>current</w:t>
          </w:r>
          <w:r w:rsidRPr="006E219A">
            <w:rPr>
              <w:rFonts w:ascii="CorpoS" w:hAnsi="CorpoS" w:cs="Arial"/>
              <w:sz w:val="18"/>
              <w:szCs w:val="18"/>
              <w:lang w:val="en-US" w:eastAsia="en-US" w:bidi="en-US"/>
            </w:rPr>
            <w:t xml:space="preserve"> Annual Report. If any of these risks and uncertainties materialize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w:t>
          </w:r>
          <w:r w:rsidR="005D1FA8">
            <w:rPr>
              <w:rFonts w:ascii="CorpoS" w:hAnsi="CorpoS" w:cs="Arial"/>
              <w:sz w:val="18"/>
              <w:szCs w:val="18"/>
              <w:lang w:val="en-US" w:eastAsia="en-US" w:bidi="en-US"/>
            </w:rPr>
            <w:t xml:space="preserve">date of </w:t>
          </w:r>
          <w:r w:rsidRPr="006E219A">
            <w:rPr>
              <w:rFonts w:ascii="CorpoS" w:hAnsi="CorpoS" w:cs="Arial"/>
              <w:sz w:val="18"/>
              <w:szCs w:val="18"/>
              <w:lang w:val="en-US" w:eastAsia="en-US" w:bidi="en-US"/>
            </w:rPr>
            <w:t>publication.</w:t>
          </w:r>
          <w:r>
            <w:rPr>
              <w:rFonts w:ascii="CorpoS" w:hAnsi="CorpoS" w:cs="Arial"/>
              <w:sz w:val="18"/>
              <w:szCs w:val="18"/>
              <w:lang w:val="en-US" w:eastAsia="en-US" w:bidi="en-US"/>
            </w:rPr>
            <w:br/>
          </w:r>
        </w:p>
      </w:sdtContent>
    </w:sdt>
    <w:sdt>
      <w:sdtPr>
        <w:rPr>
          <w:rFonts w:ascii="CorpoS" w:hAnsi="CorpoS"/>
          <w:b/>
          <w:sz w:val="18"/>
        </w:rPr>
        <w:alias w:val="About Daimler"/>
        <w:tag w:val="About Daimler"/>
        <w:id w:val="1672598911"/>
        <w:lock w:val="sdtContentLocked"/>
        <w:placeholder>
          <w:docPart w:val="E68C85B1B12541768B82100A6A669670"/>
        </w:placeholder>
        <w:showingPlcHdr/>
      </w:sdtPr>
      <w:sdtEndPr/>
      <w:sdtContent>
        <w:p w:rsidR="007F6710" w:rsidRPr="007F6710" w:rsidRDefault="007F6710" w:rsidP="007F6710">
          <w:pPr>
            <w:autoSpaceDE w:val="0"/>
            <w:autoSpaceDN w:val="0"/>
            <w:adjustRightInd w:val="0"/>
            <w:spacing w:after="0" w:line="240" w:lineRule="auto"/>
            <w:rPr>
              <w:rFonts w:ascii="CorpoSDem" w:eastAsiaTheme="minorHAnsi" w:hAnsi="CorpoSDem" w:cs="CorpoS,Bold"/>
              <w:bCs/>
              <w:sz w:val="18"/>
              <w:szCs w:val="18"/>
              <w:lang w:val="en-US" w:eastAsia="en-US"/>
            </w:rPr>
          </w:pPr>
          <w:r w:rsidRPr="004A3070">
            <w:rPr>
              <w:rFonts w:ascii="CorpoS" w:eastAsiaTheme="minorHAnsi" w:hAnsi="CorpoS" w:cs="CorpoS,Bold"/>
              <w:bCs/>
              <w:sz w:val="18"/>
              <w:szCs w:val="18"/>
              <w:lang w:val="en-US" w:eastAsia="en-US"/>
            </w:rPr>
            <w:t>About Daimler</w:t>
          </w:r>
        </w:p>
        <w:p w:rsidR="004A3070" w:rsidRPr="004A3070" w:rsidRDefault="004A3070" w:rsidP="004A3070">
          <w:pPr>
            <w:autoSpaceDE w:val="0"/>
            <w:autoSpaceDN w:val="0"/>
            <w:spacing w:after="0" w:line="240" w:lineRule="auto"/>
            <w:rPr>
              <w:rFonts w:ascii="CorpoS" w:eastAsiaTheme="minorHAnsi" w:hAnsi="CorpoS"/>
              <w:sz w:val="18"/>
              <w:szCs w:val="18"/>
              <w:lang w:val="en-US" w:eastAsia="en-US"/>
            </w:rPr>
          </w:pPr>
          <w:r w:rsidRPr="004A3070">
            <w:rPr>
              <w:rFonts w:ascii="CorpoS" w:eastAsiaTheme="minorHAnsi" w:hAnsi="CorpoS"/>
              <w:sz w:val="18"/>
              <w:szCs w:val="18"/>
              <w:lang w:val="en-US" w:eastAsia="en-US"/>
            </w:rPr>
            <w:t>Daimler AG is one of the world’s most successful automotive companies. With its divisions 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 and innovative mobility services.</w:t>
          </w:r>
        </w:p>
        <w:p w:rsidR="004A3070" w:rsidRPr="004A3070" w:rsidRDefault="004A3070" w:rsidP="004A3070">
          <w:pPr>
            <w:autoSpaceDE w:val="0"/>
            <w:autoSpaceDN w:val="0"/>
            <w:spacing w:after="0" w:line="240" w:lineRule="auto"/>
            <w:rPr>
              <w:rFonts w:ascii="CorpoS" w:eastAsiaTheme="minorHAnsi" w:hAnsi="CorpoS"/>
              <w:sz w:val="18"/>
              <w:szCs w:val="18"/>
              <w:lang w:val="en-US" w:eastAsia="en-US"/>
            </w:rPr>
          </w:pPr>
          <w:r w:rsidRPr="004A3070">
            <w:rPr>
              <w:rFonts w:ascii="CorpoS" w:eastAsiaTheme="minorHAnsi" w:hAnsi="CorpoS"/>
              <w:sz w:val="18"/>
              <w:szCs w:val="18"/>
              <w:lang w:val="en-US" w:eastAsia="en-US"/>
            </w:rPr>
            <w:t>The company’s founders, Gottlieb Daimler and Carl Benz, made history with the invention of the automobile in the year 1886. As a pioneer of automotive engineering, Daimler continues to shape the future of mobility today: The Group’s focus is on innovative and green technologies as well as on safe and superior automobiles that appeal to and fascinate its customers. For many years now, Daimler has been investing continually in the development of alternative drive systems with the</w:t>
          </w:r>
        </w:p>
        <w:p w:rsidR="004A3070" w:rsidRPr="004A3070" w:rsidRDefault="004A3070" w:rsidP="004A3070">
          <w:pPr>
            <w:autoSpaceDE w:val="0"/>
            <w:autoSpaceDN w:val="0"/>
            <w:spacing w:after="0" w:line="240" w:lineRule="auto"/>
            <w:rPr>
              <w:rFonts w:ascii="CorpoS" w:eastAsiaTheme="minorHAnsi" w:hAnsi="CorpoS"/>
              <w:sz w:val="18"/>
              <w:szCs w:val="18"/>
              <w:lang w:val="en-US" w:eastAsia="en-US"/>
            </w:rPr>
          </w:pPr>
          <w:r w:rsidRPr="004A3070">
            <w:rPr>
              <w:rFonts w:ascii="CorpoS" w:eastAsiaTheme="minorHAnsi" w:hAnsi="CorpoS"/>
              <w:sz w:val="18"/>
              <w:szCs w:val="18"/>
              <w:lang w:val="en-US" w:eastAsia="en-US"/>
            </w:rPr>
            <w:t>goal of making emission-free driving possible in the long term. So in addition to vehicles with hybrid drive, Daimler now has the broadest range of locally emission-free electric vehicles powered by batteries and fuel cells. This is just one example of how Daimler willingly accepts the challenge of meeting its responsibility towards society and the environment. Daimler sells its vehicles and services in nearly all the countries of the world and has production facilities on five continents. Its</w:t>
          </w:r>
        </w:p>
        <w:p w:rsidR="007F6710" w:rsidRPr="007F6710" w:rsidRDefault="004A3070" w:rsidP="004A3070">
          <w:pPr>
            <w:autoSpaceDE w:val="0"/>
            <w:autoSpaceDN w:val="0"/>
            <w:spacing w:after="0" w:line="240" w:lineRule="auto"/>
            <w:rPr>
              <w:rFonts w:ascii="CorpoS" w:eastAsiaTheme="minorHAnsi" w:hAnsi="CorpoS" w:cstheme="minorBidi"/>
              <w:sz w:val="18"/>
              <w:szCs w:val="18"/>
              <w:lang w:val="en-US" w:eastAsia="en-US"/>
            </w:rPr>
          </w:pPr>
          <w:r w:rsidRPr="004A3070">
            <w:rPr>
              <w:rFonts w:ascii="CorpoS" w:eastAsiaTheme="minorHAnsi" w:hAnsi="CorpoS"/>
              <w:sz w:val="18"/>
              <w:szCs w:val="18"/>
              <w:lang w:val="en-US" w:eastAsia="en-US"/>
            </w:rPr>
            <w:t>current brand portfolio includes, in addition to the world’s most valuable premium automotive brand, Mercedes-Benz, the brands smart, Freightliner, Western Star, BharatBenz, Fuso, Setra and Thomas Built Buses. The company is listed on the stock exchanges of Frankfurt and Stuttgart (stock exchange symbol DAI). In 2013, the Group sold 2.35 million vehicles and employed a workforce of 274,616 people; revenue totaled €118.0 billion and EBIT amounted to €10.8 billion.</w:t>
          </w:r>
        </w:p>
        <w:p w:rsidR="004D1A41" w:rsidRPr="00D47282" w:rsidRDefault="00513907" w:rsidP="007F6710">
          <w:pPr>
            <w:pStyle w:val="51Boilerplatebold"/>
          </w:pPr>
        </w:p>
      </w:sdtContent>
    </w:sdt>
    <w:sectPr w:rsidR="004D1A41" w:rsidRPr="00D47282" w:rsidSect="00C55FCD">
      <w:type w:val="continuous"/>
      <w:pgSz w:w="11907" w:h="16839" w:code="9"/>
      <w:pgMar w:top="1928" w:right="328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B5D" w:rsidRDefault="00CF5B5D">
      <w:r>
        <w:separator/>
      </w:r>
    </w:p>
    <w:p w:rsidR="00CF5B5D" w:rsidRDefault="00CF5B5D"/>
    <w:p w:rsidR="00CF5B5D" w:rsidRDefault="00CF5B5D"/>
    <w:p w:rsidR="00CF5B5D" w:rsidRDefault="00CF5B5D"/>
    <w:p w:rsidR="00CF5B5D" w:rsidRDefault="00CF5B5D"/>
    <w:p w:rsidR="00CF5B5D" w:rsidRDefault="00CF5B5D"/>
    <w:p w:rsidR="00CF5B5D" w:rsidRDefault="00CF5B5D"/>
  </w:endnote>
  <w:endnote w:type="continuationSeparator" w:id="0">
    <w:p w:rsidR="00CF5B5D" w:rsidRDefault="00CF5B5D">
      <w:r>
        <w:continuationSeparator/>
      </w:r>
    </w:p>
    <w:p w:rsidR="00CF5B5D" w:rsidRDefault="00CF5B5D"/>
    <w:p w:rsidR="00CF5B5D" w:rsidRDefault="00CF5B5D"/>
    <w:p w:rsidR="00CF5B5D" w:rsidRDefault="00CF5B5D"/>
    <w:p w:rsidR="00CF5B5D" w:rsidRDefault="00CF5B5D"/>
    <w:p w:rsidR="00CF5B5D" w:rsidRDefault="00CF5B5D"/>
    <w:p w:rsidR="00CF5B5D" w:rsidRDefault="00CF5B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orpoSDem">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593A60" w:rsidRDefault="000A30A1" w:rsidP="00F26DE0">
    <w:pPr>
      <w:rPr>
        <w:lang w:val="de-DE"/>
      </w:rPr>
    </w:pPr>
    <w:r w:rsidRPr="00593A60">
      <w:rPr>
        <w:lang w:val="de-DE"/>
      </w:rPr>
      <w:t>Daimler Communications, 70546 Stuttgart/Germany</w:t>
    </w:r>
    <w:r w:rsidRPr="00593A60">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DB5069" w:rsidRDefault="000A30A1" w:rsidP="00DB5069">
    <w:pPr>
      <w:pStyle w:val="Footer9pt"/>
    </w:pPr>
    <w:r>
      <w:br/>
    </w:r>
    <w:r w:rsidRPr="00DB5069">
      <w:t>Daimler Communications, 70546 Stuttgart</w:t>
    </w:r>
    <w:r>
      <w:t xml:space="preserve">, </w:t>
    </w:r>
    <w:r w:rsidRPr="00DB5069">
      <w:t>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DB5069" w:rsidRDefault="000A30A1" w:rsidP="000C31B9">
    <w:pPr>
      <w:pStyle w:val="Footer9pt"/>
    </w:pPr>
    <w:r w:rsidRPr="00DB5069">
      <w:t>Daimler Communications, 70546 Stuttgart</w:t>
    </w:r>
    <w:r>
      <w:t xml:space="preserve">, </w:t>
    </w:r>
    <w:r w:rsidRPr="00DB5069">
      <w:t>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B5D" w:rsidRDefault="00CF5B5D">
      <w:r>
        <w:separator/>
      </w:r>
    </w:p>
    <w:p w:rsidR="00CF5B5D" w:rsidRDefault="00CF5B5D"/>
    <w:p w:rsidR="00CF5B5D" w:rsidRDefault="00CF5B5D"/>
    <w:p w:rsidR="00CF5B5D" w:rsidRDefault="00CF5B5D"/>
    <w:p w:rsidR="00CF5B5D" w:rsidRDefault="00CF5B5D"/>
    <w:p w:rsidR="00CF5B5D" w:rsidRDefault="00CF5B5D"/>
    <w:p w:rsidR="00CF5B5D" w:rsidRDefault="00CF5B5D"/>
  </w:footnote>
  <w:footnote w:type="continuationSeparator" w:id="0">
    <w:p w:rsidR="00CF5B5D" w:rsidRDefault="00CF5B5D">
      <w:r>
        <w:continuationSeparator/>
      </w:r>
    </w:p>
    <w:p w:rsidR="00CF5B5D" w:rsidRDefault="00CF5B5D"/>
    <w:p w:rsidR="00CF5B5D" w:rsidRDefault="00CF5B5D"/>
    <w:p w:rsidR="00CF5B5D" w:rsidRDefault="00CF5B5D"/>
    <w:p w:rsidR="00CF5B5D" w:rsidRDefault="00CF5B5D"/>
    <w:p w:rsidR="00CF5B5D" w:rsidRDefault="00CF5B5D"/>
    <w:p w:rsidR="00CF5B5D" w:rsidRDefault="00CF5B5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Pr>
        <w:noProof/>
      </w:rPr>
      <w:t>2</w:t>
    </w:r>
    <w:r w:rsidRPr="004B16F1">
      <w:rPr>
        <w:noProof/>
      </w:rPr>
      <w:fldChar w:fldCharType="end"/>
    </w:r>
  </w:p>
  <w:p w:rsidR="000A30A1" w:rsidRDefault="000A30A1">
    <w:pPr>
      <w:spacing w:line="305" w:lineRule="exact"/>
      <w:rPr>
        <w:noProof/>
      </w:rPr>
    </w:pPr>
  </w:p>
  <w:p w:rsidR="000A30A1" w:rsidRDefault="000A30A1">
    <w:pPr>
      <w:framePr w:w="7422" w:h="851" w:hSpace="142" w:wrap="around" w:vAnchor="page" w:hAnchor="page" w:x="1419" w:y="2938"/>
    </w:pPr>
  </w:p>
  <w:p w:rsidR="000A30A1" w:rsidRDefault="000A30A1">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pPr>
      <w:pStyle w:val="Kopfzeile"/>
    </w:pPr>
    <w:r>
      <w:rPr>
        <w:noProof/>
        <w:lang w:val="de-DE"/>
      </w:rPr>
      <w:drawing>
        <wp:anchor distT="0" distB="0" distL="114300" distR="114300" simplePos="0" relativeHeight="251660288" behindDoc="0" locked="0" layoutInCell="1" allowOverlap="1" wp14:anchorId="3C14ECDC" wp14:editId="09CF7CAE">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DD6439">
    <w:pPr>
      <w:pStyle w:val="MLStat"/>
      <w:framePr w:w="2325" w:h="289" w:wrap="around" w:vAnchor="page" w:hAnchor="page" w:x="9073" w:y="1957" w:anchorLock="1"/>
      <w:spacing w:after="0"/>
      <w:ind w:left="0" w:right="0" w:firstLine="0"/>
      <w:rPr>
        <w:noProof/>
      </w:rPr>
    </w:pPr>
    <w:r>
      <w:rPr>
        <w:noProof/>
      </w:rPr>
      <w:t>Page</w:t>
    </w:r>
    <w:r w:rsidRPr="00A1793E">
      <w:rPr>
        <w:noProof/>
      </w:rPr>
      <w:t xml:space="preserve"> </w:t>
    </w:r>
    <w:r w:rsidRPr="00A1793E">
      <w:rPr>
        <w:rStyle w:val="Seitenzahl"/>
        <w:noProof/>
      </w:rPr>
      <w:fldChar w:fldCharType="begin"/>
    </w:r>
    <w:r w:rsidRPr="00A1793E">
      <w:rPr>
        <w:rStyle w:val="Seitenzahl"/>
        <w:noProof/>
      </w:rPr>
      <w:instrText xml:space="preserve"> PAGE </w:instrText>
    </w:r>
    <w:r w:rsidRPr="00A1793E">
      <w:rPr>
        <w:rStyle w:val="Seitenzahl"/>
        <w:noProof/>
      </w:rPr>
      <w:fldChar w:fldCharType="separate"/>
    </w:r>
    <w:r w:rsidR="00513907">
      <w:rPr>
        <w:rStyle w:val="Seitenzahl"/>
        <w:noProof/>
      </w:rPr>
      <w:t>2</w:t>
    </w:r>
    <w:r w:rsidRPr="00A1793E">
      <w:rPr>
        <w:rStyle w:val="Seitenzahl"/>
        <w:noProof/>
      </w:rPr>
      <w:fldChar w:fldCharType="end"/>
    </w:r>
  </w:p>
  <w:p w:rsidR="000A30A1" w:rsidRDefault="000A30A1" w:rsidP="004769BD">
    <w:pPr>
      <w:pStyle w:val="Kopfzeil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6B6CA3">
    <w:pPr>
      <w:pStyle w:val="MLStat"/>
      <w:framePr w:w="2325" w:h="289" w:wrap="around" w:vAnchor="page" w:hAnchor="page" w:x="9045" w:y="1957" w:anchorLock="1"/>
      <w:spacing w:after="0"/>
      <w:ind w:left="0" w:right="0" w:firstLine="0"/>
      <w:rPr>
        <w:noProof/>
      </w:rPr>
    </w:pPr>
    <w:r>
      <w:rPr>
        <w:noProof/>
      </w:rPr>
      <w:t>Page</w:t>
    </w:r>
    <w:r w:rsidRPr="00A1793E">
      <w:rPr>
        <w:noProof/>
      </w:rPr>
      <w:t xml:space="preserve"> </w:t>
    </w:r>
    <w:r w:rsidRPr="00A1793E">
      <w:rPr>
        <w:rStyle w:val="Seitenzahl"/>
        <w:noProof/>
      </w:rPr>
      <w:fldChar w:fldCharType="begin"/>
    </w:r>
    <w:r w:rsidRPr="00A1793E">
      <w:rPr>
        <w:rStyle w:val="Seitenzahl"/>
        <w:noProof/>
      </w:rPr>
      <w:instrText xml:space="preserve"> PAGE </w:instrText>
    </w:r>
    <w:r w:rsidRPr="00A1793E">
      <w:rPr>
        <w:rStyle w:val="Seitenzahl"/>
        <w:noProof/>
      </w:rPr>
      <w:fldChar w:fldCharType="separate"/>
    </w:r>
    <w:r>
      <w:rPr>
        <w:rStyle w:val="Seitenzahl"/>
        <w:noProof/>
      </w:rPr>
      <w:t>2</w:t>
    </w:r>
    <w:r w:rsidRPr="00A1793E">
      <w:rPr>
        <w:rStyle w:val="Seitenzahl"/>
        <w:noProof/>
      </w:rPr>
      <w:fldChar w:fldCharType="end"/>
    </w:r>
  </w:p>
  <w:p w:rsidR="000A30A1" w:rsidRDefault="000A30A1"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CF5B5D"/>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30A1"/>
    <w:rsid w:val="000A4D1B"/>
    <w:rsid w:val="000B2392"/>
    <w:rsid w:val="000B3F07"/>
    <w:rsid w:val="000B3FEF"/>
    <w:rsid w:val="000B7CBE"/>
    <w:rsid w:val="000C31B9"/>
    <w:rsid w:val="000C6032"/>
    <w:rsid w:val="000C7D7E"/>
    <w:rsid w:val="000D1EE0"/>
    <w:rsid w:val="000D4380"/>
    <w:rsid w:val="000D43C1"/>
    <w:rsid w:val="000E16F9"/>
    <w:rsid w:val="000E6E53"/>
    <w:rsid w:val="000F1049"/>
    <w:rsid w:val="000F3D2C"/>
    <w:rsid w:val="000F46A0"/>
    <w:rsid w:val="000F548E"/>
    <w:rsid w:val="00100E6D"/>
    <w:rsid w:val="001076F5"/>
    <w:rsid w:val="00114920"/>
    <w:rsid w:val="00124B50"/>
    <w:rsid w:val="00127275"/>
    <w:rsid w:val="001314A6"/>
    <w:rsid w:val="001333B0"/>
    <w:rsid w:val="001345EC"/>
    <w:rsid w:val="00137157"/>
    <w:rsid w:val="001429C7"/>
    <w:rsid w:val="00144215"/>
    <w:rsid w:val="00155867"/>
    <w:rsid w:val="00157585"/>
    <w:rsid w:val="00166AA6"/>
    <w:rsid w:val="0018067E"/>
    <w:rsid w:val="001863A1"/>
    <w:rsid w:val="0019145C"/>
    <w:rsid w:val="00197CB6"/>
    <w:rsid w:val="001A1C9D"/>
    <w:rsid w:val="001A3B87"/>
    <w:rsid w:val="001B12F5"/>
    <w:rsid w:val="001B3A25"/>
    <w:rsid w:val="001C26EC"/>
    <w:rsid w:val="001E0868"/>
    <w:rsid w:val="001E0EBF"/>
    <w:rsid w:val="001E70B0"/>
    <w:rsid w:val="001E73BE"/>
    <w:rsid w:val="001F0387"/>
    <w:rsid w:val="001F2B82"/>
    <w:rsid w:val="001F4A8B"/>
    <w:rsid w:val="00206903"/>
    <w:rsid w:val="00207F45"/>
    <w:rsid w:val="00214FA1"/>
    <w:rsid w:val="00220711"/>
    <w:rsid w:val="0022332C"/>
    <w:rsid w:val="00231CDA"/>
    <w:rsid w:val="00236713"/>
    <w:rsid w:val="002368CF"/>
    <w:rsid w:val="00253ACC"/>
    <w:rsid w:val="00254B69"/>
    <w:rsid w:val="00263154"/>
    <w:rsid w:val="00270652"/>
    <w:rsid w:val="00281D26"/>
    <w:rsid w:val="0028620E"/>
    <w:rsid w:val="00291D82"/>
    <w:rsid w:val="00291F06"/>
    <w:rsid w:val="00296F61"/>
    <w:rsid w:val="00297273"/>
    <w:rsid w:val="002A122F"/>
    <w:rsid w:val="002A3FE9"/>
    <w:rsid w:val="002B0B74"/>
    <w:rsid w:val="002B1182"/>
    <w:rsid w:val="002B3A4C"/>
    <w:rsid w:val="002B4150"/>
    <w:rsid w:val="002B4625"/>
    <w:rsid w:val="002B7F07"/>
    <w:rsid w:val="002C00CD"/>
    <w:rsid w:val="002C0C73"/>
    <w:rsid w:val="002C4607"/>
    <w:rsid w:val="002C48D4"/>
    <w:rsid w:val="002C5151"/>
    <w:rsid w:val="002C6C84"/>
    <w:rsid w:val="002C6FA8"/>
    <w:rsid w:val="002C7959"/>
    <w:rsid w:val="002D39C3"/>
    <w:rsid w:val="002E0C30"/>
    <w:rsid w:val="002E1CAA"/>
    <w:rsid w:val="002E2C88"/>
    <w:rsid w:val="002E4130"/>
    <w:rsid w:val="002F168F"/>
    <w:rsid w:val="00301273"/>
    <w:rsid w:val="00302E35"/>
    <w:rsid w:val="0030347F"/>
    <w:rsid w:val="00311880"/>
    <w:rsid w:val="0031373F"/>
    <w:rsid w:val="00315083"/>
    <w:rsid w:val="0031585D"/>
    <w:rsid w:val="00317295"/>
    <w:rsid w:val="00326040"/>
    <w:rsid w:val="003272BD"/>
    <w:rsid w:val="003335AB"/>
    <w:rsid w:val="00336547"/>
    <w:rsid w:val="003433F3"/>
    <w:rsid w:val="003452B8"/>
    <w:rsid w:val="003453B1"/>
    <w:rsid w:val="0034639A"/>
    <w:rsid w:val="00346552"/>
    <w:rsid w:val="003518A8"/>
    <w:rsid w:val="003519A9"/>
    <w:rsid w:val="0035393F"/>
    <w:rsid w:val="00354260"/>
    <w:rsid w:val="00355800"/>
    <w:rsid w:val="00355F62"/>
    <w:rsid w:val="00356111"/>
    <w:rsid w:val="0035793F"/>
    <w:rsid w:val="0036223D"/>
    <w:rsid w:val="003636EE"/>
    <w:rsid w:val="00373A53"/>
    <w:rsid w:val="00373D11"/>
    <w:rsid w:val="00374825"/>
    <w:rsid w:val="00380ED1"/>
    <w:rsid w:val="0038481E"/>
    <w:rsid w:val="0038545A"/>
    <w:rsid w:val="00387285"/>
    <w:rsid w:val="00392161"/>
    <w:rsid w:val="00392241"/>
    <w:rsid w:val="00394012"/>
    <w:rsid w:val="0039693F"/>
    <w:rsid w:val="003A3BFD"/>
    <w:rsid w:val="003A4605"/>
    <w:rsid w:val="003A59CD"/>
    <w:rsid w:val="003A631A"/>
    <w:rsid w:val="003C110A"/>
    <w:rsid w:val="003C2AFD"/>
    <w:rsid w:val="003C30AF"/>
    <w:rsid w:val="003C475D"/>
    <w:rsid w:val="003C664A"/>
    <w:rsid w:val="003D234D"/>
    <w:rsid w:val="003D422C"/>
    <w:rsid w:val="003E0DDA"/>
    <w:rsid w:val="003E1D09"/>
    <w:rsid w:val="00403988"/>
    <w:rsid w:val="00403E7F"/>
    <w:rsid w:val="00406D53"/>
    <w:rsid w:val="0040769C"/>
    <w:rsid w:val="00410E48"/>
    <w:rsid w:val="00411B5B"/>
    <w:rsid w:val="00412939"/>
    <w:rsid w:val="00413FB8"/>
    <w:rsid w:val="00415B2E"/>
    <w:rsid w:val="00424D2D"/>
    <w:rsid w:val="00425A3D"/>
    <w:rsid w:val="00430AE9"/>
    <w:rsid w:val="004377BC"/>
    <w:rsid w:val="004501EB"/>
    <w:rsid w:val="00461E64"/>
    <w:rsid w:val="0046283C"/>
    <w:rsid w:val="00466BAE"/>
    <w:rsid w:val="00473AF9"/>
    <w:rsid w:val="0047540E"/>
    <w:rsid w:val="004769BD"/>
    <w:rsid w:val="00486A03"/>
    <w:rsid w:val="0048718A"/>
    <w:rsid w:val="0048779C"/>
    <w:rsid w:val="00496FEA"/>
    <w:rsid w:val="00497B0B"/>
    <w:rsid w:val="00497DE8"/>
    <w:rsid w:val="004A3070"/>
    <w:rsid w:val="004A330F"/>
    <w:rsid w:val="004A4BD1"/>
    <w:rsid w:val="004A4F1E"/>
    <w:rsid w:val="004A4FCA"/>
    <w:rsid w:val="004A69B4"/>
    <w:rsid w:val="004B16F1"/>
    <w:rsid w:val="004B4400"/>
    <w:rsid w:val="004D1A41"/>
    <w:rsid w:val="004D54CB"/>
    <w:rsid w:val="004D6576"/>
    <w:rsid w:val="004D72BA"/>
    <w:rsid w:val="004E2426"/>
    <w:rsid w:val="004E39E5"/>
    <w:rsid w:val="004E7D56"/>
    <w:rsid w:val="004F42C2"/>
    <w:rsid w:val="004F7B42"/>
    <w:rsid w:val="005100DD"/>
    <w:rsid w:val="00511140"/>
    <w:rsid w:val="00511CBB"/>
    <w:rsid w:val="00513907"/>
    <w:rsid w:val="00517387"/>
    <w:rsid w:val="00517661"/>
    <w:rsid w:val="00522762"/>
    <w:rsid w:val="00525752"/>
    <w:rsid w:val="00532881"/>
    <w:rsid w:val="0053375B"/>
    <w:rsid w:val="00534AF9"/>
    <w:rsid w:val="00540D8B"/>
    <w:rsid w:val="005440F3"/>
    <w:rsid w:val="00553031"/>
    <w:rsid w:val="00555DA2"/>
    <w:rsid w:val="00563F88"/>
    <w:rsid w:val="0056400C"/>
    <w:rsid w:val="00564C1F"/>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1FA8"/>
    <w:rsid w:val="005D359D"/>
    <w:rsid w:val="005D4C35"/>
    <w:rsid w:val="005E2B2E"/>
    <w:rsid w:val="005F0574"/>
    <w:rsid w:val="005F0D32"/>
    <w:rsid w:val="005F47FC"/>
    <w:rsid w:val="006013CB"/>
    <w:rsid w:val="00604A11"/>
    <w:rsid w:val="00606A3F"/>
    <w:rsid w:val="006079DD"/>
    <w:rsid w:val="00611BDC"/>
    <w:rsid w:val="00612232"/>
    <w:rsid w:val="00622CEE"/>
    <w:rsid w:val="00623BF0"/>
    <w:rsid w:val="00627413"/>
    <w:rsid w:val="00630E95"/>
    <w:rsid w:val="00653058"/>
    <w:rsid w:val="00653DE2"/>
    <w:rsid w:val="00653F2A"/>
    <w:rsid w:val="00662B7C"/>
    <w:rsid w:val="0066389A"/>
    <w:rsid w:val="00665A7B"/>
    <w:rsid w:val="00671666"/>
    <w:rsid w:val="00675014"/>
    <w:rsid w:val="00681193"/>
    <w:rsid w:val="006812E8"/>
    <w:rsid w:val="006840BF"/>
    <w:rsid w:val="00686AE7"/>
    <w:rsid w:val="0068783D"/>
    <w:rsid w:val="006A35D7"/>
    <w:rsid w:val="006B2448"/>
    <w:rsid w:val="006B2D3F"/>
    <w:rsid w:val="006B6CA3"/>
    <w:rsid w:val="006C1089"/>
    <w:rsid w:val="006C58AC"/>
    <w:rsid w:val="006C5CB5"/>
    <w:rsid w:val="006C7455"/>
    <w:rsid w:val="006D1DF2"/>
    <w:rsid w:val="006D4E3C"/>
    <w:rsid w:val="006E051A"/>
    <w:rsid w:val="006E219A"/>
    <w:rsid w:val="006E7771"/>
    <w:rsid w:val="006F1B11"/>
    <w:rsid w:val="00710E73"/>
    <w:rsid w:val="007145F2"/>
    <w:rsid w:val="00716971"/>
    <w:rsid w:val="00716B3F"/>
    <w:rsid w:val="00723C19"/>
    <w:rsid w:val="007251D5"/>
    <w:rsid w:val="00726CFF"/>
    <w:rsid w:val="00727609"/>
    <w:rsid w:val="0072775E"/>
    <w:rsid w:val="00733E85"/>
    <w:rsid w:val="00736DE9"/>
    <w:rsid w:val="007400C5"/>
    <w:rsid w:val="00741CB8"/>
    <w:rsid w:val="00743CD9"/>
    <w:rsid w:val="00746D18"/>
    <w:rsid w:val="007503FF"/>
    <w:rsid w:val="007518F4"/>
    <w:rsid w:val="00761269"/>
    <w:rsid w:val="00763A34"/>
    <w:rsid w:val="00766276"/>
    <w:rsid w:val="00770293"/>
    <w:rsid w:val="00773EEE"/>
    <w:rsid w:val="00781506"/>
    <w:rsid w:val="00783EFF"/>
    <w:rsid w:val="007922C7"/>
    <w:rsid w:val="007B7A4F"/>
    <w:rsid w:val="007C0418"/>
    <w:rsid w:val="007C203D"/>
    <w:rsid w:val="007C3796"/>
    <w:rsid w:val="007C3DED"/>
    <w:rsid w:val="007C48E6"/>
    <w:rsid w:val="007C71A7"/>
    <w:rsid w:val="007D4579"/>
    <w:rsid w:val="007D6E3E"/>
    <w:rsid w:val="007E1634"/>
    <w:rsid w:val="007E1A11"/>
    <w:rsid w:val="007E7C5D"/>
    <w:rsid w:val="007F48EB"/>
    <w:rsid w:val="007F54A9"/>
    <w:rsid w:val="007F6710"/>
    <w:rsid w:val="008008C3"/>
    <w:rsid w:val="00811010"/>
    <w:rsid w:val="00812BBD"/>
    <w:rsid w:val="00812C24"/>
    <w:rsid w:val="0081594D"/>
    <w:rsid w:val="00821333"/>
    <w:rsid w:val="008213C1"/>
    <w:rsid w:val="00825A65"/>
    <w:rsid w:val="008268E3"/>
    <w:rsid w:val="0083581E"/>
    <w:rsid w:val="00836FF0"/>
    <w:rsid w:val="00851F7D"/>
    <w:rsid w:val="00857E76"/>
    <w:rsid w:val="008610BC"/>
    <w:rsid w:val="008619E3"/>
    <w:rsid w:val="00862BCC"/>
    <w:rsid w:val="00865710"/>
    <w:rsid w:val="008905FE"/>
    <w:rsid w:val="00896DC3"/>
    <w:rsid w:val="008A0A6B"/>
    <w:rsid w:val="008A1FE5"/>
    <w:rsid w:val="008A3066"/>
    <w:rsid w:val="008A6FD9"/>
    <w:rsid w:val="008B5417"/>
    <w:rsid w:val="008C09D6"/>
    <w:rsid w:val="008C1B7B"/>
    <w:rsid w:val="008C70D0"/>
    <w:rsid w:val="008D2021"/>
    <w:rsid w:val="008D3391"/>
    <w:rsid w:val="008D4661"/>
    <w:rsid w:val="008E2BAB"/>
    <w:rsid w:val="008E42B5"/>
    <w:rsid w:val="008E7C82"/>
    <w:rsid w:val="008F57DB"/>
    <w:rsid w:val="0090394E"/>
    <w:rsid w:val="009055C2"/>
    <w:rsid w:val="00912A09"/>
    <w:rsid w:val="00916781"/>
    <w:rsid w:val="00916DBD"/>
    <w:rsid w:val="00916E5A"/>
    <w:rsid w:val="0091792F"/>
    <w:rsid w:val="00925E67"/>
    <w:rsid w:val="00926418"/>
    <w:rsid w:val="00927051"/>
    <w:rsid w:val="0093284F"/>
    <w:rsid w:val="00936947"/>
    <w:rsid w:val="00937135"/>
    <w:rsid w:val="00937F8C"/>
    <w:rsid w:val="00943E85"/>
    <w:rsid w:val="009503CD"/>
    <w:rsid w:val="009525D4"/>
    <w:rsid w:val="00952F6C"/>
    <w:rsid w:val="00957CDB"/>
    <w:rsid w:val="0096013D"/>
    <w:rsid w:val="00962164"/>
    <w:rsid w:val="00970098"/>
    <w:rsid w:val="0097172A"/>
    <w:rsid w:val="00973D3E"/>
    <w:rsid w:val="009756EC"/>
    <w:rsid w:val="00975DB2"/>
    <w:rsid w:val="009806B5"/>
    <w:rsid w:val="00981A98"/>
    <w:rsid w:val="0098341F"/>
    <w:rsid w:val="00991781"/>
    <w:rsid w:val="00992AA1"/>
    <w:rsid w:val="00992E34"/>
    <w:rsid w:val="00994053"/>
    <w:rsid w:val="009A1632"/>
    <w:rsid w:val="009A2405"/>
    <w:rsid w:val="009C5A09"/>
    <w:rsid w:val="009C7ADD"/>
    <w:rsid w:val="009D1675"/>
    <w:rsid w:val="009D5C58"/>
    <w:rsid w:val="009D6C08"/>
    <w:rsid w:val="009E4BD3"/>
    <w:rsid w:val="009E694E"/>
    <w:rsid w:val="009E6C9E"/>
    <w:rsid w:val="009E6DE5"/>
    <w:rsid w:val="009E751C"/>
    <w:rsid w:val="009E7C0B"/>
    <w:rsid w:val="009F0854"/>
    <w:rsid w:val="009F2900"/>
    <w:rsid w:val="009F51B5"/>
    <w:rsid w:val="009F7378"/>
    <w:rsid w:val="00A04AF5"/>
    <w:rsid w:val="00A053CB"/>
    <w:rsid w:val="00A10336"/>
    <w:rsid w:val="00A10CF0"/>
    <w:rsid w:val="00A161E7"/>
    <w:rsid w:val="00A20729"/>
    <w:rsid w:val="00A22C34"/>
    <w:rsid w:val="00A25C1A"/>
    <w:rsid w:val="00A40F62"/>
    <w:rsid w:val="00A4288D"/>
    <w:rsid w:val="00A45B44"/>
    <w:rsid w:val="00A503D5"/>
    <w:rsid w:val="00A5257B"/>
    <w:rsid w:val="00A52A4B"/>
    <w:rsid w:val="00A541F4"/>
    <w:rsid w:val="00A61E0E"/>
    <w:rsid w:val="00A6385E"/>
    <w:rsid w:val="00A64BE1"/>
    <w:rsid w:val="00A65D37"/>
    <w:rsid w:val="00A66D1C"/>
    <w:rsid w:val="00A714F5"/>
    <w:rsid w:val="00A7173B"/>
    <w:rsid w:val="00A71C5E"/>
    <w:rsid w:val="00A7390F"/>
    <w:rsid w:val="00A761BE"/>
    <w:rsid w:val="00A8048A"/>
    <w:rsid w:val="00A80D1A"/>
    <w:rsid w:val="00A82091"/>
    <w:rsid w:val="00A847F3"/>
    <w:rsid w:val="00A97D29"/>
    <w:rsid w:val="00AA1883"/>
    <w:rsid w:val="00AA697F"/>
    <w:rsid w:val="00AA6B7A"/>
    <w:rsid w:val="00AB09B5"/>
    <w:rsid w:val="00AB4D1F"/>
    <w:rsid w:val="00AC027B"/>
    <w:rsid w:val="00AC11B2"/>
    <w:rsid w:val="00AC3D8A"/>
    <w:rsid w:val="00AD0450"/>
    <w:rsid w:val="00AD5C48"/>
    <w:rsid w:val="00AE22A0"/>
    <w:rsid w:val="00AE38DF"/>
    <w:rsid w:val="00AE57FA"/>
    <w:rsid w:val="00AF7DA1"/>
    <w:rsid w:val="00B033A7"/>
    <w:rsid w:val="00B04322"/>
    <w:rsid w:val="00B072F2"/>
    <w:rsid w:val="00B1300A"/>
    <w:rsid w:val="00B137DE"/>
    <w:rsid w:val="00B14B82"/>
    <w:rsid w:val="00B264BA"/>
    <w:rsid w:val="00B3066C"/>
    <w:rsid w:val="00B4084A"/>
    <w:rsid w:val="00B470FC"/>
    <w:rsid w:val="00B60413"/>
    <w:rsid w:val="00B60560"/>
    <w:rsid w:val="00B6374B"/>
    <w:rsid w:val="00B65ACB"/>
    <w:rsid w:val="00B70204"/>
    <w:rsid w:val="00B70DFA"/>
    <w:rsid w:val="00B70E97"/>
    <w:rsid w:val="00B71501"/>
    <w:rsid w:val="00B72173"/>
    <w:rsid w:val="00B776C9"/>
    <w:rsid w:val="00B800FB"/>
    <w:rsid w:val="00B83257"/>
    <w:rsid w:val="00B85900"/>
    <w:rsid w:val="00B8593A"/>
    <w:rsid w:val="00B86B0D"/>
    <w:rsid w:val="00B93197"/>
    <w:rsid w:val="00B9657B"/>
    <w:rsid w:val="00BA6087"/>
    <w:rsid w:val="00BA7B6C"/>
    <w:rsid w:val="00BB6457"/>
    <w:rsid w:val="00BC3636"/>
    <w:rsid w:val="00BC3D4F"/>
    <w:rsid w:val="00BC695D"/>
    <w:rsid w:val="00BD25ED"/>
    <w:rsid w:val="00BD2B0A"/>
    <w:rsid w:val="00BD3E7B"/>
    <w:rsid w:val="00BD40AA"/>
    <w:rsid w:val="00BD6B78"/>
    <w:rsid w:val="00BE0860"/>
    <w:rsid w:val="00BE0B96"/>
    <w:rsid w:val="00BE2545"/>
    <w:rsid w:val="00BE4C95"/>
    <w:rsid w:val="00BF7156"/>
    <w:rsid w:val="00BF7748"/>
    <w:rsid w:val="00C00832"/>
    <w:rsid w:val="00C018C1"/>
    <w:rsid w:val="00C019FD"/>
    <w:rsid w:val="00C13A8F"/>
    <w:rsid w:val="00C22756"/>
    <w:rsid w:val="00C26879"/>
    <w:rsid w:val="00C2736D"/>
    <w:rsid w:val="00C3000D"/>
    <w:rsid w:val="00C34DF2"/>
    <w:rsid w:val="00C36BCC"/>
    <w:rsid w:val="00C42C14"/>
    <w:rsid w:val="00C473F7"/>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80B8D"/>
    <w:rsid w:val="00C8377A"/>
    <w:rsid w:val="00C878EE"/>
    <w:rsid w:val="00C9198D"/>
    <w:rsid w:val="00C92A7E"/>
    <w:rsid w:val="00C9338F"/>
    <w:rsid w:val="00C96CA4"/>
    <w:rsid w:val="00C96CB7"/>
    <w:rsid w:val="00C977BA"/>
    <w:rsid w:val="00C97E22"/>
    <w:rsid w:val="00CA227A"/>
    <w:rsid w:val="00CA4E90"/>
    <w:rsid w:val="00CA5233"/>
    <w:rsid w:val="00CB6F71"/>
    <w:rsid w:val="00CD2F09"/>
    <w:rsid w:val="00CD67C5"/>
    <w:rsid w:val="00CE364C"/>
    <w:rsid w:val="00CE60F0"/>
    <w:rsid w:val="00CE7867"/>
    <w:rsid w:val="00CF3A06"/>
    <w:rsid w:val="00CF596E"/>
    <w:rsid w:val="00CF5B5D"/>
    <w:rsid w:val="00D01798"/>
    <w:rsid w:val="00D06F8C"/>
    <w:rsid w:val="00D07C6F"/>
    <w:rsid w:val="00D1343C"/>
    <w:rsid w:val="00D166A3"/>
    <w:rsid w:val="00D20E68"/>
    <w:rsid w:val="00D245FE"/>
    <w:rsid w:val="00D2465E"/>
    <w:rsid w:val="00D2587A"/>
    <w:rsid w:val="00D27B1C"/>
    <w:rsid w:val="00D27F9B"/>
    <w:rsid w:val="00D33238"/>
    <w:rsid w:val="00D33347"/>
    <w:rsid w:val="00D4009A"/>
    <w:rsid w:val="00D402BA"/>
    <w:rsid w:val="00D41AD1"/>
    <w:rsid w:val="00D47282"/>
    <w:rsid w:val="00D612D3"/>
    <w:rsid w:val="00D64221"/>
    <w:rsid w:val="00D704FF"/>
    <w:rsid w:val="00D75821"/>
    <w:rsid w:val="00D75CD9"/>
    <w:rsid w:val="00D80935"/>
    <w:rsid w:val="00D818FC"/>
    <w:rsid w:val="00D83051"/>
    <w:rsid w:val="00D83DA0"/>
    <w:rsid w:val="00D85A4A"/>
    <w:rsid w:val="00D906DF"/>
    <w:rsid w:val="00D95572"/>
    <w:rsid w:val="00DA430B"/>
    <w:rsid w:val="00DA4C2B"/>
    <w:rsid w:val="00DA5141"/>
    <w:rsid w:val="00DB022B"/>
    <w:rsid w:val="00DB0250"/>
    <w:rsid w:val="00DB5069"/>
    <w:rsid w:val="00DB7B42"/>
    <w:rsid w:val="00DD15F0"/>
    <w:rsid w:val="00DD41D9"/>
    <w:rsid w:val="00DD6439"/>
    <w:rsid w:val="00DE096C"/>
    <w:rsid w:val="00DE1220"/>
    <w:rsid w:val="00DF4E27"/>
    <w:rsid w:val="00DF669C"/>
    <w:rsid w:val="00E000B0"/>
    <w:rsid w:val="00E00992"/>
    <w:rsid w:val="00E02470"/>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F5A24"/>
    <w:rsid w:val="00EF6BD0"/>
    <w:rsid w:val="00F059BE"/>
    <w:rsid w:val="00F12C27"/>
    <w:rsid w:val="00F13DE2"/>
    <w:rsid w:val="00F21D8B"/>
    <w:rsid w:val="00F23EE1"/>
    <w:rsid w:val="00F2486B"/>
    <w:rsid w:val="00F26DE0"/>
    <w:rsid w:val="00F3180E"/>
    <w:rsid w:val="00F34429"/>
    <w:rsid w:val="00F415C9"/>
    <w:rsid w:val="00F45981"/>
    <w:rsid w:val="00F45F6C"/>
    <w:rsid w:val="00F46131"/>
    <w:rsid w:val="00F51F79"/>
    <w:rsid w:val="00F54951"/>
    <w:rsid w:val="00F64FCF"/>
    <w:rsid w:val="00F66AAE"/>
    <w:rsid w:val="00F729D3"/>
    <w:rsid w:val="00F7593A"/>
    <w:rsid w:val="00F77E78"/>
    <w:rsid w:val="00F80976"/>
    <w:rsid w:val="00F81FEA"/>
    <w:rsid w:val="00F83199"/>
    <w:rsid w:val="00F91CFE"/>
    <w:rsid w:val="00F95CFA"/>
    <w:rsid w:val="00F97862"/>
    <w:rsid w:val="00FA2B42"/>
    <w:rsid w:val="00FA52FC"/>
    <w:rsid w:val="00FC12A6"/>
    <w:rsid w:val="00FC1BE4"/>
    <w:rsid w:val="00FC1D1B"/>
    <w:rsid w:val="00FC3385"/>
    <w:rsid w:val="00FC4E02"/>
    <w:rsid w:val="00FD4419"/>
    <w:rsid w:val="00FD4D55"/>
    <w:rsid w:val="00FD65C1"/>
    <w:rsid w:val="00FE4512"/>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06c-TabText">
    <w:name w:val="06c - Tab: Text"/>
    <w:basedOn w:val="Standard"/>
    <w:rsid w:val="0056400C"/>
    <w:pPr>
      <w:spacing w:before="27" w:after="30" w:line="170" w:lineRule="exact"/>
    </w:pPr>
    <w:rPr>
      <w:rFonts w:ascii="CorpoS" w:hAnsi="CorpoS" w:cs="Arial"/>
      <w:sz w:val="15"/>
      <w:lang w:val="en-US" w:eastAsia="en-US" w:bidi="en-US"/>
    </w:rPr>
  </w:style>
  <w:style w:type="paragraph" w:customStyle="1" w:styleId="DCNormal">
    <w:name w:val="DCNormal"/>
    <w:rsid w:val="00F059BE"/>
    <w:pPr>
      <w:widowControl w:val="0"/>
      <w:spacing w:after="380" w:line="380" w:lineRule="atLeast"/>
    </w:pPr>
    <w:rPr>
      <w:rFonts w:ascii="CorpoS" w:hAnsi="CorpoS"/>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06c-TabText">
    <w:name w:val="06c - Tab: Text"/>
    <w:basedOn w:val="Standard"/>
    <w:rsid w:val="0056400C"/>
    <w:pPr>
      <w:spacing w:before="27" w:after="30" w:line="170" w:lineRule="exact"/>
    </w:pPr>
    <w:rPr>
      <w:rFonts w:ascii="CorpoS" w:hAnsi="CorpoS" w:cs="Arial"/>
      <w:sz w:val="15"/>
      <w:lang w:val="en-US" w:eastAsia="en-US" w:bidi="en-US"/>
    </w:rPr>
  </w:style>
  <w:style w:type="paragraph" w:customStyle="1" w:styleId="DCNormal">
    <w:name w:val="DCNormal"/>
    <w:rsid w:val="00F059BE"/>
    <w:pPr>
      <w:widowControl w:val="0"/>
      <w:spacing w:after="380" w:line="380" w:lineRule="atLeast"/>
    </w:pPr>
    <w:rPr>
      <w:rFonts w:ascii="CorpoS" w:hAnsi="Corpo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daimler.com"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walters\AppData\Local\Microsoft\Windows\Temporary%20Internet%20Files\Content.IE5\ZTND22VU\PI_Daimler_EN_mit_Disclaimer_21.02.2014%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imler.com"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3F415915B824E0A8C8948AA029DF29E"/>
        <w:category>
          <w:name w:val="Allgemein"/>
          <w:gallery w:val="placeholder"/>
        </w:category>
        <w:types>
          <w:type w:val="bbPlcHdr"/>
        </w:types>
        <w:behaviors>
          <w:behavior w:val="content"/>
        </w:behaviors>
        <w:guid w:val="{761949B1-A6E5-4444-92DB-BD94CD8988F1}"/>
      </w:docPartPr>
      <w:docPartBody>
        <w:p w:rsidR="00D9693E" w:rsidRDefault="00D9693E">
          <w:pPr>
            <w:pStyle w:val="53F415915B824E0A8C8948AA029DF29E"/>
          </w:pPr>
          <w:r w:rsidRPr="00A20729">
            <w:t>Max Mustermann</w:t>
          </w:r>
        </w:p>
      </w:docPartBody>
    </w:docPart>
    <w:docPart>
      <w:docPartPr>
        <w:name w:val="06F960C8E2ED4EFF9AE899CC2D1C26B4"/>
        <w:category>
          <w:name w:val="Allgemein"/>
          <w:gallery w:val="placeholder"/>
        </w:category>
        <w:types>
          <w:type w:val="bbPlcHdr"/>
        </w:types>
        <w:behaviors>
          <w:behavior w:val="content"/>
        </w:behaviors>
        <w:guid w:val="{28AEDF17-BE9D-4CC8-81A9-CBF24E5333C7}"/>
      </w:docPartPr>
      <w:docPartBody>
        <w:p w:rsidR="00D9693E" w:rsidRDefault="00D9693E">
          <w:pPr>
            <w:pStyle w:val="06F960C8E2ED4EFF9AE899CC2D1C26B4"/>
          </w:pPr>
          <w:r w:rsidRPr="00A20729">
            <w:t>+49 (0) 711 17-xxxxx</w:t>
          </w:r>
        </w:p>
      </w:docPartBody>
    </w:docPart>
    <w:docPart>
      <w:docPartPr>
        <w:name w:val="69BFAD9F8C37499887D635217C2C18CB"/>
        <w:category>
          <w:name w:val="Allgemein"/>
          <w:gallery w:val="placeholder"/>
        </w:category>
        <w:types>
          <w:type w:val="bbPlcHdr"/>
        </w:types>
        <w:behaviors>
          <w:behavior w:val="content"/>
        </w:behaviors>
        <w:guid w:val="{70BF85C0-3589-45DE-B5C3-7B7E5E7C5ECD}"/>
      </w:docPartPr>
      <w:docPartBody>
        <w:p w:rsidR="00D9693E" w:rsidRDefault="00D9693E">
          <w:pPr>
            <w:pStyle w:val="69BFAD9F8C37499887D635217C2C18CB"/>
          </w:pPr>
          <w:r>
            <w:t xml:space="preserve"> </w:t>
          </w:r>
        </w:p>
      </w:docPartBody>
    </w:docPart>
    <w:docPart>
      <w:docPartPr>
        <w:name w:val="A98FE324010A4A10BD6E56594EF1368B"/>
        <w:category>
          <w:name w:val="Allgemein"/>
          <w:gallery w:val="placeholder"/>
        </w:category>
        <w:types>
          <w:type w:val="bbPlcHdr"/>
        </w:types>
        <w:behaviors>
          <w:behavior w:val="content"/>
        </w:behaviors>
        <w:guid w:val="{9890241D-5EDE-42CE-AF45-526C1424F9D5}"/>
      </w:docPartPr>
      <w:docPartBody>
        <w:p w:rsidR="00D9693E" w:rsidRDefault="00D9693E">
          <w:pPr>
            <w:pStyle w:val="A98FE324010A4A10BD6E56594EF1368B"/>
          </w:pPr>
          <w:r>
            <w:rPr>
              <w:rStyle w:val="40Continoustext13ptZchn"/>
              <w:rFonts w:eastAsiaTheme="minorEastAsia"/>
            </w:rPr>
            <w:t xml:space="preserve"> </w:t>
          </w:r>
        </w:p>
      </w:docPartBody>
    </w:docPart>
    <w:docPart>
      <w:docPartPr>
        <w:name w:val="7DA19ECC20AA49ADB5AEC7FCFC5DF271"/>
        <w:category>
          <w:name w:val="Allgemein"/>
          <w:gallery w:val="placeholder"/>
        </w:category>
        <w:types>
          <w:type w:val="bbPlcHdr"/>
        </w:types>
        <w:behaviors>
          <w:behavior w:val="content"/>
        </w:behaviors>
        <w:guid w:val="{F9B25828-E34D-443B-8E99-91C7F13695B0}"/>
      </w:docPartPr>
      <w:docPartBody>
        <w:p w:rsidR="00D9693E" w:rsidRDefault="00D9693E">
          <w:pPr>
            <w:pStyle w:val="7DA19ECC20AA49ADB5AEC7FCFC5DF271"/>
          </w:pPr>
          <w:r>
            <w:t xml:space="preserve"> </w:t>
          </w:r>
        </w:p>
      </w:docPartBody>
    </w:docPart>
    <w:docPart>
      <w:docPartPr>
        <w:name w:val="28212C47760D454EAF7B9EB3CBA336EA"/>
        <w:category>
          <w:name w:val="Allgemein"/>
          <w:gallery w:val="placeholder"/>
        </w:category>
        <w:types>
          <w:type w:val="bbPlcHdr"/>
        </w:types>
        <w:behaviors>
          <w:behavior w:val="content"/>
        </w:behaviors>
        <w:guid w:val="{BF9EC246-979E-4775-B1E8-76FAFDD2400C}"/>
      </w:docPartPr>
      <w:docPartBody>
        <w:p w:rsidR="00D9693E" w:rsidRDefault="00D9693E">
          <w:pPr>
            <w:pStyle w:val="28212C47760D454EAF7B9EB3CBA336EA"/>
          </w:pPr>
          <w:r>
            <w:rPr>
              <w:rStyle w:val="40Continoustext13ptZchn"/>
              <w:rFonts w:eastAsiaTheme="minorEastAsia"/>
            </w:rPr>
            <w:t xml:space="preserve"> </w:t>
          </w:r>
        </w:p>
      </w:docPartBody>
    </w:docPart>
    <w:docPart>
      <w:docPartPr>
        <w:name w:val="1FE4ABBAAD944718AABBD00A6829A02D"/>
        <w:category>
          <w:name w:val="Allgemein"/>
          <w:gallery w:val="placeholder"/>
        </w:category>
        <w:types>
          <w:type w:val="bbPlcHdr"/>
        </w:types>
        <w:behaviors>
          <w:behavior w:val="content"/>
        </w:behaviors>
        <w:guid w:val="{9F2C9232-E028-4558-B4C2-DAE8A22C58D1}"/>
      </w:docPartPr>
      <w:docPartBody>
        <w:p w:rsidR="00D9693E" w:rsidRDefault="00D9693E">
          <w:pPr>
            <w:pStyle w:val="1FE4ABBAAD944718AABBD00A6829A02D"/>
          </w:pPr>
          <w:r w:rsidRPr="00C70E49">
            <w:rPr>
              <w:rStyle w:val="Platzhaltertext"/>
            </w:rPr>
            <w:t>Klicken Sie hier, um ein Datum einzugeben.</w:t>
          </w:r>
        </w:p>
      </w:docPartBody>
    </w:docPart>
    <w:docPart>
      <w:docPartPr>
        <w:name w:val="05A104DA81F54D17AFB1B7CB18AF83C8"/>
        <w:category>
          <w:name w:val="Allgemein"/>
          <w:gallery w:val="placeholder"/>
        </w:category>
        <w:types>
          <w:type w:val="bbPlcHdr"/>
        </w:types>
        <w:behaviors>
          <w:behavior w:val="content"/>
        </w:behaviors>
        <w:guid w:val="{909B22E1-BCAB-441A-BDCC-7B360069C6B1}"/>
      </w:docPartPr>
      <w:docPartBody>
        <w:p w:rsidR="00D9693E" w:rsidRDefault="00D9693E">
          <w:pPr>
            <w:pStyle w:val="05A104DA81F54D17AFB1B7CB18AF83C8"/>
          </w:pPr>
          <w:r w:rsidRPr="00975DB2">
            <w:rPr>
              <w:rStyle w:val="Platzhaltertext"/>
            </w:rPr>
            <w:t>Headline</w:t>
          </w:r>
        </w:p>
      </w:docPartBody>
    </w:docPart>
    <w:docPart>
      <w:docPartPr>
        <w:name w:val="6CBAE8CC89DE4941A101A425F7943DA4"/>
        <w:category>
          <w:name w:val="Allgemein"/>
          <w:gallery w:val="placeholder"/>
        </w:category>
        <w:types>
          <w:type w:val="bbPlcHdr"/>
        </w:types>
        <w:behaviors>
          <w:behavior w:val="content"/>
        </w:behaviors>
        <w:guid w:val="{F8891F2B-B7AE-4F32-9617-4AD2DBA68E07}"/>
      </w:docPartPr>
      <w:docPartBody>
        <w:p w:rsidR="00D9693E" w:rsidRDefault="00D9693E">
          <w:pPr>
            <w:pStyle w:val="6CBAE8CC89DE4941A101A425F7943DA4"/>
          </w:pPr>
          <w:r w:rsidRPr="00975DB2">
            <w:t>Subhead</w:t>
          </w:r>
        </w:p>
      </w:docPartBody>
    </w:docPart>
    <w:docPart>
      <w:docPartPr>
        <w:name w:val="894D465779D44C9580213CCA01D9E789"/>
        <w:category>
          <w:name w:val="Allgemein"/>
          <w:gallery w:val="placeholder"/>
        </w:category>
        <w:types>
          <w:type w:val="bbPlcHdr"/>
        </w:types>
        <w:behaviors>
          <w:behavior w:val="content"/>
        </w:behaviors>
        <w:guid w:val="{A2CBBD48-B786-49DC-9F5B-84E2884AF790}"/>
      </w:docPartPr>
      <w:docPartBody>
        <w:p w:rsidR="00D9693E" w:rsidRDefault="00D9693E">
          <w:pPr>
            <w:pStyle w:val="894D465779D44C9580213CCA01D9E789"/>
          </w:pPr>
          <w:r w:rsidRPr="00B70DFA">
            <w:t>Continuous Text</w:t>
          </w:r>
        </w:p>
      </w:docPartBody>
    </w:docPart>
    <w:docPart>
      <w:docPartPr>
        <w:name w:val="B26C874DA32148A8A8669A5A41274C99"/>
        <w:category>
          <w:name w:val="Allgemein"/>
          <w:gallery w:val="placeholder"/>
        </w:category>
        <w:types>
          <w:type w:val="bbPlcHdr"/>
        </w:types>
        <w:behaviors>
          <w:behavior w:val="content"/>
        </w:behaviors>
        <w:guid w:val="{599DCEAE-01FD-4F4D-8AB8-B3D8AF8778F7}"/>
      </w:docPartPr>
      <w:docPartBody>
        <w:p w:rsidR="00D9693E" w:rsidRDefault="001D7ECA" w:rsidP="001D7ECA">
          <w:pPr>
            <w:pStyle w:val="B26C874DA32148A8A8669A5A41274C994"/>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5" w:history="1">
            <w:r w:rsidRPr="006D1DF2">
              <w:rPr>
                <w:rStyle w:val="41Continoustext13ptboldZchn"/>
              </w:rPr>
              <w:t>www.daimler.com</w:t>
            </w:r>
          </w:hyperlink>
          <w:r w:rsidRPr="00D47282">
            <w:rPr>
              <w:rStyle w:val="41Continoustext13ptboldZchn"/>
            </w:rPr>
            <w:t xml:space="preserve"> </w:t>
          </w:r>
        </w:p>
      </w:docPartBody>
    </w:docPart>
    <w:docPart>
      <w:docPartPr>
        <w:name w:val="87792FE6B60747E6985AD1AED148C30B"/>
        <w:category>
          <w:name w:val="Allgemein"/>
          <w:gallery w:val="placeholder"/>
        </w:category>
        <w:types>
          <w:type w:val="bbPlcHdr"/>
        </w:types>
        <w:behaviors>
          <w:behavior w:val="content"/>
        </w:behaviors>
        <w:guid w:val="{9422426A-8A4A-4AFE-AEB2-654DEF966190}"/>
      </w:docPartPr>
      <w:docPartBody>
        <w:p w:rsidR="00D9693E" w:rsidRDefault="001D7ECA" w:rsidP="001D7ECA">
          <w:pPr>
            <w:pStyle w:val="87792FE6B60747E6985AD1AED148C30B3"/>
          </w:pPr>
          <w:r>
            <w:rPr>
              <w:rFonts w:ascii="CorpoS" w:hAnsi="CorpoS" w:cs="Arial"/>
              <w:sz w:val="18"/>
              <w:szCs w:val="18"/>
              <w:lang w:val="en-US" w:eastAsia="en-US" w:bidi="en-US"/>
            </w:rPr>
            <w:t>Forward-looking statements</w:t>
          </w:r>
          <w:r>
            <w:rPr>
              <w:rFonts w:ascii="CorpoS" w:hAnsi="CorpoS" w:cs="Arial"/>
              <w:sz w:val="18"/>
              <w:szCs w:val="18"/>
              <w:lang w:val="en-US" w:eastAsia="en-US" w:bidi="en-US"/>
            </w:rPr>
            <w:br/>
          </w:r>
          <w:r w:rsidRPr="006E219A">
            <w:rPr>
              <w:rFonts w:ascii="CorpoS" w:hAnsi="CorpoS" w:cs="Arial"/>
              <w:sz w:val="18"/>
              <w:szCs w:val="18"/>
              <w:lang w:val="en-US" w:eastAsia="en-US" w:bidi="en-US"/>
            </w:rPr>
            <w:t>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w:t>
          </w:r>
          <w:r>
            <w:rPr>
              <w:rFonts w:ascii="CorpoS" w:hAnsi="CorpoS" w:cs="Arial"/>
              <w:sz w:val="18"/>
              <w:szCs w:val="18"/>
              <w:lang w:val="en-US" w:eastAsia="en-US" w:bidi="en-US"/>
            </w:rPr>
            <w:t>e sovereign-debt crisis in the e</w:t>
          </w:r>
          <w:r w:rsidRPr="006E219A">
            <w:rPr>
              <w:rFonts w:ascii="CorpoS" w:hAnsi="CorpoS" w:cs="Arial"/>
              <w:sz w:val="18"/>
              <w:szCs w:val="18"/>
              <w:lang w:val="en-US" w:eastAsia="en-US" w:bidi="en-US"/>
            </w:rPr>
            <w:t>uro</w:t>
          </w:r>
          <w:r>
            <w:rPr>
              <w:rFonts w:ascii="CorpoS" w:hAnsi="CorpoS" w:cs="Arial"/>
              <w:sz w:val="18"/>
              <w:szCs w:val="18"/>
              <w:lang w:val="en-US" w:eastAsia="en-US" w:bidi="en-US"/>
            </w:rPr>
            <w:t xml:space="preserve"> </w:t>
          </w:r>
          <w:r w:rsidRPr="006E219A">
            <w:rPr>
              <w:rFonts w:ascii="CorpoS" w:hAnsi="CorpoS" w:cs="Arial"/>
              <w:sz w:val="18"/>
              <w:szCs w:val="18"/>
              <w:lang w:val="en-US" w:eastAsia="en-US" w:bidi="en-US"/>
            </w:rPr>
            <w:t xml:space="preserve">zone; </w:t>
          </w:r>
          <w:r>
            <w:rPr>
              <w:rFonts w:ascii="CorpoS" w:hAnsi="CorpoS" w:cs="Arial"/>
              <w:sz w:val="18"/>
              <w:szCs w:val="18"/>
              <w:lang w:val="en-US" w:eastAsia="en-US" w:bidi="en-US"/>
            </w:rPr>
            <w:t>an increase in political tension in Eastern Europe</w:t>
          </w:r>
          <w:r w:rsidRPr="006E219A">
            <w:rPr>
              <w:rFonts w:ascii="CorpoS" w:hAnsi="CorpoS" w:cs="Arial"/>
              <w:sz w:val="18"/>
              <w:szCs w:val="18"/>
              <w:lang w:val="en-US" w:eastAsia="en-US" w:bidi="en-US"/>
            </w:rPr>
            <w:t>;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w:t>
          </w:r>
          <w:r>
            <w:rPr>
              <w:rFonts w:ascii="CorpoS" w:hAnsi="CorpoS" w:cs="Arial"/>
              <w:sz w:val="18"/>
              <w:szCs w:val="18"/>
              <w:lang w:val="en-US" w:eastAsia="en-US" w:bidi="en-US"/>
            </w:rPr>
            <w:t>s</w:t>
          </w:r>
          <w:r w:rsidRPr="006E219A">
            <w:rPr>
              <w:rFonts w:ascii="CorpoS" w:hAnsi="CorpoS" w:cs="Arial"/>
              <w:sz w:val="18"/>
              <w:szCs w:val="18"/>
              <w:lang w:val="en-US" w:eastAsia="en-US" w:bidi="en-US"/>
            </w:rPr>
            <w:t xml:space="preserve"> towards smaller, lower-margin vehicles; a possible lack of acceptance of our products or services which limits our ability to achieve prices and adequately utilize our production capacities; price increases </w:t>
          </w:r>
          <w:r>
            <w:rPr>
              <w:rFonts w:ascii="CorpoS" w:hAnsi="CorpoS" w:cs="Arial"/>
              <w:sz w:val="18"/>
              <w:szCs w:val="18"/>
              <w:lang w:val="en-US" w:eastAsia="en-US" w:bidi="en-US"/>
            </w:rPr>
            <w:t>for</w:t>
          </w:r>
          <w:r w:rsidRPr="006E219A">
            <w:rPr>
              <w:rFonts w:ascii="CorpoS" w:hAnsi="CorpoS" w:cs="Arial"/>
              <w:sz w:val="18"/>
              <w:szCs w:val="18"/>
              <w:lang w:val="en-US" w:eastAsia="en-US" w:bidi="en-US"/>
            </w:rPr>
            <w:t xml:space="preserve"> fuel or raw materials; disruption of production due to shortages of materials, labor strikes or supplier insolvencies; a decline in resale prices of used vehicles; the effective implementation of cost-reduction and efficiency-optimization measures; the business outlook </w:t>
          </w:r>
          <w:r>
            <w:rPr>
              <w:rFonts w:ascii="CorpoS" w:hAnsi="CorpoS" w:cs="Arial"/>
              <w:sz w:val="18"/>
              <w:szCs w:val="18"/>
              <w:lang w:val="en-US" w:eastAsia="en-US" w:bidi="en-US"/>
            </w:rPr>
            <w:t>for</w:t>
          </w:r>
          <w:r w:rsidRPr="006E219A">
            <w:rPr>
              <w:rFonts w:ascii="CorpoS" w:hAnsi="CorpoS" w:cs="Arial"/>
              <w:sz w:val="18"/>
              <w:szCs w:val="18"/>
              <w:lang w:val="en-US" w:eastAsia="en-US" w:bidi="en-US"/>
            </w:rPr>
            <w:t xml:space="preserve">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Daimler’s </w:t>
          </w:r>
          <w:bookmarkStart w:id="0" w:name="_GoBack"/>
          <w:bookmarkEnd w:id="0"/>
          <w:r>
            <w:rPr>
              <w:rFonts w:ascii="CorpoS" w:hAnsi="CorpoS" w:cs="Arial"/>
              <w:sz w:val="18"/>
              <w:szCs w:val="18"/>
              <w:lang w:val="en-US" w:eastAsia="en-US" w:bidi="en-US"/>
            </w:rPr>
            <w:t>current</w:t>
          </w:r>
          <w:r w:rsidRPr="006E219A">
            <w:rPr>
              <w:rFonts w:ascii="CorpoS" w:hAnsi="CorpoS" w:cs="Arial"/>
              <w:sz w:val="18"/>
              <w:szCs w:val="18"/>
              <w:lang w:val="en-US" w:eastAsia="en-US" w:bidi="en-US"/>
            </w:rPr>
            <w:t xml:space="preserve"> Annual Report. If any of these risks and uncertainties materialize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w:t>
          </w:r>
          <w:r>
            <w:rPr>
              <w:rFonts w:ascii="CorpoS" w:hAnsi="CorpoS" w:cs="Arial"/>
              <w:sz w:val="18"/>
              <w:szCs w:val="18"/>
              <w:lang w:val="en-US" w:eastAsia="en-US" w:bidi="en-US"/>
            </w:rPr>
            <w:t xml:space="preserve">date of </w:t>
          </w:r>
          <w:r w:rsidRPr="006E219A">
            <w:rPr>
              <w:rFonts w:ascii="CorpoS" w:hAnsi="CorpoS" w:cs="Arial"/>
              <w:sz w:val="18"/>
              <w:szCs w:val="18"/>
              <w:lang w:val="en-US" w:eastAsia="en-US" w:bidi="en-US"/>
            </w:rPr>
            <w:t>publication.</w:t>
          </w:r>
          <w:r>
            <w:rPr>
              <w:rFonts w:ascii="CorpoS" w:hAnsi="CorpoS" w:cs="Arial"/>
              <w:sz w:val="18"/>
              <w:szCs w:val="18"/>
              <w:lang w:val="en-US" w:eastAsia="en-US" w:bidi="en-US"/>
            </w:rPr>
            <w:br/>
          </w:r>
        </w:p>
      </w:docPartBody>
    </w:docPart>
    <w:docPart>
      <w:docPartPr>
        <w:name w:val="E68C85B1B12541768B82100A6A669670"/>
        <w:category>
          <w:name w:val="Allgemein"/>
          <w:gallery w:val="placeholder"/>
        </w:category>
        <w:types>
          <w:type w:val="bbPlcHdr"/>
        </w:types>
        <w:behaviors>
          <w:behavior w:val="content"/>
        </w:behaviors>
        <w:guid w:val="{0BB07038-C8EF-4851-B2FD-E4B0F0581686}"/>
      </w:docPartPr>
      <w:docPartBody>
        <w:p w:rsidR="001D7ECA" w:rsidRPr="007F6710" w:rsidRDefault="001D7ECA" w:rsidP="007F6710">
          <w:pPr>
            <w:autoSpaceDE w:val="0"/>
            <w:autoSpaceDN w:val="0"/>
            <w:adjustRightInd w:val="0"/>
            <w:spacing w:after="0" w:line="240" w:lineRule="auto"/>
            <w:rPr>
              <w:rFonts w:ascii="CorpoSDem" w:eastAsiaTheme="minorHAnsi" w:hAnsi="CorpoSDem" w:cs="CorpoS,Bold"/>
              <w:bCs/>
              <w:sz w:val="18"/>
              <w:szCs w:val="18"/>
              <w:lang w:val="en-US" w:eastAsia="en-US"/>
            </w:rPr>
          </w:pPr>
          <w:r w:rsidRPr="004A3070">
            <w:rPr>
              <w:rFonts w:ascii="CorpoS" w:eastAsiaTheme="minorHAnsi" w:hAnsi="CorpoS" w:cs="CorpoS,Bold"/>
              <w:bCs/>
              <w:sz w:val="18"/>
              <w:szCs w:val="18"/>
              <w:lang w:val="en-US" w:eastAsia="en-US"/>
            </w:rPr>
            <w:t>About Daimler</w:t>
          </w:r>
        </w:p>
        <w:p w:rsidR="001D7ECA" w:rsidRPr="004A3070" w:rsidRDefault="001D7ECA" w:rsidP="004A3070">
          <w:pPr>
            <w:autoSpaceDE w:val="0"/>
            <w:autoSpaceDN w:val="0"/>
            <w:spacing w:after="0" w:line="240" w:lineRule="auto"/>
            <w:rPr>
              <w:rFonts w:ascii="CorpoS" w:eastAsiaTheme="minorHAnsi" w:hAnsi="CorpoS"/>
              <w:sz w:val="18"/>
              <w:szCs w:val="18"/>
              <w:lang w:val="en-US" w:eastAsia="en-US"/>
            </w:rPr>
          </w:pPr>
          <w:r w:rsidRPr="004A3070">
            <w:rPr>
              <w:rFonts w:ascii="CorpoS" w:eastAsiaTheme="minorHAnsi" w:hAnsi="CorpoS"/>
              <w:sz w:val="18"/>
              <w:szCs w:val="18"/>
              <w:lang w:val="en-US" w:eastAsia="en-US"/>
            </w:rPr>
            <w:t>Daimler AG is one of the world’s most successful automotive companies. With its divisions 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 and innovative mobility services.</w:t>
          </w:r>
        </w:p>
        <w:p w:rsidR="001D7ECA" w:rsidRPr="004A3070" w:rsidRDefault="001D7ECA" w:rsidP="004A3070">
          <w:pPr>
            <w:autoSpaceDE w:val="0"/>
            <w:autoSpaceDN w:val="0"/>
            <w:spacing w:after="0" w:line="240" w:lineRule="auto"/>
            <w:rPr>
              <w:rFonts w:ascii="CorpoS" w:eastAsiaTheme="minorHAnsi" w:hAnsi="CorpoS"/>
              <w:sz w:val="18"/>
              <w:szCs w:val="18"/>
              <w:lang w:val="en-US" w:eastAsia="en-US"/>
            </w:rPr>
          </w:pPr>
          <w:r w:rsidRPr="004A3070">
            <w:rPr>
              <w:rFonts w:ascii="CorpoS" w:eastAsiaTheme="minorHAnsi" w:hAnsi="CorpoS"/>
              <w:sz w:val="18"/>
              <w:szCs w:val="18"/>
              <w:lang w:val="en-US" w:eastAsia="en-US"/>
            </w:rPr>
            <w:t>The company’s founders, Gottlieb Daimler and Carl Benz, made history with the invention of the automobile in the year 1886. As a pioneer of automotive engineering, Daimler continues to shape the future of mobility today: The Group’s focus is on innovative and green technologies as well as on safe and superior automobiles that appeal to and fascinate its customers. For many years now, Daimler has been investing continually in the development of alternative drive systems with the</w:t>
          </w:r>
        </w:p>
        <w:p w:rsidR="001D7ECA" w:rsidRPr="004A3070" w:rsidRDefault="001D7ECA" w:rsidP="004A3070">
          <w:pPr>
            <w:autoSpaceDE w:val="0"/>
            <w:autoSpaceDN w:val="0"/>
            <w:spacing w:after="0" w:line="240" w:lineRule="auto"/>
            <w:rPr>
              <w:rFonts w:ascii="CorpoS" w:eastAsiaTheme="minorHAnsi" w:hAnsi="CorpoS"/>
              <w:sz w:val="18"/>
              <w:szCs w:val="18"/>
              <w:lang w:val="en-US" w:eastAsia="en-US"/>
            </w:rPr>
          </w:pPr>
          <w:r w:rsidRPr="004A3070">
            <w:rPr>
              <w:rFonts w:ascii="CorpoS" w:eastAsiaTheme="minorHAnsi" w:hAnsi="CorpoS"/>
              <w:sz w:val="18"/>
              <w:szCs w:val="18"/>
              <w:lang w:val="en-US" w:eastAsia="en-US"/>
            </w:rPr>
            <w:t>goal of making emission-free driving possible in the long term. So in addition to vehicles with hybrid drive, Daimler now has the broadest range of locally emission-free electric vehicles powered by batteries and fuel cells. This is just one example of how Daimler willingly accepts the challenge of meeting its responsibility towards society and the environment. Daimler sells its vehicles and services in nearly all the countries of the world and has production facilities on five continents. Its</w:t>
          </w:r>
        </w:p>
        <w:p w:rsidR="001D7ECA" w:rsidRPr="007F6710" w:rsidRDefault="001D7ECA" w:rsidP="004A3070">
          <w:pPr>
            <w:autoSpaceDE w:val="0"/>
            <w:autoSpaceDN w:val="0"/>
            <w:spacing w:after="0" w:line="240" w:lineRule="auto"/>
            <w:rPr>
              <w:rFonts w:ascii="CorpoS" w:eastAsiaTheme="minorHAnsi" w:hAnsi="CorpoS"/>
              <w:sz w:val="18"/>
              <w:szCs w:val="18"/>
              <w:lang w:val="en-US" w:eastAsia="en-US"/>
            </w:rPr>
          </w:pPr>
          <w:r w:rsidRPr="004A3070">
            <w:rPr>
              <w:rFonts w:ascii="CorpoS" w:eastAsiaTheme="minorHAnsi" w:hAnsi="CorpoS"/>
              <w:sz w:val="18"/>
              <w:szCs w:val="18"/>
              <w:lang w:val="en-US" w:eastAsia="en-US"/>
            </w:rPr>
            <w:t>current brand portfolio includes, in addition to the world’s most valuable premium automotive brand, Mercedes-Benz, the brands smart, Freightliner, Western Star, BharatBenz, Fuso, Setra and Thomas Built Buses. The company is listed on the stock exchanges of Frankfurt and Stuttgart (stock exchange symbol DAI). In 2013, the Group sold 2.35 million vehicles and employed a workforce of 274,616 people; revenue totaled €118.0 billion and EBIT amounted to €10.8 billion.</w:t>
          </w:r>
        </w:p>
        <w:p w:rsidR="00D9693E" w:rsidRDefault="00D969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orpoSDem">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93E"/>
    <w:rsid w:val="00180C85"/>
    <w:rsid w:val="001D7ECA"/>
    <w:rsid w:val="00AB6CFF"/>
    <w:rsid w:val="00D969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53F415915B824E0A8C8948AA029DF29E">
    <w:name w:val="53F415915B824E0A8C8948AA029DF29E"/>
  </w:style>
  <w:style w:type="paragraph" w:customStyle="1" w:styleId="06F960C8E2ED4EFF9AE899CC2D1C26B4">
    <w:name w:val="06F960C8E2ED4EFF9AE899CC2D1C26B4"/>
  </w:style>
  <w:style w:type="paragraph" w:customStyle="1" w:styleId="69BFAD9F8C37499887D635217C2C18CB">
    <w:name w:val="69BFAD9F8C37499887D635217C2C18CB"/>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A98FE324010A4A10BD6E56594EF1368B">
    <w:name w:val="A98FE324010A4A10BD6E56594EF1368B"/>
  </w:style>
  <w:style w:type="paragraph" w:customStyle="1" w:styleId="7DA19ECC20AA49ADB5AEC7FCFC5DF271">
    <w:name w:val="7DA19ECC20AA49ADB5AEC7FCFC5DF271"/>
  </w:style>
  <w:style w:type="paragraph" w:customStyle="1" w:styleId="28212C47760D454EAF7B9EB3CBA336EA">
    <w:name w:val="28212C47760D454EAF7B9EB3CBA336EA"/>
  </w:style>
  <w:style w:type="character" w:styleId="Platzhaltertext">
    <w:name w:val="Placeholder Text"/>
    <w:basedOn w:val="Absatz-Standardschriftart"/>
    <w:uiPriority w:val="99"/>
    <w:semiHidden/>
    <w:rsid w:val="001D7ECA"/>
    <w:rPr>
      <w:color w:val="808080"/>
    </w:rPr>
  </w:style>
  <w:style w:type="paragraph" w:customStyle="1" w:styleId="1FE4ABBAAD944718AABBD00A6829A02D">
    <w:name w:val="1FE4ABBAAD944718AABBD00A6829A02D"/>
  </w:style>
  <w:style w:type="paragraph" w:customStyle="1" w:styleId="05A104DA81F54D17AFB1B7CB18AF83C8">
    <w:name w:val="05A104DA81F54D17AFB1B7CB18AF83C8"/>
  </w:style>
  <w:style w:type="paragraph" w:customStyle="1" w:styleId="6CBAE8CC89DE4941A101A425F7943DA4">
    <w:name w:val="6CBAE8CC89DE4941A101A425F7943DA4"/>
  </w:style>
  <w:style w:type="paragraph" w:customStyle="1" w:styleId="894D465779D44C9580213CCA01D9E789">
    <w:name w:val="894D465779D44C9580213CCA01D9E789"/>
  </w:style>
  <w:style w:type="paragraph" w:customStyle="1" w:styleId="41Continoustext13ptbold">
    <w:name w:val="4.1 Continous text 13pt bold"/>
    <w:link w:val="41Continoustext13ptboldZchn"/>
    <w:rsid w:val="001D7ECA"/>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sid w:val="001D7ECA"/>
    <w:rPr>
      <w:rFonts w:ascii="CorpoS" w:eastAsia="Times New Roman" w:hAnsi="CorpoS" w:cs="Times New Roman"/>
      <w:b/>
      <w:sz w:val="26"/>
      <w:szCs w:val="20"/>
      <w:lang w:val="en-GB"/>
    </w:rPr>
  </w:style>
  <w:style w:type="paragraph" w:customStyle="1" w:styleId="B26C874DA32148A8A8669A5A41274C99">
    <w:name w:val="B26C874DA32148A8A8669A5A41274C99"/>
  </w:style>
  <w:style w:type="paragraph" w:customStyle="1" w:styleId="87792FE6B60747E6985AD1AED148C30B">
    <w:name w:val="87792FE6B60747E6985AD1AED148C30B"/>
  </w:style>
  <w:style w:type="paragraph" w:customStyle="1" w:styleId="B26C874DA32148A8A8669A5A41274C991">
    <w:name w:val="B26C874DA32148A8A8669A5A41274C991"/>
    <w:rsid w:val="00D9693E"/>
    <w:pPr>
      <w:suppressAutoHyphens/>
      <w:spacing w:after="380" w:line="380" w:lineRule="exact"/>
    </w:pPr>
    <w:rPr>
      <w:rFonts w:ascii="CorpoS" w:eastAsia="Times New Roman" w:hAnsi="CorpoS" w:cs="Times New Roman"/>
      <w:sz w:val="26"/>
      <w:szCs w:val="20"/>
      <w:lang w:val="en-GB"/>
    </w:rPr>
  </w:style>
  <w:style w:type="paragraph" w:customStyle="1" w:styleId="87792FE6B60747E6985AD1AED148C30B1">
    <w:name w:val="87792FE6B60747E6985AD1AED148C30B1"/>
    <w:rsid w:val="00D9693E"/>
    <w:pPr>
      <w:spacing w:after="380" w:line="380" w:lineRule="atLeast"/>
    </w:pPr>
    <w:rPr>
      <w:rFonts w:ascii="CorpoA" w:eastAsia="Times New Roman" w:hAnsi="CorpoA" w:cs="Times New Roman"/>
      <w:sz w:val="26"/>
      <w:szCs w:val="20"/>
      <w:lang w:val="en-GB"/>
    </w:rPr>
  </w:style>
  <w:style w:type="paragraph" w:customStyle="1" w:styleId="B26C874DA32148A8A8669A5A41274C992">
    <w:name w:val="B26C874DA32148A8A8669A5A41274C992"/>
    <w:rsid w:val="001D7ECA"/>
    <w:pPr>
      <w:suppressAutoHyphens/>
      <w:spacing w:after="380" w:line="380" w:lineRule="exact"/>
    </w:pPr>
    <w:rPr>
      <w:rFonts w:ascii="CorpoS" w:eastAsia="Times New Roman" w:hAnsi="CorpoS" w:cs="Times New Roman"/>
      <w:sz w:val="26"/>
      <w:szCs w:val="20"/>
      <w:lang w:val="en-GB"/>
    </w:rPr>
  </w:style>
  <w:style w:type="paragraph" w:customStyle="1" w:styleId="B26C874DA32148A8A8669A5A41274C993">
    <w:name w:val="B26C874DA32148A8A8669A5A41274C993"/>
    <w:rsid w:val="001D7ECA"/>
    <w:pPr>
      <w:suppressAutoHyphens/>
      <w:spacing w:after="380" w:line="380" w:lineRule="exact"/>
    </w:pPr>
    <w:rPr>
      <w:rFonts w:ascii="CorpoS" w:eastAsia="Times New Roman" w:hAnsi="CorpoS" w:cs="Times New Roman"/>
      <w:sz w:val="26"/>
      <w:szCs w:val="20"/>
      <w:lang w:val="en-GB"/>
    </w:rPr>
  </w:style>
  <w:style w:type="paragraph" w:customStyle="1" w:styleId="87792FE6B60747E6985AD1AED148C30B2">
    <w:name w:val="87792FE6B60747E6985AD1AED148C30B2"/>
    <w:rsid w:val="001D7ECA"/>
    <w:pPr>
      <w:spacing w:after="380" w:line="380" w:lineRule="atLeast"/>
    </w:pPr>
    <w:rPr>
      <w:rFonts w:ascii="CorpoA" w:eastAsia="Times New Roman" w:hAnsi="CorpoA" w:cs="Times New Roman"/>
      <w:sz w:val="26"/>
      <w:szCs w:val="20"/>
      <w:lang w:val="en-GB"/>
    </w:rPr>
  </w:style>
  <w:style w:type="paragraph" w:customStyle="1" w:styleId="B26C874DA32148A8A8669A5A41274C994">
    <w:name w:val="B26C874DA32148A8A8669A5A41274C994"/>
    <w:rsid w:val="001D7ECA"/>
    <w:pPr>
      <w:suppressAutoHyphens/>
      <w:spacing w:after="380" w:line="380" w:lineRule="exact"/>
    </w:pPr>
    <w:rPr>
      <w:rFonts w:ascii="CorpoS" w:eastAsia="Times New Roman" w:hAnsi="CorpoS" w:cs="Times New Roman"/>
      <w:sz w:val="26"/>
      <w:szCs w:val="20"/>
      <w:lang w:val="en-GB"/>
    </w:rPr>
  </w:style>
  <w:style w:type="paragraph" w:customStyle="1" w:styleId="87792FE6B60747E6985AD1AED148C30B3">
    <w:name w:val="87792FE6B60747E6985AD1AED148C30B3"/>
    <w:rsid w:val="001D7ECA"/>
    <w:pPr>
      <w:spacing w:after="380" w:line="380" w:lineRule="atLeast"/>
    </w:pPr>
    <w:rPr>
      <w:rFonts w:ascii="CorpoA" w:eastAsia="Times New Roman" w:hAnsi="CorpoA" w:cs="Times New Roman"/>
      <w:sz w:val="26"/>
      <w:szCs w:val="20"/>
      <w:lang w:val="en-GB"/>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53F415915B824E0A8C8948AA029DF29E">
    <w:name w:val="53F415915B824E0A8C8948AA029DF29E"/>
  </w:style>
  <w:style w:type="paragraph" w:customStyle="1" w:styleId="06F960C8E2ED4EFF9AE899CC2D1C26B4">
    <w:name w:val="06F960C8E2ED4EFF9AE899CC2D1C26B4"/>
  </w:style>
  <w:style w:type="paragraph" w:customStyle="1" w:styleId="69BFAD9F8C37499887D635217C2C18CB">
    <w:name w:val="69BFAD9F8C37499887D635217C2C18CB"/>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A98FE324010A4A10BD6E56594EF1368B">
    <w:name w:val="A98FE324010A4A10BD6E56594EF1368B"/>
  </w:style>
  <w:style w:type="paragraph" w:customStyle="1" w:styleId="7DA19ECC20AA49ADB5AEC7FCFC5DF271">
    <w:name w:val="7DA19ECC20AA49ADB5AEC7FCFC5DF271"/>
  </w:style>
  <w:style w:type="paragraph" w:customStyle="1" w:styleId="28212C47760D454EAF7B9EB3CBA336EA">
    <w:name w:val="28212C47760D454EAF7B9EB3CBA336EA"/>
  </w:style>
  <w:style w:type="character" w:styleId="Platzhaltertext">
    <w:name w:val="Placeholder Text"/>
    <w:basedOn w:val="Absatz-Standardschriftart"/>
    <w:uiPriority w:val="99"/>
    <w:semiHidden/>
    <w:rsid w:val="001D7ECA"/>
    <w:rPr>
      <w:color w:val="808080"/>
    </w:rPr>
  </w:style>
  <w:style w:type="paragraph" w:customStyle="1" w:styleId="1FE4ABBAAD944718AABBD00A6829A02D">
    <w:name w:val="1FE4ABBAAD944718AABBD00A6829A02D"/>
  </w:style>
  <w:style w:type="paragraph" w:customStyle="1" w:styleId="05A104DA81F54D17AFB1B7CB18AF83C8">
    <w:name w:val="05A104DA81F54D17AFB1B7CB18AF83C8"/>
  </w:style>
  <w:style w:type="paragraph" w:customStyle="1" w:styleId="6CBAE8CC89DE4941A101A425F7943DA4">
    <w:name w:val="6CBAE8CC89DE4941A101A425F7943DA4"/>
  </w:style>
  <w:style w:type="paragraph" w:customStyle="1" w:styleId="894D465779D44C9580213CCA01D9E789">
    <w:name w:val="894D465779D44C9580213CCA01D9E789"/>
  </w:style>
  <w:style w:type="paragraph" w:customStyle="1" w:styleId="41Continoustext13ptbold">
    <w:name w:val="4.1 Continous text 13pt bold"/>
    <w:link w:val="41Continoustext13ptboldZchn"/>
    <w:rsid w:val="001D7ECA"/>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sid w:val="001D7ECA"/>
    <w:rPr>
      <w:rFonts w:ascii="CorpoS" w:eastAsia="Times New Roman" w:hAnsi="CorpoS" w:cs="Times New Roman"/>
      <w:b/>
      <w:sz w:val="26"/>
      <w:szCs w:val="20"/>
      <w:lang w:val="en-GB"/>
    </w:rPr>
  </w:style>
  <w:style w:type="paragraph" w:customStyle="1" w:styleId="B26C874DA32148A8A8669A5A41274C99">
    <w:name w:val="B26C874DA32148A8A8669A5A41274C99"/>
  </w:style>
  <w:style w:type="paragraph" w:customStyle="1" w:styleId="87792FE6B60747E6985AD1AED148C30B">
    <w:name w:val="87792FE6B60747E6985AD1AED148C30B"/>
  </w:style>
  <w:style w:type="paragraph" w:customStyle="1" w:styleId="B26C874DA32148A8A8669A5A41274C991">
    <w:name w:val="B26C874DA32148A8A8669A5A41274C991"/>
    <w:rsid w:val="00D9693E"/>
    <w:pPr>
      <w:suppressAutoHyphens/>
      <w:spacing w:after="380" w:line="380" w:lineRule="exact"/>
    </w:pPr>
    <w:rPr>
      <w:rFonts w:ascii="CorpoS" w:eastAsia="Times New Roman" w:hAnsi="CorpoS" w:cs="Times New Roman"/>
      <w:sz w:val="26"/>
      <w:szCs w:val="20"/>
      <w:lang w:val="en-GB"/>
    </w:rPr>
  </w:style>
  <w:style w:type="paragraph" w:customStyle="1" w:styleId="87792FE6B60747E6985AD1AED148C30B1">
    <w:name w:val="87792FE6B60747E6985AD1AED148C30B1"/>
    <w:rsid w:val="00D9693E"/>
    <w:pPr>
      <w:spacing w:after="380" w:line="380" w:lineRule="atLeast"/>
    </w:pPr>
    <w:rPr>
      <w:rFonts w:ascii="CorpoA" w:eastAsia="Times New Roman" w:hAnsi="CorpoA" w:cs="Times New Roman"/>
      <w:sz w:val="26"/>
      <w:szCs w:val="20"/>
      <w:lang w:val="en-GB"/>
    </w:rPr>
  </w:style>
  <w:style w:type="paragraph" w:customStyle="1" w:styleId="B26C874DA32148A8A8669A5A41274C992">
    <w:name w:val="B26C874DA32148A8A8669A5A41274C992"/>
    <w:rsid w:val="001D7ECA"/>
    <w:pPr>
      <w:suppressAutoHyphens/>
      <w:spacing w:after="380" w:line="380" w:lineRule="exact"/>
    </w:pPr>
    <w:rPr>
      <w:rFonts w:ascii="CorpoS" w:eastAsia="Times New Roman" w:hAnsi="CorpoS" w:cs="Times New Roman"/>
      <w:sz w:val="26"/>
      <w:szCs w:val="20"/>
      <w:lang w:val="en-GB"/>
    </w:rPr>
  </w:style>
  <w:style w:type="paragraph" w:customStyle="1" w:styleId="B26C874DA32148A8A8669A5A41274C993">
    <w:name w:val="B26C874DA32148A8A8669A5A41274C993"/>
    <w:rsid w:val="001D7ECA"/>
    <w:pPr>
      <w:suppressAutoHyphens/>
      <w:spacing w:after="380" w:line="380" w:lineRule="exact"/>
    </w:pPr>
    <w:rPr>
      <w:rFonts w:ascii="CorpoS" w:eastAsia="Times New Roman" w:hAnsi="CorpoS" w:cs="Times New Roman"/>
      <w:sz w:val="26"/>
      <w:szCs w:val="20"/>
      <w:lang w:val="en-GB"/>
    </w:rPr>
  </w:style>
  <w:style w:type="paragraph" w:customStyle="1" w:styleId="87792FE6B60747E6985AD1AED148C30B2">
    <w:name w:val="87792FE6B60747E6985AD1AED148C30B2"/>
    <w:rsid w:val="001D7ECA"/>
    <w:pPr>
      <w:spacing w:after="380" w:line="380" w:lineRule="atLeast"/>
    </w:pPr>
    <w:rPr>
      <w:rFonts w:ascii="CorpoA" w:eastAsia="Times New Roman" w:hAnsi="CorpoA" w:cs="Times New Roman"/>
      <w:sz w:val="26"/>
      <w:szCs w:val="20"/>
      <w:lang w:val="en-GB"/>
    </w:rPr>
  </w:style>
  <w:style w:type="paragraph" w:customStyle="1" w:styleId="B26C874DA32148A8A8669A5A41274C994">
    <w:name w:val="B26C874DA32148A8A8669A5A41274C994"/>
    <w:rsid w:val="001D7ECA"/>
    <w:pPr>
      <w:suppressAutoHyphens/>
      <w:spacing w:after="380" w:line="380" w:lineRule="exact"/>
    </w:pPr>
    <w:rPr>
      <w:rFonts w:ascii="CorpoS" w:eastAsia="Times New Roman" w:hAnsi="CorpoS" w:cs="Times New Roman"/>
      <w:sz w:val="26"/>
      <w:szCs w:val="20"/>
      <w:lang w:val="en-GB"/>
    </w:rPr>
  </w:style>
  <w:style w:type="paragraph" w:customStyle="1" w:styleId="87792FE6B60747E6985AD1AED148C30B3">
    <w:name w:val="87792FE6B60747E6985AD1AED148C30B3"/>
    <w:rsid w:val="001D7ECA"/>
    <w:pPr>
      <w:spacing w:after="380" w:line="380" w:lineRule="atLeast"/>
    </w:pPr>
    <w:rPr>
      <w:rFonts w:ascii="CorpoA" w:eastAsia="Times New Roman" w:hAnsi="CorpoA" w:cs="Times New Roman"/>
      <w:sz w:val="26"/>
      <w:szCs w:val="20"/>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09B57-3272-4264-AFDF-FE3E5F3EF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PI_Daimler_EN_mit_Disclaimer_21.02.2014[1].dotx</Template>
  <TotalTime>0</TotalTime>
  <Pages>13</Pages>
  <Words>3891</Words>
  <Characters>21167</Characters>
  <Application>Microsoft Office Word</Application>
  <DocSecurity>0</DocSecurity>
  <PresentationFormat/>
  <Lines>176</Lines>
  <Paragraphs>50</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25008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Walters, Silke (096)</dc:creator>
  <cp:lastModifiedBy>Walters, Silke (096)</cp:lastModifiedBy>
  <cp:revision>2</cp:revision>
  <cp:lastPrinted>2014-04-29T08:30:00Z</cp:lastPrinted>
  <dcterms:created xsi:type="dcterms:W3CDTF">2014-04-29T14:44:00Z</dcterms:created>
  <dcterms:modified xsi:type="dcterms:W3CDTF">2014-04-29T14:44:00Z</dcterms:modified>
</cp:coreProperties>
</file>