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4FB" w:rsidRPr="00CD0277" w:rsidRDefault="004E14FB" w:rsidP="003D5EC7">
      <w:pPr>
        <w:pStyle w:val="SublinevorHeadline"/>
        <w:spacing w:line="360" w:lineRule="auto"/>
      </w:pPr>
      <w:r>
        <w:t xml:space="preserve">Tecnologie all’avanguardia per la sede di </w:t>
      </w:r>
      <w:proofErr w:type="spellStart"/>
      <w:r>
        <w:t>Affalterbach</w:t>
      </w:r>
      <w:proofErr w:type="spellEnd"/>
    </w:p>
    <w:p w:rsidR="004E14FB" w:rsidRPr="00CD0277" w:rsidRDefault="004E14FB" w:rsidP="003D5EC7">
      <w:pPr>
        <w:pStyle w:val="SublinevorHeadline"/>
        <w:spacing w:line="360" w:lineRule="auto"/>
      </w:pPr>
    </w:p>
    <w:p w:rsidR="004E14FB" w:rsidRDefault="004E14FB" w:rsidP="003D5EC7">
      <w:pPr>
        <w:pStyle w:val="20Headline"/>
        <w:spacing w:after="0" w:line="360" w:lineRule="auto"/>
        <w:rPr>
          <w:b w:val="0"/>
          <w:sz w:val="32"/>
          <w:szCs w:val="32"/>
        </w:rPr>
      </w:pPr>
      <w:r w:rsidRPr="003D5EC7">
        <w:rPr>
          <w:b w:val="0"/>
          <w:noProof/>
          <w:sz w:val="32"/>
          <w:szCs w:val="32"/>
        </w:rPr>
        <w:t>Mercedes-AMG inaugura un nuovo centro logistico</w:t>
      </w:r>
      <w:r w:rsidRPr="003D5EC7">
        <w:rPr>
          <w:b w:val="0"/>
          <w:sz w:val="32"/>
          <w:szCs w:val="32"/>
        </w:rPr>
        <w:t xml:space="preserve"> </w:t>
      </w:r>
    </w:p>
    <w:p w:rsidR="003D5EC7" w:rsidRPr="003D5EC7" w:rsidRDefault="003D5EC7" w:rsidP="003D5EC7">
      <w:pPr>
        <w:pStyle w:val="20Headline"/>
        <w:spacing w:after="0" w:line="360" w:lineRule="auto"/>
        <w:rPr>
          <w:b w:val="0"/>
          <w:sz w:val="32"/>
          <w:szCs w:val="32"/>
        </w:rPr>
      </w:pPr>
    </w:p>
    <w:p w:rsidR="004E14FB" w:rsidRPr="004353CC" w:rsidRDefault="004E14FB" w:rsidP="003D5EC7">
      <w:pPr>
        <w:pStyle w:val="Subhead"/>
        <w:numPr>
          <w:ilvl w:val="0"/>
          <w:numId w:val="21"/>
        </w:numPr>
        <w:spacing w:after="0" w:line="360" w:lineRule="auto"/>
      </w:pPr>
      <w:r>
        <w:t>Un’altra pietra miliare nella strategia di crescita “AMG Performance 50”</w:t>
      </w:r>
    </w:p>
    <w:p w:rsidR="004E14FB" w:rsidRDefault="004E14FB" w:rsidP="003D5EC7">
      <w:pPr>
        <w:pStyle w:val="Subhead"/>
        <w:numPr>
          <w:ilvl w:val="0"/>
          <w:numId w:val="21"/>
        </w:numPr>
        <w:spacing w:after="0" w:line="360" w:lineRule="auto"/>
      </w:pPr>
      <w:r>
        <w:t>Cella a combustibile per la massima efficienza nella produzione di energia e calore oltre che nella prevenzione antincendio</w:t>
      </w:r>
    </w:p>
    <w:p w:rsidR="004E14FB" w:rsidRPr="004353CC" w:rsidRDefault="004E14FB" w:rsidP="003D5EC7">
      <w:pPr>
        <w:pStyle w:val="Subhead"/>
        <w:numPr>
          <w:ilvl w:val="0"/>
          <w:numId w:val="21"/>
        </w:numPr>
        <w:spacing w:after="0" w:line="360" w:lineRule="auto"/>
      </w:pPr>
      <w:r>
        <w:t>Progetto dell’edificio insignito già prima della realizzazione di un certificato DGNB argento dal Consiglio tedesco per l’edili</w:t>
      </w:r>
      <w:r w:rsidR="003D5EC7">
        <w:t>zia sostenibile (</w:t>
      </w:r>
      <w:proofErr w:type="spellStart"/>
      <w:r>
        <w:t>Deutschen</w:t>
      </w:r>
      <w:proofErr w:type="spellEnd"/>
      <w:r>
        <w:t xml:space="preserve"> </w:t>
      </w:r>
      <w:proofErr w:type="spellStart"/>
      <w:r>
        <w:t>Gesellsch</w:t>
      </w:r>
      <w:r w:rsidR="003D5EC7">
        <w:t>aft</w:t>
      </w:r>
      <w:proofErr w:type="spellEnd"/>
      <w:r w:rsidR="003D5EC7">
        <w:t xml:space="preserve"> </w:t>
      </w:r>
      <w:proofErr w:type="spellStart"/>
      <w:r w:rsidR="003D5EC7">
        <w:t>für</w:t>
      </w:r>
      <w:proofErr w:type="spellEnd"/>
      <w:r w:rsidR="003D5EC7">
        <w:t xml:space="preserve"> </w:t>
      </w:r>
      <w:proofErr w:type="spellStart"/>
      <w:r w:rsidR="003D5EC7">
        <w:t>Nachhaltiges</w:t>
      </w:r>
      <w:proofErr w:type="spellEnd"/>
      <w:r w:rsidR="003D5EC7">
        <w:t xml:space="preserve"> </w:t>
      </w:r>
      <w:proofErr w:type="spellStart"/>
      <w:r w:rsidR="003D5EC7">
        <w:t>Bauen</w:t>
      </w:r>
      <w:proofErr w:type="spellEnd"/>
      <w:r w:rsidR="003D5EC7">
        <w:t xml:space="preserve"> </w:t>
      </w:r>
      <w:proofErr w:type="spellStart"/>
      <w:r w:rsidR="003D5EC7">
        <w:t>e.V.</w:t>
      </w:r>
      <w:proofErr w:type="spellEnd"/>
      <w:r>
        <w:t>)</w:t>
      </w:r>
    </w:p>
    <w:p w:rsidR="004E14FB" w:rsidRPr="00CD0277" w:rsidRDefault="004E14FB" w:rsidP="003D5EC7">
      <w:pPr>
        <w:pStyle w:val="Subhead"/>
        <w:spacing w:after="0" w:line="360" w:lineRule="auto"/>
        <w:ind w:left="227" w:hanging="227"/>
        <w:rPr>
          <w:rStyle w:val="41Continoustext11ptboldZchn"/>
          <w:b/>
        </w:rPr>
      </w:pPr>
    </w:p>
    <w:p w:rsidR="004E14FB" w:rsidRPr="00CD0277" w:rsidRDefault="004E14FB" w:rsidP="003D5EC7">
      <w:pPr>
        <w:pStyle w:val="Subhead"/>
        <w:spacing w:after="0" w:line="360" w:lineRule="auto"/>
        <w:ind w:left="227" w:hanging="227"/>
        <w:sectPr w:rsidR="004E14FB" w:rsidRPr="00CD0277" w:rsidSect="00936D4F">
          <w:headerReference w:type="default" r:id="rId8"/>
          <w:headerReference w:type="first" r:id="rId9"/>
          <w:type w:val="continuous"/>
          <w:pgSz w:w="11907" w:h="16839" w:code="9"/>
          <w:pgMar w:top="3969" w:right="3289" w:bottom="1304" w:left="1418" w:header="0" w:footer="57" w:gutter="0"/>
          <w:cols w:space="720"/>
          <w:titlePg/>
          <w:docGrid w:linePitch="354"/>
        </w:sectPr>
      </w:pPr>
    </w:p>
    <w:p w:rsidR="004E14FB" w:rsidRPr="00CD0277" w:rsidRDefault="004E14FB" w:rsidP="003D5EC7">
      <w:pPr>
        <w:pStyle w:val="00Information"/>
        <w:framePr w:w="2461" w:h="1605" w:hRule="exact" w:wrap="notBeside" w:x="8866" w:y="4021"/>
        <w:spacing w:after="0" w:line="360" w:lineRule="auto"/>
      </w:pPr>
      <w:r>
        <w:t>Informazione stampa</w:t>
      </w:r>
    </w:p>
    <w:p w:rsidR="003D5EC7" w:rsidRDefault="003D5EC7" w:rsidP="003D5EC7">
      <w:pPr>
        <w:pStyle w:val="40Continoustext11pt"/>
        <w:framePr w:w="2461" w:h="1605" w:hRule="exact" w:wrap="notBeside" w:vAnchor="page" w:hAnchor="page" w:x="8866" w:y="4021" w:anchorLock="1"/>
        <w:tabs>
          <w:tab w:val="left" w:pos="3402"/>
          <w:tab w:val="left" w:pos="7655"/>
        </w:tabs>
        <w:spacing w:after="0" w:line="360" w:lineRule="auto"/>
        <w:rPr>
          <w:rStyle w:val="40Continoustext11ptZchn"/>
        </w:rPr>
      </w:pPr>
    </w:p>
    <w:p w:rsidR="004E14FB" w:rsidRPr="00CD0277" w:rsidRDefault="004E14FB" w:rsidP="003D5EC7">
      <w:pPr>
        <w:pStyle w:val="40Continoustext11pt"/>
        <w:framePr w:w="2461" w:h="1605" w:hRule="exact" w:wrap="notBeside" w:vAnchor="page" w:hAnchor="page" w:x="8866" w:y="4021" w:anchorLock="1"/>
        <w:tabs>
          <w:tab w:val="left" w:pos="3402"/>
          <w:tab w:val="left" w:pos="7655"/>
        </w:tabs>
        <w:spacing w:after="0" w:line="360" w:lineRule="auto"/>
      </w:pPr>
      <w:r>
        <w:rPr>
          <w:rStyle w:val="40Continoustext11ptZchn"/>
        </w:rPr>
        <w:t>1</w:t>
      </w:r>
      <w:r w:rsidR="006978F7">
        <w:rPr>
          <w:rStyle w:val="40Continoustext11ptZchn"/>
        </w:rPr>
        <w:t>8</w:t>
      </w:r>
      <w:bookmarkStart w:id="0" w:name="_GoBack"/>
      <w:bookmarkEnd w:id="0"/>
      <w:r>
        <w:rPr>
          <w:rStyle w:val="40Continoustext11ptZchn"/>
        </w:rPr>
        <w:t xml:space="preserve"> marzo 2014</w:t>
      </w:r>
    </w:p>
    <w:p w:rsidR="004E14FB" w:rsidRPr="004353CC" w:rsidRDefault="004E14FB" w:rsidP="003D5EC7">
      <w:pPr>
        <w:pStyle w:val="40Continoustext11pt"/>
        <w:spacing w:after="0" w:line="360" w:lineRule="auto"/>
      </w:pPr>
      <w:r>
        <w:lastRenderedPageBreak/>
        <w:t>A poco meno di un anno e mezzo dalla posa della prim</w:t>
      </w:r>
      <w:r w:rsidR="003D5EC7">
        <w:t xml:space="preserve">a pietra è stato inaugurato </w:t>
      </w:r>
      <w:r>
        <w:t xml:space="preserve">il nuovo centro logistico della sede </w:t>
      </w:r>
      <w:r w:rsidR="003D5EC7">
        <w:t>Mercedes-</w:t>
      </w:r>
      <w:r>
        <w:t xml:space="preserve">AMG di </w:t>
      </w:r>
      <w:proofErr w:type="spellStart"/>
      <w:r>
        <w:t>Affalterbach</w:t>
      </w:r>
      <w:proofErr w:type="spellEnd"/>
      <w:r>
        <w:t xml:space="preserve">. “La realizzazione del centro logistico rappresenta un progetto particolarmente all’avanguardia per Mercedes-AMG </w:t>
      </w:r>
      <w:proofErr w:type="spellStart"/>
      <w:r>
        <w:t>GmbH</w:t>
      </w:r>
      <w:proofErr w:type="spellEnd"/>
      <w:r>
        <w:t xml:space="preserve"> anche in termini di sostenibilità”, spiega Christian Wolff, Membro del Board of Management di Mercedes-AMG </w:t>
      </w:r>
      <w:proofErr w:type="spellStart"/>
      <w:r>
        <w:t>GmbH</w:t>
      </w:r>
      <w:proofErr w:type="spellEnd"/>
      <w:r>
        <w:t xml:space="preserve"> e Responsabile AMG Operations. “Grazie all’adozione di tecnologie all’avanguardia per l’allestimento dell’edificio</w:t>
      </w:r>
      <w:r w:rsidR="003D5EC7">
        <w:t>,</w:t>
      </w:r>
      <w:r>
        <w:t xml:space="preserve"> AMG evidenzia ancora una volta di saper tener</w:t>
      </w:r>
      <w:r w:rsidR="003D5EC7">
        <w:t xml:space="preserve">e fede al proprio ruolo di eccellenza nell’ambito </w:t>
      </w:r>
      <w:r>
        <w:t xml:space="preserve">del Gruppo Daimler non solo in termini di prodotti ed innovazioni.” </w:t>
      </w:r>
    </w:p>
    <w:p w:rsidR="003D5EC7" w:rsidRDefault="003D5EC7" w:rsidP="003D5EC7">
      <w:pPr>
        <w:pStyle w:val="40Continoustext11pt"/>
        <w:spacing w:after="0" w:line="360" w:lineRule="auto"/>
      </w:pPr>
    </w:p>
    <w:p w:rsidR="004E14FB" w:rsidRPr="004353CC" w:rsidRDefault="004E14FB" w:rsidP="003D5EC7">
      <w:pPr>
        <w:pStyle w:val="40Continoustext11pt"/>
        <w:spacing w:after="0" w:line="360" w:lineRule="auto"/>
      </w:pPr>
      <w:r>
        <w:t xml:space="preserve">Obiettivo del nuovo centro </w:t>
      </w:r>
      <w:r w:rsidR="003D5EC7">
        <w:t xml:space="preserve">logistico, che </w:t>
      </w:r>
      <w:r>
        <w:t>rappresenta un</w:t>
      </w:r>
      <w:r w:rsidR="003D5EC7">
        <w:t xml:space="preserve"> elemento fondamentale </w:t>
      </w:r>
      <w:r>
        <w:t xml:space="preserve">della nuova strategia logistica di AMG, è accentrare in futuro le capacità logistiche di Mercedes-AMG presso la sede di </w:t>
      </w:r>
      <w:proofErr w:type="spellStart"/>
      <w:r>
        <w:t>Affalterbach</w:t>
      </w:r>
      <w:proofErr w:type="spellEnd"/>
      <w:r>
        <w:t xml:space="preserve">. La centralizzazione di tutte le attività logistiche consentirà di far fronte alle crescenti esigenze su questo fronte, di ridurre i trasporti e decongestionare ulteriormente il traffico sulle strade della regione. </w:t>
      </w:r>
      <w:r w:rsidR="003D5EC7">
        <w:t xml:space="preserve">Il padiglione logistico è stato </w:t>
      </w:r>
      <w:r>
        <w:t xml:space="preserve">attrezzato con un moderno impianto di smistamento a scaffalature che minimizza i tempi di reperimento materiale e garantisce uno sfruttamento ottimale dello spazio disponibile rispetto ai tradizionali magazzini a corsie. Se </w:t>
      </w:r>
      <w:r>
        <w:lastRenderedPageBreak/>
        <w:t>paragonato a questi ultimi, vanta infatti capacità di deposito doppie. Al piano superiore del nuovo padiglione logistico si trovano inoltre 77 postazioni ufficio con relativi ambienti accessori per una superficie complessiva di circa 900 m².</w:t>
      </w:r>
    </w:p>
    <w:p w:rsidR="003D5EC7" w:rsidRDefault="003D5EC7" w:rsidP="003D5EC7">
      <w:pPr>
        <w:pStyle w:val="40Continoustext11pt"/>
        <w:spacing w:after="0" w:line="360" w:lineRule="auto"/>
      </w:pPr>
    </w:p>
    <w:p w:rsidR="004E14FB" w:rsidRPr="004353CC" w:rsidRDefault="004E14FB" w:rsidP="003D5EC7">
      <w:pPr>
        <w:pStyle w:val="40Continoustext11pt"/>
        <w:spacing w:after="0" w:line="360" w:lineRule="auto"/>
      </w:pPr>
      <w:r>
        <w:t>In considerazione degli elevati standard di sostenibilità del nuovo ce</w:t>
      </w:r>
      <w:r w:rsidR="003D5EC7">
        <w:t xml:space="preserve">ntro logistico, già prima del suo completamento </w:t>
      </w:r>
      <w:r>
        <w:t>il progetto è stato insignito di un certificato DGNB argento dal Consiglio tedes</w:t>
      </w:r>
      <w:r w:rsidR="003D5EC7">
        <w:t>co per l’edilizia sostenibile (</w:t>
      </w:r>
      <w:proofErr w:type="spellStart"/>
      <w:r>
        <w:t>Deutschen</w:t>
      </w:r>
      <w:proofErr w:type="spellEnd"/>
      <w:r>
        <w:t xml:space="preserve"> </w:t>
      </w:r>
      <w:proofErr w:type="spellStart"/>
      <w:r>
        <w:t>Gesellschaft</w:t>
      </w:r>
      <w:proofErr w:type="spellEnd"/>
      <w:r>
        <w:t xml:space="preserve"> </w:t>
      </w:r>
      <w:proofErr w:type="spellStart"/>
      <w:r>
        <w:t>für</w:t>
      </w:r>
      <w:proofErr w:type="spellEnd"/>
      <w:r>
        <w:t xml:space="preserve"> </w:t>
      </w:r>
      <w:proofErr w:type="spellStart"/>
      <w:r>
        <w:t>Nachhaltiges</w:t>
      </w:r>
      <w:proofErr w:type="spellEnd"/>
      <w:r>
        <w:t xml:space="preserve"> </w:t>
      </w:r>
      <w:proofErr w:type="spellStart"/>
      <w:r>
        <w:t>Bauen</w:t>
      </w:r>
      <w:proofErr w:type="spellEnd"/>
      <w:r>
        <w:t xml:space="preserve"> </w:t>
      </w:r>
      <w:proofErr w:type="spellStart"/>
      <w:r>
        <w:t>e.V.</w:t>
      </w:r>
      <w:proofErr w:type="spellEnd"/>
      <w:r>
        <w:t xml:space="preserve">). Un articolato sistema di valutazione, basato su circa 40 criteri relativi ad ecologia, economia, aspetti socioculturali e funzionali, tecnologici e sede, ha permesso la valutazione dell’edificio nel suo complesso da parte del DGNB. Con il conferimento del certificato </w:t>
      </w:r>
      <w:r w:rsidR="003D5EC7">
        <w:t>d’</w:t>
      </w:r>
      <w:r>
        <w:t xml:space="preserve">argento al centro logistico, DGNB dà atto non solo dell’elevata efficienza energetica del nuovo edificio di </w:t>
      </w:r>
      <w:proofErr w:type="spellStart"/>
      <w:r>
        <w:t>Affalterbach</w:t>
      </w:r>
      <w:proofErr w:type="spellEnd"/>
      <w:r>
        <w:t xml:space="preserve">, bensì anche dell’elevato livello </w:t>
      </w:r>
      <w:r w:rsidR="003D5EC7">
        <w:t>raggiunto in merito a</w:t>
      </w:r>
      <w:r>
        <w:t xml:space="preserve">gli aspetti socioculturali e tecnici oltre che di altri criteri di sostenibilità, pienamente soddisfatti con la costruzione dell’edificio. </w:t>
      </w:r>
    </w:p>
    <w:p w:rsidR="003D5EC7" w:rsidRDefault="003D5EC7" w:rsidP="003D5EC7">
      <w:pPr>
        <w:pStyle w:val="40Continoustext11pt"/>
        <w:spacing w:after="0" w:line="360" w:lineRule="auto"/>
        <w:rPr>
          <w:b/>
        </w:rPr>
      </w:pPr>
    </w:p>
    <w:p w:rsidR="004E14FB" w:rsidRDefault="004E14FB" w:rsidP="003D5EC7">
      <w:pPr>
        <w:pStyle w:val="40Continoustext11pt"/>
        <w:spacing w:after="0" w:line="360" w:lineRule="auto"/>
        <w:rPr>
          <w:b/>
        </w:rPr>
      </w:pPr>
      <w:r>
        <w:rPr>
          <w:b/>
        </w:rPr>
        <w:t xml:space="preserve">Applicazione di numerose misure della “Green </w:t>
      </w:r>
      <w:proofErr w:type="spellStart"/>
      <w:r>
        <w:rPr>
          <w:b/>
        </w:rPr>
        <w:t>Strategy</w:t>
      </w:r>
      <w:proofErr w:type="spellEnd"/>
      <w:r>
        <w:rPr>
          <w:b/>
        </w:rPr>
        <w:t xml:space="preserve">” </w:t>
      </w:r>
    </w:p>
    <w:p w:rsidR="003D5EC7" w:rsidRPr="004353CC" w:rsidRDefault="003D5EC7" w:rsidP="003D5EC7">
      <w:pPr>
        <w:pStyle w:val="40Continoustext11pt"/>
        <w:spacing w:after="0" w:line="360" w:lineRule="auto"/>
        <w:rPr>
          <w:b/>
        </w:rPr>
      </w:pPr>
    </w:p>
    <w:p w:rsidR="004E14FB" w:rsidRDefault="004E14FB" w:rsidP="003D5EC7">
      <w:pPr>
        <w:pStyle w:val="40Continoustext11pt"/>
        <w:spacing w:after="0" w:line="360" w:lineRule="auto"/>
      </w:pPr>
      <w:r>
        <w:t xml:space="preserve">Con la progettazione dell’edificio sulla base di aspetti legati alla “Green </w:t>
      </w:r>
      <w:proofErr w:type="spellStart"/>
      <w:r>
        <w:t>Strategy</w:t>
      </w:r>
      <w:proofErr w:type="spellEnd"/>
      <w:r>
        <w:t>” il marchio High Performance lancia un segnale di crescita sostenibile dell’impresa. Tecnologie ad elevata efficienza e progettazione intelligente degli edifici contribuiscono al raggiungimento di questo obiettivo. Ad esempio, grazie al suo elevato rendimento una cella a combustibile a gas naturale provvede a riscaldamento, raffreddamento ed alimentazione elettrica del nuovo edificio. La cella a combustibile ha una potenza elettrica di circa 100 kW. L’impianto fornisce</w:t>
      </w:r>
      <w:r w:rsidR="003D5EC7">
        <w:t>, inoltre,</w:t>
      </w:r>
      <w:r>
        <w:t xml:space="preserve"> un contributo significativo alla prevenzione antincendio. Oltre a provvedere al fabbisogno di energia e calore, la cell</w:t>
      </w:r>
      <w:r w:rsidR="003D5EC7">
        <w:t xml:space="preserve">a a combustibile genera anche </w:t>
      </w:r>
      <w:r>
        <w:t xml:space="preserve">aria a basso contenuto di ossigeno come prodotto secondario, che viene successivamente convogliata nel magazzino pneumatici del nuovo edificio prevenendo così efficacemente la formazione di incendi in questa sede. In questo modo viene garantito lo sfruttamento ottimale di energia, calore ed aria a basso contenuto di ossigeno. </w:t>
      </w:r>
    </w:p>
    <w:p w:rsidR="003D5EC7" w:rsidRPr="004353CC" w:rsidRDefault="003D5EC7" w:rsidP="003D5EC7">
      <w:pPr>
        <w:pStyle w:val="40Continoustext11pt"/>
        <w:spacing w:after="0" w:line="360" w:lineRule="auto"/>
      </w:pPr>
    </w:p>
    <w:p w:rsidR="004E14FB" w:rsidRDefault="003D5EC7" w:rsidP="003D5EC7">
      <w:pPr>
        <w:pStyle w:val="40Continoustext11pt"/>
        <w:spacing w:after="0" w:line="360" w:lineRule="auto"/>
      </w:pPr>
      <w:r>
        <w:t>T</w:t>
      </w:r>
      <w:r w:rsidR="004E14FB">
        <w:t xml:space="preserve">ra le misure della “Green </w:t>
      </w:r>
      <w:proofErr w:type="spellStart"/>
      <w:r w:rsidR="004E14FB">
        <w:t>Strategy</w:t>
      </w:r>
      <w:proofErr w:type="spellEnd"/>
      <w:r w:rsidR="004E14FB">
        <w:t>” figurano</w:t>
      </w:r>
      <w:r>
        <w:t>,</w:t>
      </w:r>
      <w:r w:rsidR="004E14FB">
        <w:t xml:space="preserve"> ad esempio</w:t>
      </w:r>
      <w:r>
        <w:t>,</w:t>
      </w:r>
      <w:r w:rsidR="004E14FB">
        <w:t xml:space="preserve"> la presenza di un ampio giardino pensile per la creazione di zone per l’evaporazione e l’utilizzo dell’acqua piovana. La fase di costruzione ha comportato</w:t>
      </w:r>
      <w:r>
        <w:t>,</w:t>
      </w:r>
      <w:r w:rsidR="004E14FB">
        <w:t xml:space="preserve"> inoltre</w:t>
      </w:r>
      <w:r>
        <w:t>,</w:t>
      </w:r>
      <w:r w:rsidR="004E14FB">
        <w:t xml:space="preserve"> il </w:t>
      </w:r>
      <w:r w:rsidR="004E14FB">
        <w:lastRenderedPageBreak/>
        <w:t>soddisfacimento di elevati requisiti relativamente ai materiali isolanti d</w:t>
      </w:r>
      <w:r>
        <w:t>i</w:t>
      </w:r>
      <w:r w:rsidR="004E14FB">
        <w:t xml:space="preserve"> pareti e pavimento, nonché alla qualità ecologica dei materiali impiegati. In tal modo, il nuovo centro logistico contribuisce in modo significativo alla tutela dell’ambiente ed all’ulteriore sviluppo della gestione ambientale presso la sede di </w:t>
      </w:r>
      <w:proofErr w:type="spellStart"/>
      <w:r w:rsidR="004E14FB">
        <w:t>Affalterbach</w:t>
      </w:r>
      <w:proofErr w:type="spellEnd"/>
      <w:r w:rsidR="004E14FB">
        <w:t>.</w:t>
      </w:r>
    </w:p>
    <w:p w:rsidR="003D5EC7" w:rsidRPr="004353CC" w:rsidRDefault="003D5EC7" w:rsidP="003D5EC7">
      <w:pPr>
        <w:pStyle w:val="40Continoustext11pt"/>
        <w:spacing w:after="0" w:line="360" w:lineRule="auto"/>
      </w:pPr>
    </w:p>
    <w:p w:rsidR="004E14FB" w:rsidRPr="004353CC" w:rsidRDefault="004E14FB" w:rsidP="003D5EC7">
      <w:pPr>
        <w:pStyle w:val="40Continoustext11pt"/>
        <w:spacing w:after="0" w:line="360" w:lineRule="auto"/>
      </w:pPr>
      <w:r>
        <w:t xml:space="preserve">Il certificato DGNB attesta tuttavia non solo l’elevato grado di efficienza del nuovo edificio, ma anche gli standard di eccellenza </w:t>
      </w:r>
      <w:r w:rsidR="003D5EC7">
        <w:t>in merito a</w:t>
      </w:r>
      <w:r>
        <w:t xml:space="preserve">lle misure socioculturali considerate durante la costruzione del centro logistico. Ad esempio, si è tenuto conto in particolare delle esigenze del personale attraverso l’eliminazione delle barriere architettoniche nell’intero edificio e la creazione di aree di comunicazione in aree di socializzazione appositamente studiate. </w:t>
      </w:r>
    </w:p>
    <w:p w:rsidR="004E14FB" w:rsidRDefault="004E14FB" w:rsidP="003D5EC7">
      <w:pPr>
        <w:pStyle w:val="40Continoustext11pt"/>
        <w:spacing w:after="0" w:line="360" w:lineRule="auto"/>
      </w:pPr>
      <w:r>
        <w:t>Accanto al padiglione logistico è stato creato un nuovo parcheggio su nove piani con 425 posti auto per il personale ed il parco veicoli AMG. Nell’area sottostante il parcheggio possono essere</w:t>
      </w:r>
      <w:r w:rsidR="003D5EC7">
        <w:t xml:space="preserve"> </w:t>
      </w:r>
      <w:r>
        <w:t xml:space="preserve">realizzati un magazzino pneumatici e locali tecnici. In questo modo si garantisce </w:t>
      </w:r>
      <w:r w:rsidR="003D5EC7">
        <w:t>l’</w:t>
      </w:r>
      <w:r>
        <w:t>utilizzo ottimale delle aree disponibili e la riduzione del consumo di superfici. Il centro logistico, comprensivo di tutti i locali accessori, copre una superficie di circa 7.400 m².</w:t>
      </w:r>
    </w:p>
    <w:p w:rsidR="003D5EC7" w:rsidRPr="004353CC" w:rsidRDefault="003D5EC7" w:rsidP="003D5EC7">
      <w:pPr>
        <w:pStyle w:val="40Continoustext11pt"/>
        <w:spacing w:after="0" w:line="360" w:lineRule="auto"/>
      </w:pPr>
    </w:p>
    <w:p w:rsidR="004E14FB" w:rsidRDefault="004E14FB" w:rsidP="003D5EC7">
      <w:pPr>
        <w:pStyle w:val="40Continoustext11pt"/>
        <w:spacing w:after="0" w:line="360" w:lineRule="auto"/>
        <w:rPr>
          <w:b/>
        </w:rPr>
      </w:pPr>
      <w:r>
        <w:rPr>
          <w:b/>
        </w:rPr>
        <w:t>Efficienza come colonna portante della strategia aziendale</w:t>
      </w:r>
    </w:p>
    <w:p w:rsidR="003D5EC7" w:rsidRPr="004353CC" w:rsidRDefault="003D5EC7" w:rsidP="003D5EC7">
      <w:pPr>
        <w:pStyle w:val="40Continoustext11pt"/>
        <w:spacing w:after="0" w:line="360" w:lineRule="auto"/>
        <w:rPr>
          <w:b/>
        </w:rPr>
      </w:pPr>
    </w:p>
    <w:p w:rsidR="004E14FB" w:rsidRPr="004353CC" w:rsidRDefault="004E14FB" w:rsidP="003D5EC7">
      <w:pPr>
        <w:pStyle w:val="40Continoustext11pt"/>
        <w:spacing w:after="0" w:line="360" w:lineRule="auto"/>
      </w:pPr>
      <w:r>
        <w:t xml:space="preserve">Con la creazione del nuovo centro logistico sulla base di aspetti legati alla sostenibilità, Mercedes-AMG evidenzia ancora una volta l’importanza dell’efficienza per la strategia aziendale. “Con la costruzione di questo centro logistico sostenibile risulta più che mai evidente quanto crediamo nella </w:t>
      </w:r>
      <w:r w:rsidR="003D5EC7">
        <w:t xml:space="preserve">strategia </w:t>
      </w:r>
      <w:r>
        <w:t xml:space="preserve">“AMG Performance 50”. Oltre all’espansione della gamma di prodotti ed all’aumento delle </w:t>
      </w:r>
      <w:proofErr w:type="spellStart"/>
      <w:r>
        <w:t>vendit</w:t>
      </w:r>
      <w:r w:rsidR="003D5EC7">
        <w:t>,</w:t>
      </w:r>
      <w:r>
        <w:t>e</w:t>
      </w:r>
      <w:proofErr w:type="spellEnd"/>
      <w:r>
        <w:t xml:space="preserve"> questa prevede anche l’ampliamento della nostra sede di </w:t>
      </w:r>
      <w:proofErr w:type="spellStart"/>
      <w:r>
        <w:t>Affalterbach</w:t>
      </w:r>
      <w:proofErr w:type="spellEnd"/>
      <w:r>
        <w:t xml:space="preserve">. Con riferimento a quest’ultimo aspetto, non ci concentriamo tuttavia solamente sulla mera crescita, ma anche sulla sostenibilità della nostra sede”, spiega </w:t>
      </w:r>
      <w:proofErr w:type="spellStart"/>
      <w:r>
        <w:t>Tobias</w:t>
      </w:r>
      <w:proofErr w:type="spellEnd"/>
      <w:r>
        <w:t xml:space="preserve"> Moers, Presidente del Board of Management di Mercedes-AMG </w:t>
      </w:r>
      <w:proofErr w:type="spellStart"/>
      <w:r>
        <w:t>GmbH</w:t>
      </w:r>
      <w:proofErr w:type="spellEnd"/>
      <w:r>
        <w:t xml:space="preserve">. Già da anni l’azienda di </w:t>
      </w:r>
      <w:proofErr w:type="spellStart"/>
      <w:r>
        <w:t>Affalterbach</w:t>
      </w:r>
      <w:proofErr w:type="spellEnd"/>
      <w:r>
        <w:t xml:space="preserve"> punta su misure volte al risparmio energetico nell’intero stabilimento quali</w:t>
      </w:r>
      <w:r w:rsidR="003D5EC7">
        <w:t>,</w:t>
      </w:r>
      <w:r>
        <w:t xml:space="preserve"> ad esempio</w:t>
      </w:r>
      <w:r w:rsidR="003D5EC7">
        <w:t>,</w:t>
      </w:r>
      <w:r>
        <w:t xml:space="preserve"> l’utilizzo dell’acqua piovana, la realizzazione di ampi giardini pensili e la progettazione degli edifici sulla base di principi di risparmio energetico.  </w:t>
      </w:r>
    </w:p>
    <w:p w:rsidR="004E14FB" w:rsidRPr="004353CC" w:rsidRDefault="004E14FB" w:rsidP="003D5EC7">
      <w:pPr>
        <w:pStyle w:val="40Continoustext11pt"/>
        <w:spacing w:after="0" w:line="360" w:lineRule="auto"/>
      </w:pPr>
      <w:bookmarkStart w:id="1" w:name="Phone"/>
      <w:bookmarkEnd w:id="1"/>
    </w:p>
    <w:p w:rsidR="004E14FB" w:rsidRPr="00CD0277" w:rsidRDefault="004E14FB" w:rsidP="003D5EC7">
      <w:pPr>
        <w:pStyle w:val="40Continoustext11pt"/>
        <w:spacing w:after="0" w:line="360" w:lineRule="auto"/>
        <w:rPr>
          <w:rStyle w:val="42Continoustext11ptHyperlink"/>
        </w:rPr>
      </w:pPr>
      <w:r>
        <w:t>Ulteriori informazioni su</w:t>
      </w:r>
      <w:r w:rsidR="003D5EC7">
        <w:t xml:space="preserve"> </w:t>
      </w:r>
      <w:r w:rsidR="003D5EC7">
        <w:rPr>
          <w:rStyle w:val="42Continoustext11ptHyperlink"/>
        </w:rPr>
        <w:t>media.mercedes-benz.it</w:t>
      </w:r>
      <w:r w:rsidR="003D5EC7" w:rsidRPr="003D5EC7">
        <w:t xml:space="preserve"> e</w:t>
      </w:r>
      <w:r w:rsidR="003D5EC7" w:rsidRPr="003D5EC7">
        <w:rPr>
          <w:b/>
        </w:rPr>
        <w:t xml:space="preserve"> </w:t>
      </w:r>
      <w:r>
        <w:rPr>
          <w:rStyle w:val="42Continoustext11ptHyperlink"/>
        </w:rPr>
        <w:t>media.daimler.com</w:t>
      </w:r>
      <w:r>
        <w:rPr>
          <w:rStyle w:val="41Continoustext11ptboldZchn"/>
        </w:rPr>
        <w:t xml:space="preserve"> </w:t>
      </w:r>
    </w:p>
    <w:p w:rsidR="004E14FB" w:rsidRDefault="004E14FB" w:rsidP="003D5EC7">
      <w:pPr>
        <w:autoSpaceDE w:val="0"/>
        <w:autoSpaceDN w:val="0"/>
        <w:adjustRightInd w:val="0"/>
        <w:spacing w:after="0" w:line="360" w:lineRule="auto"/>
        <w:ind w:right="-61"/>
        <w:rPr>
          <w:rFonts w:cs="CorporateS-Regular"/>
          <w:color w:val="000000"/>
          <w:sz w:val="18"/>
          <w:szCs w:val="18"/>
        </w:rPr>
      </w:pPr>
    </w:p>
    <w:sectPr w:rsidR="004E14FB" w:rsidSect="00514358">
      <w:headerReference w:type="default" r:id="rId10"/>
      <w:headerReference w:type="first" r:id="rId11"/>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4FB" w:rsidRDefault="004E14FB">
      <w:r>
        <w:separator/>
      </w:r>
    </w:p>
    <w:p w:rsidR="004E14FB" w:rsidRDefault="004E14FB"/>
    <w:p w:rsidR="004E14FB" w:rsidRDefault="004E14FB"/>
    <w:p w:rsidR="004E14FB" w:rsidRDefault="004E14FB"/>
    <w:p w:rsidR="004E14FB" w:rsidRDefault="004E14FB"/>
    <w:p w:rsidR="004E14FB" w:rsidRDefault="004E14FB"/>
    <w:p w:rsidR="004E14FB" w:rsidRDefault="004E14FB"/>
  </w:endnote>
  <w:endnote w:type="continuationSeparator" w:id="0">
    <w:p w:rsidR="004E14FB" w:rsidRDefault="004E14FB">
      <w:r>
        <w:continuationSeparator/>
      </w:r>
    </w:p>
    <w:p w:rsidR="004E14FB" w:rsidRDefault="004E14FB"/>
    <w:p w:rsidR="004E14FB" w:rsidRDefault="004E14FB"/>
    <w:p w:rsidR="004E14FB" w:rsidRDefault="004E14FB"/>
    <w:p w:rsidR="004E14FB" w:rsidRDefault="004E14FB"/>
    <w:p w:rsidR="004E14FB" w:rsidRDefault="004E14FB"/>
    <w:p w:rsidR="004E14FB" w:rsidRDefault="004E14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0000204A" w:usb2="00000000" w:usb3="00000000" w:csb0="00000011" w:csb1="00000000"/>
  </w:font>
  <w:font w:name="CorporateS-Regular">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4FB" w:rsidRDefault="004E14FB">
      <w:r>
        <w:separator/>
      </w:r>
    </w:p>
    <w:p w:rsidR="004E14FB" w:rsidRDefault="004E14FB"/>
    <w:p w:rsidR="004E14FB" w:rsidRDefault="004E14FB"/>
    <w:p w:rsidR="004E14FB" w:rsidRDefault="004E14FB"/>
    <w:p w:rsidR="004E14FB" w:rsidRDefault="004E14FB"/>
    <w:p w:rsidR="004E14FB" w:rsidRDefault="004E14FB"/>
    <w:p w:rsidR="004E14FB" w:rsidRDefault="004E14FB"/>
  </w:footnote>
  <w:footnote w:type="continuationSeparator" w:id="0">
    <w:p w:rsidR="004E14FB" w:rsidRDefault="004E14FB">
      <w:r>
        <w:continuationSeparator/>
      </w:r>
    </w:p>
    <w:p w:rsidR="004E14FB" w:rsidRDefault="004E14FB"/>
    <w:p w:rsidR="004E14FB" w:rsidRDefault="004E14FB"/>
    <w:p w:rsidR="004E14FB" w:rsidRDefault="004E14FB"/>
    <w:p w:rsidR="004E14FB" w:rsidRDefault="004E14FB"/>
    <w:p w:rsidR="004E14FB" w:rsidRDefault="004E14FB"/>
    <w:p w:rsidR="004E14FB" w:rsidRDefault="004E14F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4FB" w:rsidRDefault="006978F7">
    <w:pPr>
      <w:spacing w:line="305" w:lineRule="exact"/>
      <w:rPr>
        <w:noProof/>
      </w:rPr>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49" type="#_x0000_t75" alt="mb_brief_v2" style="position:absolute;margin-left:273.85pt;margin-top:16.45pt;width:173.2pt;height:51pt;z-index:-251658240;visibility:visible;mso-position-horizontal-relative:page;mso-position-vertical-relative:page">
          <v:imagedata r:id="rId1" o:title="" croptop="15792f" cropbottom="2406f" cropleft="1081f" cropright="29652f"/>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4FB" w:rsidRDefault="006978F7">
    <w:pPr>
      <w:pStyle w:val="Intestazione"/>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643" o:spid="_x0000_s2050" type="#_x0000_t75" alt="mb_brief_v2" style="position:absolute;margin-left:273.75pt;margin-top:16.5pt;width:173.25pt;height:51pt;z-index:-251659264;visibility:visible;mso-position-horizontal-relative:page;mso-position-vertical-relative:page">
          <v:imagedata r:id="rId1" o:title="" croptop="15792f" cropbottom="2406f" cropleft="1081f" cropright="29652f"/>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4FB" w:rsidRPr="003D5EC7" w:rsidRDefault="004E14FB" w:rsidP="007A6CFF">
    <w:pPr>
      <w:pStyle w:val="MLStat"/>
      <w:framePr w:w="2325" w:h="289" w:wrap="around" w:vAnchor="page" w:hAnchor="page" w:x="9045" w:y="1957" w:anchorLock="1"/>
      <w:spacing w:after="0"/>
      <w:ind w:left="0" w:right="0" w:firstLine="0"/>
      <w:rPr>
        <w:rFonts w:ascii="CorpoA" w:hAnsi="CorpoA"/>
        <w:noProof/>
        <w:sz w:val="22"/>
        <w:szCs w:val="22"/>
      </w:rPr>
    </w:pPr>
    <w:r w:rsidRPr="003D5EC7">
      <w:rPr>
        <w:rFonts w:ascii="CorpoA" w:hAnsi="CorpoA"/>
        <w:noProof/>
        <w:sz w:val="22"/>
        <w:szCs w:val="22"/>
      </w:rPr>
      <w:t>Pag</w:t>
    </w:r>
    <w:r w:rsidR="003D5EC7" w:rsidRPr="003D5EC7">
      <w:rPr>
        <w:rFonts w:ascii="CorpoA" w:hAnsi="CorpoA"/>
        <w:noProof/>
        <w:sz w:val="22"/>
        <w:szCs w:val="22"/>
      </w:rPr>
      <w:t>.</w:t>
    </w:r>
    <w:r w:rsidRPr="003D5EC7">
      <w:rPr>
        <w:rFonts w:ascii="CorpoA" w:hAnsi="CorpoA"/>
        <w:noProof/>
        <w:sz w:val="22"/>
        <w:szCs w:val="22"/>
      </w:rPr>
      <w:t xml:space="preserve"> </w:t>
    </w:r>
    <w:r w:rsidRPr="003D5EC7">
      <w:rPr>
        <w:rStyle w:val="Numeropagina"/>
        <w:rFonts w:ascii="CorpoA" w:hAnsi="CorpoA"/>
        <w:noProof/>
        <w:sz w:val="22"/>
        <w:szCs w:val="22"/>
      </w:rPr>
      <w:fldChar w:fldCharType="begin"/>
    </w:r>
    <w:r w:rsidRPr="003D5EC7">
      <w:rPr>
        <w:rStyle w:val="Numeropagina"/>
        <w:rFonts w:ascii="CorpoA" w:hAnsi="CorpoA"/>
        <w:noProof/>
        <w:sz w:val="22"/>
        <w:szCs w:val="22"/>
      </w:rPr>
      <w:instrText xml:space="preserve"> PAGE </w:instrText>
    </w:r>
    <w:r w:rsidRPr="003D5EC7">
      <w:rPr>
        <w:rStyle w:val="Numeropagina"/>
        <w:rFonts w:ascii="CorpoA" w:hAnsi="CorpoA"/>
        <w:noProof/>
        <w:sz w:val="22"/>
        <w:szCs w:val="22"/>
      </w:rPr>
      <w:fldChar w:fldCharType="separate"/>
    </w:r>
    <w:r w:rsidR="006978F7">
      <w:rPr>
        <w:rStyle w:val="Numeropagina"/>
        <w:rFonts w:ascii="CorpoA" w:hAnsi="CorpoA"/>
        <w:noProof/>
        <w:sz w:val="22"/>
        <w:szCs w:val="22"/>
      </w:rPr>
      <w:t>3</w:t>
    </w:r>
    <w:r w:rsidRPr="003D5EC7">
      <w:rPr>
        <w:rStyle w:val="Numeropagina"/>
        <w:rFonts w:ascii="CorpoA" w:hAnsi="CorpoA"/>
        <w:noProof/>
        <w:sz w:val="22"/>
        <w:szCs w:val="22"/>
      </w:rPr>
      <w:fldChar w:fldCharType="end"/>
    </w:r>
  </w:p>
  <w:p w:rsidR="004E14FB" w:rsidRDefault="004E14FB">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4FB" w:rsidRDefault="004E14FB"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rPr>
        <w:rFonts w:cs="Times New Roman"/>
      </w:r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rPr>
        <w:rFonts w:cs="Times New Roman"/>
      </w:r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rPr>
        <w:rFonts w:cs="Times New Roman"/>
      </w:r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rPr>
        <w:rFonts w:cs="Times New Roman"/>
      </w:r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rPr>
        <w:rFonts w:cs="Times New Roman"/>
      </w:r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lvlText w:val="•"/>
      <w:lvlJc w:val="left"/>
      <w:pPr>
        <w:tabs>
          <w:tab w:val="num" w:pos="227"/>
        </w:tabs>
        <w:ind w:left="227" w:hanging="227"/>
      </w:pPr>
      <w:rPr>
        <w:b w:val="0"/>
        <w:i w:val="0"/>
        <w:caps w:val="0"/>
        <w:smallCaps w:val="0"/>
        <w:strike w:val="0"/>
        <w:dstrike w:val="0"/>
        <w:vanish w:val="0"/>
        <w:color w:val="000000"/>
        <w:spacing w:val="0"/>
        <w:kern w:val="0"/>
        <w:position w:val="0"/>
        <w:u w:val="none"/>
        <w:effect w:val="none"/>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23241FA"/>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A291C6F"/>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332D05A9"/>
    <w:multiLevelType w:val="multilevel"/>
    <w:tmpl w:val="04070023"/>
    <w:styleLink w:val="ArticoloSezione"/>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
    <w:nsid w:val="5D01339D"/>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DC31C6A"/>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4"/>
  </w:num>
  <w:num w:numId="23">
    <w:abstractNumId w:val="16"/>
  </w:num>
  <w:num w:numId="24">
    <w:abstractNumId w:val="13"/>
  </w:num>
  <w:num w:numId="25">
    <w:abstractNumId w:val="12"/>
  </w:num>
  <w:num w:numId="26">
    <w:abstractNumId w:val="11"/>
  </w:num>
  <w:num w:numId="27">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trackedChange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711_17_99999"/>
    <w:docVar w:name="Phone2" w:val="++49_711_17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4972A9"/>
    <w:rsid w:val="0000132B"/>
    <w:rsid w:val="00001CA2"/>
    <w:rsid w:val="00003272"/>
    <w:rsid w:val="0000438D"/>
    <w:rsid w:val="00010A71"/>
    <w:rsid w:val="0001311F"/>
    <w:rsid w:val="00024306"/>
    <w:rsid w:val="000243A7"/>
    <w:rsid w:val="00025774"/>
    <w:rsid w:val="000277A5"/>
    <w:rsid w:val="00030CE7"/>
    <w:rsid w:val="00034F26"/>
    <w:rsid w:val="00037D79"/>
    <w:rsid w:val="00040025"/>
    <w:rsid w:val="0004246E"/>
    <w:rsid w:val="000424C9"/>
    <w:rsid w:val="00046C57"/>
    <w:rsid w:val="00047E11"/>
    <w:rsid w:val="00047E2A"/>
    <w:rsid w:val="00050A84"/>
    <w:rsid w:val="00053BCF"/>
    <w:rsid w:val="00057D99"/>
    <w:rsid w:val="000662B8"/>
    <w:rsid w:val="00070501"/>
    <w:rsid w:val="00072140"/>
    <w:rsid w:val="00072670"/>
    <w:rsid w:val="00082FF7"/>
    <w:rsid w:val="0008394F"/>
    <w:rsid w:val="00084BEA"/>
    <w:rsid w:val="000861F6"/>
    <w:rsid w:val="00086B4B"/>
    <w:rsid w:val="00091328"/>
    <w:rsid w:val="00092079"/>
    <w:rsid w:val="00095158"/>
    <w:rsid w:val="000976C7"/>
    <w:rsid w:val="000A3B8A"/>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548E"/>
    <w:rsid w:val="000F6DC3"/>
    <w:rsid w:val="00100E6D"/>
    <w:rsid w:val="001076F5"/>
    <w:rsid w:val="00114920"/>
    <w:rsid w:val="00127275"/>
    <w:rsid w:val="001314A6"/>
    <w:rsid w:val="001333B0"/>
    <w:rsid w:val="0013395B"/>
    <w:rsid w:val="001345EC"/>
    <w:rsid w:val="00137157"/>
    <w:rsid w:val="00137793"/>
    <w:rsid w:val="001429C7"/>
    <w:rsid w:val="00144215"/>
    <w:rsid w:val="00155867"/>
    <w:rsid w:val="00157585"/>
    <w:rsid w:val="0016207B"/>
    <w:rsid w:val="00166AA6"/>
    <w:rsid w:val="001716ED"/>
    <w:rsid w:val="00175145"/>
    <w:rsid w:val="0017755A"/>
    <w:rsid w:val="0018067E"/>
    <w:rsid w:val="0018373C"/>
    <w:rsid w:val="001863A1"/>
    <w:rsid w:val="0019145C"/>
    <w:rsid w:val="00193862"/>
    <w:rsid w:val="00197CB6"/>
    <w:rsid w:val="001A1C9D"/>
    <w:rsid w:val="001A3B87"/>
    <w:rsid w:val="001B12F5"/>
    <w:rsid w:val="001B3A25"/>
    <w:rsid w:val="001C26EC"/>
    <w:rsid w:val="001C2C36"/>
    <w:rsid w:val="001D4784"/>
    <w:rsid w:val="001E0868"/>
    <w:rsid w:val="001E0EBF"/>
    <w:rsid w:val="001E70B0"/>
    <w:rsid w:val="001E73BE"/>
    <w:rsid w:val="001F0387"/>
    <w:rsid w:val="001F2B82"/>
    <w:rsid w:val="001F41EE"/>
    <w:rsid w:val="001F4A8B"/>
    <w:rsid w:val="001F4B24"/>
    <w:rsid w:val="00201AC2"/>
    <w:rsid w:val="00206903"/>
    <w:rsid w:val="00207F45"/>
    <w:rsid w:val="00214FA1"/>
    <w:rsid w:val="00220711"/>
    <w:rsid w:val="00231CDA"/>
    <w:rsid w:val="00236713"/>
    <w:rsid w:val="002368CF"/>
    <w:rsid w:val="00253ACC"/>
    <w:rsid w:val="00254B69"/>
    <w:rsid w:val="00263154"/>
    <w:rsid w:val="00270652"/>
    <w:rsid w:val="00271567"/>
    <w:rsid w:val="00271D9C"/>
    <w:rsid w:val="00281D26"/>
    <w:rsid w:val="00284711"/>
    <w:rsid w:val="0028620E"/>
    <w:rsid w:val="002866E8"/>
    <w:rsid w:val="00291D82"/>
    <w:rsid w:val="00291F06"/>
    <w:rsid w:val="00296F61"/>
    <w:rsid w:val="00297273"/>
    <w:rsid w:val="002A122F"/>
    <w:rsid w:val="002A3FE9"/>
    <w:rsid w:val="002A72C6"/>
    <w:rsid w:val="002A749C"/>
    <w:rsid w:val="002B0B74"/>
    <w:rsid w:val="002B1182"/>
    <w:rsid w:val="002B3A4C"/>
    <w:rsid w:val="002B4150"/>
    <w:rsid w:val="002B4625"/>
    <w:rsid w:val="002B50B1"/>
    <w:rsid w:val="002B7F07"/>
    <w:rsid w:val="002C00CD"/>
    <w:rsid w:val="002C0C73"/>
    <w:rsid w:val="002C4607"/>
    <w:rsid w:val="002C48D4"/>
    <w:rsid w:val="002C5151"/>
    <w:rsid w:val="002C6FA8"/>
    <w:rsid w:val="002C7959"/>
    <w:rsid w:val="002D1040"/>
    <w:rsid w:val="002D39C3"/>
    <w:rsid w:val="002D63BF"/>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0767"/>
    <w:rsid w:val="003335AB"/>
    <w:rsid w:val="00336547"/>
    <w:rsid w:val="003433F3"/>
    <w:rsid w:val="00344DB1"/>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481E"/>
    <w:rsid w:val="0038545A"/>
    <w:rsid w:val="00392161"/>
    <w:rsid w:val="00392241"/>
    <w:rsid w:val="00394012"/>
    <w:rsid w:val="003A3BFD"/>
    <w:rsid w:val="003A4605"/>
    <w:rsid w:val="003A59CD"/>
    <w:rsid w:val="003A631A"/>
    <w:rsid w:val="003C110A"/>
    <w:rsid w:val="003C30AF"/>
    <w:rsid w:val="003C475D"/>
    <w:rsid w:val="003C664A"/>
    <w:rsid w:val="003C664C"/>
    <w:rsid w:val="003D234D"/>
    <w:rsid w:val="003D422C"/>
    <w:rsid w:val="003D5EC7"/>
    <w:rsid w:val="003D79A6"/>
    <w:rsid w:val="003E0DDA"/>
    <w:rsid w:val="003E1D09"/>
    <w:rsid w:val="003E3560"/>
    <w:rsid w:val="003E524D"/>
    <w:rsid w:val="003E5DA5"/>
    <w:rsid w:val="003E68F2"/>
    <w:rsid w:val="003F1DB1"/>
    <w:rsid w:val="003F5A50"/>
    <w:rsid w:val="00401927"/>
    <w:rsid w:val="00403988"/>
    <w:rsid w:val="00403E7F"/>
    <w:rsid w:val="00404281"/>
    <w:rsid w:val="00406D53"/>
    <w:rsid w:val="0040769C"/>
    <w:rsid w:val="00410E48"/>
    <w:rsid w:val="00411B5B"/>
    <w:rsid w:val="00412939"/>
    <w:rsid w:val="00413FB8"/>
    <w:rsid w:val="00415B2E"/>
    <w:rsid w:val="00417272"/>
    <w:rsid w:val="00424D2D"/>
    <w:rsid w:val="00425A3D"/>
    <w:rsid w:val="00430AE9"/>
    <w:rsid w:val="004353CC"/>
    <w:rsid w:val="00447F16"/>
    <w:rsid w:val="004501EB"/>
    <w:rsid w:val="00461E64"/>
    <w:rsid w:val="0046283C"/>
    <w:rsid w:val="00466BAE"/>
    <w:rsid w:val="00471F5F"/>
    <w:rsid w:val="00473AF9"/>
    <w:rsid w:val="0047540E"/>
    <w:rsid w:val="004769BD"/>
    <w:rsid w:val="00477FEA"/>
    <w:rsid w:val="00486A03"/>
    <w:rsid w:val="0048718A"/>
    <w:rsid w:val="0048779C"/>
    <w:rsid w:val="004945FB"/>
    <w:rsid w:val="00496FEA"/>
    <w:rsid w:val="004972A9"/>
    <w:rsid w:val="00497B0B"/>
    <w:rsid w:val="00497DE8"/>
    <w:rsid w:val="004A330F"/>
    <w:rsid w:val="004A4F1E"/>
    <w:rsid w:val="004A4FCA"/>
    <w:rsid w:val="004A69B4"/>
    <w:rsid w:val="004B16F1"/>
    <w:rsid w:val="004B4400"/>
    <w:rsid w:val="004D1A41"/>
    <w:rsid w:val="004D54CB"/>
    <w:rsid w:val="004D6576"/>
    <w:rsid w:val="004D72BA"/>
    <w:rsid w:val="004E14FB"/>
    <w:rsid w:val="004E39E5"/>
    <w:rsid w:val="004E5836"/>
    <w:rsid w:val="004E67FD"/>
    <w:rsid w:val="004E7D56"/>
    <w:rsid w:val="004F42C2"/>
    <w:rsid w:val="004F7B42"/>
    <w:rsid w:val="00502F60"/>
    <w:rsid w:val="005100DD"/>
    <w:rsid w:val="00511140"/>
    <w:rsid w:val="00511CBB"/>
    <w:rsid w:val="00514358"/>
    <w:rsid w:val="00517387"/>
    <w:rsid w:val="00517661"/>
    <w:rsid w:val="00525752"/>
    <w:rsid w:val="00532881"/>
    <w:rsid w:val="0053375B"/>
    <w:rsid w:val="00534AF9"/>
    <w:rsid w:val="00540D8B"/>
    <w:rsid w:val="005440F3"/>
    <w:rsid w:val="00553031"/>
    <w:rsid w:val="00563F88"/>
    <w:rsid w:val="00564C1F"/>
    <w:rsid w:val="00570626"/>
    <w:rsid w:val="005749B2"/>
    <w:rsid w:val="00574C11"/>
    <w:rsid w:val="00582408"/>
    <w:rsid w:val="00582794"/>
    <w:rsid w:val="00586121"/>
    <w:rsid w:val="005920CE"/>
    <w:rsid w:val="00592D41"/>
    <w:rsid w:val="00593A60"/>
    <w:rsid w:val="005952C5"/>
    <w:rsid w:val="005962F7"/>
    <w:rsid w:val="00596987"/>
    <w:rsid w:val="00597557"/>
    <w:rsid w:val="005A17E3"/>
    <w:rsid w:val="005A1D12"/>
    <w:rsid w:val="005A26F4"/>
    <w:rsid w:val="005A5083"/>
    <w:rsid w:val="005A5431"/>
    <w:rsid w:val="005B1321"/>
    <w:rsid w:val="005B1571"/>
    <w:rsid w:val="005B3118"/>
    <w:rsid w:val="005B3AC7"/>
    <w:rsid w:val="005B6CD5"/>
    <w:rsid w:val="005B756E"/>
    <w:rsid w:val="005C322A"/>
    <w:rsid w:val="005C719D"/>
    <w:rsid w:val="005D082B"/>
    <w:rsid w:val="005D3128"/>
    <w:rsid w:val="005D4C35"/>
    <w:rsid w:val="005E2B2E"/>
    <w:rsid w:val="005F0574"/>
    <w:rsid w:val="005F0D32"/>
    <w:rsid w:val="005F47FC"/>
    <w:rsid w:val="005F6C8F"/>
    <w:rsid w:val="006013CB"/>
    <w:rsid w:val="00604A11"/>
    <w:rsid w:val="00606A3F"/>
    <w:rsid w:val="006079DD"/>
    <w:rsid w:val="006105D6"/>
    <w:rsid w:val="00611BDC"/>
    <w:rsid w:val="00612232"/>
    <w:rsid w:val="00622CEE"/>
    <w:rsid w:val="00623BF0"/>
    <w:rsid w:val="00627413"/>
    <w:rsid w:val="00630E95"/>
    <w:rsid w:val="006447FB"/>
    <w:rsid w:val="00646A0E"/>
    <w:rsid w:val="00653058"/>
    <w:rsid w:val="00653DE2"/>
    <w:rsid w:val="00653F2A"/>
    <w:rsid w:val="00657C1E"/>
    <w:rsid w:val="00662999"/>
    <w:rsid w:val="0066389A"/>
    <w:rsid w:val="00665A7B"/>
    <w:rsid w:val="00670CAB"/>
    <w:rsid w:val="00671666"/>
    <w:rsid w:val="00675014"/>
    <w:rsid w:val="00681193"/>
    <w:rsid w:val="006812E8"/>
    <w:rsid w:val="00682A74"/>
    <w:rsid w:val="006840BF"/>
    <w:rsid w:val="00685C0D"/>
    <w:rsid w:val="00686AE7"/>
    <w:rsid w:val="0068783D"/>
    <w:rsid w:val="006978F7"/>
    <w:rsid w:val="006A35D7"/>
    <w:rsid w:val="006A7395"/>
    <w:rsid w:val="006B2448"/>
    <w:rsid w:val="006B2D3F"/>
    <w:rsid w:val="006B3282"/>
    <w:rsid w:val="006B6CA3"/>
    <w:rsid w:val="006C1089"/>
    <w:rsid w:val="006C58AC"/>
    <w:rsid w:val="006C5CB5"/>
    <w:rsid w:val="006C6D35"/>
    <w:rsid w:val="006D1DF2"/>
    <w:rsid w:val="006D33CB"/>
    <w:rsid w:val="006D4E3C"/>
    <w:rsid w:val="006E051A"/>
    <w:rsid w:val="006E7771"/>
    <w:rsid w:val="006F1B11"/>
    <w:rsid w:val="00702C09"/>
    <w:rsid w:val="00710E73"/>
    <w:rsid w:val="007145F2"/>
    <w:rsid w:val="00716971"/>
    <w:rsid w:val="00716B3F"/>
    <w:rsid w:val="0072204A"/>
    <w:rsid w:val="00723C19"/>
    <w:rsid w:val="007251D5"/>
    <w:rsid w:val="00726CFF"/>
    <w:rsid w:val="00727609"/>
    <w:rsid w:val="0072775E"/>
    <w:rsid w:val="00733E85"/>
    <w:rsid w:val="007400C5"/>
    <w:rsid w:val="00741CB8"/>
    <w:rsid w:val="00746D18"/>
    <w:rsid w:val="00750B47"/>
    <w:rsid w:val="007518F4"/>
    <w:rsid w:val="00761269"/>
    <w:rsid w:val="00763A34"/>
    <w:rsid w:val="00773EEE"/>
    <w:rsid w:val="00781506"/>
    <w:rsid w:val="00783EFF"/>
    <w:rsid w:val="007922C7"/>
    <w:rsid w:val="007A6CFF"/>
    <w:rsid w:val="007B7A4F"/>
    <w:rsid w:val="007C0418"/>
    <w:rsid w:val="007C203D"/>
    <w:rsid w:val="007C3796"/>
    <w:rsid w:val="007C3DED"/>
    <w:rsid w:val="007C48E6"/>
    <w:rsid w:val="007C71A7"/>
    <w:rsid w:val="007D6E3E"/>
    <w:rsid w:val="007E1634"/>
    <w:rsid w:val="007E1A11"/>
    <w:rsid w:val="007E7C5D"/>
    <w:rsid w:val="007E7CB6"/>
    <w:rsid w:val="007F3DF7"/>
    <w:rsid w:val="007F48EB"/>
    <w:rsid w:val="007F54A9"/>
    <w:rsid w:val="007F5C5F"/>
    <w:rsid w:val="008008C3"/>
    <w:rsid w:val="0080348E"/>
    <w:rsid w:val="00803D8A"/>
    <w:rsid w:val="00811010"/>
    <w:rsid w:val="00812BBD"/>
    <w:rsid w:val="00812C24"/>
    <w:rsid w:val="0081594D"/>
    <w:rsid w:val="00821333"/>
    <w:rsid w:val="008213C1"/>
    <w:rsid w:val="00825A65"/>
    <w:rsid w:val="008268E3"/>
    <w:rsid w:val="00835636"/>
    <w:rsid w:val="00836FF0"/>
    <w:rsid w:val="00851C02"/>
    <w:rsid w:val="00851F7D"/>
    <w:rsid w:val="00857E76"/>
    <w:rsid w:val="008610BC"/>
    <w:rsid w:val="008619E3"/>
    <w:rsid w:val="00862BCC"/>
    <w:rsid w:val="00865710"/>
    <w:rsid w:val="00880D8E"/>
    <w:rsid w:val="00882AA3"/>
    <w:rsid w:val="008905FE"/>
    <w:rsid w:val="00890E5D"/>
    <w:rsid w:val="00895D28"/>
    <w:rsid w:val="00896DC3"/>
    <w:rsid w:val="008A0A6B"/>
    <w:rsid w:val="008A1FE5"/>
    <w:rsid w:val="008A20E5"/>
    <w:rsid w:val="008A3066"/>
    <w:rsid w:val="008A6FD9"/>
    <w:rsid w:val="008B164D"/>
    <w:rsid w:val="008B5417"/>
    <w:rsid w:val="008B5A15"/>
    <w:rsid w:val="008C09D6"/>
    <w:rsid w:val="008C1B7B"/>
    <w:rsid w:val="008C3AC6"/>
    <w:rsid w:val="008C70D0"/>
    <w:rsid w:val="008C7CBE"/>
    <w:rsid w:val="008D2021"/>
    <w:rsid w:val="008D3391"/>
    <w:rsid w:val="008D3419"/>
    <w:rsid w:val="008D4661"/>
    <w:rsid w:val="008E1205"/>
    <w:rsid w:val="008E2BAB"/>
    <w:rsid w:val="008E42B5"/>
    <w:rsid w:val="008E7C82"/>
    <w:rsid w:val="008F57DB"/>
    <w:rsid w:val="009019A2"/>
    <w:rsid w:val="0090394E"/>
    <w:rsid w:val="009055C2"/>
    <w:rsid w:val="00912A09"/>
    <w:rsid w:val="00916781"/>
    <w:rsid w:val="00916C52"/>
    <w:rsid w:val="00916E5A"/>
    <w:rsid w:val="0091792F"/>
    <w:rsid w:val="00925E67"/>
    <w:rsid w:val="00926418"/>
    <w:rsid w:val="00926E79"/>
    <w:rsid w:val="00927051"/>
    <w:rsid w:val="0093284F"/>
    <w:rsid w:val="00933E02"/>
    <w:rsid w:val="00936D4F"/>
    <w:rsid w:val="00937135"/>
    <w:rsid w:val="00937F8C"/>
    <w:rsid w:val="00943E85"/>
    <w:rsid w:val="009465B8"/>
    <w:rsid w:val="009503CD"/>
    <w:rsid w:val="009525D4"/>
    <w:rsid w:val="00952F6C"/>
    <w:rsid w:val="00956CED"/>
    <w:rsid w:val="00957CDB"/>
    <w:rsid w:val="00962164"/>
    <w:rsid w:val="00970098"/>
    <w:rsid w:val="0097172A"/>
    <w:rsid w:val="00973D3E"/>
    <w:rsid w:val="009756EC"/>
    <w:rsid w:val="009806B5"/>
    <w:rsid w:val="0098341F"/>
    <w:rsid w:val="00991781"/>
    <w:rsid w:val="00992AA1"/>
    <w:rsid w:val="00992E34"/>
    <w:rsid w:val="00994053"/>
    <w:rsid w:val="009A1632"/>
    <w:rsid w:val="009B3496"/>
    <w:rsid w:val="009C3186"/>
    <w:rsid w:val="009C5A09"/>
    <w:rsid w:val="009D1675"/>
    <w:rsid w:val="009D2EBF"/>
    <w:rsid w:val="009D3998"/>
    <w:rsid w:val="009D4EE2"/>
    <w:rsid w:val="009D5C58"/>
    <w:rsid w:val="009D6C08"/>
    <w:rsid w:val="009E1F95"/>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5C1A"/>
    <w:rsid w:val="00A36476"/>
    <w:rsid w:val="00A40F62"/>
    <w:rsid w:val="00A4288D"/>
    <w:rsid w:val="00A43A51"/>
    <w:rsid w:val="00A44F7E"/>
    <w:rsid w:val="00A503D5"/>
    <w:rsid w:val="00A5257B"/>
    <w:rsid w:val="00A52A4B"/>
    <w:rsid w:val="00A53377"/>
    <w:rsid w:val="00A541F4"/>
    <w:rsid w:val="00A6385E"/>
    <w:rsid w:val="00A64BE1"/>
    <w:rsid w:val="00A65D37"/>
    <w:rsid w:val="00A66D1C"/>
    <w:rsid w:val="00A7173B"/>
    <w:rsid w:val="00A71C5E"/>
    <w:rsid w:val="00A7390F"/>
    <w:rsid w:val="00A73F0F"/>
    <w:rsid w:val="00A761BE"/>
    <w:rsid w:val="00A76633"/>
    <w:rsid w:val="00A8048A"/>
    <w:rsid w:val="00A82091"/>
    <w:rsid w:val="00A847F3"/>
    <w:rsid w:val="00A91413"/>
    <w:rsid w:val="00A9198B"/>
    <w:rsid w:val="00AA0B71"/>
    <w:rsid w:val="00AA1883"/>
    <w:rsid w:val="00AA697F"/>
    <w:rsid w:val="00AA6B7A"/>
    <w:rsid w:val="00AB0103"/>
    <w:rsid w:val="00AB09B5"/>
    <w:rsid w:val="00AB4D1F"/>
    <w:rsid w:val="00AC027B"/>
    <w:rsid w:val="00AC11B2"/>
    <w:rsid w:val="00AC3D8A"/>
    <w:rsid w:val="00AD0450"/>
    <w:rsid w:val="00AD4380"/>
    <w:rsid w:val="00AD5C48"/>
    <w:rsid w:val="00AE22A0"/>
    <w:rsid w:val="00AE38DF"/>
    <w:rsid w:val="00AE57FA"/>
    <w:rsid w:val="00AF7D43"/>
    <w:rsid w:val="00AF7DA1"/>
    <w:rsid w:val="00B033A7"/>
    <w:rsid w:val="00B04322"/>
    <w:rsid w:val="00B072F2"/>
    <w:rsid w:val="00B1300A"/>
    <w:rsid w:val="00B137DE"/>
    <w:rsid w:val="00B14B82"/>
    <w:rsid w:val="00B17FF5"/>
    <w:rsid w:val="00B26016"/>
    <w:rsid w:val="00B264BA"/>
    <w:rsid w:val="00B27ADD"/>
    <w:rsid w:val="00B3066C"/>
    <w:rsid w:val="00B4084A"/>
    <w:rsid w:val="00B44148"/>
    <w:rsid w:val="00B55F8E"/>
    <w:rsid w:val="00B60413"/>
    <w:rsid w:val="00B6374B"/>
    <w:rsid w:val="00B65ACB"/>
    <w:rsid w:val="00B70E97"/>
    <w:rsid w:val="00B71501"/>
    <w:rsid w:val="00B72173"/>
    <w:rsid w:val="00B776C9"/>
    <w:rsid w:val="00B800FB"/>
    <w:rsid w:val="00B81835"/>
    <w:rsid w:val="00B829CE"/>
    <w:rsid w:val="00B82B8A"/>
    <w:rsid w:val="00B83257"/>
    <w:rsid w:val="00B85900"/>
    <w:rsid w:val="00B8593A"/>
    <w:rsid w:val="00B86B0D"/>
    <w:rsid w:val="00B92E0F"/>
    <w:rsid w:val="00B93197"/>
    <w:rsid w:val="00B9657B"/>
    <w:rsid w:val="00BA40DF"/>
    <w:rsid w:val="00BA468B"/>
    <w:rsid w:val="00BA6087"/>
    <w:rsid w:val="00BA7B6C"/>
    <w:rsid w:val="00BB7CCE"/>
    <w:rsid w:val="00BC3636"/>
    <w:rsid w:val="00BC3D4F"/>
    <w:rsid w:val="00BC695D"/>
    <w:rsid w:val="00BD25ED"/>
    <w:rsid w:val="00BD2B0A"/>
    <w:rsid w:val="00BD3E7B"/>
    <w:rsid w:val="00BD40AA"/>
    <w:rsid w:val="00BD6B78"/>
    <w:rsid w:val="00BE0860"/>
    <w:rsid w:val="00BE2545"/>
    <w:rsid w:val="00BE443B"/>
    <w:rsid w:val="00BE4C95"/>
    <w:rsid w:val="00BF7156"/>
    <w:rsid w:val="00BF7748"/>
    <w:rsid w:val="00C00832"/>
    <w:rsid w:val="00C018C1"/>
    <w:rsid w:val="00C019FD"/>
    <w:rsid w:val="00C0213A"/>
    <w:rsid w:val="00C13A8F"/>
    <w:rsid w:val="00C22756"/>
    <w:rsid w:val="00C26879"/>
    <w:rsid w:val="00C2736D"/>
    <w:rsid w:val="00C3000D"/>
    <w:rsid w:val="00C34953"/>
    <w:rsid w:val="00C34DF2"/>
    <w:rsid w:val="00C36BCC"/>
    <w:rsid w:val="00C42C14"/>
    <w:rsid w:val="00C44302"/>
    <w:rsid w:val="00C46158"/>
    <w:rsid w:val="00C466DC"/>
    <w:rsid w:val="00C52C0E"/>
    <w:rsid w:val="00C5448A"/>
    <w:rsid w:val="00C54AED"/>
    <w:rsid w:val="00C54E17"/>
    <w:rsid w:val="00C55895"/>
    <w:rsid w:val="00C55FCD"/>
    <w:rsid w:val="00C57911"/>
    <w:rsid w:val="00C57B6B"/>
    <w:rsid w:val="00C604EF"/>
    <w:rsid w:val="00C61296"/>
    <w:rsid w:val="00C64897"/>
    <w:rsid w:val="00C64AEB"/>
    <w:rsid w:val="00C65A29"/>
    <w:rsid w:val="00C65FCA"/>
    <w:rsid w:val="00C675D6"/>
    <w:rsid w:val="00C67D90"/>
    <w:rsid w:val="00C67EA1"/>
    <w:rsid w:val="00C72ACD"/>
    <w:rsid w:val="00C74CEE"/>
    <w:rsid w:val="00C76BDE"/>
    <w:rsid w:val="00C80B8D"/>
    <w:rsid w:val="00C8377A"/>
    <w:rsid w:val="00C878EE"/>
    <w:rsid w:val="00C9198D"/>
    <w:rsid w:val="00C92A7E"/>
    <w:rsid w:val="00C9338F"/>
    <w:rsid w:val="00C959CD"/>
    <w:rsid w:val="00C96CA4"/>
    <w:rsid w:val="00C96CB7"/>
    <w:rsid w:val="00C977BA"/>
    <w:rsid w:val="00C97E22"/>
    <w:rsid w:val="00CA227A"/>
    <w:rsid w:val="00CA5233"/>
    <w:rsid w:val="00CA666E"/>
    <w:rsid w:val="00CB1E13"/>
    <w:rsid w:val="00CB5483"/>
    <w:rsid w:val="00CB6F71"/>
    <w:rsid w:val="00CC1036"/>
    <w:rsid w:val="00CD0277"/>
    <w:rsid w:val="00CD2F09"/>
    <w:rsid w:val="00CD67C5"/>
    <w:rsid w:val="00CE364C"/>
    <w:rsid w:val="00CE60F0"/>
    <w:rsid w:val="00CE7867"/>
    <w:rsid w:val="00CF00C8"/>
    <w:rsid w:val="00CF0C47"/>
    <w:rsid w:val="00CF128E"/>
    <w:rsid w:val="00CF3A06"/>
    <w:rsid w:val="00CF4A15"/>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526BE"/>
    <w:rsid w:val="00D612D3"/>
    <w:rsid w:val="00D64221"/>
    <w:rsid w:val="00D704FF"/>
    <w:rsid w:val="00D75821"/>
    <w:rsid w:val="00D75CD9"/>
    <w:rsid w:val="00D80935"/>
    <w:rsid w:val="00D818FC"/>
    <w:rsid w:val="00D83051"/>
    <w:rsid w:val="00D83DA0"/>
    <w:rsid w:val="00D85387"/>
    <w:rsid w:val="00D85A4A"/>
    <w:rsid w:val="00D8670C"/>
    <w:rsid w:val="00D9053B"/>
    <w:rsid w:val="00D906DF"/>
    <w:rsid w:val="00D91CDE"/>
    <w:rsid w:val="00D95572"/>
    <w:rsid w:val="00D9717F"/>
    <w:rsid w:val="00DA31A0"/>
    <w:rsid w:val="00DA430B"/>
    <w:rsid w:val="00DA46EB"/>
    <w:rsid w:val="00DA4C2B"/>
    <w:rsid w:val="00DA5141"/>
    <w:rsid w:val="00DB022B"/>
    <w:rsid w:val="00DB0250"/>
    <w:rsid w:val="00DB09CE"/>
    <w:rsid w:val="00DB5069"/>
    <w:rsid w:val="00DB7B42"/>
    <w:rsid w:val="00DC4546"/>
    <w:rsid w:val="00DD15F0"/>
    <w:rsid w:val="00DD4005"/>
    <w:rsid w:val="00DD41D9"/>
    <w:rsid w:val="00DD6439"/>
    <w:rsid w:val="00DE096C"/>
    <w:rsid w:val="00DE1220"/>
    <w:rsid w:val="00DE689F"/>
    <w:rsid w:val="00DF669C"/>
    <w:rsid w:val="00E000B0"/>
    <w:rsid w:val="00E00992"/>
    <w:rsid w:val="00E02470"/>
    <w:rsid w:val="00E170DC"/>
    <w:rsid w:val="00E23E2F"/>
    <w:rsid w:val="00E24D03"/>
    <w:rsid w:val="00E30AF2"/>
    <w:rsid w:val="00E30C39"/>
    <w:rsid w:val="00E33C8C"/>
    <w:rsid w:val="00E35734"/>
    <w:rsid w:val="00E36D5E"/>
    <w:rsid w:val="00E4365E"/>
    <w:rsid w:val="00E51AE3"/>
    <w:rsid w:val="00E529E0"/>
    <w:rsid w:val="00E534FD"/>
    <w:rsid w:val="00E53DC7"/>
    <w:rsid w:val="00E602F6"/>
    <w:rsid w:val="00E6066B"/>
    <w:rsid w:val="00E6153C"/>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A6D5A"/>
    <w:rsid w:val="00EB3DC1"/>
    <w:rsid w:val="00EB41C8"/>
    <w:rsid w:val="00EB7D3D"/>
    <w:rsid w:val="00EC140F"/>
    <w:rsid w:val="00EC593E"/>
    <w:rsid w:val="00ED0423"/>
    <w:rsid w:val="00ED4BA4"/>
    <w:rsid w:val="00EE00D4"/>
    <w:rsid w:val="00EE0B59"/>
    <w:rsid w:val="00EE23E3"/>
    <w:rsid w:val="00EE569D"/>
    <w:rsid w:val="00EF0CAC"/>
    <w:rsid w:val="00EF5A24"/>
    <w:rsid w:val="00EF6BD0"/>
    <w:rsid w:val="00F023A9"/>
    <w:rsid w:val="00F07796"/>
    <w:rsid w:val="00F12C27"/>
    <w:rsid w:val="00F13DE2"/>
    <w:rsid w:val="00F21D8B"/>
    <w:rsid w:val="00F23835"/>
    <w:rsid w:val="00F23EE1"/>
    <w:rsid w:val="00F26DE0"/>
    <w:rsid w:val="00F30C1B"/>
    <w:rsid w:val="00F34429"/>
    <w:rsid w:val="00F34A24"/>
    <w:rsid w:val="00F415C9"/>
    <w:rsid w:val="00F4208C"/>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3CF8"/>
    <w:rsid w:val="00FC4E02"/>
    <w:rsid w:val="00FC6CE1"/>
    <w:rsid w:val="00FD4419"/>
    <w:rsid w:val="00FD4D55"/>
    <w:rsid w:val="00FD65C1"/>
    <w:rsid w:val="00FD76B4"/>
    <w:rsid w:val="00FE4512"/>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e">
    <w:name w:val="Normal"/>
    <w:qFormat/>
    <w:rsid w:val="00C34953"/>
    <w:pPr>
      <w:spacing w:after="340" w:line="340" w:lineRule="atLeast"/>
    </w:pPr>
    <w:rPr>
      <w:rFonts w:ascii="CorpoA" w:hAnsi="CorpoA"/>
      <w:szCs w:val="20"/>
      <w:lang w:eastAsia="de-DE"/>
    </w:rPr>
  </w:style>
  <w:style w:type="paragraph" w:styleId="Titolo1">
    <w:name w:val="heading 1"/>
    <w:basedOn w:val="Normale"/>
    <w:next w:val="Titolo2"/>
    <w:link w:val="Titolo1Carattere"/>
    <w:uiPriority w:val="99"/>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locked/>
    <w:rsid w:val="00BE443B"/>
    <w:pPr>
      <w:keepNext/>
      <w:spacing w:before="240" w:after="60" w:line="340" w:lineRule="exact"/>
      <w:outlineLvl w:val="1"/>
    </w:pPr>
    <w:rPr>
      <w:rFonts w:ascii="CorpoS" w:hAnsi="CorpoS"/>
    </w:rPr>
  </w:style>
  <w:style w:type="paragraph" w:styleId="Titolo3">
    <w:name w:val="heading 3"/>
    <w:basedOn w:val="Normale"/>
    <w:next w:val="Normale"/>
    <w:link w:val="Titolo3Carattere"/>
    <w:uiPriority w:val="99"/>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uiPriority w:val="99"/>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link w:val="Titolo5Carattere"/>
    <w:uiPriority w:val="99"/>
    <w:qFormat/>
    <w:locked/>
    <w:rsid w:val="009503CD"/>
    <w:pPr>
      <w:spacing w:before="240" w:after="60"/>
      <w:outlineLvl w:val="4"/>
    </w:pPr>
    <w:rPr>
      <w:b/>
      <w:bCs/>
      <w:i/>
      <w:iCs/>
      <w:szCs w:val="26"/>
    </w:rPr>
  </w:style>
  <w:style w:type="paragraph" w:styleId="Titolo6">
    <w:name w:val="heading 6"/>
    <w:basedOn w:val="Normale"/>
    <w:next w:val="Normale"/>
    <w:link w:val="Titolo6Carattere"/>
    <w:uiPriority w:val="99"/>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link w:val="Titolo7Carattere"/>
    <w:uiPriority w:val="99"/>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link w:val="Titolo8Carattere"/>
    <w:uiPriority w:val="99"/>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link w:val="Titolo9Carattere"/>
    <w:uiPriority w:val="99"/>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E23E2F"/>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E23E2F"/>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E23E2F"/>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sid w:val="00E23E2F"/>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sid w:val="00E23E2F"/>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sid w:val="00E23E2F"/>
    <w:rPr>
      <w:rFonts w:ascii="Calibri" w:hAnsi="Calibri" w:cs="Times New Roman"/>
      <w:b/>
      <w:bCs/>
    </w:rPr>
  </w:style>
  <w:style w:type="character" w:customStyle="1" w:styleId="Titolo7Carattere">
    <w:name w:val="Titolo 7 Carattere"/>
    <w:basedOn w:val="Carpredefinitoparagrafo"/>
    <w:link w:val="Titolo7"/>
    <w:uiPriority w:val="99"/>
    <w:semiHidden/>
    <w:locked/>
    <w:rsid w:val="00E23E2F"/>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sid w:val="00E23E2F"/>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sid w:val="00E23E2F"/>
    <w:rPr>
      <w:rFonts w:ascii="Cambria" w:hAnsi="Cambria" w:cs="Times New Roman"/>
    </w:rPr>
  </w:style>
  <w:style w:type="paragraph" w:customStyle="1" w:styleId="41Continoustext11ptbold">
    <w:name w:val="4.1 Continous text 11pt bold"/>
    <w:link w:val="41Continoustext11ptboldZchn"/>
    <w:uiPriority w:val="99"/>
    <w:rsid w:val="00C34953"/>
    <w:pPr>
      <w:suppressAutoHyphens/>
      <w:spacing w:after="340" w:line="340" w:lineRule="atLeast"/>
    </w:pPr>
    <w:rPr>
      <w:rFonts w:ascii="CorpoA" w:hAnsi="CorpoA"/>
      <w:b/>
      <w:sz w:val="20"/>
      <w:szCs w:val="20"/>
    </w:rPr>
  </w:style>
  <w:style w:type="paragraph" w:customStyle="1" w:styleId="BalloonText1">
    <w:name w:val="Balloon Text1"/>
    <w:basedOn w:val="Normale"/>
    <w:uiPriority w:val="99"/>
    <w:semiHidden/>
    <w:locked/>
    <w:rsid w:val="00BE443B"/>
    <w:rPr>
      <w:rFonts w:ascii="Tahoma" w:hAnsi="Tahoma" w:cs="Courier New"/>
      <w:sz w:val="16"/>
      <w:szCs w:val="16"/>
    </w:rPr>
  </w:style>
  <w:style w:type="paragraph" w:styleId="Intestazione">
    <w:name w:val="header"/>
    <w:basedOn w:val="Normale"/>
    <w:link w:val="IntestazioneCarattere"/>
    <w:uiPriority w:val="99"/>
    <w:semiHidden/>
    <w:locked/>
    <w:rsid w:val="00A40F62"/>
    <w:pPr>
      <w:tabs>
        <w:tab w:val="center" w:pos="4536"/>
        <w:tab w:val="right" w:pos="9072"/>
      </w:tabs>
    </w:pPr>
  </w:style>
  <w:style w:type="character" w:customStyle="1" w:styleId="IntestazioneCarattere">
    <w:name w:val="Intestazione Carattere"/>
    <w:basedOn w:val="Carpredefinitoparagrafo"/>
    <w:link w:val="Intestazione"/>
    <w:uiPriority w:val="99"/>
    <w:semiHidden/>
    <w:locked/>
    <w:rsid w:val="00E23E2F"/>
    <w:rPr>
      <w:rFonts w:ascii="CorpoA" w:hAnsi="CorpoA" w:cs="Times New Roman"/>
      <w:sz w:val="20"/>
      <w:szCs w:val="20"/>
    </w:rPr>
  </w:style>
  <w:style w:type="paragraph" w:customStyle="1" w:styleId="Subhead">
    <w:name w:val="Subhead"/>
    <w:uiPriority w:val="99"/>
    <w:rsid w:val="00C34953"/>
    <w:pPr>
      <w:spacing w:after="340" w:line="340" w:lineRule="exact"/>
      <w:ind w:right="-193"/>
      <w:contextualSpacing/>
    </w:pPr>
    <w:rPr>
      <w:rFonts w:ascii="CorpoA" w:hAnsi="CorpoA"/>
      <w:b/>
      <w:szCs w:val="20"/>
      <w:lang w:eastAsia="de-DE"/>
    </w:rPr>
  </w:style>
  <w:style w:type="paragraph" w:customStyle="1" w:styleId="Footer9pt">
    <w:name w:val="Footer 9pt"/>
    <w:link w:val="Footer9ptZchn"/>
    <w:uiPriority w:val="99"/>
    <w:rsid w:val="00B82B8A"/>
    <w:pPr>
      <w:spacing w:after="260" w:line="260" w:lineRule="exact"/>
    </w:pPr>
    <w:rPr>
      <w:rFonts w:ascii="CorpoS" w:hAnsi="CorpoS"/>
      <w:sz w:val="18"/>
      <w:szCs w:val="20"/>
      <w:lang w:eastAsia="de-DE"/>
    </w:rPr>
  </w:style>
  <w:style w:type="paragraph" w:styleId="Pidipagina">
    <w:name w:val="footer"/>
    <w:basedOn w:val="Normale"/>
    <w:link w:val="PidipaginaCarattere"/>
    <w:uiPriority w:val="99"/>
    <w:semiHidden/>
    <w:locked/>
    <w:rsid w:val="00A40F62"/>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E23E2F"/>
    <w:rPr>
      <w:rFonts w:ascii="CorpoA" w:hAnsi="CorpoA" w:cs="Times New Roman"/>
      <w:sz w:val="20"/>
      <w:szCs w:val="20"/>
    </w:rPr>
  </w:style>
  <w:style w:type="character" w:styleId="Collegamentoipertestuale">
    <w:name w:val="Hyperlink"/>
    <w:basedOn w:val="Carpredefinitoparagrafo"/>
    <w:uiPriority w:val="99"/>
    <w:semiHidden/>
    <w:locked/>
    <w:rsid w:val="00A4288D"/>
    <w:rPr>
      <w:rFonts w:cs="Times New Roman"/>
      <w:color w:val="0000FF"/>
      <w:u w:val="single"/>
    </w:rPr>
  </w:style>
  <w:style w:type="paragraph" w:styleId="Formuladiapertura">
    <w:name w:val="Salutation"/>
    <w:basedOn w:val="Normale"/>
    <w:next w:val="Normale"/>
    <w:link w:val="FormuladiaperturaCarattere"/>
    <w:uiPriority w:val="99"/>
    <w:semiHidden/>
    <w:locked/>
    <w:rsid w:val="009503CD"/>
  </w:style>
  <w:style w:type="character" w:customStyle="1" w:styleId="FormuladiaperturaCarattere">
    <w:name w:val="Formula di apertura Carattere"/>
    <w:basedOn w:val="Carpredefinitoparagrafo"/>
    <w:link w:val="Formuladiapertura"/>
    <w:uiPriority w:val="99"/>
    <w:semiHidden/>
    <w:locked/>
    <w:rsid w:val="00E23E2F"/>
    <w:rPr>
      <w:rFonts w:ascii="CorpoA" w:hAnsi="CorpoA" w:cs="Times New Roman"/>
      <w:sz w:val="20"/>
      <w:szCs w:val="20"/>
    </w:rPr>
  </w:style>
  <w:style w:type="paragraph" w:customStyle="1" w:styleId="Table">
    <w:name w:val="Table"/>
    <w:basedOn w:val="Normale"/>
    <w:next w:val="51Boilerplatebold"/>
    <w:uiPriority w:val="99"/>
    <w:semiHidden/>
    <w:locked/>
    <w:rsid w:val="00DF669C"/>
    <w:pPr>
      <w:widowControl w:val="0"/>
      <w:spacing w:after="0"/>
    </w:pPr>
    <w:rPr>
      <w:rFonts w:ascii="CorpoS" w:hAnsi="CorpoS"/>
    </w:rPr>
  </w:style>
  <w:style w:type="paragraph" w:customStyle="1" w:styleId="51Boilerplatebold">
    <w:name w:val="5.1 Boilerplate bold"/>
    <w:uiPriority w:val="99"/>
    <w:rsid w:val="00CF00C8"/>
    <w:pPr>
      <w:spacing w:line="220" w:lineRule="exact"/>
    </w:pPr>
    <w:rPr>
      <w:rFonts w:ascii="CorpoA" w:hAnsi="CorpoA"/>
      <w:b/>
      <w:sz w:val="18"/>
      <w:szCs w:val="20"/>
      <w:lang w:eastAsia="de-DE"/>
    </w:rPr>
  </w:style>
  <w:style w:type="paragraph" w:customStyle="1" w:styleId="MLStat">
    <w:name w:val="MLStat"/>
    <w:uiPriority w:val="99"/>
    <w:semiHidden/>
    <w:locked/>
    <w:rsid w:val="002C7959"/>
    <w:pPr>
      <w:spacing w:after="380" w:line="380" w:lineRule="exact"/>
      <w:ind w:left="2002" w:right="2002" w:firstLine="2002"/>
    </w:pPr>
    <w:rPr>
      <w:rFonts w:ascii="CorpoS" w:hAnsi="CorpoS"/>
      <w:sz w:val="26"/>
      <w:szCs w:val="20"/>
      <w:lang w:eastAsia="en-US"/>
    </w:rPr>
  </w:style>
  <w:style w:type="paragraph" w:customStyle="1" w:styleId="20Headline">
    <w:name w:val="2.0 Headline"/>
    <w:uiPriority w:val="99"/>
    <w:rsid w:val="00A91413"/>
    <w:pPr>
      <w:keepNext/>
      <w:widowControl w:val="0"/>
      <w:spacing w:after="380" w:line="480" w:lineRule="atLeast"/>
    </w:pPr>
    <w:rPr>
      <w:rFonts w:ascii="CorpoA" w:hAnsi="CorpoA"/>
      <w:b/>
      <w:sz w:val="28"/>
      <w:szCs w:val="20"/>
      <w:lang w:eastAsia="de-DE"/>
    </w:rPr>
  </w:style>
  <w:style w:type="paragraph" w:customStyle="1" w:styleId="00Information">
    <w:name w:val="0.0 Information"/>
    <w:basedOn w:val="Normale"/>
    <w:uiPriority w:val="99"/>
    <w:rsid w:val="009B3496"/>
    <w:pPr>
      <w:framePr w:w="2722" w:h="397" w:hRule="exact" w:wrap="around" w:vAnchor="page" w:hAnchor="page" w:x="8988" w:y="3885" w:anchorLock="1"/>
      <w:spacing w:line="380" w:lineRule="exact"/>
    </w:pPr>
    <w:rPr>
      <w:rFonts w:ascii="CorpoS" w:hAnsi="CorpoS"/>
      <w:b/>
      <w:sz w:val="26"/>
      <w:szCs w:val="26"/>
    </w:rPr>
  </w:style>
  <w:style w:type="paragraph" w:customStyle="1" w:styleId="40Continoustext11pt">
    <w:name w:val="4.0 Continous text 11pt"/>
    <w:link w:val="40Continoustext11ptZchn"/>
    <w:uiPriority w:val="99"/>
    <w:rsid w:val="00C34953"/>
    <w:pPr>
      <w:suppressAutoHyphens/>
      <w:spacing w:after="340" w:line="340" w:lineRule="exact"/>
    </w:pPr>
    <w:rPr>
      <w:rFonts w:ascii="CorpoA" w:hAnsi="CorpoA"/>
      <w:szCs w:val="20"/>
      <w:lang w:eastAsia="de-DE"/>
    </w:rPr>
  </w:style>
  <w:style w:type="paragraph" w:styleId="Puntoelenco">
    <w:name w:val="List Bullet"/>
    <w:basedOn w:val="Normale"/>
    <w:uiPriority w:val="99"/>
    <w:semiHidden/>
    <w:locked/>
    <w:rsid w:val="009503CD"/>
    <w:pPr>
      <w:numPr>
        <w:numId w:val="1"/>
      </w:numPr>
    </w:pPr>
  </w:style>
  <w:style w:type="table" w:styleId="Grigliatabella">
    <w:name w:val="Table Grid"/>
    <w:basedOn w:val="Tabellanormale"/>
    <w:uiPriority w:val="99"/>
    <w:semiHidden/>
    <w:locked/>
    <w:rsid w:val="00114920"/>
    <w:pPr>
      <w:spacing w:after="340"/>
    </w:pPr>
    <w:rPr>
      <w:rFonts w:ascii="CorpoS" w:hAnsi="CorpoS"/>
      <w:sz w:val="26"/>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uiPriority w:val="99"/>
    <w:semiHidden/>
    <w:locked/>
    <w:rsid w:val="00F81FEA"/>
    <w:rPr>
      <w:rFonts w:cs="Times New Roman"/>
    </w:rPr>
  </w:style>
  <w:style w:type="paragraph" w:styleId="Puntoelenco2">
    <w:name w:val="List Bullet 2"/>
    <w:basedOn w:val="Normale"/>
    <w:uiPriority w:val="99"/>
    <w:semiHidden/>
    <w:locked/>
    <w:rsid w:val="009503CD"/>
    <w:pPr>
      <w:numPr>
        <w:numId w:val="2"/>
      </w:numPr>
    </w:pPr>
  </w:style>
  <w:style w:type="paragraph" w:styleId="Puntoelenco3">
    <w:name w:val="List Bullet 3"/>
    <w:basedOn w:val="Normale"/>
    <w:uiPriority w:val="99"/>
    <w:semiHidden/>
    <w:locked/>
    <w:rsid w:val="009503CD"/>
    <w:pPr>
      <w:numPr>
        <w:numId w:val="3"/>
      </w:numPr>
    </w:pPr>
  </w:style>
  <w:style w:type="paragraph" w:styleId="Puntoelenco4">
    <w:name w:val="List Bullet 4"/>
    <w:basedOn w:val="Normale"/>
    <w:uiPriority w:val="99"/>
    <w:semiHidden/>
    <w:locked/>
    <w:rsid w:val="009503CD"/>
    <w:pPr>
      <w:numPr>
        <w:numId w:val="4"/>
      </w:numPr>
    </w:pPr>
  </w:style>
  <w:style w:type="paragraph" w:styleId="Puntoelenco5">
    <w:name w:val="List Bullet 5"/>
    <w:basedOn w:val="Normale"/>
    <w:uiPriority w:val="99"/>
    <w:semiHidden/>
    <w:locked/>
    <w:rsid w:val="009503CD"/>
    <w:pPr>
      <w:numPr>
        <w:numId w:val="5"/>
      </w:numPr>
    </w:pPr>
  </w:style>
  <w:style w:type="character" w:styleId="Collegamentovisitato">
    <w:name w:val="FollowedHyperlink"/>
    <w:basedOn w:val="Carpredefinitoparagrafo"/>
    <w:uiPriority w:val="99"/>
    <w:semiHidden/>
    <w:locked/>
    <w:rsid w:val="009503CD"/>
    <w:rPr>
      <w:rFonts w:cs="Times New Roman"/>
      <w:color w:val="800080"/>
      <w:u w:val="single"/>
    </w:rPr>
  </w:style>
  <w:style w:type="paragraph" w:styleId="Testodelblocco">
    <w:name w:val="Block Text"/>
    <w:basedOn w:val="Normale"/>
    <w:uiPriority w:val="99"/>
    <w:semiHidden/>
    <w:locked/>
    <w:rsid w:val="009503CD"/>
    <w:pPr>
      <w:spacing w:after="120"/>
      <w:ind w:left="1440" w:right="1440"/>
    </w:pPr>
  </w:style>
  <w:style w:type="paragraph" w:styleId="Data">
    <w:name w:val="Date"/>
    <w:basedOn w:val="Normale"/>
    <w:next w:val="Normale"/>
    <w:link w:val="DataCarattere"/>
    <w:uiPriority w:val="99"/>
    <w:semiHidden/>
    <w:locked/>
    <w:rsid w:val="009503CD"/>
  </w:style>
  <w:style w:type="character" w:customStyle="1" w:styleId="DataCarattere">
    <w:name w:val="Data Carattere"/>
    <w:basedOn w:val="Carpredefinitoparagrafo"/>
    <w:link w:val="Data"/>
    <w:uiPriority w:val="99"/>
    <w:semiHidden/>
    <w:locked/>
    <w:rsid w:val="00E23E2F"/>
    <w:rPr>
      <w:rFonts w:ascii="CorpoA" w:hAnsi="CorpoA" w:cs="Times New Roman"/>
      <w:sz w:val="20"/>
      <w:szCs w:val="20"/>
    </w:rPr>
  </w:style>
  <w:style w:type="paragraph" w:styleId="Firmadipostaelettronica">
    <w:name w:val="E-mail Signature"/>
    <w:basedOn w:val="Normale"/>
    <w:link w:val="FirmadipostaelettronicaCarattere"/>
    <w:uiPriority w:val="99"/>
    <w:semiHidden/>
    <w:locked/>
    <w:rsid w:val="009503CD"/>
  </w:style>
  <w:style w:type="character" w:customStyle="1" w:styleId="FirmadipostaelettronicaCarattere">
    <w:name w:val="Firma di posta elettronica Carattere"/>
    <w:basedOn w:val="Carpredefinitoparagrafo"/>
    <w:link w:val="Firmadipostaelettronica"/>
    <w:uiPriority w:val="99"/>
    <w:semiHidden/>
    <w:locked/>
    <w:rsid w:val="00E23E2F"/>
    <w:rPr>
      <w:rFonts w:ascii="CorpoA" w:hAnsi="CorpoA" w:cs="Times New Roman"/>
      <w:sz w:val="20"/>
      <w:szCs w:val="20"/>
    </w:rPr>
  </w:style>
  <w:style w:type="paragraph" w:styleId="Intestazionenota">
    <w:name w:val="Note Heading"/>
    <w:basedOn w:val="Normale"/>
    <w:next w:val="Normale"/>
    <w:link w:val="IntestazionenotaCarattere"/>
    <w:uiPriority w:val="99"/>
    <w:semiHidden/>
    <w:locked/>
    <w:rsid w:val="009503CD"/>
  </w:style>
  <w:style w:type="character" w:customStyle="1" w:styleId="IntestazionenotaCarattere">
    <w:name w:val="Intestazione nota Carattere"/>
    <w:basedOn w:val="Carpredefinitoparagrafo"/>
    <w:link w:val="Intestazionenota"/>
    <w:uiPriority w:val="99"/>
    <w:semiHidden/>
    <w:locked/>
    <w:rsid w:val="00E23E2F"/>
    <w:rPr>
      <w:rFonts w:ascii="CorpoA" w:hAnsi="CorpoA" w:cs="Times New Roman"/>
      <w:sz w:val="20"/>
      <w:szCs w:val="20"/>
    </w:rPr>
  </w:style>
  <w:style w:type="paragraph" w:styleId="Formuladichiusura">
    <w:name w:val="Closing"/>
    <w:basedOn w:val="Normale"/>
    <w:link w:val="FormuladichiusuraCarattere"/>
    <w:uiPriority w:val="99"/>
    <w:semiHidden/>
    <w:locked/>
    <w:rsid w:val="009503CD"/>
    <w:pPr>
      <w:ind w:left="4252"/>
    </w:pPr>
  </w:style>
  <w:style w:type="character" w:customStyle="1" w:styleId="FormuladichiusuraCarattere">
    <w:name w:val="Formula di chiusura Carattere"/>
    <w:basedOn w:val="Carpredefinitoparagrafo"/>
    <w:link w:val="Formuladichiusura"/>
    <w:uiPriority w:val="99"/>
    <w:semiHidden/>
    <w:locked/>
    <w:rsid w:val="00E23E2F"/>
    <w:rPr>
      <w:rFonts w:ascii="CorpoA" w:hAnsi="CorpoA" w:cs="Times New Roman"/>
      <w:sz w:val="20"/>
      <w:szCs w:val="20"/>
    </w:rPr>
  </w:style>
  <w:style w:type="paragraph" w:styleId="IndirizzoHTML">
    <w:name w:val="HTML Address"/>
    <w:basedOn w:val="Normale"/>
    <w:link w:val="IndirizzoHTMLCarattere"/>
    <w:uiPriority w:val="99"/>
    <w:semiHidden/>
    <w:locked/>
    <w:rsid w:val="009503CD"/>
    <w:rPr>
      <w:i/>
      <w:iCs/>
    </w:rPr>
  </w:style>
  <w:style w:type="character" w:customStyle="1" w:styleId="IndirizzoHTMLCarattere">
    <w:name w:val="Indirizzo HTML Carattere"/>
    <w:basedOn w:val="Carpredefinitoparagrafo"/>
    <w:link w:val="IndirizzoHTML"/>
    <w:uiPriority w:val="99"/>
    <w:semiHidden/>
    <w:locked/>
    <w:rsid w:val="00E23E2F"/>
    <w:rPr>
      <w:rFonts w:ascii="CorpoA" w:hAnsi="CorpoA" w:cs="Times New Roman"/>
      <w:i/>
      <w:iCs/>
      <w:sz w:val="20"/>
      <w:szCs w:val="20"/>
    </w:rPr>
  </w:style>
  <w:style w:type="character" w:styleId="AcronimoHTML">
    <w:name w:val="HTML Acronym"/>
    <w:basedOn w:val="Carpredefinitoparagrafo"/>
    <w:uiPriority w:val="99"/>
    <w:semiHidden/>
    <w:locked/>
    <w:rsid w:val="009503CD"/>
    <w:rPr>
      <w:rFonts w:cs="Times New Roman"/>
    </w:rPr>
  </w:style>
  <w:style w:type="character" w:styleId="EsempioHTML">
    <w:name w:val="HTML Sample"/>
    <w:basedOn w:val="Carpredefinitoparagrafo"/>
    <w:uiPriority w:val="99"/>
    <w:semiHidden/>
    <w:locked/>
    <w:rsid w:val="009503CD"/>
    <w:rPr>
      <w:rFonts w:ascii="Courier New" w:hAnsi="Courier New" w:cs="Courier New"/>
    </w:rPr>
  </w:style>
  <w:style w:type="character" w:styleId="CodiceHTML">
    <w:name w:val="HTML Code"/>
    <w:basedOn w:val="Carpredefinitoparagrafo"/>
    <w:uiPriority w:val="99"/>
    <w:semiHidden/>
    <w:locked/>
    <w:rsid w:val="009503CD"/>
    <w:rPr>
      <w:rFonts w:ascii="Courier New" w:hAnsi="Courier New" w:cs="Courier New"/>
      <w:sz w:val="20"/>
      <w:szCs w:val="20"/>
    </w:rPr>
  </w:style>
  <w:style w:type="character" w:styleId="DefinizioneHTML">
    <w:name w:val="HTML Definition"/>
    <w:basedOn w:val="Carpredefinitoparagrafo"/>
    <w:uiPriority w:val="99"/>
    <w:semiHidden/>
    <w:locked/>
    <w:rsid w:val="009503CD"/>
    <w:rPr>
      <w:rFonts w:cs="Times New Roman"/>
      <w:i/>
      <w:iCs/>
    </w:rPr>
  </w:style>
  <w:style w:type="character" w:styleId="MacchinadascrivereHTML">
    <w:name w:val="HTML Typewriter"/>
    <w:basedOn w:val="Carpredefinitoparagrafo"/>
    <w:uiPriority w:val="99"/>
    <w:semiHidden/>
    <w:locked/>
    <w:rsid w:val="009503CD"/>
    <w:rPr>
      <w:rFonts w:ascii="Courier New" w:hAnsi="Courier New" w:cs="Courier New"/>
      <w:sz w:val="20"/>
      <w:szCs w:val="20"/>
    </w:rPr>
  </w:style>
  <w:style w:type="character" w:styleId="TastieraHTML">
    <w:name w:val="HTML Keyboard"/>
    <w:basedOn w:val="Carpredefinitoparagrafo"/>
    <w:uiPriority w:val="99"/>
    <w:semiHidden/>
    <w:locked/>
    <w:rsid w:val="009503CD"/>
    <w:rPr>
      <w:rFonts w:ascii="Courier New" w:hAnsi="Courier New" w:cs="Courier New"/>
      <w:sz w:val="20"/>
      <w:szCs w:val="20"/>
    </w:rPr>
  </w:style>
  <w:style w:type="character" w:styleId="VariabileHTML">
    <w:name w:val="HTML Variable"/>
    <w:basedOn w:val="Carpredefinitoparagrafo"/>
    <w:uiPriority w:val="99"/>
    <w:semiHidden/>
    <w:locked/>
    <w:rsid w:val="009503CD"/>
    <w:rPr>
      <w:rFonts w:cs="Times New Roman"/>
      <w:i/>
      <w:iCs/>
    </w:rPr>
  </w:style>
  <w:style w:type="paragraph" w:styleId="PreformattatoHTML">
    <w:name w:val="HTML Preformatted"/>
    <w:basedOn w:val="Normale"/>
    <w:link w:val="PreformattatoHTMLCarattere"/>
    <w:uiPriority w:val="99"/>
    <w:semiHidden/>
    <w:locked/>
    <w:rsid w:val="009503CD"/>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semiHidden/>
    <w:locked/>
    <w:rsid w:val="00E23E2F"/>
    <w:rPr>
      <w:rFonts w:ascii="Courier New" w:hAnsi="Courier New" w:cs="Courier New"/>
      <w:sz w:val="20"/>
      <w:szCs w:val="20"/>
    </w:rPr>
  </w:style>
  <w:style w:type="character" w:styleId="CitazioneHTML">
    <w:name w:val="HTML Cite"/>
    <w:basedOn w:val="Carpredefinitoparagrafo"/>
    <w:uiPriority w:val="99"/>
    <w:semiHidden/>
    <w:locked/>
    <w:rsid w:val="009503CD"/>
    <w:rPr>
      <w:rFonts w:cs="Times New Roman"/>
      <w:i/>
      <w:iCs/>
    </w:rPr>
  </w:style>
  <w:style w:type="paragraph" w:styleId="Elenco">
    <w:name w:val="List"/>
    <w:basedOn w:val="Normale"/>
    <w:uiPriority w:val="99"/>
    <w:semiHidden/>
    <w:locked/>
    <w:rsid w:val="009503CD"/>
    <w:pPr>
      <w:ind w:left="283" w:hanging="283"/>
    </w:pPr>
  </w:style>
  <w:style w:type="paragraph" w:styleId="Elenco2">
    <w:name w:val="List 2"/>
    <w:basedOn w:val="Normale"/>
    <w:uiPriority w:val="99"/>
    <w:semiHidden/>
    <w:locked/>
    <w:rsid w:val="009503CD"/>
    <w:pPr>
      <w:ind w:left="566" w:hanging="283"/>
    </w:pPr>
  </w:style>
  <w:style w:type="paragraph" w:styleId="Elenco3">
    <w:name w:val="List 3"/>
    <w:basedOn w:val="Normale"/>
    <w:uiPriority w:val="99"/>
    <w:semiHidden/>
    <w:locked/>
    <w:rsid w:val="009503CD"/>
    <w:pPr>
      <w:ind w:left="849" w:hanging="283"/>
    </w:pPr>
  </w:style>
  <w:style w:type="paragraph" w:styleId="Elenco4">
    <w:name w:val="List 4"/>
    <w:basedOn w:val="Normale"/>
    <w:uiPriority w:val="99"/>
    <w:semiHidden/>
    <w:locked/>
    <w:rsid w:val="009503CD"/>
    <w:pPr>
      <w:ind w:left="1132" w:hanging="283"/>
    </w:pPr>
  </w:style>
  <w:style w:type="paragraph" w:styleId="Elenco5">
    <w:name w:val="List 5"/>
    <w:basedOn w:val="Normale"/>
    <w:uiPriority w:val="99"/>
    <w:semiHidden/>
    <w:locked/>
    <w:rsid w:val="009503CD"/>
    <w:pPr>
      <w:ind w:left="1415" w:hanging="283"/>
    </w:pPr>
  </w:style>
  <w:style w:type="paragraph" w:styleId="Elencocontinua">
    <w:name w:val="List Continue"/>
    <w:basedOn w:val="Normale"/>
    <w:uiPriority w:val="99"/>
    <w:semiHidden/>
    <w:locked/>
    <w:rsid w:val="009503CD"/>
    <w:pPr>
      <w:spacing w:after="120"/>
      <w:ind w:left="283"/>
    </w:pPr>
  </w:style>
  <w:style w:type="paragraph" w:styleId="Elencocontinua2">
    <w:name w:val="List Continue 2"/>
    <w:basedOn w:val="Normale"/>
    <w:uiPriority w:val="99"/>
    <w:semiHidden/>
    <w:locked/>
    <w:rsid w:val="009503CD"/>
    <w:pPr>
      <w:spacing w:after="120"/>
      <w:ind w:left="566"/>
    </w:pPr>
  </w:style>
  <w:style w:type="paragraph" w:styleId="Elencocontinua3">
    <w:name w:val="List Continue 3"/>
    <w:basedOn w:val="Normale"/>
    <w:uiPriority w:val="99"/>
    <w:semiHidden/>
    <w:locked/>
    <w:rsid w:val="009503CD"/>
    <w:pPr>
      <w:spacing w:after="120"/>
      <w:ind w:left="849"/>
    </w:pPr>
  </w:style>
  <w:style w:type="paragraph" w:styleId="Elencocontinua4">
    <w:name w:val="List Continue 4"/>
    <w:basedOn w:val="Normale"/>
    <w:uiPriority w:val="99"/>
    <w:semiHidden/>
    <w:locked/>
    <w:rsid w:val="009503CD"/>
    <w:pPr>
      <w:spacing w:after="120"/>
      <w:ind w:left="1132"/>
    </w:pPr>
  </w:style>
  <w:style w:type="paragraph" w:styleId="Elencocontinua5">
    <w:name w:val="List Continue 5"/>
    <w:basedOn w:val="Normale"/>
    <w:uiPriority w:val="99"/>
    <w:semiHidden/>
    <w:locked/>
    <w:rsid w:val="009503CD"/>
    <w:pPr>
      <w:spacing w:after="120"/>
      <w:ind w:left="1415"/>
    </w:pPr>
  </w:style>
  <w:style w:type="paragraph" w:styleId="Numeroelenco">
    <w:name w:val="List Number"/>
    <w:basedOn w:val="Normale"/>
    <w:uiPriority w:val="99"/>
    <w:semiHidden/>
    <w:locked/>
    <w:rsid w:val="009503CD"/>
    <w:pPr>
      <w:numPr>
        <w:numId w:val="6"/>
      </w:numPr>
    </w:pPr>
  </w:style>
  <w:style w:type="paragraph" w:styleId="Numeroelenco2">
    <w:name w:val="List Number 2"/>
    <w:basedOn w:val="Normale"/>
    <w:uiPriority w:val="99"/>
    <w:semiHidden/>
    <w:locked/>
    <w:rsid w:val="009503CD"/>
    <w:pPr>
      <w:numPr>
        <w:numId w:val="7"/>
      </w:numPr>
    </w:pPr>
  </w:style>
  <w:style w:type="paragraph" w:styleId="Numeroelenco3">
    <w:name w:val="List Number 3"/>
    <w:basedOn w:val="Normale"/>
    <w:uiPriority w:val="99"/>
    <w:semiHidden/>
    <w:locked/>
    <w:rsid w:val="009503CD"/>
    <w:pPr>
      <w:numPr>
        <w:numId w:val="8"/>
      </w:numPr>
    </w:pPr>
  </w:style>
  <w:style w:type="paragraph" w:styleId="Numeroelenco4">
    <w:name w:val="List Number 4"/>
    <w:basedOn w:val="Normale"/>
    <w:uiPriority w:val="99"/>
    <w:semiHidden/>
    <w:locked/>
    <w:rsid w:val="009503CD"/>
    <w:pPr>
      <w:numPr>
        <w:numId w:val="9"/>
      </w:numPr>
    </w:pPr>
  </w:style>
  <w:style w:type="paragraph" w:styleId="Numeroelenco5">
    <w:name w:val="List Number 5"/>
    <w:basedOn w:val="Normale"/>
    <w:uiPriority w:val="99"/>
    <w:semiHidden/>
    <w:locked/>
    <w:rsid w:val="009503CD"/>
    <w:pPr>
      <w:numPr>
        <w:numId w:val="10"/>
      </w:numPr>
    </w:pPr>
  </w:style>
  <w:style w:type="paragraph" w:styleId="Intestazionemessaggio">
    <w:name w:val="Message Header"/>
    <w:basedOn w:val="Normale"/>
    <w:link w:val="IntestazionemessaggioCarattere"/>
    <w:uiPriority w:val="99"/>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IntestazionemessaggioCarattere">
    <w:name w:val="Intestazione messaggio Carattere"/>
    <w:basedOn w:val="Carpredefinitoparagrafo"/>
    <w:link w:val="Intestazionemessaggio"/>
    <w:uiPriority w:val="99"/>
    <w:semiHidden/>
    <w:locked/>
    <w:rsid w:val="00E23E2F"/>
    <w:rPr>
      <w:rFonts w:ascii="Cambria" w:hAnsi="Cambria" w:cs="Times New Roman"/>
      <w:sz w:val="24"/>
      <w:szCs w:val="24"/>
      <w:shd w:val="pct20" w:color="auto" w:fill="auto"/>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character" w:customStyle="1" w:styleId="TestonormaleCarattere">
    <w:name w:val="Testo normale Carattere"/>
    <w:basedOn w:val="Carpredefinitoparagrafo"/>
    <w:link w:val="Testonormale"/>
    <w:uiPriority w:val="99"/>
    <w:semiHidden/>
    <w:locked/>
    <w:rsid w:val="00E23E2F"/>
    <w:rPr>
      <w:rFonts w:ascii="Courier New" w:hAnsi="Courier New" w:cs="Courier New"/>
      <w:sz w:val="20"/>
      <w:szCs w:val="20"/>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uiPriority w:val="99"/>
    <w:semiHidden/>
    <w:locked/>
    <w:rsid w:val="009503CD"/>
    <w:pPr>
      <w:ind w:left="708"/>
    </w:pPr>
  </w:style>
  <w:style w:type="table" w:styleId="Tabellaeffetti3D1">
    <w:name w:val="Table 3D effects 1"/>
    <w:basedOn w:val="Tabellanormale"/>
    <w:uiPriority w:val="99"/>
    <w:semiHidden/>
    <w:locked/>
    <w:rsid w:val="009503CD"/>
    <w:pPr>
      <w:spacing w:after="380" w:line="380" w:lineRule="atLeast"/>
    </w:pPr>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locked/>
    <w:rsid w:val="009503CD"/>
    <w:pPr>
      <w:spacing w:after="380" w:line="380" w:lineRule="atLeast"/>
    </w:pPr>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locked/>
    <w:rsid w:val="009503CD"/>
    <w:pPr>
      <w:spacing w:after="380" w:line="380" w:lineRule="atLeast"/>
    </w:pPr>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uiPriority w:val="99"/>
    <w:semiHidden/>
    <w:locked/>
    <w:rsid w:val="009503CD"/>
    <w:pPr>
      <w:spacing w:after="380" w:line="380" w:lineRule="atLeast"/>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uiPriority w:val="99"/>
    <w:semiHidden/>
    <w:locked/>
    <w:rsid w:val="009503CD"/>
    <w:pPr>
      <w:spacing w:after="380" w:line="380" w:lineRule="atLeast"/>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locked/>
    <w:rsid w:val="009503CD"/>
    <w:pPr>
      <w:spacing w:after="380" w:line="380" w:lineRule="atLeast"/>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uiPriority w:val="99"/>
    <w:semiHidden/>
    <w:locked/>
    <w:rsid w:val="009503CD"/>
    <w:pPr>
      <w:spacing w:after="380" w:line="380" w:lineRule="atLeast"/>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uiPriority w:val="99"/>
    <w:semiHidden/>
    <w:locked/>
    <w:rsid w:val="009503CD"/>
    <w:pPr>
      <w:spacing w:after="380" w:line="380" w:lineRule="atLeast"/>
    </w:pPr>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locked/>
    <w:rsid w:val="009503CD"/>
    <w:pPr>
      <w:spacing w:after="380" w:line="380" w:lineRule="atLeast"/>
    </w:pPr>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locked/>
    <w:rsid w:val="009503CD"/>
    <w:pPr>
      <w:spacing w:after="380" w:line="380" w:lineRule="atLeast"/>
    </w:pPr>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uiPriority w:val="99"/>
    <w:semiHidden/>
    <w:locked/>
    <w:rsid w:val="009503CD"/>
    <w:pPr>
      <w:spacing w:after="380" w:line="380" w:lineRule="atLeas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locked/>
    <w:rsid w:val="009503CD"/>
    <w:pPr>
      <w:spacing w:after="380" w:line="380" w:lineRule="atLeas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locked/>
    <w:rsid w:val="009503CD"/>
    <w:pPr>
      <w:spacing w:after="380" w:line="380" w:lineRule="atLeast"/>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locked/>
    <w:rsid w:val="009503CD"/>
    <w:pPr>
      <w:spacing w:after="380" w:line="380" w:lineRule="atLeast"/>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uiPriority w:val="99"/>
    <w:semiHidden/>
    <w:locked/>
    <w:rsid w:val="009503CD"/>
    <w:pPr>
      <w:spacing w:after="380" w:line="380" w:lineRule="atLeast"/>
    </w:pPr>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uiPriority w:val="99"/>
    <w:semiHidden/>
    <w:locked/>
    <w:rsid w:val="009503CD"/>
    <w:pPr>
      <w:spacing w:after="380" w:line="380" w:lineRule="atLeast"/>
    </w:pPr>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uiPriority w:val="99"/>
    <w:semiHidden/>
    <w:locked/>
    <w:rsid w:val="009503CD"/>
    <w:pPr>
      <w:spacing w:after="380" w:line="380" w:lineRule="atLeast"/>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locked/>
    <w:rsid w:val="009503CD"/>
    <w:pPr>
      <w:spacing w:after="380" w:line="38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uiPriority w:val="99"/>
    <w:semiHidden/>
    <w:locked/>
    <w:rsid w:val="009503CD"/>
    <w:pPr>
      <w:spacing w:after="380" w:line="380" w:lineRule="atLeas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locked/>
    <w:rsid w:val="009503CD"/>
    <w:pPr>
      <w:spacing w:after="380" w:line="380" w:lineRule="atLeast"/>
    </w:pPr>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locked/>
    <w:rsid w:val="009503CD"/>
    <w:pPr>
      <w:spacing w:after="380" w:line="380" w:lineRule="atLeas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locked/>
    <w:rsid w:val="009503CD"/>
    <w:pPr>
      <w:spacing w:after="380" w:line="38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uiPriority w:val="99"/>
    <w:semiHidden/>
    <w:locked/>
    <w:rsid w:val="009503CD"/>
    <w:pPr>
      <w:spacing w:after="380" w:line="38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uiPriority w:val="99"/>
    <w:semiHidden/>
    <w:locked/>
    <w:rsid w:val="009503CD"/>
    <w:pPr>
      <w:spacing w:after="380" w:line="380" w:lineRule="atLeast"/>
    </w:pPr>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uiPriority w:val="99"/>
    <w:semiHidden/>
    <w:locked/>
    <w:rsid w:val="009503CD"/>
    <w:pPr>
      <w:spacing w:after="380" w:line="380" w:lineRule="atLeast"/>
    </w:pPr>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uiPriority w:val="99"/>
    <w:semiHidden/>
    <w:locked/>
    <w:rsid w:val="009503CD"/>
    <w:pPr>
      <w:spacing w:after="380" w:line="380" w:lineRule="atLeast"/>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uiPriority w:val="99"/>
    <w:semiHidden/>
    <w:locked/>
    <w:rsid w:val="009503CD"/>
    <w:pPr>
      <w:spacing w:after="380" w:line="380" w:lineRule="atLeast"/>
    </w:pPr>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uiPriority w:val="99"/>
    <w:semiHidden/>
    <w:locked/>
    <w:rsid w:val="009503CD"/>
    <w:pPr>
      <w:spacing w:after="380" w:line="380" w:lineRule="atLeast"/>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uiPriority w:val="99"/>
    <w:semiHidden/>
    <w:locked/>
    <w:rsid w:val="009503CD"/>
    <w:pPr>
      <w:spacing w:after="380" w:line="380" w:lineRule="atLeast"/>
    </w:pPr>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locked/>
    <w:rsid w:val="009503CD"/>
    <w:pPr>
      <w:spacing w:after="380" w:line="380" w:lineRule="atLeast"/>
    </w:pPr>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locked/>
    <w:rsid w:val="009503CD"/>
    <w:pPr>
      <w:spacing w:after="380" w:line="380" w:lineRule="atLeast"/>
    </w:pPr>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locked/>
    <w:rsid w:val="009503CD"/>
    <w:pPr>
      <w:spacing w:after="380" w:line="380" w:lineRule="atLeast"/>
    </w:pPr>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uiPriority w:val="99"/>
    <w:semiHidden/>
    <w:locked/>
    <w:rsid w:val="009503CD"/>
    <w:pPr>
      <w:spacing w:after="380" w:line="380" w:lineRule="atLeast"/>
    </w:pPr>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uiPriority w:val="99"/>
    <w:semiHidden/>
    <w:locked/>
    <w:rsid w:val="009503CD"/>
    <w:pPr>
      <w:spacing w:after="380" w:line="380" w:lineRule="atLeast"/>
    </w:pPr>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locked/>
    <w:rsid w:val="009503CD"/>
    <w:pPr>
      <w:spacing w:after="380" w:line="380" w:lineRule="atLeast"/>
    </w:pPr>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uiPriority w:val="99"/>
    <w:semiHidden/>
    <w:locked/>
    <w:rsid w:val="009503CD"/>
    <w:pPr>
      <w:spacing w:after="380" w:line="380" w:lineRule="atLeast"/>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locked/>
    <w:rsid w:val="009503CD"/>
    <w:pPr>
      <w:spacing w:after="380" w:line="380" w:lineRule="atLeast"/>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locked/>
    <w:rsid w:val="009503CD"/>
    <w:pPr>
      <w:spacing w:after="380" w:line="380" w:lineRule="atLeast"/>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uiPriority w:val="99"/>
    <w:semiHidden/>
    <w:locked/>
    <w:rsid w:val="009503CD"/>
    <w:pPr>
      <w:spacing w:after="380" w:line="380" w:lineRule="atLeas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ink w:val="CorpotestoCarattere"/>
    <w:uiPriority w:val="99"/>
    <w:semiHidden/>
    <w:locked/>
    <w:rsid w:val="009503CD"/>
    <w:pPr>
      <w:spacing w:after="120"/>
    </w:pPr>
  </w:style>
  <w:style w:type="character" w:customStyle="1" w:styleId="CorpotestoCarattere">
    <w:name w:val="Corpo testo Carattere"/>
    <w:basedOn w:val="Carpredefinitoparagrafo"/>
    <w:link w:val="Corpotesto"/>
    <w:uiPriority w:val="99"/>
    <w:semiHidden/>
    <w:locked/>
    <w:rsid w:val="00E23E2F"/>
    <w:rPr>
      <w:rFonts w:ascii="CorpoA" w:hAnsi="CorpoA" w:cs="Times New Roman"/>
      <w:sz w:val="20"/>
      <w:szCs w:val="20"/>
    </w:rPr>
  </w:style>
  <w:style w:type="paragraph" w:styleId="Corpodeltesto2">
    <w:name w:val="Body Text 2"/>
    <w:basedOn w:val="Normale"/>
    <w:link w:val="Corpodeltesto2Carattere"/>
    <w:uiPriority w:val="99"/>
    <w:semiHidden/>
    <w:locked/>
    <w:rsid w:val="009503CD"/>
    <w:pPr>
      <w:spacing w:after="120" w:line="480" w:lineRule="auto"/>
    </w:pPr>
  </w:style>
  <w:style w:type="character" w:customStyle="1" w:styleId="Corpodeltesto2Carattere">
    <w:name w:val="Corpo del testo 2 Carattere"/>
    <w:basedOn w:val="Carpredefinitoparagrafo"/>
    <w:link w:val="Corpodeltesto2"/>
    <w:uiPriority w:val="99"/>
    <w:semiHidden/>
    <w:locked/>
    <w:rsid w:val="00E23E2F"/>
    <w:rPr>
      <w:rFonts w:ascii="CorpoA" w:hAnsi="CorpoA" w:cs="Times New Roman"/>
      <w:sz w:val="20"/>
      <w:szCs w:val="20"/>
    </w:rPr>
  </w:style>
  <w:style w:type="paragraph" w:styleId="Corpodeltesto3">
    <w:name w:val="Body Text 3"/>
    <w:basedOn w:val="Normale"/>
    <w:link w:val="Corpodeltesto3Carattere"/>
    <w:uiPriority w:val="99"/>
    <w:semiHidden/>
    <w:locked/>
    <w:rsid w:val="009503CD"/>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E23E2F"/>
    <w:rPr>
      <w:rFonts w:ascii="CorpoA" w:hAnsi="CorpoA" w:cs="Times New Roman"/>
      <w:sz w:val="16"/>
      <w:szCs w:val="16"/>
    </w:rPr>
  </w:style>
  <w:style w:type="paragraph" w:styleId="Rientrocorpodeltesto2">
    <w:name w:val="Body Text Indent 2"/>
    <w:basedOn w:val="Normale"/>
    <w:link w:val="Rientrocorpodeltesto2Carattere"/>
    <w:uiPriority w:val="99"/>
    <w:semiHidden/>
    <w:locked/>
    <w:rsid w:val="009503C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sid w:val="00E23E2F"/>
    <w:rPr>
      <w:rFonts w:ascii="CorpoA" w:hAnsi="CorpoA" w:cs="Times New Roman"/>
      <w:sz w:val="20"/>
      <w:szCs w:val="20"/>
    </w:rPr>
  </w:style>
  <w:style w:type="paragraph" w:styleId="Rientrocorpodeltesto3">
    <w:name w:val="Body Text Indent 3"/>
    <w:basedOn w:val="Normale"/>
    <w:link w:val="Rientrocorpodeltesto3Carattere"/>
    <w:uiPriority w:val="99"/>
    <w:semiHidden/>
    <w:locked/>
    <w:rsid w:val="009503C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sid w:val="00E23E2F"/>
    <w:rPr>
      <w:rFonts w:ascii="CorpoA" w:hAnsi="CorpoA" w:cs="Times New Roman"/>
      <w:sz w:val="16"/>
      <w:szCs w:val="16"/>
    </w:rPr>
  </w:style>
  <w:style w:type="paragraph" w:styleId="Primorientrocorpodeltesto">
    <w:name w:val="Body Text First Indent"/>
    <w:basedOn w:val="Corpotesto"/>
    <w:link w:val="PrimorientrocorpodeltestoCarattere"/>
    <w:uiPriority w:val="99"/>
    <w:semiHidden/>
    <w:locked/>
    <w:rsid w:val="009503CD"/>
    <w:pPr>
      <w:ind w:firstLine="210"/>
    </w:pPr>
  </w:style>
  <w:style w:type="character" w:customStyle="1" w:styleId="PrimorientrocorpodeltestoCarattere">
    <w:name w:val="Primo rientro corpo del testo Carattere"/>
    <w:basedOn w:val="CorpotestoCarattere"/>
    <w:link w:val="Primorientrocorpodeltesto"/>
    <w:uiPriority w:val="99"/>
    <w:semiHidden/>
    <w:locked/>
    <w:rsid w:val="00E23E2F"/>
    <w:rPr>
      <w:rFonts w:ascii="CorpoA" w:hAnsi="CorpoA" w:cs="Times New Roman"/>
      <w:sz w:val="20"/>
      <w:szCs w:val="20"/>
    </w:rPr>
  </w:style>
  <w:style w:type="paragraph" w:styleId="Rientrocorpodeltesto">
    <w:name w:val="Body Text Indent"/>
    <w:basedOn w:val="Normale"/>
    <w:link w:val="RientrocorpodeltestoCarattere"/>
    <w:uiPriority w:val="99"/>
    <w:semiHidden/>
    <w:locked/>
    <w:rsid w:val="009503CD"/>
    <w:pPr>
      <w:spacing w:after="120"/>
      <w:ind w:left="283"/>
    </w:pPr>
  </w:style>
  <w:style w:type="character" w:customStyle="1" w:styleId="RientrocorpodeltestoCarattere">
    <w:name w:val="Rientro corpo del testo Carattere"/>
    <w:basedOn w:val="Carpredefinitoparagrafo"/>
    <w:link w:val="Rientrocorpodeltesto"/>
    <w:uiPriority w:val="99"/>
    <w:semiHidden/>
    <w:locked/>
    <w:rsid w:val="00E23E2F"/>
    <w:rPr>
      <w:rFonts w:ascii="CorpoA" w:hAnsi="CorpoA" w:cs="Times New Roman"/>
      <w:sz w:val="20"/>
      <w:szCs w:val="20"/>
    </w:rPr>
  </w:style>
  <w:style w:type="paragraph" w:styleId="Primorientrocorpodeltesto2">
    <w:name w:val="Body Text First Indent 2"/>
    <w:basedOn w:val="Rientrocorpodeltesto"/>
    <w:link w:val="Primorientrocorpodeltesto2Carattere"/>
    <w:uiPriority w:val="99"/>
    <w:semiHidden/>
    <w:locked/>
    <w:rsid w:val="009503CD"/>
    <w:pPr>
      <w:ind w:firstLine="210"/>
    </w:pPr>
  </w:style>
  <w:style w:type="character" w:customStyle="1" w:styleId="Primorientrocorpodeltesto2Carattere">
    <w:name w:val="Primo rientro corpo del testo 2 Carattere"/>
    <w:basedOn w:val="RientrocorpodeltestoCarattere"/>
    <w:link w:val="Primorientrocorpodeltesto2"/>
    <w:uiPriority w:val="99"/>
    <w:semiHidden/>
    <w:locked/>
    <w:rsid w:val="00E23E2F"/>
    <w:rPr>
      <w:rFonts w:ascii="CorpoA" w:hAnsi="CorpoA" w:cs="Times New Roman"/>
      <w:sz w:val="20"/>
      <w:szCs w:val="20"/>
    </w:rPr>
  </w:style>
  <w:style w:type="paragraph" w:styleId="Indirizzomittente">
    <w:name w:val="envelope return"/>
    <w:basedOn w:val="Normale"/>
    <w:uiPriority w:val="99"/>
    <w:semiHidden/>
    <w:locked/>
    <w:rsid w:val="009503CD"/>
    <w:rPr>
      <w:rFonts w:ascii="Arial" w:hAnsi="Arial" w:cs="Arial"/>
      <w:sz w:val="20"/>
    </w:rPr>
  </w:style>
  <w:style w:type="paragraph" w:styleId="Indirizzodestinatario">
    <w:name w:val="envelope address"/>
    <w:basedOn w:val="Normale"/>
    <w:uiPriority w:val="99"/>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link w:val="FirmaCarattere"/>
    <w:uiPriority w:val="99"/>
    <w:semiHidden/>
    <w:locked/>
    <w:rsid w:val="009503CD"/>
    <w:pPr>
      <w:ind w:left="4252"/>
    </w:pPr>
  </w:style>
  <w:style w:type="character" w:customStyle="1" w:styleId="FirmaCarattere">
    <w:name w:val="Firma Carattere"/>
    <w:basedOn w:val="Carpredefinitoparagrafo"/>
    <w:link w:val="Firma"/>
    <w:uiPriority w:val="99"/>
    <w:semiHidden/>
    <w:locked/>
    <w:rsid w:val="00E23E2F"/>
    <w:rPr>
      <w:rFonts w:ascii="CorpoA" w:hAnsi="CorpoA" w:cs="Times New Roman"/>
      <w:sz w:val="20"/>
      <w:szCs w:val="20"/>
    </w:rPr>
  </w:style>
  <w:style w:type="character" w:styleId="Numeroriga">
    <w:name w:val="line number"/>
    <w:basedOn w:val="Carpredefinitoparagrafo"/>
    <w:uiPriority w:val="99"/>
    <w:semiHidden/>
    <w:locked/>
    <w:rsid w:val="009503CD"/>
    <w:rPr>
      <w:rFonts w:cs="Times New Roman"/>
    </w:rPr>
  </w:style>
  <w:style w:type="character" w:customStyle="1" w:styleId="41Continoustext11ptboldZchn">
    <w:name w:val="4.1 Continous text 11pt bold Zchn"/>
    <w:basedOn w:val="Carpredefinitoparagrafo"/>
    <w:link w:val="41Continoustext11ptbold"/>
    <w:uiPriority w:val="99"/>
    <w:locked/>
    <w:rsid w:val="00C34953"/>
    <w:rPr>
      <w:rFonts w:ascii="CorpoA" w:hAnsi="CorpoA" w:cs="Times New Roman"/>
      <w:b/>
      <w:lang w:bidi="ar-SA"/>
    </w:rPr>
  </w:style>
  <w:style w:type="character" w:customStyle="1" w:styleId="40Continoustext11ptZchn">
    <w:name w:val="4.0 Continous text 11pt Zchn"/>
    <w:basedOn w:val="Carpredefinitoparagrafo"/>
    <w:link w:val="40Continoustext11pt"/>
    <w:uiPriority w:val="99"/>
    <w:locked/>
    <w:rsid w:val="00C34953"/>
    <w:rPr>
      <w:rFonts w:ascii="CorpoA" w:hAnsi="CorpoA" w:cs="Times New Roman"/>
      <w:sz w:val="22"/>
      <w:lang w:val="it-IT" w:eastAsia="de-DE" w:bidi="ar-SA"/>
    </w:rPr>
  </w:style>
  <w:style w:type="paragraph" w:styleId="Indicedellefigure">
    <w:name w:val="table of figures"/>
    <w:basedOn w:val="Normale"/>
    <w:next w:val="Normale"/>
    <w:uiPriority w:val="99"/>
    <w:semiHidden/>
    <w:locked/>
    <w:rsid w:val="009503CD"/>
  </w:style>
  <w:style w:type="paragraph" w:styleId="Mappadocumento">
    <w:name w:val="Document Map"/>
    <w:basedOn w:val="Normale"/>
    <w:link w:val="MappadocumentoCarattere"/>
    <w:uiPriority w:val="99"/>
    <w:semiHidden/>
    <w:locked/>
    <w:rsid w:val="009503CD"/>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sid w:val="00E23E2F"/>
    <w:rPr>
      <w:rFonts w:cs="Times New Roman"/>
      <w:sz w:val="2"/>
    </w:rPr>
  </w:style>
  <w:style w:type="paragraph" w:styleId="Testonotadichiusura">
    <w:name w:val="endnote text"/>
    <w:basedOn w:val="Normale"/>
    <w:link w:val="TestonotadichiusuraCarattere"/>
    <w:uiPriority w:val="99"/>
    <w:semiHidden/>
    <w:locked/>
    <w:rsid w:val="009503CD"/>
    <w:rPr>
      <w:sz w:val="20"/>
    </w:rPr>
  </w:style>
  <w:style w:type="character" w:customStyle="1" w:styleId="TestonotadichiusuraCarattere">
    <w:name w:val="Testo nota di chiusura Carattere"/>
    <w:basedOn w:val="Carpredefinitoparagrafo"/>
    <w:link w:val="Testonotadichiusura"/>
    <w:uiPriority w:val="99"/>
    <w:semiHidden/>
    <w:locked/>
    <w:rsid w:val="00E23E2F"/>
    <w:rPr>
      <w:rFonts w:ascii="CorpoA" w:hAnsi="CorpoA" w:cs="Times New Roman"/>
      <w:sz w:val="20"/>
      <w:szCs w:val="20"/>
    </w:rPr>
  </w:style>
  <w:style w:type="character" w:styleId="Rimandonotadichiusura">
    <w:name w:val="endnote reference"/>
    <w:basedOn w:val="Carpredefinitoparagrafo"/>
    <w:uiPriority w:val="99"/>
    <w:semiHidden/>
    <w:locked/>
    <w:rsid w:val="009503CD"/>
    <w:rPr>
      <w:rFonts w:cs="Times New Roman"/>
      <w:vertAlign w:val="superscript"/>
    </w:rPr>
  </w:style>
  <w:style w:type="paragraph" w:styleId="Testonotaapidipagina">
    <w:name w:val="footnote text"/>
    <w:basedOn w:val="Normale"/>
    <w:link w:val="TestonotaapidipaginaCarattere"/>
    <w:uiPriority w:val="99"/>
    <w:semiHidden/>
    <w:locked/>
    <w:rsid w:val="009503CD"/>
    <w:rPr>
      <w:sz w:val="20"/>
    </w:rPr>
  </w:style>
  <w:style w:type="character" w:customStyle="1" w:styleId="TestonotaapidipaginaCarattere">
    <w:name w:val="Testo nota a piè di pagina Carattere"/>
    <w:basedOn w:val="Carpredefinitoparagrafo"/>
    <w:link w:val="Testonotaapidipagina"/>
    <w:uiPriority w:val="99"/>
    <w:semiHidden/>
    <w:locked/>
    <w:rsid w:val="00E23E2F"/>
    <w:rPr>
      <w:rFonts w:ascii="CorpoA" w:hAnsi="CorpoA" w:cs="Times New Roman"/>
      <w:sz w:val="20"/>
      <w:szCs w:val="20"/>
    </w:rPr>
  </w:style>
  <w:style w:type="character" w:styleId="Rimandonotaapidipagina">
    <w:name w:val="footnote reference"/>
    <w:basedOn w:val="Carpredefinitoparagrafo"/>
    <w:uiPriority w:val="99"/>
    <w:semiHidden/>
    <w:locked/>
    <w:rsid w:val="009503CD"/>
    <w:rPr>
      <w:rFonts w:cs="Times New Roman"/>
      <w:vertAlign w:val="superscript"/>
    </w:rPr>
  </w:style>
  <w:style w:type="paragraph" w:styleId="Indice1">
    <w:name w:val="index 1"/>
    <w:basedOn w:val="Normale"/>
    <w:next w:val="Normale"/>
    <w:autoRedefine/>
    <w:uiPriority w:val="99"/>
    <w:semiHidden/>
    <w:locked/>
    <w:rsid w:val="009503CD"/>
    <w:pPr>
      <w:ind w:left="260" w:hanging="260"/>
    </w:pPr>
  </w:style>
  <w:style w:type="paragraph" w:styleId="Indice2">
    <w:name w:val="index 2"/>
    <w:basedOn w:val="Normale"/>
    <w:next w:val="Normale"/>
    <w:autoRedefine/>
    <w:uiPriority w:val="99"/>
    <w:semiHidden/>
    <w:locked/>
    <w:rsid w:val="009503CD"/>
    <w:pPr>
      <w:ind w:left="520" w:hanging="260"/>
    </w:pPr>
  </w:style>
  <w:style w:type="paragraph" w:styleId="Indice3">
    <w:name w:val="index 3"/>
    <w:basedOn w:val="Normale"/>
    <w:next w:val="Normale"/>
    <w:autoRedefine/>
    <w:uiPriority w:val="99"/>
    <w:semiHidden/>
    <w:locked/>
    <w:rsid w:val="009503CD"/>
    <w:pPr>
      <w:ind w:left="780" w:hanging="260"/>
    </w:pPr>
  </w:style>
  <w:style w:type="paragraph" w:styleId="Indice4">
    <w:name w:val="index 4"/>
    <w:basedOn w:val="Normale"/>
    <w:next w:val="Normale"/>
    <w:autoRedefine/>
    <w:uiPriority w:val="99"/>
    <w:semiHidden/>
    <w:locked/>
    <w:rsid w:val="009503CD"/>
    <w:pPr>
      <w:ind w:left="1040" w:hanging="260"/>
    </w:pPr>
  </w:style>
  <w:style w:type="paragraph" w:styleId="Indice5">
    <w:name w:val="index 5"/>
    <w:basedOn w:val="Normale"/>
    <w:next w:val="Normale"/>
    <w:autoRedefine/>
    <w:uiPriority w:val="99"/>
    <w:semiHidden/>
    <w:locked/>
    <w:rsid w:val="009503CD"/>
    <w:pPr>
      <w:ind w:left="1300" w:hanging="260"/>
    </w:pPr>
  </w:style>
  <w:style w:type="paragraph" w:styleId="Indice6">
    <w:name w:val="index 6"/>
    <w:basedOn w:val="Normale"/>
    <w:next w:val="Normale"/>
    <w:autoRedefine/>
    <w:uiPriority w:val="99"/>
    <w:semiHidden/>
    <w:locked/>
    <w:rsid w:val="009503CD"/>
    <w:pPr>
      <w:ind w:left="1560" w:hanging="260"/>
    </w:pPr>
  </w:style>
  <w:style w:type="paragraph" w:styleId="Indice7">
    <w:name w:val="index 7"/>
    <w:basedOn w:val="Normale"/>
    <w:next w:val="Normale"/>
    <w:autoRedefine/>
    <w:uiPriority w:val="99"/>
    <w:semiHidden/>
    <w:locked/>
    <w:rsid w:val="009503CD"/>
    <w:pPr>
      <w:ind w:left="1820" w:hanging="260"/>
    </w:pPr>
  </w:style>
  <w:style w:type="paragraph" w:styleId="Indice8">
    <w:name w:val="index 8"/>
    <w:basedOn w:val="Normale"/>
    <w:next w:val="Normale"/>
    <w:autoRedefine/>
    <w:uiPriority w:val="99"/>
    <w:semiHidden/>
    <w:locked/>
    <w:rsid w:val="009503CD"/>
    <w:pPr>
      <w:ind w:left="2080" w:hanging="260"/>
    </w:pPr>
  </w:style>
  <w:style w:type="paragraph" w:styleId="Indice9">
    <w:name w:val="index 9"/>
    <w:basedOn w:val="Normale"/>
    <w:next w:val="Normale"/>
    <w:autoRedefine/>
    <w:uiPriority w:val="99"/>
    <w:semiHidden/>
    <w:locked/>
    <w:rsid w:val="009503CD"/>
    <w:pPr>
      <w:ind w:left="2340" w:hanging="260"/>
    </w:pPr>
  </w:style>
  <w:style w:type="paragraph" w:styleId="Titoloindice">
    <w:name w:val="index heading"/>
    <w:basedOn w:val="Normale"/>
    <w:next w:val="Indice1"/>
    <w:uiPriority w:val="99"/>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character" w:customStyle="1" w:styleId="TestocommentoCarattere">
    <w:name w:val="Testo commento Carattere"/>
    <w:basedOn w:val="Carpredefinitoparagrafo"/>
    <w:link w:val="Testocommento"/>
    <w:uiPriority w:val="99"/>
    <w:semiHidden/>
    <w:locked/>
    <w:rsid w:val="00E23E2F"/>
    <w:rPr>
      <w:rFonts w:ascii="CorpoA" w:hAnsi="CorpoA" w:cs="Times New Roman"/>
      <w:sz w:val="20"/>
      <w:szCs w:val="20"/>
    </w:rPr>
  </w:style>
  <w:style w:type="paragraph" w:styleId="Soggettocommento">
    <w:name w:val="annotation subject"/>
    <w:basedOn w:val="Testocommento"/>
    <w:next w:val="Testocommento"/>
    <w:link w:val="SoggettocommentoCarattere"/>
    <w:uiPriority w:val="99"/>
    <w:semiHidden/>
    <w:locked/>
    <w:rsid w:val="009503CD"/>
    <w:rPr>
      <w:b/>
      <w:bCs/>
    </w:rPr>
  </w:style>
  <w:style w:type="character" w:customStyle="1" w:styleId="SoggettocommentoCarattere">
    <w:name w:val="Soggetto commento Carattere"/>
    <w:basedOn w:val="TestocommentoCarattere"/>
    <w:link w:val="Soggettocommento"/>
    <w:uiPriority w:val="99"/>
    <w:semiHidden/>
    <w:locked/>
    <w:rsid w:val="00E23E2F"/>
    <w:rPr>
      <w:rFonts w:ascii="CorpoA" w:hAnsi="CorpoA" w:cs="Times New Roman"/>
      <w:b/>
      <w:bCs/>
      <w:sz w:val="20"/>
      <w:szCs w:val="20"/>
    </w:rPr>
  </w:style>
  <w:style w:type="character" w:styleId="Rimandocommento">
    <w:name w:val="annotation reference"/>
    <w:basedOn w:val="Carpredefinitoparagrafo"/>
    <w:uiPriority w:val="99"/>
    <w:semiHidden/>
    <w:locked/>
    <w:rsid w:val="009503CD"/>
    <w:rPr>
      <w:rFonts w:cs="Times New Roman"/>
      <w:sz w:val="16"/>
      <w:szCs w:val="16"/>
    </w:rPr>
  </w:style>
  <w:style w:type="paragraph" w:styleId="Testomacro">
    <w:name w:val="macro"/>
    <w:link w:val="TestomacroCarattere"/>
    <w:uiPriority w:val="99"/>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sz w:val="20"/>
      <w:szCs w:val="20"/>
      <w:lang w:eastAsia="de-DE"/>
    </w:rPr>
  </w:style>
  <w:style w:type="character" w:customStyle="1" w:styleId="TestomacroCarattere">
    <w:name w:val="Testo macro Carattere"/>
    <w:basedOn w:val="Carpredefinitoparagrafo"/>
    <w:link w:val="Testomacro"/>
    <w:uiPriority w:val="99"/>
    <w:semiHidden/>
    <w:locked/>
    <w:rsid w:val="00E23E2F"/>
    <w:rPr>
      <w:rFonts w:ascii="Courier New" w:hAnsi="Courier New" w:cs="Courier New"/>
      <w:lang w:val="it-IT" w:eastAsia="de-DE" w:bidi="ar-SA"/>
    </w:rPr>
  </w:style>
  <w:style w:type="paragraph" w:styleId="Indicefonti">
    <w:name w:val="table of authorities"/>
    <w:basedOn w:val="Normale"/>
    <w:next w:val="Normale"/>
    <w:uiPriority w:val="99"/>
    <w:semiHidden/>
    <w:locked/>
    <w:rsid w:val="009503CD"/>
    <w:pPr>
      <w:ind w:left="260" w:hanging="260"/>
    </w:pPr>
  </w:style>
  <w:style w:type="paragraph" w:styleId="Titoloindicefonti">
    <w:name w:val="toa heading"/>
    <w:basedOn w:val="Normale"/>
    <w:next w:val="Normale"/>
    <w:uiPriority w:val="99"/>
    <w:semiHidden/>
    <w:locked/>
    <w:rsid w:val="009503CD"/>
    <w:pPr>
      <w:spacing w:before="120"/>
    </w:pPr>
    <w:rPr>
      <w:rFonts w:ascii="Arial" w:hAnsi="Arial" w:cs="Arial"/>
      <w:b/>
      <w:bCs/>
      <w:sz w:val="24"/>
      <w:szCs w:val="24"/>
    </w:rPr>
  </w:style>
  <w:style w:type="paragraph" w:styleId="Testofumetto">
    <w:name w:val="Balloon Text"/>
    <w:basedOn w:val="Normale"/>
    <w:link w:val="TestofumettoCarattere"/>
    <w:uiPriority w:val="99"/>
    <w:semiHidden/>
    <w:locked/>
    <w:rsid w:val="009503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23E2F"/>
    <w:rPr>
      <w:rFonts w:cs="Times New Roman"/>
      <w:sz w:val="2"/>
    </w:rPr>
  </w:style>
  <w:style w:type="paragraph" w:styleId="Sommario1">
    <w:name w:val="toc 1"/>
    <w:basedOn w:val="Normale"/>
    <w:next w:val="Normale"/>
    <w:autoRedefine/>
    <w:uiPriority w:val="99"/>
    <w:semiHidden/>
    <w:locked/>
    <w:rsid w:val="009503CD"/>
  </w:style>
  <w:style w:type="paragraph" w:styleId="Sommario2">
    <w:name w:val="toc 2"/>
    <w:basedOn w:val="Normale"/>
    <w:next w:val="Normale"/>
    <w:autoRedefine/>
    <w:uiPriority w:val="99"/>
    <w:semiHidden/>
    <w:locked/>
    <w:rsid w:val="009503CD"/>
    <w:pPr>
      <w:ind w:left="260"/>
    </w:pPr>
  </w:style>
  <w:style w:type="paragraph" w:styleId="Sommario3">
    <w:name w:val="toc 3"/>
    <w:basedOn w:val="Normale"/>
    <w:next w:val="Normale"/>
    <w:autoRedefine/>
    <w:uiPriority w:val="99"/>
    <w:semiHidden/>
    <w:locked/>
    <w:rsid w:val="009503CD"/>
    <w:pPr>
      <w:ind w:left="520"/>
    </w:pPr>
  </w:style>
  <w:style w:type="paragraph" w:styleId="Sommario4">
    <w:name w:val="toc 4"/>
    <w:basedOn w:val="Normale"/>
    <w:next w:val="Normale"/>
    <w:autoRedefine/>
    <w:uiPriority w:val="99"/>
    <w:semiHidden/>
    <w:locked/>
    <w:rsid w:val="009503CD"/>
    <w:pPr>
      <w:ind w:left="780"/>
    </w:pPr>
  </w:style>
  <w:style w:type="paragraph" w:styleId="Sommario5">
    <w:name w:val="toc 5"/>
    <w:basedOn w:val="Normale"/>
    <w:next w:val="Normale"/>
    <w:autoRedefine/>
    <w:uiPriority w:val="99"/>
    <w:semiHidden/>
    <w:locked/>
    <w:rsid w:val="009503CD"/>
    <w:pPr>
      <w:ind w:left="1040"/>
    </w:pPr>
  </w:style>
  <w:style w:type="paragraph" w:styleId="Sommario6">
    <w:name w:val="toc 6"/>
    <w:basedOn w:val="Normale"/>
    <w:next w:val="Normale"/>
    <w:autoRedefine/>
    <w:uiPriority w:val="99"/>
    <w:semiHidden/>
    <w:locked/>
    <w:rsid w:val="009503CD"/>
    <w:pPr>
      <w:ind w:left="1300"/>
    </w:pPr>
  </w:style>
  <w:style w:type="paragraph" w:styleId="Sommario7">
    <w:name w:val="toc 7"/>
    <w:basedOn w:val="Normale"/>
    <w:next w:val="Normale"/>
    <w:autoRedefine/>
    <w:uiPriority w:val="99"/>
    <w:semiHidden/>
    <w:locked/>
    <w:rsid w:val="009503CD"/>
    <w:pPr>
      <w:ind w:left="1560"/>
    </w:pPr>
  </w:style>
  <w:style w:type="paragraph" w:styleId="Sommario8">
    <w:name w:val="toc 8"/>
    <w:basedOn w:val="Normale"/>
    <w:next w:val="Normale"/>
    <w:autoRedefine/>
    <w:uiPriority w:val="99"/>
    <w:semiHidden/>
    <w:locked/>
    <w:rsid w:val="009503CD"/>
    <w:pPr>
      <w:ind w:left="1820"/>
    </w:pPr>
  </w:style>
  <w:style w:type="paragraph" w:styleId="Sommario9">
    <w:name w:val="toc 9"/>
    <w:basedOn w:val="Normale"/>
    <w:next w:val="Normale"/>
    <w:autoRedefine/>
    <w:uiPriority w:val="99"/>
    <w:semiHidden/>
    <w:locked/>
    <w:rsid w:val="009503CD"/>
    <w:pPr>
      <w:ind w:left="2080"/>
    </w:pPr>
  </w:style>
  <w:style w:type="paragraph" w:customStyle="1" w:styleId="50Boilerplate">
    <w:name w:val="5.0 Boilerplate"/>
    <w:link w:val="50BoilerplateZchn"/>
    <w:uiPriority w:val="99"/>
    <w:rsid w:val="00C34953"/>
    <w:pPr>
      <w:spacing w:after="340" w:line="220" w:lineRule="exact"/>
      <w:ind w:right="28"/>
    </w:pPr>
    <w:rPr>
      <w:rFonts w:ascii="CorpoA" w:hAnsi="CorpoA"/>
      <w:sz w:val="18"/>
      <w:szCs w:val="20"/>
      <w:lang w:eastAsia="de-DE"/>
    </w:rPr>
  </w:style>
  <w:style w:type="character" w:customStyle="1" w:styleId="Footer9ptZchn">
    <w:name w:val="Footer 9pt Zchn"/>
    <w:basedOn w:val="Carpredefinitoparagrafo"/>
    <w:link w:val="Footer9pt"/>
    <w:uiPriority w:val="99"/>
    <w:locked/>
    <w:rsid w:val="00B82B8A"/>
    <w:rPr>
      <w:rFonts w:ascii="CorpoS" w:hAnsi="CorpoS" w:cs="Times New Roman"/>
      <w:sz w:val="18"/>
      <w:lang w:val="it-IT" w:eastAsia="de-DE" w:bidi="ar-SA"/>
    </w:rPr>
  </w:style>
  <w:style w:type="character" w:customStyle="1" w:styleId="50BoilerplateZchn">
    <w:name w:val="5.0 Boilerplate Zchn"/>
    <w:basedOn w:val="Carpredefinitoparagrafo"/>
    <w:link w:val="50Boilerplate"/>
    <w:uiPriority w:val="99"/>
    <w:locked/>
    <w:rsid w:val="00C34953"/>
    <w:rPr>
      <w:rFonts w:ascii="CorpoA" w:hAnsi="CorpoA" w:cs="Times New Roman"/>
      <w:sz w:val="18"/>
      <w:lang w:val="it-IT" w:eastAsia="de-DE" w:bidi="ar-SA"/>
    </w:rPr>
  </w:style>
  <w:style w:type="character" w:styleId="Testosegnaposto">
    <w:name w:val="Placeholder Text"/>
    <w:basedOn w:val="Carpredefinitoparagrafo"/>
    <w:uiPriority w:val="99"/>
    <w:semiHidden/>
    <w:rsid w:val="00C878EE"/>
    <w:rPr>
      <w:rFonts w:cs="Times New Roman"/>
      <w:color w:val="808080"/>
    </w:rPr>
  </w:style>
  <w:style w:type="paragraph" w:customStyle="1" w:styleId="Formatvorlage">
    <w:name w:val="Formatvorlage"/>
    <w:basedOn w:val="41Continoustext11ptbold"/>
    <w:link w:val="FormatvorlageZchn"/>
    <w:uiPriority w:val="99"/>
    <w:semiHidden/>
    <w:locked/>
    <w:rsid w:val="008C7CBE"/>
    <w:rPr>
      <w:rFonts w:ascii="CorpoADem" w:hAnsi="CorpoADem"/>
      <w:b w:val="0"/>
      <w:sz w:val="26"/>
    </w:rPr>
  </w:style>
  <w:style w:type="character" w:customStyle="1" w:styleId="FormatvorlageZchn">
    <w:name w:val="Formatvorlage Zchn"/>
    <w:link w:val="Formatvorlage"/>
    <w:uiPriority w:val="99"/>
    <w:semiHidden/>
    <w:locked/>
    <w:rsid w:val="008C7CBE"/>
    <w:rPr>
      <w:rFonts w:ascii="CorpoADem" w:hAnsi="CorpoADem"/>
      <w:sz w:val="26"/>
    </w:rPr>
  </w:style>
  <w:style w:type="paragraph" w:customStyle="1" w:styleId="SublinevorHeadline">
    <w:name w:val="Subline vor Headline"/>
    <w:uiPriority w:val="99"/>
    <w:rsid w:val="00C34953"/>
    <w:pPr>
      <w:spacing w:line="340" w:lineRule="exact"/>
    </w:pPr>
    <w:rPr>
      <w:rFonts w:ascii="CorpoA" w:hAnsi="CorpoA"/>
      <w:szCs w:val="20"/>
      <w:u w:val="single"/>
      <w:lang w:eastAsia="de-DE"/>
    </w:rPr>
  </w:style>
  <w:style w:type="character" w:customStyle="1" w:styleId="42Continoustext11ptHyperlink">
    <w:name w:val="4.2 Continous text 11pt Hyperlink"/>
    <w:basedOn w:val="41Continoustext11ptboldZchn"/>
    <w:uiPriority w:val="99"/>
    <w:rsid w:val="00A91413"/>
    <w:rPr>
      <w:rFonts w:ascii="CorpoA" w:hAnsi="CorpoA" w:cs="Times New Roman"/>
      <w:b/>
      <w:color w:val="0000FF"/>
      <w:sz w:val="22"/>
      <w:u w:val="single"/>
      <w:lang w:val="it-IT" w:eastAsia="de-DE" w:bidi="ar-SA"/>
    </w:rPr>
  </w:style>
  <w:style w:type="paragraph" w:customStyle="1" w:styleId="40Continoustext13pt">
    <w:name w:val="4.0 Continous text 13pt"/>
    <w:link w:val="40Continoustext13ptZchnZchn"/>
    <w:uiPriority w:val="99"/>
    <w:rsid w:val="00956CED"/>
    <w:pPr>
      <w:suppressAutoHyphens/>
      <w:spacing w:after="380" w:line="380" w:lineRule="atLeast"/>
    </w:pPr>
    <w:rPr>
      <w:rFonts w:ascii="CorpoA" w:hAnsi="CorpoA"/>
      <w:sz w:val="26"/>
      <w:szCs w:val="20"/>
      <w:lang w:eastAsia="de-DE"/>
    </w:rPr>
  </w:style>
  <w:style w:type="character" w:customStyle="1" w:styleId="40Continoustext13ptZchnZchn">
    <w:name w:val="4.0 Continous text 13pt Zchn Zchn"/>
    <w:basedOn w:val="Carpredefinitoparagrafo"/>
    <w:link w:val="40Continoustext13pt"/>
    <w:uiPriority w:val="99"/>
    <w:locked/>
    <w:rsid w:val="00956CED"/>
    <w:rPr>
      <w:rFonts w:ascii="CorpoA" w:hAnsi="CorpoA" w:cs="Times New Roman"/>
      <w:sz w:val="26"/>
      <w:lang w:val="it-IT" w:eastAsia="de-DE" w:bidi="ar-SA"/>
    </w:rPr>
  </w:style>
  <w:style w:type="character" w:customStyle="1" w:styleId="41Continoustext13ptboldZchn">
    <w:name w:val="4.1 Continous text 13pt bold Zchn"/>
    <w:uiPriority w:val="99"/>
    <w:rsid w:val="00956CED"/>
    <w:rPr>
      <w:rFonts w:ascii="CorpoS" w:hAnsi="CorpoS"/>
      <w:b/>
      <w:sz w:val="26"/>
      <w:lang w:val="it-IT" w:eastAsia="de-DE"/>
    </w:rPr>
  </w:style>
  <w:style w:type="paragraph" w:styleId="Paragrafoelenco">
    <w:name w:val="List Paragraph"/>
    <w:basedOn w:val="Normale"/>
    <w:uiPriority w:val="99"/>
    <w:qFormat/>
    <w:rsid w:val="00895D28"/>
    <w:pPr>
      <w:spacing w:after="200" w:line="276" w:lineRule="auto"/>
      <w:ind w:left="720"/>
      <w:contextualSpacing/>
    </w:pPr>
    <w:rPr>
      <w:rFonts w:ascii="Calibri" w:hAnsi="Calibri"/>
      <w:szCs w:val="22"/>
      <w:lang w:eastAsia="en-US"/>
    </w:rPr>
  </w:style>
  <w:style w:type="character" w:styleId="Enfasigrassetto">
    <w:name w:val="Strong"/>
    <w:basedOn w:val="Carpredefinitoparagrafo"/>
    <w:uiPriority w:val="99"/>
    <w:qFormat/>
    <w:locked/>
    <w:rsid w:val="00895D28"/>
    <w:rPr>
      <w:rFonts w:cs="Times New Roman"/>
      <w:b/>
      <w:bCs/>
    </w:rPr>
  </w:style>
  <w:style w:type="paragraph" w:styleId="Revisione">
    <w:name w:val="Revision"/>
    <w:hidden/>
    <w:uiPriority w:val="99"/>
    <w:semiHidden/>
    <w:rsid w:val="00F4208C"/>
    <w:rPr>
      <w:rFonts w:ascii="CorpoA" w:hAnsi="CorpoA"/>
      <w:szCs w:val="20"/>
      <w:lang w:eastAsia="de-DE"/>
    </w:rPr>
  </w:style>
  <w:style w:type="numbering" w:styleId="ArticoloSezione">
    <w:name w:val="Outline List 3"/>
    <w:basedOn w:val="Nessunelenco"/>
    <w:uiPriority w:val="99"/>
    <w:semiHidden/>
    <w:unhideWhenUsed/>
    <w:locked/>
    <w:rsid w:val="00D05CA9"/>
    <w:pPr>
      <w:numPr>
        <w:numId w:val="24"/>
      </w:numPr>
    </w:pPr>
  </w:style>
  <w:style w:type="numbering" w:styleId="111111">
    <w:name w:val="Outline List 2"/>
    <w:basedOn w:val="Nessunelenco"/>
    <w:uiPriority w:val="99"/>
    <w:semiHidden/>
    <w:unhideWhenUsed/>
    <w:locked/>
    <w:rsid w:val="00D05CA9"/>
    <w:pPr>
      <w:numPr>
        <w:numId w:val="22"/>
      </w:numPr>
    </w:pPr>
  </w:style>
  <w:style w:type="numbering" w:styleId="1ai">
    <w:name w:val="Outline List 1"/>
    <w:basedOn w:val="Nessunelenco"/>
    <w:uiPriority w:val="99"/>
    <w:semiHidden/>
    <w:unhideWhenUsed/>
    <w:locked/>
    <w:rsid w:val="00D05CA9"/>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Titolo1Carattere">
    <w:name w:val="ArticoloSezione"/>
    <w:pPr>
      <w:numPr>
        <w:numId w:val="24"/>
      </w:numPr>
    </w:pPr>
  </w:style>
  <w:style w:type="numbering" w:customStyle="1" w:styleId="Titolo2Carattere">
    <w:name w:val="111111"/>
    <w:pPr>
      <w:numPr>
        <w:numId w:val="22"/>
      </w:numPr>
    </w:pPr>
  </w:style>
  <w:style w:type="numbering" w:customStyle="1" w:styleId="Titolo3Carattere">
    <w:name w:val="1ai"/>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168717">
      <w:marLeft w:val="0"/>
      <w:marRight w:val="0"/>
      <w:marTop w:val="0"/>
      <w:marBottom w:val="0"/>
      <w:divBdr>
        <w:top w:val="none" w:sz="0" w:space="0" w:color="auto"/>
        <w:left w:val="none" w:sz="0" w:space="0" w:color="auto"/>
        <w:bottom w:val="none" w:sz="0" w:space="0" w:color="auto"/>
        <w:right w:val="none" w:sz="0" w:space="0" w:color="auto"/>
      </w:divBdr>
      <w:divsChild>
        <w:div w:id="1416168722">
          <w:marLeft w:val="0"/>
          <w:marRight w:val="0"/>
          <w:marTop w:val="0"/>
          <w:marBottom w:val="0"/>
          <w:divBdr>
            <w:top w:val="none" w:sz="0" w:space="0" w:color="auto"/>
            <w:left w:val="none" w:sz="0" w:space="0" w:color="auto"/>
            <w:bottom w:val="none" w:sz="0" w:space="0" w:color="auto"/>
            <w:right w:val="none" w:sz="0" w:space="0" w:color="auto"/>
          </w:divBdr>
          <w:divsChild>
            <w:div w:id="1416168718">
              <w:marLeft w:val="0"/>
              <w:marRight w:val="0"/>
              <w:marTop w:val="0"/>
              <w:marBottom w:val="0"/>
              <w:divBdr>
                <w:top w:val="none" w:sz="0" w:space="0" w:color="auto"/>
                <w:left w:val="none" w:sz="0" w:space="0" w:color="auto"/>
                <w:bottom w:val="none" w:sz="0" w:space="0" w:color="auto"/>
                <w:right w:val="none" w:sz="0" w:space="0" w:color="auto"/>
              </w:divBdr>
              <w:divsChild>
                <w:div w:id="1416168725">
                  <w:marLeft w:val="0"/>
                  <w:marRight w:val="0"/>
                  <w:marTop w:val="0"/>
                  <w:marBottom w:val="0"/>
                  <w:divBdr>
                    <w:top w:val="none" w:sz="0" w:space="0" w:color="auto"/>
                    <w:left w:val="none" w:sz="0" w:space="0" w:color="auto"/>
                    <w:bottom w:val="none" w:sz="0" w:space="0" w:color="auto"/>
                    <w:right w:val="none" w:sz="0" w:space="0" w:color="auto"/>
                  </w:divBdr>
                  <w:divsChild>
                    <w:div w:id="1416168724">
                      <w:marLeft w:val="0"/>
                      <w:marRight w:val="0"/>
                      <w:marTop w:val="0"/>
                      <w:marBottom w:val="0"/>
                      <w:divBdr>
                        <w:top w:val="single" w:sz="6" w:space="11" w:color="C7C7C8"/>
                        <w:left w:val="none" w:sz="0" w:space="0" w:color="auto"/>
                        <w:bottom w:val="none" w:sz="0" w:space="0" w:color="auto"/>
                        <w:right w:val="none" w:sz="0" w:space="0" w:color="auto"/>
                      </w:divBdr>
                    </w:div>
                  </w:divsChild>
                </w:div>
              </w:divsChild>
            </w:div>
          </w:divsChild>
        </w:div>
      </w:divsChild>
    </w:div>
    <w:div w:id="1416168726">
      <w:marLeft w:val="0"/>
      <w:marRight w:val="0"/>
      <w:marTop w:val="0"/>
      <w:marBottom w:val="0"/>
      <w:divBdr>
        <w:top w:val="none" w:sz="0" w:space="0" w:color="auto"/>
        <w:left w:val="none" w:sz="0" w:space="0" w:color="auto"/>
        <w:bottom w:val="none" w:sz="0" w:space="0" w:color="auto"/>
        <w:right w:val="none" w:sz="0" w:space="0" w:color="auto"/>
      </w:divBdr>
      <w:divsChild>
        <w:div w:id="1416168723">
          <w:marLeft w:val="0"/>
          <w:marRight w:val="0"/>
          <w:marTop w:val="0"/>
          <w:marBottom w:val="0"/>
          <w:divBdr>
            <w:top w:val="none" w:sz="0" w:space="0" w:color="auto"/>
            <w:left w:val="none" w:sz="0" w:space="0" w:color="auto"/>
            <w:bottom w:val="none" w:sz="0" w:space="0" w:color="auto"/>
            <w:right w:val="none" w:sz="0" w:space="0" w:color="auto"/>
          </w:divBdr>
          <w:divsChild>
            <w:div w:id="1416168720">
              <w:marLeft w:val="0"/>
              <w:marRight w:val="0"/>
              <w:marTop w:val="0"/>
              <w:marBottom w:val="0"/>
              <w:divBdr>
                <w:top w:val="none" w:sz="0" w:space="0" w:color="auto"/>
                <w:left w:val="none" w:sz="0" w:space="0" w:color="auto"/>
                <w:bottom w:val="none" w:sz="0" w:space="0" w:color="auto"/>
                <w:right w:val="none" w:sz="0" w:space="0" w:color="auto"/>
              </w:divBdr>
              <w:divsChild>
                <w:div w:id="1416168719">
                  <w:marLeft w:val="0"/>
                  <w:marRight w:val="0"/>
                  <w:marTop w:val="0"/>
                  <w:marBottom w:val="0"/>
                  <w:divBdr>
                    <w:top w:val="none" w:sz="0" w:space="0" w:color="auto"/>
                    <w:left w:val="none" w:sz="0" w:space="0" w:color="auto"/>
                    <w:bottom w:val="none" w:sz="0" w:space="0" w:color="auto"/>
                    <w:right w:val="none" w:sz="0" w:space="0" w:color="auto"/>
                  </w:divBdr>
                  <w:divsChild>
                    <w:div w:id="1416168721">
                      <w:marLeft w:val="0"/>
                      <w:marRight w:val="0"/>
                      <w:marTop w:val="0"/>
                      <w:marBottom w:val="0"/>
                      <w:divBdr>
                        <w:top w:val="single" w:sz="6" w:space="11" w:color="C7C7C8"/>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ICKE\AppData\Local\Microsoft\Windows\Temporary%20Internet%20Files\Content.IE5\ZXBIHIE3\PI_Mercedes-Benz_DE_v5-2_MSO2010%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PI_Mercedes-Benz_DE_v5-2_MSO2010[1].dotx</Template>
  <TotalTime>0</TotalTime>
  <Pages>3</Pages>
  <Words>1001</Words>
  <Characters>5707</Characters>
  <Application>Microsoft Office Word</Application>
  <DocSecurity>0</DocSecurity>
  <Lines>47</Lines>
  <Paragraphs>13</Paragraphs>
  <ScaleCrop>false</ScaleCrop>
  <Company>ITI/OD</Company>
  <LinksUpToDate>false</LinksUpToDate>
  <CharactersWithSpaces>6695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subject/>
  <dc:creator>Nickel, Bettina (096)</dc:creator>
  <cp:keywords/>
  <dc:description/>
  <cp:lastModifiedBy>Inverardi, Fabrizio (183-Extern)</cp:lastModifiedBy>
  <cp:revision>8</cp:revision>
  <cp:lastPrinted>2014-03-07T07:51:00Z</cp:lastPrinted>
  <dcterms:created xsi:type="dcterms:W3CDTF">2014-03-10T07:24:00Z</dcterms:created>
  <dcterms:modified xsi:type="dcterms:W3CDTF">2014-03-18T08:40:00Z</dcterms:modified>
</cp:coreProperties>
</file>