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alias w:val="Subline"/>
        <w:tag w:val="Subline vor Headline"/>
        <w:id w:val="-404988176"/>
        <w:lock w:val="sdtLocked"/>
        <w:placeholder>
          <w:docPart w:val="FC1AB12629F34442BBDA401024B7E7FC"/>
        </w:placeholder>
      </w:sdtPr>
      <w:sdtEndPr/>
      <w:sdtContent>
        <w:p w:rsidR="00A91413" w:rsidRDefault="002111B2" w:rsidP="0016207B">
          <w:pPr>
            <w:pStyle w:val="SublinevorHeadline"/>
          </w:pPr>
          <w:r>
            <w:t>Continued excellent development of sales</w:t>
          </w:r>
        </w:p>
      </w:sdtContent>
    </w:sdt>
    <w:p w:rsidR="00C34953" w:rsidRDefault="00C34953" w:rsidP="0016207B">
      <w:pPr>
        <w:pStyle w:val="SublinevorHeadline"/>
      </w:pPr>
    </w:p>
    <w:p w:rsidR="0016207B" w:rsidRPr="00D47282" w:rsidRDefault="00587AF8" w:rsidP="0016207B">
      <w:pPr>
        <w:pStyle w:val="20Headline"/>
      </w:pPr>
      <w:sdt>
        <w:sdtPr>
          <w:rPr>
            <w:sz w:val="26"/>
          </w:rPr>
          <w:alias w:val="Überschrift"/>
          <w:tag w:val="Headline"/>
          <w:id w:val="145253608"/>
          <w:lock w:val="sdtLocked"/>
          <w:placeholder>
            <w:docPart w:val="39E171AC16204F28AB9CC3AE0C0D701E"/>
          </w:placeholder>
        </w:sdtPr>
        <w:sdtEndPr/>
        <w:sdtContent>
          <w:r w:rsidR="00A9660B">
            <w:rPr>
              <w:sz w:val="26"/>
            </w:rPr>
            <w:t>M</w:t>
          </w:r>
          <w:r w:rsidR="002111B2">
            <w:rPr>
              <w:sz w:val="26"/>
            </w:rPr>
            <w:t>ercedes-Benz</w:t>
          </w:r>
          <w:r w:rsidR="00A9660B">
            <w:rPr>
              <w:sz w:val="26"/>
            </w:rPr>
            <w:t xml:space="preserve"> </w:t>
          </w:r>
          <w:r w:rsidR="00046042">
            <w:rPr>
              <w:sz w:val="26"/>
            </w:rPr>
            <w:t>E</w:t>
          </w:r>
          <w:r w:rsidR="00A9660B">
            <w:rPr>
              <w:sz w:val="26"/>
            </w:rPr>
            <w:t xml:space="preserve">xpects </w:t>
          </w:r>
          <w:r w:rsidR="00046042">
            <w:rPr>
              <w:sz w:val="26"/>
            </w:rPr>
            <w:t>N</w:t>
          </w:r>
          <w:r w:rsidR="00A9660B">
            <w:rPr>
              <w:sz w:val="26"/>
            </w:rPr>
            <w:t xml:space="preserve">ew </w:t>
          </w:r>
          <w:r w:rsidR="00046042">
            <w:rPr>
              <w:sz w:val="26"/>
            </w:rPr>
            <w:t>P</w:t>
          </w:r>
          <w:r w:rsidR="00A9660B">
            <w:rPr>
              <w:sz w:val="26"/>
            </w:rPr>
            <w:t xml:space="preserve">roduction </w:t>
          </w:r>
          <w:r w:rsidR="00046042">
            <w:rPr>
              <w:sz w:val="26"/>
            </w:rPr>
            <w:t>R</w:t>
          </w:r>
          <w:r w:rsidR="00A9660B">
            <w:rPr>
              <w:sz w:val="26"/>
            </w:rPr>
            <w:t>ecord</w:t>
          </w:r>
        </w:sdtContent>
      </w:sdt>
    </w:p>
    <w:sdt>
      <w:sdtPr>
        <w:alias w:val="Subline"/>
        <w:tag w:val="Subhead"/>
        <w:id w:val="-110980770"/>
        <w:lock w:val="sdtLocked"/>
        <w:placeholder>
          <w:docPart w:val="A7F43A7DBFA04F6082BC3A4EAEA4B847"/>
        </w:placeholder>
      </w:sdtPr>
      <w:sdtEndPr/>
      <w:sdtContent>
        <w:p w:rsidR="002111B2" w:rsidRDefault="00A9660B" w:rsidP="00880D8E">
          <w:pPr>
            <w:pStyle w:val="Subhead"/>
          </w:pPr>
          <w:r>
            <w:t xml:space="preserve">Production program of more than 1.49 million </w:t>
          </w:r>
          <w:r w:rsidRPr="00587AF8">
            <w:t>vehicles</w:t>
          </w:r>
          <w:r>
            <w:t xml:space="preserve"> </w:t>
          </w:r>
        </w:p>
        <w:p w:rsidR="002111B2" w:rsidRDefault="00A9660B" w:rsidP="00880D8E">
          <w:pPr>
            <w:pStyle w:val="Subhead"/>
          </w:pPr>
          <w:r>
            <w:t xml:space="preserve">Plants running at </w:t>
          </w:r>
          <w:r w:rsidR="00B302D9">
            <w:t xml:space="preserve">high </w:t>
          </w:r>
          <w:r>
            <w:t xml:space="preserve">capacity </w:t>
          </w:r>
          <w:r w:rsidR="00B302D9">
            <w:t xml:space="preserve">utilization </w:t>
          </w:r>
          <w:r w:rsidR="00046042">
            <w:t xml:space="preserve">also </w:t>
          </w:r>
          <w:r>
            <w:t>in 2013, special shifts year-round</w:t>
          </w:r>
        </w:p>
        <w:p w:rsidR="0016207B" w:rsidRPr="00880D8E" w:rsidRDefault="002111B2" w:rsidP="00880D8E">
          <w:pPr>
            <w:pStyle w:val="Subhead"/>
            <w:rPr>
              <w:rStyle w:val="41Continoustext11ptboldZchn"/>
              <w:b/>
            </w:rPr>
          </w:pPr>
          <w:r>
            <w:t>Andreas Renschler: "With this production record</w:t>
          </w:r>
          <w:r w:rsidR="00F70705">
            <w:t>,</w:t>
          </w:r>
          <w:r>
            <w:t xml:space="preserve"> Mercedes-Benz is setting yet another benchmark. This attests to the good customer response to our products."</w:t>
          </w:r>
        </w:p>
      </w:sdtContent>
    </w:sdt>
    <w:p w:rsidR="007A6CFF" w:rsidRDefault="007A6CFF" w:rsidP="007A6CFF">
      <w:pPr>
        <w:pStyle w:val="41Continoustext11ptbold"/>
        <w:sectPr w:rsidR="007A6CFF" w:rsidSect="00936D4F">
          <w:headerReference w:type="default" r:id="rId10"/>
          <w:footerReference w:type="default" r:id="rId11"/>
          <w:headerReference w:type="first" r:id="rId12"/>
          <w:footerReference w:type="first" r:id="rId13"/>
          <w:type w:val="continuous"/>
          <w:pgSz w:w="11907" w:h="16839" w:code="9"/>
          <w:pgMar w:top="3969" w:right="3289" w:bottom="1304" w:left="1418" w:header="0" w:footer="57" w:gutter="0"/>
          <w:cols w:space="720"/>
          <w:titlePg/>
          <w:docGrid w:linePitch="354"/>
        </w:sectPr>
      </w:pPr>
    </w:p>
    <w:p w:rsidR="00D91CDE" w:rsidRPr="00D47282" w:rsidRDefault="00D91CDE" w:rsidP="00AD4380">
      <w:pPr>
        <w:pStyle w:val="00Information"/>
        <w:framePr w:w="2268" w:h="1605" w:hRule="exact" w:wrap="notBeside" w:x="9079" w:y="4021"/>
        <w:spacing w:line="240" w:lineRule="auto"/>
      </w:pPr>
      <w:r>
        <w:t>Press Release</w:t>
      </w:r>
    </w:p>
    <w:p w:rsidR="00D91CDE" w:rsidRDefault="00D91CDE" w:rsidP="00AD4380">
      <w:pPr>
        <w:pStyle w:val="40Continoustext11pt"/>
        <w:framePr w:w="2268" w:h="1605" w:hRule="exact" w:wrap="notBeside" w:vAnchor="page" w:hAnchor="page" w:x="9079" w:y="4021" w:anchorLock="1"/>
        <w:tabs>
          <w:tab w:val="left" w:pos="3402"/>
          <w:tab w:val="left" w:pos="7655"/>
        </w:tabs>
        <w:spacing w:after="0"/>
        <w:rPr>
          <w:rStyle w:val="40Continoustext11ptZchn"/>
        </w:rPr>
      </w:pPr>
    </w:p>
    <w:p w:rsidR="005647FD" w:rsidRPr="00D47282" w:rsidRDefault="005647FD" w:rsidP="00AD4380">
      <w:pPr>
        <w:pStyle w:val="40Continoustext11pt"/>
        <w:framePr w:w="2268" w:h="1605" w:hRule="exact" w:wrap="notBeside" w:vAnchor="page" w:hAnchor="page" w:x="9079" w:y="4021" w:anchorLock="1"/>
        <w:tabs>
          <w:tab w:val="left" w:pos="3402"/>
          <w:tab w:val="left" w:pos="7655"/>
        </w:tabs>
        <w:spacing w:after="0"/>
        <w:rPr>
          <w:rStyle w:val="40Continoustext11ptZchn"/>
        </w:rPr>
      </w:pPr>
      <w:r>
        <w:rPr>
          <w:rStyle w:val="40Continoustext11ptZchn"/>
        </w:rPr>
        <w:t>December 17, 2013</w:t>
      </w:r>
    </w:p>
    <w:p w:rsidR="00D91CDE" w:rsidRPr="00D47282" w:rsidRDefault="00D91CDE" w:rsidP="00AD4380">
      <w:pPr>
        <w:pStyle w:val="40Continoustext11pt"/>
        <w:framePr w:w="2268" w:h="1605" w:hRule="exact" w:wrap="notBeside" w:vAnchor="page" w:hAnchor="page" w:x="9079" w:y="4021" w:anchorLock="1"/>
        <w:tabs>
          <w:tab w:val="left" w:pos="3402"/>
          <w:tab w:val="left" w:pos="7655"/>
        </w:tabs>
        <w:spacing w:after="0"/>
      </w:pPr>
    </w:p>
    <w:sdt>
      <w:sdtPr>
        <w:rPr>
          <w:rStyle w:val="40Continoustext11ptZchn"/>
        </w:rPr>
        <w:alias w:val="Continuous text"/>
        <w:tag w:val="Copytext"/>
        <w:id w:val="-364748494"/>
        <w:lock w:val="sdtLocked"/>
        <w:placeholder>
          <w:docPart w:val="233EB51518584539A10D01A7AFEC4EFF"/>
        </w:placeholder>
      </w:sdtPr>
      <w:sdtEndPr>
        <w:rPr>
          <w:rStyle w:val="40Continoustext11ptZchn"/>
        </w:rPr>
      </w:sdtEndPr>
      <w:sdtContent>
        <w:p w:rsidR="00A55A31" w:rsidRDefault="002111B2" w:rsidP="00372533">
          <w:pPr>
            <w:pStyle w:val="40Continoustext11pt"/>
            <w:rPr>
              <w:rStyle w:val="40Continoustext11ptZchn"/>
            </w:rPr>
          </w:pPr>
          <w:r>
            <w:rPr>
              <w:rStyle w:val="40Continoustext11ptZchn"/>
            </w:rPr>
            <w:t xml:space="preserve">Stuttgart – This is the third consecutive year that Mercedes-Benz has significantly outperformed the production records from previous years. Annual production of the brand with the star will rise to more than 1.49 million </w:t>
          </w:r>
          <w:r w:rsidRPr="00587AF8">
            <w:rPr>
              <w:rStyle w:val="40Continoustext11ptZchn"/>
            </w:rPr>
            <w:t>vehicles</w:t>
          </w:r>
          <w:r>
            <w:rPr>
              <w:rStyle w:val="40Continoustext11ptZchn"/>
            </w:rPr>
            <w:t xml:space="preserve"> in 2013. Due to the excellent development of unit sales, the plants are working at </w:t>
          </w:r>
          <w:r w:rsidR="00E44621">
            <w:rPr>
              <w:rStyle w:val="40Continoustext11ptZchn"/>
            </w:rPr>
            <w:t xml:space="preserve">high </w:t>
          </w:r>
          <w:r>
            <w:rPr>
              <w:rStyle w:val="40Continoustext11ptZchn"/>
            </w:rPr>
            <w:t xml:space="preserve">capacity </w:t>
          </w:r>
          <w:r w:rsidR="00E44621">
            <w:rPr>
              <w:rStyle w:val="40Continoustext11ptZchn"/>
            </w:rPr>
            <w:t xml:space="preserve">utilization </w:t>
          </w:r>
          <w:r>
            <w:rPr>
              <w:rStyle w:val="40Continoustext11ptZchn"/>
            </w:rPr>
            <w:t xml:space="preserve">in 2013. As in the previous year, production will stop only briefly at the turn of the year. </w:t>
          </w:r>
        </w:p>
        <w:p w:rsidR="004D1A41" w:rsidRDefault="00B33053" w:rsidP="00372533">
          <w:pPr>
            <w:pStyle w:val="40Continoustext11pt"/>
          </w:pPr>
          <w:r>
            <w:rPr>
              <w:rStyle w:val="40Continoustext11ptZchn"/>
            </w:rPr>
            <w:t>Andreas Renschler, Member of the Board of Management of Daimler AG responsible for Manufacturing and Procurement Mercedes-Be</w:t>
          </w:r>
          <w:r w:rsidR="00A55A31">
            <w:rPr>
              <w:rStyle w:val="40Continoustext11ptZchn"/>
            </w:rPr>
            <w:t xml:space="preserve">nz Cars and Mercedes-Benz Vans: </w:t>
          </w:r>
          <w:r>
            <w:rPr>
              <w:rStyle w:val="40Continoustext11ptZchn"/>
            </w:rPr>
            <w:t>"With this production record, Mercedes-Benz is setting yet another benchmark. This attests to the good customer response to our products. We will continue to grow with our attractive offering of models -- and will be able to accommodate the demand thanks to our high flexibility and the quality of the team."</w:t>
          </w:r>
        </w:p>
      </w:sdtContent>
    </w:sdt>
    <w:p w:rsidR="00766CFF" w:rsidRDefault="00372533" w:rsidP="00BA7B6C">
      <w:r>
        <w:t xml:space="preserve">Thanks to the high customer demand, the Mercedes-Benz production network is working at </w:t>
      </w:r>
      <w:r w:rsidR="00B302D9">
        <w:t xml:space="preserve">high </w:t>
      </w:r>
      <w:r>
        <w:t xml:space="preserve">capacity </w:t>
      </w:r>
      <w:r w:rsidR="00B302D9">
        <w:t xml:space="preserve">utilization </w:t>
      </w:r>
      <w:r>
        <w:t xml:space="preserve">this year. From January to November 2013, Mercedes-Benz has already sold 1,322,500 passenger cars (+10.7%), and has reached the previous year's sales volume already. </w:t>
      </w:r>
    </w:p>
    <w:p w:rsidR="00E46466" w:rsidRDefault="00FB51AE" w:rsidP="00BA7B6C">
      <w:r>
        <w:t>The excellent customer response to the new models has contributed significantly to this success</w:t>
      </w:r>
      <w:r w:rsidR="00840608">
        <w:t xml:space="preserve"> – for example </w:t>
      </w:r>
      <w:r>
        <w:t xml:space="preserve">with deliveries of 336,981 compact </w:t>
      </w:r>
      <w:r>
        <w:lastRenderedPageBreak/>
        <w:t xml:space="preserve">cars (+67.2%) to customers since January. The performance of the new S-Class, which has been available in Europe since the end of July, in China since the end of September, and in the USA since mid-October, has been particularly successful. Mercedes-Benz has thus launched its flagship model in the top three S-Class markets in less than twelve weeks. This makes the launch of the S-Class the fastest market launch in the company's history. This was only possible because the production of the luxury sedan was ramped up </w:t>
      </w:r>
      <w:r w:rsidR="00840608">
        <w:t xml:space="preserve">in record time </w:t>
      </w:r>
      <w:r>
        <w:t>in its home plant of Sindelfingen. With a total of 7,617 sedan deliveries in November, the S-Class is already back at the top of the worldwide registrations in its segment just a few weeks after the model change. In its most important market of China, it was additionally awarded the coveted title of "Car of the Year".</w:t>
      </w:r>
    </w:p>
    <w:p w:rsidR="00E46466" w:rsidRDefault="00C17385" w:rsidP="00BA7B6C">
      <w:r>
        <w:t xml:space="preserve">Besides the A-Class, the compact models of the B-Class and CLA-Class are still selling particularly well. In the month of November, 33,382 customers opted for the compact class (+53.8%). In addition, the unit sales of the new models in the E-Class segment also increased strongly. The sedan and the </w:t>
      </w:r>
      <w:r w:rsidR="005F134A">
        <w:t xml:space="preserve">estate </w:t>
      </w:r>
      <w:r>
        <w:t xml:space="preserve">alone posted an increase of 19.0%. The sales of the new coupe and convertible jumped by one third. The SUVs from Mercedes-Benz </w:t>
      </w:r>
      <w:r w:rsidR="0051083A">
        <w:t>continue to be</w:t>
      </w:r>
      <w:r>
        <w:t xml:space="preserve"> in strong demand. Since January 2013, more than a quarter million SUVs were delivered to customers, or 14.4% more than in the previous year.</w:t>
      </w:r>
    </w:p>
    <w:p w:rsidR="00CD4E7A" w:rsidRPr="00CD4E7A" w:rsidRDefault="00CD4E7A" w:rsidP="00BA7B6C">
      <w:pPr>
        <w:rPr>
          <w:b/>
        </w:rPr>
      </w:pPr>
      <w:r>
        <w:rPr>
          <w:b/>
        </w:rPr>
        <w:t>High capacity utilization and numerous special shifts</w:t>
      </w:r>
    </w:p>
    <w:p w:rsidR="00E11027" w:rsidRDefault="00B51639" w:rsidP="00CD4E7A">
      <w:r>
        <w:t>In order to satisfy all customer wishes, the Mercedes-Benz plants have introduced numerous special shifts: In the Rastatt plant, twenty one special shifts from January to November</w:t>
      </w:r>
      <w:r w:rsidR="00F70705">
        <w:t xml:space="preserve"> </w:t>
      </w:r>
      <w:r>
        <w:t>were agreed with the Works Council. Ten special shifts are planned in November and December for the production of the C-Class and the GLK in the Bremen plant</w:t>
      </w:r>
      <w:r>
        <w:rPr>
          <w:color w:val="000000"/>
        </w:rPr>
        <w:t>. I</w:t>
      </w:r>
      <w:r>
        <w:t>n the Sindelfingen plant, four Saturday shifts were introduced for the S-Class production and the working time was extended by around 30 minutes. For 2014, another extension of the working time by 74 minutes per day has already been agreed with the Works Council for the S-Class production. The Tuscaloosa plant has worked on ten additional Saturdays. The Powertrain plants are also running at high speed: This year, workers at the Untertürkheim plant have worked special shifts on every weekend in order to supply the body plants with engines, transmissions, axles and components.</w:t>
      </w:r>
    </w:p>
    <w:p w:rsidR="00C979CF" w:rsidRDefault="00C979CF" w:rsidP="00CD4E7A"/>
    <w:p w:rsidR="00C979CF" w:rsidRDefault="00C979CF" w:rsidP="00CD4E7A"/>
    <w:p w:rsidR="00CD4E7A" w:rsidRDefault="00C02FC2" w:rsidP="00CD4E7A">
      <w:pPr>
        <w:rPr>
          <w:b/>
        </w:rPr>
      </w:pPr>
      <w:r>
        <w:rPr>
          <w:b/>
        </w:rPr>
        <w:t>Continuous expansion of the production network</w:t>
      </w:r>
    </w:p>
    <w:p w:rsidR="00C02FC2" w:rsidRDefault="00C02FC2" w:rsidP="00CD4E7A">
      <w:r>
        <w:t xml:space="preserve">The production program of Mercedes-Benz Cars is aimed at continued growth. To this end, the required production capacities will be expanded in close proximity to the markets and the customers. Germany is and remains the heart of the production network. Daimler is taking responsibility for the location Germany with substantial investments in its German production sites. Investments of around € 1 billion </w:t>
      </w:r>
      <w:r w:rsidR="00A55CA0">
        <w:t>went</w:t>
      </w:r>
      <w:r>
        <w:t xml:space="preserve"> into the Sindelfingen plant in 2013 alone. </w:t>
      </w:r>
    </w:p>
    <w:p w:rsidR="00E97098" w:rsidRPr="00C02FC2" w:rsidRDefault="00E11027" w:rsidP="00CD4E7A">
      <w:r>
        <w:t xml:space="preserve">To enable producing even more strongly in the proximity of the markets and customers in the growth regions, Daimler is also investing in the international production locations: Investments of around € 4 billion are planned in China together with the Chinese partner BAIC. Investments in Tuscaloosa (USA) will total around USD 2.4 billion, earmarked primarily for the next C-Class and a completely new Mercedes-Benz model series that will roll off the lines from 2015 as the fifth product at the location. In </w:t>
      </w:r>
      <w:proofErr w:type="spellStart"/>
      <w:r>
        <w:t>Kecskémet</w:t>
      </w:r>
      <w:proofErr w:type="spellEnd"/>
      <w:r>
        <w:t xml:space="preserve"> </w:t>
      </w:r>
      <w:r w:rsidR="00F70705">
        <w:t>(</w:t>
      </w:r>
      <w:r>
        <w:t>Hungary</w:t>
      </w:r>
      <w:r w:rsidR="00F70705">
        <w:t>)</w:t>
      </w:r>
      <w:r>
        <w:t xml:space="preserve"> a total of </w:t>
      </w:r>
      <w:r w:rsidR="00587AF8">
        <w:br/>
      </w:r>
      <w:bookmarkStart w:id="0" w:name="_GoBack"/>
      <w:bookmarkEnd w:id="0"/>
      <w:r>
        <w:t>€ 800 million was invested for the plant which opened in March 2012. The planning provides for more than € 300 million for the development of additional Powertrain capacities at the Romanian subsidiary, Star Transmission. The company also plans to invest around € 170 million in a plant for the production of the next C-Class family and the new GLA in the vicin</w:t>
      </w:r>
      <w:r w:rsidR="00F70705">
        <w:t>ity of S</w:t>
      </w:r>
      <w:r w:rsidR="00F70705" w:rsidRPr="00F70705">
        <w:t>ã</w:t>
      </w:r>
      <w:r w:rsidR="00F70705">
        <w:t>o Paulo</w:t>
      </w:r>
      <w:r>
        <w:t xml:space="preserve"> </w:t>
      </w:r>
      <w:r w:rsidR="00F70705">
        <w:t>(</w:t>
      </w:r>
      <w:r>
        <w:t>Brazil</w:t>
      </w:r>
      <w:r w:rsidR="00F70705">
        <w:t>)</w:t>
      </w:r>
      <w:r>
        <w:t>.</w:t>
      </w:r>
    </w:p>
    <w:p w:rsidR="00B51639" w:rsidRDefault="00B51639" w:rsidP="00BA7B6C"/>
    <w:p w:rsidR="00B51639" w:rsidRPr="00D47282" w:rsidRDefault="00B51639" w:rsidP="00BA7B6C">
      <w:pPr>
        <w:sectPr w:rsidR="00B51639" w:rsidRPr="00D47282" w:rsidSect="00835636">
          <w:headerReference w:type="default" r:id="rId14"/>
          <w:type w:val="continuous"/>
          <w:pgSz w:w="11907" w:h="16839" w:code="9"/>
          <w:pgMar w:top="1928" w:right="3289" w:bottom="1304" w:left="1418" w:header="0" w:footer="57" w:gutter="0"/>
          <w:cols w:space="720"/>
          <w:docGrid w:linePitch="354"/>
        </w:sectPr>
      </w:pPr>
    </w:p>
    <w:p w:rsidR="00C76BDE" w:rsidRDefault="00A91413" w:rsidP="00C76BDE">
      <w:pPr>
        <w:pStyle w:val="40Continoustext11pt"/>
        <w:tabs>
          <w:tab w:val="left" w:pos="3402"/>
        </w:tabs>
        <w:spacing w:after="0"/>
      </w:pPr>
      <w:r>
        <w:lastRenderedPageBreak/>
        <w:t>Contacts:</w:t>
      </w:r>
    </w:p>
    <w:p w:rsidR="00BD7CE7" w:rsidRDefault="00BD7CE7" w:rsidP="00C76BDE">
      <w:pPr>
        <w:pStyle w:val="40Continoustext11pt"/>
        <w:tabs>
          <w:tab w:val="left" w:pos="3402"/>
        </w:tabs>
        <w:spacing w:after="0"/>
      </w:pPr>
      <w:r>
        <w:t xml:space="preserve">Marianne Ihring, +49 (0) 711 17-47018, </w:t>
      </w:r>
      <w:hyperlink r:id="rId15" w:history="1">
        <w:r>
          <w:rPr>
            <w:rStyle w:val="Hyperlink"/>
          </w:rPr>
          <w:t>marianne.ihring@daimler.com</w:t>
        </w:r>
      </w:hyperlink>
    </w:p>
    <w:sdt>
      <w:sdtPr>
        <w:rPr>
          <w:rStyle w:val="40Continoustext11ptZchn"/>
        </w:rPr>
        <w:alias w:val="Author1"/>
        <w:tag w:val="Author1"/>
        <w:id w:val="-2112731853"/>
        <w:lock w:val="sdtLocked"/>
        <w:placeholder>
          <w:docPart w:val="31CF858C497B48C9A6EEDECF66ADCEF4"/>
        </w:placeholder>
      </w:sdtPr>
      <w:sdtEndPr>
        <w:rPr>
          <w:rStyle w:val="40Continoustext11ptZchn"/>
        </w:rPr>
      </w:sdtEndPr>
      <w:sdtContent>
        <w:p w:rsidR="00BD7CE7" w:rsidRPr="00C47A90" w:rsidRDefault="00BD7CE7" w:rsidP="00C76BDE">
          <w:pPr>
            <w:pStyle w:val="40Continoustext11pt"/>
            <w:tabs>
              <w:tab w:val="left" w:pos="3402"/>
            </w:tabs>
            <w:spacing w:after="0"/>
            <w:rPr>
              <w:lang w:val="de-DE"/>
            </w:rPr>
          </w:pPr>
          <w:r w:rsidRPr="00C47A90">
            <w:rPr>
              <w:rStyle w:val="40Continoustext11ptZchn"/>
              <w:lang w:val="de-DE"/>
            </w:rPr>
            <w:t xml:space="preserve">Martin Steinlehner, +49 (0) 711 17-41928, </w:t>
          </w:r>
          <w:hyperlink r:id="rId16" w:history="1">
            <w:r w:rsidRPr="00C47A90">
              <w:rPr>
                <w:rStyle w:val="Hyperlink"/>
                <w:lang w:val="de-DE"/>
              </w:rPr>
              <w:t>martin.steinlehner@daimler.com</w:t>
            </w:r>
          </w:hyperlink>
        </w:p>
        <w:p w:rsidR="00A91413" w:rsidRPr="008A00DB" w:rsidRDefault="00587AF8" w:rsidP="00C76BDE">
          <w:pPr>
            <w:pStyle w:val="40Continoustext11pt"/>
            <w:tabs>
              <w:tab w:val="left" w:pos="3402"/>
            </w:tabs>
            <w:spacing w:after="0"/>
            <w:rPr>
              <w:rStyle w:val="40Continoustext11ptZchn"/>
            </w:rPr>
          </w:pPr>
        </w:p>
      </w:sdtContent>
    </w:sdt>
    <w:p w:rsidR="00A91413" w:rsidRPr="008A00DB" w:rsidRDefault="00A91413" w:rsidP="00A91413">
      <w:pPr>
        <w:pStyle w:val="40Continoustext11pt"/>
        <w:spacing w:after="0"/>
        <w:rPr>
          <w:rStyle w:val="40Continoustext11ptZchn"/>
        </w:rPr>
      </w:pPr>
    </w:p>
    <w:sdt>
      <w:sdtPr>
        <w:alias w:val="Further information"/>
        <w:tag w:val="Further Information"/>
        <w:id w:val="17380865"/>
        <w:lock w:val="sdtContentLocked"/>
        <w:placeholder>
          <w:docPart w:val="CB22434443AD478CA7D5EB384E146203"/>
        </w:placeholder>
        <w:showingPlcHdr/>
        <w:text/>
      </w:sdtPr>
      <w:sdtEndPr/>
      <w:sdtContent>
        <w:p w:rsidR="0016207B" w:rsidRDefault="0016207B" w:rsidP="0016207B">
          <w:pPr>
            <w:pStyle w:val="40Continoustext11pt"/>
          </w:pPr>
          <w:r>
            <w:t xml:space="preserve">Further information from Daimler is available online: </w:t>
          </w:r>
          <w:r>
            <w:rPr>
              <w:rStyle w:val="42Continoustext11ptHyperlink"/>
            </w:rPr>
            <w:t>www.media.daimler.com</w:t>
          </w:r>
          <w:r>
            <w:rPr>
              <w:rStyle w:val="41Continoustext11ptboldZchn"/>
            </w:rPr>
            <w:t xml:space="preserve"> </w:t>
          </w:r>
          <w:r>
            <w:t>und</w:t>
          </w:r>
          <w:r>
            <w:rPr>
              <w:rStyle w:val="41Continoustext11ptboldZchn"/>
            </w:rPr>
            <w:t xml:space="preserve"> </w:t>
          </w:r>
          <w:r>
            <w:rPr>
              <w:rStyle w:val="42Continoustext11ptHyperlink"/>
            </w:rPr>
            <w:t>www.mercedes-benz.com</w:t>
          </w:r>
        </w:p>
      </w:sdtContent>
    </w:sdt>
    <w:p w:rsidR="00270652" w:rsidRPr="00D47282" w:rsidRDefault="00270652" w:rsidP="006105D6">
      <w:pPr>
        <w:pStyle w:val="40Continoustext11pt"/>
        <w:sectPr w:rsidR="00270652" w:rsidRPr="00D47282" w:rsidSect="00936D4F">
          <w:headerReference w:type="even" r:id="rId17"/>
          <w:headerReference w:type="first" r:id="rId18"/>
          <w:type w:val="continuous"/>
          <w:pgSz w:w="11907" w:h="16839" w:code="9"/>
          <w:pgMar w:top="1928" w:right="2835" w:bottom="1304" w:left="1418" w:header="425" w:footer="57" w:gutter="0"/>
          <w:cols w:space="720"/>
          <w:docGrid w:linePitch="354"/>
        </w:sectPr>
      </w:pPr>
    </w:p>
    <w:p w:rsidR="0016207B" w:rsidRPr="00C44302" w:rsidRDefault="0016207B" w:rsidP="00A91413">
      <w:pPr>
        <w:pStyle w:val="40Continoustext11pt"/>
        <w:tabs>
          <w:tab w:val="left" w:pos="3402"/>
        </w:tabs>
        <w:spacing w:after="0"/>
        <w:rPr>
          <w:rStyle w:val="40Continoustext11ptZchn"/>
        </w:rPr>
      </w:pPr>
    </w:p>
    <w:sectPr w:rsidR="0016207B" w:rsidRPr="00C44302" w:rsidSect="00514358">
      <w:headerReference w:type="default" r:id="rId19"/>
      <w:headerReference w:type="first" r:id="rId20"/>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CE7" w:rsidRDefault="00CD6CE7">
      <w:r>
        <w:separator/>
      </w:r>
    </w:p>
    <w:p w:rsidR="00CD6CE7" w:rsidRDefault="00CD6CE7"/>
    <w:p w:rsidR="00CD6CE7" w:rsidRDefault="00CD6CE7"/>
    <w:p w:rsidR="00CD6CE7" w:rsidRDefault="00CD6CE7"/>
    <w:p w:rsidR="00CD6CE7" w:rsidRDefault="00CD6CE7"/>
    <w:p w:rsidR="00CD6CE7" w:rsidRDefault="00CD6CE7"/>
    <w:p w:rsidR="00CD6CE7" w:rsidRDefault="00CD6CE7"/>
  </w:endnote>
  <w:endnote w:type="continuationSeparator" w:id="0">
    <w:p w:rsidR="00CD6CE7" w:rsidRDefault="00CD6CE7">
      <w:r>
        <w:continuationSeparator/>
      </w:r>
    </w:p>
    <w:p w:rsidR="00CD6CE7" w:rsidRDefault="00CD6CE7"/>
    <w:p w:rsidR="00CD6CE7" w:rsidRDefault="00CD6CE7"/>
    <w:p w:rsidR="00CD6CE7" w:rsidRDefault="00CD6CE7"/>
    <w:p w:rsidR="00CD6CE7" w:rsidRDefault="00CD6CE7"/>
    <w:p w:rsidR="00CD6CE7" w:rsidRDefault="00CD6CE7"/>
    <w:p w:rsidR="00CD6CE7" w:rsidRDefault="00CD6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Pr="00593A60" w:rsidRDefault="001D4784" w:rsidP="001716ED">
    <w:pPr>
      <w:pStyle w:val="Footer9pt"/>
    </w:pPr>
    <w:r>
      <w:t>Daimler Communications, 70546 Stuttgart, Germany</w:t>
    </w:r>
    <w:r>
      <w:br/>
      <w:t>Mercedes-Benz - A Daimler Brand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Pr="00DB5069" w:rsidRDefault="001D4784" w:rsidP="00DB5069">
    <w:pPr>
      <w:pStyle w:val="Footer9pt"/>
    </w:pPr>
    <w:r>
      <w:t>Daimler Communications, 70546 Stuttgart, Germany</w:t>
    </w:r>
    <w:r>
      <w:br/>
      <w:t>Mercedes-Benz – A Daimler Brand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CE7" w:rsidRDefault="00CD6CE7">
      <w:r>
        <w:separator/>
      </w:r>
    </w:p>
    <w:p w:rsidR="00CD6CE7" w:rsidRDefault="00CD6CE7"/>
    <w:p w:rsidR="00CD6CE7" w:rsidRDefault="00CD6CE7"/>
    <w:p w:rsidR="00CD6CE7" w:rsidRDefault="00CD6CE7"/>
    <w:p w:rsidR="00CD6CE7" w:rsidRDefault="00CD6CE7"/>
    <w:p w:rsidR="00CD6CE7" w:rsidRDefault="00CD6CE7"/>
    <w:p w:rsidR="00CD6CE7" w:rsidRDefault="00CD6CE7"/>
  </w:footnote>
  <w:footnote w:type="continuationSeparator" w:id="0">
    <w:p w:rsidR="00CD6CE7" w:rsidRDefault="00CD6CE7">
      <w:r>
        <w:continuationSeparator/>
      </w:r>
    </w:p>
    <w:p w:rsidR="00CD6CE7" w:rsidRDefault="00CD6CE7"/>
    <w:p w:rsidR="00CD6CE7" w:rsidRDefault="00CD6CE7"/>
    <w:p w:rsidR="00CD6CE7" w:rsidRDefault="00CD6CE7"/>
    <w:p w:rsidR="00CD6CE7" w:rsidRDefault="00CD6CE7"/>
    <w:p w:rsidR="00CD6CE7" w:rsidRDefault="00CD6CE7"/>
    <w:p w:rsidR="00CD6CE7" w:rsidRDefault="00CD6CE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7A6CFF">
    <w:pPr>
      <w:spacing w:line="305" w:lineRule="exact"/>
      <w:rPr>
        <w:noProof/>
      </w:rPr>
    </w:pPr>
    <w:r>
      <w:rPr>
        <w:noProof/>
        <w:lang w:val="de-DE" w:eastAsia="de-DE" w:bidi="ar-SA"/>
      </w:rPr>
      <w:drawing>
        <wp:anchor distT="0" distB="0" distL="114300" distR="114300" simplePos="0" relativeHeight="251664384" behindDoc="1" locked="0" layoutInCell="1" allowOverlap="1" wp14:anchorId="3488FC7A" wp14:editId="064A9C2E">
          <wp:simplePos x="0" y="0"/>
          <wp:positionH relativeFrom="page">
            <wp:posOffset>3477895</wp:posOffset>
          </wp:positionH>
          <wp:positionV relativeFrom="page">
            <wp:posOffset>208915</wp:posOffset>
          </wp:positionV>
          <wp:extent cx="2199600" cy="648000"/>
          <wp:effectExtent l="0" t="0" r="0"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pPr>
      <w:pStyle w:val="Kopfzeile"/>
    </w:pPr>
    <w:r>
      <w:rPr>
        <w:noProof/>
        <w:lang w:val="de-DE" w:eastAsia="de-DE" w:bidi="ar-SA"/>
      </w:rPr>
      <w:drawing>
        <wp:anchor distT="0" distB="0" distL="114300" distR="114300" simplePos="0" relativeHeight="251662336" behindDoc="1" locked="0" layoutInCell="1" allowOverlap="1" wp14:anchorId="77564B9A" wp14:editId="449F4A4E">
          <wp:simplePos x="0" y="0"/>
          <wp:positionH relativeFrom="page">
            <wp:posOffset>3476625</wp:posOffset>
          </wp:positionH>
          <wp:positionV relativeFrom="page">
            <wp:posOffset>209550</wp:posOffset>
          </wp:positionV>
          <wp:extent cx="2200275" cy="647700"/>
          <wp:effectExtent l="0" t="0" r="9525" b="0"/>
          <wp:wrapNone/>
          <wp:docPr id="3"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CFF" w:rsidRPr="009D2EBF" w:rsidRDefault="007A6CFF" w:rsidP="007A6CFF">
    <w:pPr>
      <w:pStyle w:val="MLStat"/>
      <w:framePr w:w="2325" w:h="289" w:wrap="around" w:vAnchor="page" w:hAnchor="page" w:x="9045" w:y="1957" w:anchorLock="1"/>
      <w:spacing w:after="0"/>
      <w:ind w:left="0" w:right="0" w:firstLine="0"/>
      <w:rPr>
        <w:rFonts w:ascii="CorpoA" w:hAnsi="CorpoA"/>
        <w:noProof/>
      </w:rPr>
    </w:pPr>
    <w:r>
      <w:rPr>
        <w:rFonts w:ascii="CorpoA" w:hAnsi="CorpoA"/>
        <w:noProof/>
      </w:rPr>
      <w:t xml:space="preserve">Page </w:t>
    </w:r>
    <w:r w:rsidRPr="009D2EBF">
      <w:rPr>
        <w:rStyle w:val="Seitenzahl"/>
        <w:rFonts w:ascii="CorpoA" w:hAnsi="CorpoA"/>
        <w:noProof/>
      </w:rPr>
      <w:fldChar w:fldCharType="begin"/>
    </w:r>
    <w:r w:rsidRPr="009D2EBF">
      <w:rPr>
        <w:rStyle w:val="Seitenzahl"/>
        <w:rFonts w:ascii="CorpoA" w:hAnsi="CorpoA"/>
        <w:noProof/>
      </w:rPr>
      <w:instrText xml:space="preserve"> PAGE </w:instrText>
    </w:r>
    <w:r w:rsidRPr="009D2EBF">
      <w:rPr>
        <w:rStyle w:val="Seitenzahl"/>
        <w:rFonts w:ascii="CorpoA" w:hAnsi="CorpoA"/>
        <w:noProof/>
      </w:rPr>
      <w:fldChar w:fldCharType="separate"/>
    </w:r>
    <w:r w:rsidR="00587AF8">
      <w:rPr>
        <w:rStyle w:val="Seitenzahl"/>
        <w:rFonts w:ascii="CorpoA" w:hAnsi="CorpoA"/>
        <w:noProof/>
      </w:rPr>
      <w:t>2</w:t>
    </w:r>
    <w:r w:rsidRPr="009D2EBF">
      <w:rPr>
        <w:rStyle w:val="Seitenzahl"/>
        <w:rFonts w:ascii="CorpoA" w:hAnsi="CorpoA"/>
        <w:noProof/>
      </w:rPr>
      <w:fldChar w:fldCharType="end"/>
    </w:r>
  </w:p>
  <w:p w:rsidR="007A6CFF" w:rsidRDefault="007A6CFF">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9D2EBF" w:rsidRDefault="00514358" w:rsidP="007A6CFF">
    <w:pPr>
      <w:pStyle w:val="MLStat"/>
      <w:framePr w:w="2325" w:h="289" w:wrap="around" w:vAnchor="page" w:hAnchor="page" w:x="9045" w:y="1957" w:anchorLock="1"/>
      <w:spacing w:after="0"/>
      <w:ind w:left="0" w:right="0" w:firstLine="0"/>
      <w:rPr>
        <w:rFonts w:ascii="CorpoA" w:hAnsi="CorpoA"/>
        <w:noProof/>
      </w:rPr>
    </w:pPr>
    <w:r>
      <w:rPr>
        <w:rFonts w:ascii="CorpoA" w:hAnsi="CorpoA"/>
        <w:noProof/>
      </w:rPr>
      <w:t xml:space="preserve">Page </w:t>
    </w:r>
    <w:r w:rsidRPr="009D2EBF">
      <w:rPr>
        <w:rStyle w:val="Seitenzahl"/>
        <w:rFonts w:ascii="CorpoA" w:hAnsi="CorpoA"/>
        <w:noProof/>
      </w:rPr>
      <w:fldChar w:fldCharType="begin"/>
    </w:r>
    <w:r w:rsidRPr="009D2EBF">
      <w:rPr>
        <w:rStyle w:val="Seitenzahl"/>
        <w:rFonts w:ascii="CorpoA" w:hAnsi="CorpoA"/>
        <w:noProof/>
      </w:rPr>
      <w:instrText xml:space="preserve"> PAGE </w:instrText>
    </w:r>
    <w:r w:rsidRPr="009D2EBF">
      <w:rPr>
        <w:rStyle w:val="Seitenzahl"/>
        <w:rFonts w:ascii="CorpoA" w:hAnsi="CorpoA"/>
        <w:noProof/>
      </w:rPr>
      <w:fldChar w:fldCharType="separate"/>
    </w:r>
    <w:r w:rsidR="00CD4E7A">
      <w:rPr>
        <w:rStyle w:val="Seitenzahl"/>
        <w:rFonts w:ascii="CorpoA" w:hAnsi="CorpoA"/>
        <w:noProof/>
      </w:rPr>
      <w:t>3</w:t>
    </w:r>
    <w:r w:rsidRPr="009D2EBF">
      <w:rPr>
        <w:rStyle w:val="Seitenzahl"/>
        <w:rFonts w:ascii="CorpoA" w:hAnsi="CorpoA"/>
        <w:noProof/>
      </w:rPr>
      <w:fldChar w:fldCharType="end"/>
    </w:r>
  </w:p>
  <w:p w:rsidR="00514358" w:rsidRDefault="00514358">
    <w:pPr>
      <w:spacing w:line="305" w:lineRule="exact"/>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2111B2"/>
    <w:rsid w:val="0000132B"/>
    <w:rsid w:val="00001CA2"/>
    <w:rsid w:val="00003272"/>
    <w:rsid w:val="0000438D"/>
    <w:rsid w:val="0000788F"/>
    <w:rsid w:val="00010A71"/>
    <w:rsid w:val="0001311F"/>
    <w:rsid w:val="00024306"/>
    <w:rsid w:val="000243A7"/>
    <w:rsid w:val="00025774"/>
    <w:rsid w:val="000277A5"/>
    <w:rsid w:val="00030CE7"/>
    <w:rsid w:val="00034F26"/>
    <w:rsid w:val="00037D79"/>
    <w:rsid w:val="0004246E"/>
    <w:rsid w:val="00046042"/>
    <w:rsid w:val="00046C57"/>
    <w:rsid w:val="00047E11"/>
    <w:rsid w:val="00047E2A"/>
    <w:rsid w:val="00050A84"/>
    <w:rsid w:val="00053BCF"/>
    <w:rsid w:val="00057D99"/>
    <w:rsid w:val="00070501"/>
    <w:rsid w:val="00072140"/>
    <w:rsid w:val="00072670"/>
    <w:rsid w:val="00084BEA"/>
    <w:rsid w:val="000861F6"/>
    <w:rsid w:val="00086B4B"/>
    <w:rsid w:val="00090232"/>
    <w:rsid w:val="00091328"/>
    <w:rsid w:val="00091FAB"/>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7275"/>
    <w:rsid w:val="001314A6"/>
    <w:rsid w:val="001333B0"/>
    <w:rsid w:val="0013395B"/>
    <w:rsid w:val="001345EC"/>
    <w:rsid w:val="00137157"/>
    <w:rsid w:val="001429C7"/>
    <w:rsid w:val="00144215"/>
    <w:rsid w:val="00155867"/>
    <w:rsid w:val="00157585"/>
    <w:rsid w:val="0016207B"/>
    <w:rsid w:val="00166AA6"/>
    <w:rsid w:val="001716ED"/>
    <w:rsid w:val="0018067E"/>
    <w:rsid w:val="0018373C"/>
    <w:rsid w:val="001863A1"/>
    <w:rsid w:val="0019145C"/>
    <w:rsid w:val="00197CB6"/>
    <w:rsid w:val="001A1C9D"/>
    <w:rsid w:val="001A3B87"/>
    <w:rsid w:val="001B12F5"/>
    <w:rsid w:val="001B3A25"/>
    <w:rsid w:val="001C26EC"/>
    <w:rsid w:val="001D4784"/>
    <w:rsid w:val="001E0868"/>
    <w:rsid w:val="001E0EBF"/>
    <w:rsid w:val="001E70B0"/>
    <w:rsid w:val="001E73BE"/>
    <w:rsid w:val="001F0387"/>
    <w:rsid w:val="001F2B82"/>
    <w:rsid w:val="001F4A8B"/>
    <w:rsid w:val="00206903"/>
    <w:rsid w:val="00207F45"/>
    <w:rsid w:val="002111B2"/>
    <w:rsid w:val="00214FA1"/>
    <w:rsid w:val="00220711"/>
    <w:rsid w:val="00231CDA"/>
    <w:rsid w:val="00236713"/>
    <w:rsid w:val="002368CF"/>
    <w:rsid w:val="00251129"/>
    <w:rsid w:val="00253440"/>
    <w:rsid w:val="00253ACC"/>
    <w:rsid w:val="00254B69"/>
    <w:rsid w:val="00261BFF"/>
    <w:rsid w:val="00263154"/>
    <w:rsid w:val="00270652"/>
    <w:rsid w:val="00271D9C"/>
    <w:rsid w:val="00281D26"/>
    <w:rsid w:val="0028620E"/>
    <w:rsid w:val="002866E8"/>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048A"/>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0767"/>
    <w:rsid w:val="003335AB"/>
    <w:rsid w:val="00336547"/>
    <w:rsid w:val="003433F3"/>
    <w:rsid w:val="003452B8"/>
    <w:rsid w:val="003453B1"/>
    <w:rsid w:val="00346552"/>
    <w:rsid w:val="003518A8"/>
    <w:rsid w:val="003519A9"/>
    <w:rsid w:val="0035393F"/>
    <w:rsid w:val="00354260"/>
    <w:rsid w:val="00355800"/>
    <w:rsid w:val="00355F62"/>
    <w:rsid w:val="00356111"/>
    <w:rsid w:val="003577D1"/>
    <w:rsid w:val="0035793F"/>
    <w:rsid w:val="0036223D"/>
    <w:rsid w:val="003636EE"/>
    <w:rsid w:val="00366E98"/>
    <w:rsid w:val="00372533"/>
    <w:rsid w:val="00373A53"/>
    <w:rsid w:val="00373D11"/>
    <w:rsid w:val="00374825"/>
    <w:rsid w:val="00380ED1"/>
    <w:rsid w:val="0038481E"/>
    <w:rsid w:val="0038545A"/>
    <w:rsid w:val="0039047E"/>
    <w:rsid w:val="00392161"/>
    <w:rsid w:val="00392241"/>
    <w:rsid w:val="00394012"/>
    <w:rsid w:val="003A3BFD"/>
    <w:rsid w:val="003A4605"/>
    <w:rsid w:val="003A59CD"/>
    <w:rsid w:val="003A631A"/>
    <w:rsid w:val="003C110A"/>
    <w:rsid w:val="003C30AF"/>
    <w:rsid w:val="003C475D"/>
    <w:rsid w:val="003C664A"/>
    <w:rsid w:val="003D234D"/>
    <w:rsid w:val="003D422C"/>
    <w:rsid w:val="003E0DDA"/>
    <w:rsid w:val="003E1D09"/>
    <w:rsid w:val="003E524D"/>
    <w:rsid w:val="003E5DA5"/>
    <w:rsid w:val="003F5D00"/>
    <w:rsid w:val="00401927"/>
    <w:rsid w:val="00403988"/>
    <w:rsid w:val="00403E7F"/>
    <w:rsid w:val="00404281"/>
    <w:rsid w:val="00406D53"/>
    <w:rsid w:val="0040769C"/>
    <w:rsid w:val="00410E48"/>
    <w:rsid w:val="00411B5B"/>
    <w:rsid w:val="00412939"/>
    <w:rsid w:val="00413FB8"/>
    <w:rsid w:val="00415B2E"/>
    <w:rsid w:val="00424D2D"/>
    <w:rsid w:val="00425A3D"/>
    <w:rsid w:val="00430AE9"/>
    <w:rsid w:val="00447F16"/>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3DEF"/>
    <w:rsid w:val="004A4F1E"/>
    <w:rsid w:val="004A4FCA"/>
    <w:rsid w:val="004A69B4"/>
    <w:rsid w:val="004B16F1"/>
    <w:rsid w:val="004B4400"/>
    <w:rsid w:val="004D1A41"/>
    <w:rsid w:val="004D54CB"/>
    <w:rsid w:val="004D6576"/>
    <w:rsid w:val="004D72BA"/>
    <w:rsid w:val="004E39E5"/>
    <w:rsid w:val="004E7D56"/>
    <w:rsid w:val="004F42C2"/>
    <w:rsid w:val="004F7B42"/>
    <w:rsid w:val="005100DD"/>
    <w:rsid w:val="0051083A"/>
    <w:rsid w:val="00511140"/>
    <w:rsid w:val="00511CBB"/>
    <w:rsid w:val="00514358"/>
    <w:rsid w:val="00517387"/>
    <w:rsid w:val="00517661"/>
    <w:rsid w:val="00525752"/>
    <w:rsid w:val="00532881"/>
    <w:rsid w:val="0053375B"/>
    <w:rsid w:val="00534AF9"/>
    <w:rsid w:val="00540D8B"/>
    <w:rsid w:val="005440F3"/>
    <w:rsid w:val="00553031"/>
    <w:rsid w:val="00563F88"/>
    <w:rsid w:val="005647FD"/>
    <w:rsid w:val="00564C1F"/>
    <w:rsid w:val="00570626"/>
    <w:rsid w:val="005749B2"/>
    <w:rsid w:val="00574C11"/>
    <w:rsid w:val="00582408"/>
    <w:rsid w:val="00582794"/>
    <w:rsid w:val="00586121"/>
    <w:rsid w:val="00587AF8"/>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E2B2E"/>
    <w:rsid w:val="005F0574"/>
    <w:rsid w:val="005F0D32"/>
    <w:rsid w:val="005F134A"/>
    <w:rsid w:val="005F47FC"/>
    <w:rsid w:val="005F6C8F"/>
    <w:rsid w:val="006013CB"/>
    <w:rsid w:val="00604A11"/>
    <w:rsid w:val="00606A3F"/>
    <w:rsid w:val="006079DD"/>
    <w:rsid w:val="006105D6"/>
    <w:rsid w:val="00611BDC"/>
    <w:rsid w:val="00612232"/>
    <w:rsid w:val="00622CEE"/>
    <w:rsid w:val="00623BF0"/>
    <w:rsid w:val="00627413"/>
    <w:rsid w:val="00630E95"/>
    <w:rsid w:val="00653058"/>
    <w:rsid w:val="00653DE2"/>
    <w:rsid w:val="00653F2A"/>
    <w:rsid w:val="00657C1E"/>
    <w:rsid w:val="00662999"/>
    <w:rsid w:val="0066389A"/>
    <w:rsid w:val="00665A7B"/>
    <w:rsid w:val="00671666"/>
    <w:rsid w:val="00675014"/>
    <w:rsid w:val="00681193"/>
    <w:rsid w:val="006812E8"/>
    <w:rsid w:val="006840BF"/>
    <w:rsid w:val="00686AE7"/>
    <w:rsid w:val="0068783D"/>
    <w:rsid w:val="006A35D7"/>
    <w:rsid w:val="006A7A0C"/>
    <w:rsid w:val="006B2448"/>
    <w:rsid w:val="006B2D3F"/>
    <w:rsid w:val="006B6CA3"/>
    <w:rsid w:val="006C1089"/>
    <w:rsid w:val="006C58AC"/>
    <w:rsid w:val="006C5CB5"/>
    <w:rsid w:val="006C6D35"/>
    <w:rsid w:val="006D1DF2"/>
    <w:rsid w:val="006D4E3C"/>
    <w:rsid w:val="006E051A"/>
    <w:rsid w:val="006E7771"/>
    <w:rsid w:val="006F1B11"/>
    <w:rsid w:val="00707D89"/>
    <w:rsid w:val="00710E73"/>
    <w:rsid w:val="007145F2"/>
    <w:rsid w:val="00716971"/>
    <w:rsid w:val="00716B3F"/>
    <w:rsid w:val="00723C19"/>
    <w:rsid w:val="007251D5"/>
    <w:rsid w:val="00726CFF"/>
    <w:rsid w:val="00727609"/>
    <w:rsid w:val="0072775E"/>
    <w:rsid w:val="00733E85"/>
    <w:rsid w:val="007400C5"/>
    <w:rsid w:val="00741CB8"/>
    <w:rsid w:val="00746D18"/>
    <w:rsid w:val="00750B47"/>
    <w:rsid w:val="007518F4"/>
    <w:rsid w:val="00761269"/>
    <w:rsid w:val="00763A34"/>
    <w:rsid w:val="00766CFF"/>
    <w:rsid w:val="00773EEE"/>
    <w:rsid w:val="00781506"/>
    <w:rsid w:val="00783EFF"/>
    <w:rsid w:val="007922C7"/>
    <w:rsid w:val="007967C0"/>
    <w:rsid w:val="007A6CFF"/>
    <w:rsid w:val="007B7A4F"/>
    <w:rsid w:val="007C0418"/>
    <w:rsid w:val="007C203D"/>
    <w:rsid w:val="007C3796"/>
    <w:rsid w:val="007C3DED"/>
    <w:rsid w:val="007C48E6"/>
    <w:rsid w:val="007C71A7"/>
    <w:rsid w:val="007D6E3E"/>
    <w:rsid w:val="007E1634"/>
    <w:rsid w:val="007E1A11"/>
    <w:rsid w:val="007E7C5D"/>
    <w:rsid w:val="007F3DF7"/>
    <w:rsid w:val="007F48EB"/>
    <w:rsid w:val="007F54A9"/>
    <w:rsid w:val="008008C3"/>
    <w:rsid w:val="00811010"/>
    <w:rsid w:val="00812BBD"/>
    <w:rsid w:val="00812C24"/>
    <w:rsid w:val="00815302"/>
    <w:rsid w:val="0081594D"/>
    <w:rsid w:val="00821333"/>
    <w:rsid w:val="008213C1"/>
    <w:rsid w:val="00825A65"/>
    <w:rsid w:val="008268E3"/>
    <w:rsid w:val="00835636"/>
    <w:rsid w:val="00836FF0"/>
    <w:rsid w:val="00840608"/>
    <w:rsid w:val="00851F7D"/>
    <w:rsid w:val="00857E76"/>
    <w:rsid w:val="008610BC"/>
    <w:rsid w:val="008619E3"/>
    <w:rsid w:val="00862BCC"/>
    <w:rsid w:val="00865710"/>
    <w:rsid w:val="00880D8E"/>
    <w:rsid w:val="0088782E"/>
    <w:rsid w:val="008905FE"/>
    <w:rsid w:val="00890E5D"/>
    <w:rsid w:val="00896DC3"/>
    <w:rsid w:val="008A00DB"/>
    <w:rsid w:val="008A0A6B"/>
    <w:rsid w:val="008A1FE5"/>
    <w:rsid w:val="008A3066"/>
    <w:rsid w:val="008A6FD9"/>
    <w:rsid w:val="008B164D"/>
    <w:rsid w:val="008B5417"/>
    <w:rsid w:val="008C09D6"/>
    <w:rsid w:val="008C1B7B"/>
    <w:rsid w:val="008C70D0"/>
    <w:rsid w:val="008C7CBE"/>
    <w:rsid w:val="008D2021"/>
    <w:rsid w:val="008D3391"/>
    <w:rsid w:val="008D3419"/>
    <w:rsid w:val="008D4661"/>
    <w:rsid w:val="008E2BAB"/>
    <w:rsid w:val="008E42B5"/>
    <w:rsid w:val="008E7C82"/>
    <w:rsid w:val="008F57DB"/>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503CD"/>
    <w:rsid w:val="009525D4"/>
    <w:rsid w:val="00952F6C"/>
    <w:rsid w:val="00957CDB"/>
    <w:rsid w:val="00962164"/>
    <w:rsid w:val="00970098"/>
    <w:rsid w:val="0097172A"/>
    <w:rsid w:val="00973D3E"/>
    <w:rsid w:val="009756EC"/>
    <w:rsid w:val="009806B5"/>
    <w:rsid w:val="0098341F"/>
    <w:rsid w:val="00991781"/>
    <w:rsid w:val="00992AA1"/>
    <w:rsid w:val="00992E34"/>
    <w:rsid w:val="00994053"/>
    <w:rsid w:val="009A1632"/>
    <w:rsid w:val="009A66CE"/>
    <w:rsid w:val="009B3496"/>
    <w:rsid w:val="009C5A09"/>
    <w:rsid w:val="009D1675"/>
    <w:rsid w:val="009D2EBF"/>
    <w:rsid w:val="009D5C58"/>
    <w:rsid w:val="009D6C08"/>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5C1A"/>
    <w:rsid w:val="00A36476"/>
    <w:rsid w:val="00A40F62"/>
    <w:rsid w:val="00A4288D"/>
    <w:rsid w:val="00A44F7E"/>
    <w:rsid w:val="00A503D5"/>
    <w:rsid w:val="00A5257B"/>
    <w:rsid w:val="00A52A4B"/>
    <w:rsid w:val="00A541F4"/>
    <w:rsid w:val="00A55A31"/>
    <w:rsid w:val="00A55CA0"/>
    <w:rsid w:val="00A62AD6"/>
    <w:rsid w:val="00A6385E"/>
    <w:rsid w:val="00A64BE1"/>
    <w:rsid w:val="00A65D37"/>
    <w:rsid w:val="00A66D1C"/>
    <w:rsid w:val="00A7173B"/>
    <w:rsid w:val="00A71C5E"/>
    <w:rsid w:val="00A7390F"/>
    <w:rsid w:val="00A73F0F"/>
    <w:rsid w:val="00A761BE"/>
    <w:rsid w:val="00A8048A"/>
    <w:rsid w:val="00A82091"/>
    <w:rsid w:val="00A847F3"/>
    <w:rsid w:val="00A91413"/>
    <w:rsid w:val="00A9660B"/>
    <w:rsid w:val="00AA1883"/>
    <w:rsid w:val="00AA697F"/>
    <w:rsid w:val="00AA6B7A"/>
    <w:rsid w:val="00AB0103"/>
    <w:rsid w:val="00AB09B5"/>
    <w:rsid w:val="00AB4D1F"/>
    <w:rsid w:val="00AC027B"/>
    <w:rsid w:val="00AC11B2"/>
    <w:rsid w:val="00AC3D8A"/>
    <w:rsid w:val="00AD0450"/>
    <w:rsid w:val="00AD4380"/>
    <w:rsid w:val="00AD5C48"/>
    <w:rsid w:val="00AE22A0"/>
    <w:rsid w:val="00AE38DF"/>
    <w:rsid w:val="00AE57FA"/>
    <w:rsid w:val="00AF7DA1"/>
    <w:rsid w:val="00B033A7"/>
    <w:rsid w:val="00B04322"/>
    <w:rsid w:val="00B072F2"/>
    <w:rsid w:val="00B1300A"/>
    <w:rsid w:val="00B137DE"/>
    <w:rsid w:val="00B14B82"/>
    <w:rsid w:val="00B264BA"/>
    <w:rsid w:val="00B27ADD"/>
    <w:rsid w:val="00B302D9"/>
    <w:rsid w:val="00B3066C"/>
    <w:rsid w:val="00B33053"/>
    <w:rsid w:val="00B4084A"/>
    <w:rsid w:val="00B44148"/>
    <w:rsid w:val="00B51639"/>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657B"/>
    <w:rsid w:val="00BA6087"/>
    <w:rsid w:val="00BA7B6C"/>
    <w:rsid w:val="00BC3636"/>
    <w:rsid w:val="00BC3D4F"/>
    <w:rsid w:val="00BC695D"/>
    <w:rsid w:val="00BD25ED"/>
    <w:rsid w:val="00BD2B0A"/>
    <w:rsid w:val="00BD3E7B"/>
    <w:rsid w:val="00BD40AA"/>
    <w:rsid w:val="00BD6B78"/>
    <w:rsid w:val="00BD7CE7"/>
    <w:rsid w:val="00BE0860"/>
    <w:rsid w:val="00BE2545"/>
    <w:rsid w:val="00BE4C95"/>
    <w:rsid w:val="00BF7156"/>
    <w:rsid w:val="00BF7748"/>
    <w:rsid w:val="00C00832"/>
    <w:rsid w:val="00C018C1"/>
    <w:rsid w:val="00C019FD"/>
    <w:rsid w:val="00C0213A"/>
    <w:rsid w:val="00C02FC2"/>
    <w:rsid w:val="00C13A8F"/>
    <w:rsid w:val="00C17385"/>
    <w:rsid w:val="00C22756"/>
    <w:rsid w:val="00C26879"/>
    <w:rsid w:val="00C2736D"/>
    <w:rsid w:val="00C3000D"/>
    <w:rsid w:val="00C34953"/>
    <w:rsid w:val="00C34DF2"/>
    <w:rsid w:val="00C36BCC"/>
    <w:rsid w:val="00C42C14"/>
    <w:rsid w:val="00C44302"/>
    <w:rsid w:val="00C46158"/>
    <w:rsid w:val="00C466DC"/>
    <w:rsid w:val="00C47A90"/>
    <w:rsid w:val="00C5448A"/>
    <w:rsid w:val="00C54AED"/>
    <w:rsid w:val="00C54E17"/>
    <w:rsid w:val="00C55895"/>
    <w:rsid w:val="00C55FCD"/>
    <w:rsid w:val="00C57911"/>
    <w:rsid w:val="00C604EF"/>
    <w:rsid w:val="00C60D7D"/>
    <w:rsid w:val="00C61296"/>
    <w:rsid w:val="00C64897"/>
    <w:rsid w:val="00C64AEB"/>
    <w:rsid w:val="00C65A29"/>
    <w:rsid w:val="00C675D6"/>
    <w:rsid w:val="00C67D90"/>
    <w:rsid w:val="00C67EA1"/>
    <w:rsid w:val="00C74CEE"/>
    <w:rsid w:val="00C76BDE"/>
    <w:rsid w:val="00C80B8D"/>
    <w:rsid w:val="00C8377A"/>
    <w:rsid w:val="00C878EE"/>
    <w:rsid w:val="00C879AD"/>
    <w:rsid w:val="00C9198D"/>
    <w:rsid w:val="00C92A7E"/>
    <w:rsid w:val="00C9338F"/>
    <w:rsid w:val="00C96CA4"/>
    <w:rsid w:val="00C96CB7"/>
    <w:rsid w:val="00C977BA"/>
    <w:rsid w:val="00C979CF"/>
    <w:rsid w:val="00C97E22"/>
    <w:rsid w:val="00CA227A"/>
    <w:rsid w:val="00CA5233"/>
    <w:rsid w:val="00CB6F71"/>
    <w:rsid w:val="00CD06C4"/>
    <w:rsid w:val="00CD2F09"/>
    <w:rsid w:val="00CD4E7A"/>
    <w:rsid w:val="00CD67C5"/>
    <w:rsid w:val="00CD6CE7"/>
    <w:rsid w:val="00CE364C"/>
    <w:rsid w:val="00CE60F0"/>
    <w:rsid w:val="00CE7867"/>
    <w:rsid w:val="00CF00C8"/>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526BE"/>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A430B"/>
    <w:rsid w:val="00DA46EB"/>
    <w:rsid w:val="00DA4C2B"/>
    <w:rsid w:val="00DA5141"/>
    <w:rsid w:val="00DB022B"/>
    <w:rsid w:val="00DB0250"/>
    <w:rsid w:val="00DB5069"/>
    <w:rsid w:val="00DB7B42"/>
    <w:rsid w:val="00DC1B59"/>
    <w:rsid w:val="00DD15F0"/>
    <w:rsid w:val="00DD4005"/>
    <w:rsid w:val="00DD41D9"/>
    <w:rsid w:val="00DD6439"/>
    <w:rsid w:val="00DE096C"/>
    <w:rsid w:val="00DE1220"/>
    <w:rsid w:val="00DF669C"/>
    <w:rsid w:val="00E000B0"/>
    <w:rsid w:val="00E00992"/>
    <w:rsid w:val="00E02470"/>
    <w:rsid w:val="00E11027"/>
    <w:rsid w:val="00E170DC"/>
    <w:rsid w:val="00E24D03"/>
    <w:rsid w:val="00E30AF2"/>
    <w:rsid w:val="00E30C39"/>
    <w:rsid w:val="00E33C8C"/>
    <w:rsid w:val="00E35734"/>
    <w:rsid w:val="00E44621"/>
    <w:rsid w:val="00E46466"/>
    <w:rsid w:val="00E47073"/>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098"/>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E569D"/>
    <w:rsid w:val="00EF0CAC"/>
    <w:rsid w:val="00EF5A24"/>
    <w:rsid w:val="00EF6BD0"/>
    <w:rsid w:val="00F023A9"/>
    <w:rsid w:val="00F0579E"/>
    <w:rsid w:val="00F12C27"/>
    <w:rsid w:val="00F13DE2"/>
    <w:rsid w:val="00F21D8B"/>
    <w:rsid w:val="00F23835"/>
    <w:rsid w:val="00F23EE1"/>
    <w:rsid w:val="00F26DE0"/>
    <w:rsid w:val="00F3372F"/>
    <w:rsid w:val="00F34429"/>
    <w:rsid w:val="00F415C9"/>
    <w:rsid w:val="00F45981"/>
    <w:rsid w:val="00F45F6C"/>
    <w:rsid w:val="00F46131"/>
    <w:rsid w:val="00F51F79"/>
    <w:rsid w:val="00F53931"/>
    <w:rsid w:val="00F54951"/>
    <w:rsid w:val="00F64FCF"/>
    <w:rsid w:val="00F66AAE"/>
    <w:rsid w:val="00F70705"/>
    <w:rsid w:val="00F729D3"/>
    <w:rsid w:val="00F7593A"/>
    <w:rsid w:val="00F77E78"/>
    <w:rsid w:val="00F80976"/>
    <w:rsid w:val="00F81FEA"/>
    <w:rsid w:val="00F83199"/>
    <w:rsid w:val="00F91CFE"/>
    <w:rsid w:val="00F95CFA"/>
    <w:rsid w:val="00F97862"/>
    <w:rsid w:val="00FA0349"/>
    <w:rsid w:val="00FA2B42"/>
    <w:rsid w:val="00FA52FC"/>
    <w:rsid w:val="00FB51AE"/>
    <w:rsid w:val="00FC12A6"/>
    <w:rsid w:val="00FC1BE4"/>
    <w:rsid w:val="00FC1D1B"/>
    <w:rsid w:val="00FC3CF8"/>
    <w:rsid w:val="00FC4E02"/>
    <w:rsid w:val="00FD4419"/>
    <w:rsid w:val="00FD4D55"/>
    <w:rsid w:val="00FD65C1"/>
    <w:rsid w:val="00FE4512"/>
    <w:rsid w:val="00FE705A"/>
    <w:rsid w:val="00FE7F3C"/>
    <w:rsid w:val="00FF084A"/>
    <w:rsid w:val="00FF347E"/>
    <w:rsid w:val="00FF3A7A"/>
    <w:rsid w:val="00FF49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en-US"/>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34953"/>
    <w:pPr>
      <w:spacing w:after="340" w:line="340" w:lineRule="atLeast"/>
    </w:pPr>
    <w:rPr>
      <w:rFonts w:ascii="CorpoA" w:hAnsi="CorpoA"/>
      <w:sz w:val="22"/>
    </w:rPr>
  </w:style>
  <w:style w:type="paragraph" w:styleId="berschrift1">
    <w:name w:val="heading 1"/>
    <w:basedOn w:val="Standard"/>
    <w:next w:val="berschrift2"/>
    <w:qFormat/>
    <w:locked/>
    <w:rsid w:val="00B82B8A"/>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Standard"/>
    <w:rsid w:val="009B3496"/>
    <w:pPr>
      <w:framePr w:w="2722" w:h="397" w:hRule="exact" w:wrap="around" w:vAnchor="page" w:hAnchor="page" w:x="8988" w:y="3885" w:anchorLock="1"/>
      <w:spacing w:line="380" w:lineRule="exact"/>
    </w:pPr>
    <w:rPr>
      <w:rFonts w:ascii="CorpoS" w:hAnsi="CorpoS"/>
      <w:b/>
      <w:sz w:val="26"/>
      <w:szCs w:val="26"/>
    </w:rPr>
  </w:style>
  <w:style w:type="numbering" w:styleId="ArtikelAbschnitt">
    <w:name w:val="Outline List 3"/>
    <w:basedOn w:val="KeineListe"/>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1ptboldZchn">
    <w:name w:val="4.1 Continous text 11pt bold Zchn"/>
    <w:basedOn w:val="Absatz-Standardschriftart"/>
    <w:link w:val="41Continoustext11ptbold"/>
    <w:rsid w:val="00C34953"/>
    <w:rPr>
      <w:rFonts w:ascii="CorpoA" w:hAnsi="CorpoA"/>
      <w:b/>
      <w:sz w:val="22"/>
    </w:rPr>
  </w:style>
  <w:style w:type="character" w:customStyle="1" w:styleId="40Continoustext11ptZchn">
    <w:name w:val="4.0 Continous text 11pt Zchn"/>
    <w:basedOn w:val="Absatz-Standardschriftart"/>
    <w:link w:val="40Continoustext11pt"/>
    <w:rsid w:val="00C34953"/>
    <w:rPr>
      <w:rFonts w:ascii="CorpoA" w:hAnsi="CorpoA"/>
      <w:sz w:val="22"/>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Absatz-Standardschriftart"/>
    <w:link w:val="Footer9pt"/>
    <w:rsid w:val="00B82B8A"/>
    <w:rPr>
      <w:rFonts w:ascii="CorpoS" w:hAnsi="CorpoS"/>
      <w:sz w:val="18"/>
    </w:rPr>
  </w:style>
  <w:style w:type="character" w:customStyle="1" w:styleId="50BoilerplateZchn">
    <w:name w:val="5.0 Boilerplate Zchn"/>
    <w:basedOn w:val="Absatz-Standardschriftart"/>
    <w:link w:val="50Boilerplate"/>
    <w:rsid w:val="00C34953"/>
    <w:rPr>
      <w:rFonts w:ascii="CorpoA" w:hAnsi="CorpoA"/>
      <w:sz w:val="18"/>
    </w:rPr>
  </w:style>
  <w:style w:type="character" w:styleId="Platzhaltertext">
    <w:name w:val="Placeholder Text"/>
    <w:basedOn w:val="Absatz-Standardschriftart"/>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en-US"/>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34953"/>
    <w:pPr>
      <w:spacing w:after="340" w:line="340" w:lineRule="atLeast"/>
    </w:pPr>
    <w:rPr>
      <w:rFonts w:ascii="CorpoA" w:hAnsi="CorpoA"/>
      <w:sz w:val="22"/>
    </w:rPr>
  </w:style>
  <w:style w:type="paragraph" w:styleId="berschrift1">
    <w:name w:val="heading 1"/>
    <w:basedOn w:val="Standard"/>
    <w:next w:val="berschrift2"/>
    <w:qFormat/>
    <w:locked/>
    <w:rsid w:val="00B82B8A"/>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Standard"/>
    <w:rsid w:val="009B3496"/>
    <w:pPr>
      <w:framePr w:w="2722" w:h="397" w:hRule="exact" w:wrap="around" w:vAnchor="page" w:hAnchor="page" w:x="8988" w:y="3885" w:anchorLock="1"/>
      <w:spacing w:line="380" w:lineRule="exact"/>
    </w:pPr>
    <w:rPr>
      <w:rFonts w:ascii="CorpoS" w:hAnsi="CorpoS"/>
      <w:b/>
      <w:sz w:val="26"/>
      <w:szCs w:val="26"/>
    </w:rPr>
  </w:style>
  <w:style w:type="numbering" w:styleId="ArtikelAbschnitt">
    <w:name w:val="Outline List 3"/>
    <w:basedOn w:val="KeineListe"/>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1ptboldZchn">
    <w:name w:val="4.1 Continous text 11pt bold Zchn"/>
    <w:basedOn w:val="Absatz-Standardschriftart"/>
    <w:link w:val="41Continoustext11ptbold"/>
    <w:rsid w:val="00C34953"/>
    <w:rPr>
      <w:rFonts w:ascii="CorpoA" w:hAnsi="CorpoA"/>
      <w:b/>
      <w:sz w:val="22"/>
    </w:rPr>
  </w:style>
  <w:style w:type="character" w:customStyle="1" w:styleId="40Continoustext11ptZchn">
    <w:name w:val="4.0 Continous text 11pt Zchn"/>
    <w:basedOn w:val="Absatz-Standardschriftart"/>
    <w:link w:val="40Continoustext11pt"/>
    <w:rsid w:val="00C34953"/>
    <w:rPr>
      <w:rFonts w:ascii="CorpoA" w:hAnsi="CorpoA"/>
      <w:sz w:val="22"/>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Absatz-Standardschriftart"/>
    <w:link w:val="Footer9pt"/>
    <w:rsid w:val="00B82B8A"/>
    <w:rPr>
      <w:rFonts w:ascii="CorpoS" w:hAnsi="CorpoS"/>
      <w:sz w:val="18"/>
    </w:rPr>
  </w:style>
  <w:style w:type="character" w:customStyle="1" w:styleId="50BoilerplateZchn">
    <w:name w:val="5.0 Boilerplate Zchn"/>
    <w:basedOn w:val="Absatz-Standardschriftart"/>
    <w:link w:val="50Boilerplate"/>
    <w:rsid w:val="00C34953"/>
    <w:rPr>
      <w:rFonts w:ascii="CorpoA" w:hAnsi="CorpoA"/>
      <w:sz w:val="18"/>
    </w:rPr>
  </w:style>
  <w:style w:type="character" w:styleId="Platzhaltertext">
    <w:name w:val="Placeholder Text"/>
    <w:basedOn w:val="Absatz-Standardschriftart"/>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martin.steinlehner@daimler.com" TargetMode="Externa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mailto:marianne.ihring@daimler.com"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HRING\AppData\Local\Microsoft\Windows\Temporary%20Internet%20Files\Content.IE5\3H54FKD0\PI_Mercedes-Benz_DE_13.03.2013%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C1AB12629F34442BBDA401024B7E7FC"/>
        <w:category>
          <w:name w:val="Allgemein"/>
          <w:gallery w:val="placeholder"/>
        </w:category>
        <w:types>
          <w:type w:val="bbPlcHdr"/>
        </w:types>
        <w:behaviors>
          <w:behavior w:val="content"/>
        </w:behaviors>
        <w:guid w:val="{78F3D395-5F21-4DDE-9176-D0DD2A9DCE5E}"/>
      </w:docPartPr>
      <w:docPartBody>
        <w:p w:rsidR="00794F5C" w:rsidRDefault="00794F5C">
          <w:pPr>
            <w:pStyle w:val="FC1AB12629F34442BBDA401024B7E7FC"/>
          </w:pPr>
          <w:r w:rsidRPr="00B92E0F">
            <w:t>Subline</w:t>
          </w:r>
        </w:p>
      </w:docPartBody>
    </w:docPart>
    <w:docPart>
      <w:docPartPr>
        <w:name w:val="39E171AC16204F28AB9CC3AE0C0D701E"/>
        <w:category>
          <w:name w:val="Allgemein"/>
          <w:gallery w:val="placeholder"/>
        </w:category>
        <w:types>
          <w:type w:val="bbPlcHdr"/>
        </w:types>
        <w:behaviors>
          <w:behavior w:val="content"/>
        </w:behaviors>
        <w:guid w:val="{46F9ABFD-A343-4D36-831D-F9E5EBBB253E}"/>
      </w:docPartPr>
      <w:docPartBody>
        <w:p w:rsidR="00794F5C" w:rsidRDefault="00794F5C">
          <w:pPr>
            <w:pStyle w:val="39E171AC16204F28AB9CC3AE0C0D701E"/>
          </w:pPr>
          <w:r w:rsidRPr="00B92E0F">
            <w:t>Überschrift</w:t>
          </w:r>
        </w:p>
      </w:docPartBody>
    </w:docPart>
    <w:docPart>
      <w:docPartPr>
        <w:name w:val="A7F43A7DBFA04F6082BC3A4EAEA4B847"/>
        <w:category>
          <w:name w:val="Allgemein"/>
          <w:gallery w:val="placeholder"/>
        </w:category>
        <w:types>
          <w:type w:val="bbPlcHdr"/>
        </w:types>
        <w:behaviors>
          <w:behavior w:val="content"/>
        </w:behaviors>
        <w:guid w:val="{2272DB2B-6AB9-4757-8AC2-8A820ED47E73}"/>
      </w:docPartPr>
      <w:docPartBody>
        <w:p w:rsidR="00794F5C" w:rsidRDefault="00794F5C">
          <w:pPr>
            <w:pStyle w:val="A7F43A7DBFA04F6082BC3A4EAEA4B847"/>
          </w:pPr>
          <w:r w:rsidRPr="00880D8E">
            <w:t>Untertitel</w:t>
          </w:r>
        </w:p>
      </w:docPartBody>
    </w:docPart>
    <w:docPart>
      <w:docPartPr>
        <w:name w:val="233EB51518584539A10D01A7AFEC4EFF"/>
        <w:category>
          <w:name w:val="Allgemein"/>
          <w:gallery w:val="placeholder"/>
        </w:category>
        <w:types>
          <w:type w:val="bbPlcHdr"/>
        </w:types>
        <w:behaviors>
          <w:behavior w:val="content"/>
        </w:behaviors>
        <w:guid w:val="{E350D536-1E3B-4766-AE7F-C5F2509170B2}"/>
      </w:docPartPr>
      <w:docPartBody>
        <w:p w:rsidR="00794F5C" w:rsidRDefault="00794F5C">
          <w:pPr>
            <w:pStyle w:val="233EB51518584539A10D01A7AFEC4EFF"/>
          </w:pPr>
          <w:r>
            <w:rPr>
              <w:rStyle w:val="Platzhaltertext"/>
            </w:rPr>
            <w:t>Text</w:t>
          </w:r>
        </w:p>
      </w:docPartBody>
    </w:docPart>
    <w:docPart>
      <w:docPartPr>
        <w:name w:val="31CF858C497B48C9A6EEDECF66ADCEF4"/>
        <w:category>
          <w:name w:val="Allgemein"/>
          <w:gallery w:val="placeholder"/>
        </w:category>
        <w:types>
          <w:type w:val="bbPlcHdr"/>
        </w:types>
        <w:behaviors>
          <w:behavior w:val="content"/>
        </w:behaviors>
        <w:guid w:val="{6AAE6739-2FA2-4367-B2D9-B05DB498C58D}"/>
      </w:docPartPr>
      <w:docPartBody>
        <w:p w:rsidR="00794F5C" w:rsidRDefault="00794F5C">
          <w:pPr>
            <w:pStyle w:val="31CF858C497B48C9A6EEDECF66ADCEF4"/>
          </w:pPr>
          <w:r>
            <w:t>Max Mustermann, 07156…..</w:t>
          </w:r>
        </w:p>
      </w:docPartBody>
    </w:docPart>
    <w:docPart>
      <w:docPartPr>
        <w:name w:val="CB22434443AD478CA7D5EB384E146203"/>
        <w:category>
          <w:name w:val="Allgemein"/>
          <w:gallery w:val="placeholder"/>
        </w:category>
        <w:types>
          <w:type w:val="bbPlcHdr"/>
        </w:types>
        <w:behaviors>
          <w:behavior w:val="content"/>
        </w:behaviors>
        <w:guid w:val="{69FD7FCF-D2A6-4CB0-B8A5-166976FE9CA7}"/>
      </w:docPartPr>
      <w:docPartBody>
        <w:p w:rsidR="00794F5C" w:rsidRDefault="00794F5C">
          <w:pPr>
            <w:pStyle w:val="CB22434443AD478CA7D5EB384E146203"/>
          </w:pPr>
          <w:r w:rsidRPr="00C22756">
            <w:t xml:space="preserve">Weitere Informationen von </w:t>
          </w:r>
          <w:r>
            <w:t>Mercedes-Benz</w:t>
          </w:r>
          <w:r w:rsidRPr="00C22756">
            <w:t xml:space="preserve"> sind im Internet verfügbar:</w:t>
          </w:r>
          <w:r>
            <w:br/>
          </w:r>
          <w:r w:rsidRPr="00A91413">
            <w:rPr>
              <w:rStyle w:val="42Continoustext11ptHyperlink"/>
              <w:rFonts w:eastAsiaTheme="minorEastAsia"/>
            </w:rPr>
            <w:t>www.media.daimler.com</w:t>
          </w:r>
          <w:r w:rsidRPr="00C22756">
            <w:rPr>
              <w:rStyle w:val="41Continoustext11ptboldZchn"/>
              <w:rFonts w:eastAsiaTheme="minorEastAsia"/>
            </w:rPr>
            <w:t xml:space="preserve"> </w:t>
          </w:r>
          <w:r w:rsidRPr="00C22756">
            <w:t>und</w:t>
          </w:r>
          <w:r w:rsidRPr="00C22756">
            <w:rPr>
              <w:rStyle w:val="41Continoustext11ptboldZchn"/>
              <w:rFonts w:eastAsiaTheme="minorEastAsia"/>
            </w:rPr>
            <w:t xml:space="preserve"> </w:t>
          </w:r>
          <w:r w:rsidRPr="00A91413">
            <w:rPr>
              <w:rStyle w:val="42Continoustext11ptHyperlink"/>
              <w:rFonts w:eastAsiaTheme="minorEastAsia"/>
            </w:rPr>
            <w:t>www.mercedes-benz.com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F5C"/>
    <w:rsid w:val="00794F5C"/>
    <w:rsid w:val="009908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C1AB12629F34442BBDA401024B7E7FC">
    <w:name w:val="FC1AB12629F34442BBDA401024B7E7FC"/>
  </w:style>
  <w:style w:type="paragraph" w:customStyle="1" w:styleId="39E171AC16204F28AB9CC3AE0C0D701E">
    <w:name w:val="39E171AC16204F28AB9CC3AE0C0D701E"/>
  </w:style>
  <w:style w:type="paragraph" w:customStyle="1" w:styleId="A7F43A7DBFA04F6082BC3A4EAEA4B847">
    <w:name w:val="A7F43A7DBFA04F6082BC3A4EAEA4B847"/>
  </w:style>
  <w:style w:type="character" w:styleId="Platzhaltertext">
    <w:name w:val="Placeholder Text"/>
    <w:basedOn w:val="Absatz-Standardschriftart"/>
    <w:uiPriority w:val="99"/>
    <w:semiHidden/>
    <w:rPr>
      <w:color w:val="808080"/>
    </w:rPr>
  </w:style>
  <w:style w:type="paragraph" w:customStyle="1" w:styleId="A0C39FFFE1AA4067B0513B54DA09B023">
    <w:name w:val="A0C39FFFE1AA4067B0513B54DA09B023"/>
  </w:style>
  <w:style w:type="paragraph" w:customStyle="1" w:styleId="233EB51518584539A10D01A7AFEC4EFF">
    <w:name w:val="233EB51518584539A10D01A7AFEC4EFF"/>
  </w:style>
  <w:style w:type="paragraph" w:customStyle="1" w:styleId="31CF858C497B48C9A6EEDECF66ADCEF4">
    <w:name w:val="31CF858C497B48C9A6EEDECF66ADCEF4"/>
  </w:style>
  <w:style w:type="paragraph" w:customStyle="1" w:styleId="41Continoustext11ptbold">
    <w:name w:val="4.1 Continous text 11pt bold"/>
    <w:link w:val="41Continoustext11ptboldZchn"/>
    <w:qFormat/>
    <w:pPr>
      <w:suppressAutoHyphens/>
      <w:spacing w:after="340" w:line="340" w:lineRule="atLeast"/>
    </w:pPr>
    <w:rPr>
      <w:rFonts w:ascii="CorpoA" w:eastAsia="Times New Roman" w:hAnsi="CorpoA" w:cs="Times New Roman"/>
      <w:b/>
      <w:szCs w:val="20"/>
    </w:rPr>
  </w:style>
  <w:style w:type="character" w:customStyle="1" w:styleId="41Continoustext11ptboldZchn">
    <w:name w:val="4.1 Continous text 11pt bold Zchn"/>
    <w:basedOn w:val="Absatz-Standardschriftart"/>
    <w:link w:val="41Continoustext11ptbold"/>
    <w:rPr>
      <w:rFonts w:ascii="CorpoA" w:eastAsia="Times New Roman" w:hAnsi="CorpoA" w:cs="Times New Roman"/>
      <w:b/>
      <w:szCs w:val="20"/>
    </w:rPr>
  </w:style>
  <w:style w:type="character" w:customStyle="1" w:styleId="42Continoustext11ptHyperlink">
    <w:name w:val="4.2 Continous text 11pt Hyperlink"/>
    <w:basedOn w:val="41Continoustext11ptboldZchn"/>
    <w:uiPriority w:val="1"/>
    <w:qFormat/>
    <w:rPr>
      <w:rFonts w:ascii="CorpoA" w:eastAsia="Times New Roman" w:hAnsi="CorpoA" w:cs="Times New Roman"/>
      <w:b/>
      <w:color w:val="0000FF"/>
      <w:sz w:val="22"/>
      <w:szCs w:val="20"/>
      <w:u w:val="single"/>
    </w:rPr>
  </w:style>
  <w:style w:type="paragraph" w:customStyle="1" w:styleId="CB22434443AD478CA7D5EB384E146203">
    <w:name w:val="CB22434443AD478CA7D5EB384E14620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C1AB12629F34442BBDA401024B7E7FC">
    <w:name w:val="FC1AB12629F34442BBDA401024B7E7FC"/>
  </w:style>
  <w:style w:type="paragraph" w:customStyle="1" w:styleId="39E171AC16204F28AB9CC3AE0C0D701E">
    <w:name w:val="39E171AC16204F28AB9CC3AE0C0D701E"/>
  </w:style>
  <w:style w:type="paragraph" w:customStyle="1" w:styleId="A7F43A7DBFA04F6082BC3A4EAEA4B847">
    <w:name w:val="A7F43A7DBFA04F6082BC3A4EAEA4B847"/>
  </w:style>
  <w:style w:type="character" w:styleId="Platzhaltertext">
    <w:name w:val="Placeholder Text"/>
    <w:basedOn w:val="Absatz-Standardschriftart"/>
    <w:uiPriority w:val="99"/>
    <w:semiHidden/>
    <w:rPr>
      <w:color w:val="808080"/>
    </w:rPr>
  </w:style>
  <w:style w:type="paragraph" w:customStyle="1" w:styleId="A0C39FFFE1AA4067B0513B54DA09B023">
    <w:name w:val="A0C39FFFE1AA4067B0513B54DA09B023"/>
  </w:style>
  <w:style w:type="paragraph" w:customStyle="1" w:styleId="233EB51518584539A10D01A7AFEC4EFF">
    <w:name w:val="233EB51518584539A10D01A7AFEC4EFF"/>
  </w:style>
  <w:style w:type="paragraph" w:customStyle="1" w:styleId="31CF858C497B48C9A6EEDECF66ADCEF4">
    <w:name w:val="31CF858C497B48C9A6EEDECF66ADCEF4"/>
  </w:style>
  <w:style w:type="paragraph" w:customStyle="1" w:styleId="41Continoustext11ptbold">
    <w:name w:val="4.1 Continous text 11pt bold"/>
    <w:link w:val="41Continoustext11ptboldZchn"/>
    <w:qFormat/>
    <w:pPr>
      <w:suppressAutoHyphens/>
      <w:spacing w:after="340" w:line="340" w:lineRule="atLeast"/>
    </w:pPr>
    <w:rPr>
      <w:rFonts w:ascii="CorpoA" w:eastAsia="Times New Roman" w:hAnsi="CorpoA" w:cs="Times New Roman"/>
      <w:b/>
      <w:szCs w:val="20"/>
    </w:rPr>
  </w:style>
  <w:style w:type="character" w:customStyle="1" w:styleId="41Continoustext11ptboldZchn">
    <w:name w:val="4.1 Continous text 11pt bold Zchn"/>
    <w:basedOn w:val="Absatz-Standardschriftart"/>
    <w:link w:val="41Continoustext11ptbold"/>
    <w:rPr>
      <w:rFonts w:ascii="CorpoA" w:eastAsia="Times New Roman" w:hAnsi="CorpoA" w:cs="Times New Roman"/>
      <w:b/>
      <w:szCs w:val="20"/>
    </w:rPr>
  </w:style>
  <w:style w:type="character" w:customStyle="1" w:styleId="42Continoustext11ptHyperlink">
    <w:name w:val="4.2 Continous text 11pt Hyperlink"/>
    <w:basedOn w:val="41Continoustext11ptboldZchn"/>
    <w:uiPriority w:val="1"/>
    <w:qFormat/>
    <w:rPr>
      <w:rFonts w:ascii="CorpoA" w:eastAsia="Times New Roman" w:hAnsi="CorpoA" w:cs="Times New Roman"/>
      <w:b/>
      <w:color w:val="0000FF"/>
      <w:sz w:val="22"/>
      <w:szCs w:val="20"/>
      <w:u w:val="single"/>
    </w:rPr>
  </w:style>
  <w:style w:type="paragraph" w:customStyle="1" w:styleId="CB22434443AD478CA7D5EB384E146203">
    <w:name w:val="CB22434443AD478CA7D5EB384E146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s>
</ds:datastoreItem>
</file>

<file path=customXml/itemProps2.xml><?xml version="1.0" encoding="utf-8"?>
<ds:datastoreItem xmlns:ds="http://schemas.openxmlformats.org/officeDocument/2006/customXml" ds:itemID="{5C6DDED6-02D4-422E-9DD4-4A73623AF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PI_Mercedes-Benz_DE_13.03.2013[1].dotx</Template>
  <TotalTime>0</TotalTime>
  <Pages>3</Pages>
  <Words>916</Words>
  <Characters>5054</Characters>
  <Application>Microsoft Office Word</Application>
  <DocSecurity>0</DocSecurity>
  <PresentationFormat/>
  <Lines>42</Lines>
  <Paragraphs>11</Paragraphs>
  <ScaleCrop>false</ScaleCrop>
  <HeadingPairs>
    <vt:vector size="2" baseType="variant">
      <vt:variant>
        <vt:lpstr>Titel</vt:lpstr>
      </vt:variant>
      <vt:variant>
        <vt:i4>1</vt:i4>
      </vt:variant>
    </vt:vector>
  </HeadingPairs>
  <TitlesOfParts>
    <vt:vector size="1" baseType="lpstr">
      <vt:lpstr>Press Release</vt:lpstr>
    </vt:vector>
  </TitlesOfParts>
  <Company>ITI/OD</Company>
  <LinksUpToDate>false</LinksUpToDate>
  <CharactersWithSpaces>5959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Ihring, Marianne (096)</dc:creator>
  <cp:lastModifiedBy>Wahle, Sebastian (096)</cp:lastModifiedBy>
  <cp:revision>17</cp:revision>
  <cp:lastPrinted>2012-03-08T10:06:00Z</cp:lastPrinted>
  <dcterms:created xsi:type="dcterms:W3CDTF">2013-12-16T12:42:00Z</dcterms:created>
  <dcterms:modified xsi:type="dcterms:W3CDTF">2013-12-16T13:53:00Z</dcterms:modified>
</cp:coreProperties>
</file>