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0D1" w:rsidRDefault="00C710D1" w:rsidP="004B4C37">
      <w:pPr>
        <w:rPr>
          <w:rFonts w:ascii="Gill Sans" w:hAnsi="Gill Sans"/>
          <w:color w:val="000000"/>
          <w:szCs w:val="20"/>
        </w:rPr>
      </w:pPr>
    </w:p>
    <w:p w:rsidR="00C710D1" w:rsidRDefault="00C710D1" w:rsidP="004B4C37">
      <w:pPr>
        <w:rPr>
          <w:rFonts w:ascii="Gill Sans" w:hAnsi="Gill Sans"/>
          <w:color w:val="000000"/>
          <w:szCs w:val="20"/>
        </w:rPr>
      </w:pPr>
    </w:p>
    <w:p w:rsidR="00C710D1" w:rsidRPr="0052223C" w:rsidRDefault="00C710D1" w:rsidP="0052223C">
      <w:pPr>
        <w:jc w:val="center"/>
        <w:rPr>
          <w:rFonts w:ascii="Arial" w:hAnsi="Arial"/>
          <w:b/>
          <w:color w:val="000000"/>
          <w:sz w:val="32"/>
          <w:szCs w:val="20"/>
        </w:rPr>
      </w:pPr>
      <w:r>
        <w:rPr>
          <w:rFonts w:ascii="Arial" w:hAnsi="Arial"/>
          <w:b/>
          <w:color w:val="000000"/>
          <w:sz w:val="32"/>
        </w:rPr>
        <w:t xml:space="preserve">MERCEDES-BENZ STYLE FIRMA IL PRIMO GRANTURISMO </w:t>
      </w:r>
      <w:r w:rsidR="00287645">
        <w:rPr>
          <w:rFonts w:ascii="Arial" w:hAnsi="Arial"/>
          <w:b/>
          <w:color w:val="000000"/>
          <w:sz w:val="32"/>
        </w:rPr>
        <w:t>‘</w:t>
      </w:r>
      <w:r>
        <w:rPr>
          <w:rFonts w:ascii="Arial" w:hAnsi="Arial"/>
          <w:b/>
          <w:color w:val="000000"/>
          <w:sz w:val="32"/>
        </w:rPr>
        <w:t>OF THE SEAS</w:t>
      </w:r>
      <w:r w:rsidR="00287645">
        <w:rPr>
          <w:rFonts w:ascii="Arial" w:hAnsi="Arial"/>
          <w:b/>
          <w:color w:val="000000"/>
          <w:sz w:val="32"/>
        </w:rPr>
        <w:t>’</w:t>
      </w:r>
    </w:p>
    <w:p w:rsidR="00C710D1" w:rsidRPr="0052223C" w:rsidRDefault="00C710D1" w:rsidP="004B4C37">
      <w:pPr>
        <w:rPr>
          <w:rFonts w:ascii="Gill Sans" w:hAnsi="Gill Sans"/>
          <w:color w:val="000000"/>
          <w:szCs w:val="20"/>
        </w:rPr>
      </w:pPr>
    </w:p>
    <w:p w:rsidR="00C710D1" w:rsidRPr="00BC38EF" w:rsidRDefault="00C710D1" w:rsidP="004B4C37">
      <w:pPr>
        <w:rPr>
          <w:rFonts w:ascii="Gill Sans" w:hAnsi="Gill Sans"/>
          <w:color w:val="000000"/>
          <w:szCs w:val="20"/>
        </w:rPr>
      </w:pPr>
    </w:p>
    <w:p w:rsidR="00C710D1" w:rsidRDefault="00E47A70" w:rsidP="00F9741E">
      <w:pPr>
        <w:jc w:val="both"/>
        <w:rPr>
          <w:rFonts w:ascii="Arial" w:hAnsi="Arial"/>
          <w:szCs w:val="20"/>
        </w:rPr>
      </w:pPr>
      <w:r>
        <w:rPr>
          <w:rFonts w:ascii="Arial" w:hAnsi="Arial"/>
        </w:rPr>
        <w:t>MONACO, 25</w:t>
      </w:r>
      <w:r w:rsidR="00C710D1">
        <w:rPr>
          <w:rFonts w:ascii="Arial" w:hAnsi="Arial"/>
        </w:rPr>
        <w:t xml:space="preserve"> LUGLIO 2013</w:t>
      </w:r>
      <w:r w:rsidR="00287645">
        <w:rPr>
          <w:rFonts w:ascii="Arial" w:hAnsi="Arial"/>
        </w:rPr>
        <w:t xml:space="preserve"> -</w:t>
      </w:r>
      <w:r w:rsidR="00C710D1">
        <w:rPr>
          <w:rFonts w:ascii="Arial" w:hAnsi="Arial"/>
        </w:rPr>
        <w:t xml:space="preserve"> Il </w:t>
      </w:r>
      <w:proofErr w:type="spellStart"/>
      <w:r w:rsidR="00C710D1">
        <w:rPr>
          <w:rFonts w:ascii="Arial" w:hAnsi="Arial"/>
        </w:rPr>
        <w:t>concept</w:t>
      </w:r>
      <w:proofErr w:type="spellEnd"/>
      <w:r w:rsidR="00C710D1">
        <w:rPr>
          <w:rFonts w:ascii="Arial" w:hAnsi="Arial"/>
        </w:rPr>
        <w:t xml:space="preserve"> yacht Silver </w:t>
      </w:r>
      <w:proofErr w:type="spellStart"/>
      <w:r w:rsidR="00C710D1">
        <w:rPr>
          <w:rFonts w:ascii="Arial" w:hAnsi="Arial"/>
        </w:rPr>
        <w:t>Arrows</w:t>
      </w:r>
      <w:proofErr w:type="spellEnd"/>
      <w:r w:rsidR="00C710D1">
        <w:rPr>
          <w:rFonts w:ascii="Arial" w:hAnsi="Arial"/>
        </w:rPr>
        <w:t xml:space="preserve"> Marine Granturismo, un’imbarcazione di lusso unica, ha raggiunto un nuovo, importante obiettivo con l’approvazione del design finale.</w:t>
      </w:r>
    </w:p>
    <w:p w:rsidR="00C710D1" w:rsidRDefault="00C710D1" w:rsidP="00F9741E">
      <w:pPr>
        <w:jc w:val="both"/>
        <w:rPr>
          <w:rFonts w:ascii="Arial" w:hAnsi="Arial"/>
          <w:szCs w:val="20"/>
        </w:rPr>
      </w:pPr>
    </w:p>
    <w:p w:rsidR="00C710D1" w:rsidRDefault="00C710D1" w:rsidP="00F9741E">
      <w:pPr>
        <w:jc w:val="both"/>
        <w:rPr>
          <w:rFonts w:ascii="Arial" w:hAnsi="Arial"/>
          <w:szCs w:val="20"/>
        </w:rPr>
      </w:pPr>
      <w:r>
        <w:rPr>
          <w:rFonts w:ascii="Arial" w:hAnsi="Arial"/>
        </w:rPr>
        <w:t xml:space="preserve">Un design che è la quintessenza di soluzioni inedite studiate per uno yacht dall’aspetto innovativo e inconfondibile: semplicemente unico. Forte del contributo di Mercedes-Benz Style, partner di Silver </w:t>
      </w:r>
      <w:proofErr w:type="spellStart"/>
      <w:r>
        <w:rPr>
          <w:rFonts w:ascii="Arial" w:hAnsi="Arial"/>
        </w:rPr>
        <w:t>Arrows</w:t>
      </w:r>
      <w:proofErr w:type="spellEnd"/>
      <w:r>
        <w:rPr>
          <w:rFonts w:ascii="Arial" w:hAnsi="Arial"/>
        </w:rPr>
        <w:t xml:space="preserve"> Marine per il design, Granturismo è una ventata di eleganza e dinamismo sconosciuti agli yacht da 14 m.</w:t>
      </w:r>
    </w:p>
    <w:p w:rsidR="00C710D1" w:rsidRDefault="00C710D1" w:rsidP="00F9741E">
      <w:pPr>
        <w:jc w:val="both"/>
        <w:rPr>
          <w:rFonts w:ascii="Arial" w:hAnsi="Arial"/>
          <w:szCs w:val="20"/>
        </w:rPr>
      </w:pPr>
    </w:p>
    <w:p w:rsidR="00C710D1" w:rsidRDefault="00C710D1" w:rsidP="00F9741E">
      <w:pPr>
        <w:jc w:val="both"/>
        <w:rPr>
          <w:rFonts w:ascii="Arial" w:hAnsi="Arial"/>
          <w:szCs w:val="20"/>
        </w:rPr>
      </w:pPr>
      <w:r>
        <w:rPr>
          <w:rFonts w:ascii="Arial" w:hAnsi="Arial"/>
        </w:rPr>
        <w:t xml:space="preserve">“Insieme a Mercedes-Benz Style siamo riusciti a creare il primo Granturismo of the </w:t>
      </w:r>
      <w:proofErr w:type="spellStart"/>
      <w:r>
        <w:rPr>
          <w:rFonts w:ascii="Arial" w:hAnsi="Arial"/>
        </w:rPr>
        <w:t>seas</w:t>
      </w:r>
      <w:proofErr w:type="spellEnd"/>
      <w:r>
        <w:rPr>
          <w:rFonts w:ascii="Arial" w:hAnsi="Arial"/>
        </w:rPr>
        <w:t xml:space="preserve">, come si nota dando uno sguardo al design finale”, spiega il Presidente di Silver </w:t>
      </w:r>
      <w:proofErr w:type="spellStart"/>
      <w:r>
        <w:rPr>
          <w:rFonts w:ascii="Arial" w:hAnsi="Arial"/>
        </w:rPr>
        <w:t>Arrows</w:t>
      </w:r>
      <w:proofErr w:type="spellEnd"/>
      <w:r>
        <w:rPr>
          <w:rFonts w:ascii="Arial" w:hAnsi="Arial"/>
        </w:rPr>
        <w:t xml:space="preserve"> Marine </w:t>
      </w:r>
      <w:proofErr w:type="spellStart"/>
      <w:r>
        <w:rPr>
          <w:rFonts w:ascii="Arial" w:hAnsi="Arial"/>
        </w:rPr>
        <w:t>Ron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Gibbs</w:t>
      </w:r>
      <w:proofErr w:type="spellEnd"/>
      <w:r>
        <w:rPr>
          <w:rFonts w:ascii="Arial" w:hAnsi="Arial"/>
        </w:rPr>
        <w:t>.</w:t>
      </w:r>
    </w:p>
    <w:p w:rsidR="00C710D1" w:rsidRDefault="00C710D1" w:rsidP="00F9741E">
      <w:pPr>
        <w:jc w:val="both"/>
        <w:rPr>
          <w:rFonts w:ascii="Arial" w:hAnsi="Arial"/>
          <w:szCs w:val="20"/>
        </w:rPr>
      </w:pPr>
    </w:p>
    <w:p w:rsidR="00C710D1" w:rsidRDefault="00C710D1" w:rsidP="00F9741E">
      <w:pPr>
        <w:jc w:val="both"/>
        <w:rPr>
          <w:rFonts w:ascii="Arial" w:hAnsi="Arial"/>
          <w:szCs w:val="20"/>
        </w:rPr>
      </w:pPr>
      <w:r>
        <w:rPr>
          <w:rFonts w:ascii="Arial" w:hAnsi="Arial"/>
        </w:rPr>
        <w:t xml:space="preserve">“Nessuna imbarcazione potrà eguagliare tanta bellezza e simili innovazioni. Il modello si distinguerà per la ricercatezza dei dettagli che ovviamente ci si aspetta da uno yacht di lusso firmato Mercedes-Benz Style.” 12 mesi di duro </w:t>
      </w:r>
      <w:r w:rsidR="00E47A70">
        <w:rPr>
          <w:rFonts w:ascii="Arial" w:hAnsi="Arial"/>
        </w:rPr>
        <w:t xml:space="preserve">lavoro </w:t>
      </w:r>
      <w:r>
        <w:rPr>
          <w:rFonts w:ascii="Arial" w:hAnsi="Arial"/>
        </w:rPr>
        <w:t>per arrivare al design definitivo per passare ora ad una serie di test, fino all’omologazione di ogni singolo aspetto funzionale e prestazionale. Fin dall’avvio del progetto, lo sviluppo ha seguito stesso iter e metodologie dell’industria automobilistica, con modelli in argilla e rigorosi controlli dei prototipi.</w:t>
      </w:r>
    </w:p>
    <w:p w:rsidR="00E47A70" w:rsidRDefault="00E47A70" w:rsidP="00F9741E">
      <w:pPr>
        <w:jc w:val="both"/>
        <w:rPr>
          <w:rFonts w:ascii="Arial" w:hAnsi="Arial"/>
          <w:szCs w:val="20"/>
        </w:rPr>
      </w:pPr>
    </w:p>
    <w:p w:rsidR="00C710D1" w:rsidRDefault="00C710D1" w:rsidP="00F9741E">
      <w:pPr>
        <w:jc w:val="both"/>
        <w:rPr>
          <w:rFonts w:ascii="Arial" w:hAnsi="Arial"/>
          <w:szCs w:val="20"/>
        </w:rPr>
      </w:pPr>
      <w:r>
        <w:rPr>
          <w:rFonts w:ascii="Arial" w:hAnsi="Arial"/>
        </w:rPr>
        <w:t>“Questo processo ha richiesto tempo, ma forti dell’esperienza maturata nella realizzazione di prototipi di auto, confidiamo di aver sviluppato tutti gli elementi più importanti prima della produzione, e non dopo, come spesso succede nel mondo degli yacht a motore. Passiamo dunque alla fase successiva che porterà all</w:t>
      </w:r>
      <w:r w:rsidR="00E47A70">
        <w:rPr>
          <w:rFonts w:ascii="Arial" w:hAnsi="Arial"/>
        </w:rPr>
        <w:t>a produzione, fiduciosi di aver fatto centro su tutta la linea</w:t>
      </w:r>
      <w:r>
        <w:rPr>
          <w:rFonts w:ascii="Arial" w:hAnsi="Arial"/>
        </w:rPr>
        <w:t>”</w:t>
      </w:r>
      <w:r w:rsidR="00E47A70">
        <w:rPr>
          <w:rFonts w:ascii="Arial" w:hAnsi="Arial"/>
        </w:rPr>
        <w:t>,</w:t>
      </w:r>
      <w:r w:rsidR="00E47A70" w:rsidRPr="00E47A70">
        <w:rPr>
          <w:rFonts w:ascii="Arial" w:hAnsi="Arial"/>
        </w:rPr>
        <w:t xml:space="preserve"> </w:t>
      </w:r>
      <w:r w:rsidR="00E47A70">
        <w:rPr>
          <w:rFonts w:ascii="Arial" w:hAnsi="Arial"/>
        </w:rPr>
        <w:t>ha aggiunto</w:t>
      </w:r>
      <w:r w:rsidR="00E47A70" w:rsidRPr="00E47A70">
        <w:rPr>
          <w:rFonts w:ascii="Arial" w:hAnsi="Arial"/>
        </w:rPr>
        <w:t xml:space="preserve"> </w:t>
      </w:r>
      <w:proofErr w:type="spellStart"/>
      <w:r w:rsidR="00E47A70">
        <w:rPr>
          <w:rFonts w:ascii="Arial" w:hAnsi="Arial"/>
        </w:rPr>
        <w:t>Ron</w:t>
      </w:r>
      <w:proofErr w:type="spellEnd"/>
      <w:r w:rsidR="00E47A70">
        <w:rPr>
          <w:rFonts w:ascii="Arial" w:hAnsi="Arial"/>
        </w:rPr>
        <w:t xml:space="preserve"> </w:t>
      </w:r>
      <w:proofErr w:type="spellStart"/>
      <w:r w:rsidR="00E47A70">
        <w:rPr>
          <w:rFonts w:ascii="Arial" w:hAnsi="Arial"/>
        </w:rPr>
        <w:t>Gibbs</w:t>
      </w:r>
      <w:proofErr w:type="spellEnd"/>
      <w:r w:rsidR="00E47A70">
        <w:rPr>
          <w:rFonts w:ascii="Arial" w:hAnsi="Arial"/>
        </w:rPr>
        <w:t>.</w:t>
      </w:r>
    </w:p>
    <w:p w:rsidR="00C710D1" w:rsidRDefault="00C710D1" w:rsidP="00F9741E">
      <w:pPr>
        <w:jc w:val="both"/>
        <w:rPr>
          <w:rFonts w:ascii="Arial" w:hAnsi="Arial"/>
          <w:szCs w:val="20"/>
        </w:rPr>
      </w:pPr>
    </w:p>
    <w:p w:rsidR="00C710D1" w:rsidRDefault="00C710D1" w:rsidP="00F9741E">
      <w:pPr>
        <w:jc w:val="both"/>
        <w:rPr>
          <w:rFonts w:ascii="Arial" w:hAnsi="Arial"/>
          <w:szCs w:val="20"/>
        </w:rPr>
      </w:pPr>
      <w:r>
        <w:rPr>
          <w:rFonts w:ascii="Arial" w:hAnsi="Arial"/>
        </w:rPr>
        <w:t xml:space="preserve">Lo yacht Silver </w:t>
      </w:r>
      <w:proofErr w:type="spellStart"/>
      <w:r>
        <w:rPr>
          <w:rFonts w:ascii="Arial" w:hAnsi="Arial"/>
        </w:rPr>
        <w:t>Arrows</w:t>
      </w:r>
      <w:proofErr w:type="spellEnd"/>
      <w:r>
        <w:rPr>
          <w:rFonts w:ascii="Arial" w:hAnsi="Arial"/>
        </w:rPr>
        <w:t xml:space="preserve"> Marine è un sogno divenuto realtà per un team di esperti dell’industria navale, con esperienze che spaziano dai </w:t>
      </w:r>
      <w:proofErr w:type="spellStart"/>
      <w:r>
        <w:rPr>
          <w:rFonts w:ascii="Arial" w:hAnsi="Arial"/>
        </w:rPr>
        <w:t>superyacht</w:t>
      </w:r>
      <w:proofErr w:type="spellEnd"/>
      <w:r>
        <w:rPr>
          <w:rFonts w:ascii="Arial" w:hAnsi="Arial"/>
        </w:rPr>
        <w:t xml:space="preserve"> alle corse di Formula 1. Tutti condividono la stessa passione e impegno nel dare vita ad un 14 m in grado di coniugare tecnologie del settore navale e automobilistico.</w:t>
      </w:r>
      <w:r w:rsidR="00E47A70">
        <w:rPr>
          <w:rFonts w:ascii="Arial" w:hAnsi="Arial"/>
        </w:rPr>
        <w:t xml:space="preserve"> </w:t>
      </w:r>
      <w:r>
        <w:rPr>
          <w:rFonts w:ascii="Arial" w:hAnsi="Arial"/>
        </w:rPr>
        <w:t>Un piccolo yacht co</w:t>
      </w:r>
      <w:r w:rsidR="00717E4B">
        <w:rPr>
          <w:rFonts w:ascii="Arial" w:hAnsi="Arial"/>
        </w:rPr>
        <w:t xml:space="preserve">n caratteristiche da </w:t>
      </w:r>
      <w:proofErr w:type="spellStart"/>
      <w:r w:rsidR="00717E4B">
        <w:rPr>
          <w:rFonts w:ascii="Arial" w:hAnsi="Arial"/>
        </w:rPr>
        <w:t>superyacht</w:t>
      </w:r>
      <w:bookmarkStart w:id="0" w:name="_GoBack"/>
      <w:bookmarkEnd w:id="0"/>
      <w:proofErr w:type="spellEnd"/>
      <w:r>
        <w:rPr>
          <w:rFonts w:ascii="Arial" w:hAnsi="Arial"/>
        </w:rPr>
        <w:t>.</w:t>
      </w:r>
    </w:p>
    <w:p w:rsidR="00C710D1" w:rsidRDefault="00C710D1" w:rsidP="00F9741E">
      <w:pPr>
        <w:jc w:val="both"/>
        <w:rPr>
          <w:rFonts w:ascii="Arial" w:hAnsi="Arial"/>
          <w:szCs w:val="20"/>
        </w:rPr>
      </w:pPr>
    </w:p>
    <w:p w:rsidR="00C710D1" w:rsidRDefault="00C710D1" w:rsidP="00F9741E">
      <w:pPr>
        <w:jc w:val="both"/>
        <w:rPr>
          <w:rFonts w:ascii="Arial" w:hAnsi="Arial"/>
          <w:szCs w:val="20"/>
        </w:rPr>
      </w:pPr>
      <w:r>
        <w:rPr>
          <w:rFonts w:ascii="Arial" w:hAnsi="Arial"/>
        </w:rPr>
        <w:t xml:space="preserve">Il </w:t>
      </w:r>
      <w:proofErr w:type="spellStart"/>
      <w:r>
        <w:rPr>
          <w:rFonts w:ascii="Arial" w:hAnsi="Arial"/>
        </w:rPr>
        <w:t>concept</w:t>
      </w:r>
      <w:proofErr w:type="spellEnd"/>
      <w:r>
        <w:rPr>
          <w:rFonts w:ascii="Arial" w:hAnsi="Arial"/>
        </w:rPr>
        <w:t xml:space="preserve"> yacht Silver </w:t>
      </w:r>
      <w:proofErr w:type="spellStart"/>
      <w:r>
        <w:rPr>
          <w:rFonts w:ascii="Arial" w:hAnsi="Arial"/>
        </w:rPr>
        <w:t>Arrows</w:t>
      </w:r>
      <w:proofErr w:type="spellEnd"/>
      <w:r>
        <w:rPr>
          <w:rFonts w:ascii="Arial" w:hAnsi="Arial"/>
        </w:rPr>
        <w:t xml:space="preserve"> Marine Granturismo vanta una cabina di spaziosità, luminosità e flessibilità inedite per il segmento. Indiscutibili punti di forza del prototipo sono l’accesso diretto al mare dal cockpit e l’innovativa disposizione dei posti a sedere posteriori, volta a massimizzar</w:t>
      </w:r>
      <w:r w:rsidR="00E47A70">
        <w:rPr>
          <w:rFonts w:ascii="Arial" w:hAnsi="Arial"/>
        </w:rPr>
        <w:t>e lo spazio dedicato al relax. I</w:t>
      </w:r>
      <w:r>
        <w:rPr>
          <w:rFonts w:ascii="Arial" w:hAnsi="Arial"/>
        </w:rPr>
        <w:t xml:space="preserve">nterni ed esterni, design, dettagli, materiali e colori ricordano </w:t>
      </w:r>
      <w:r w:rsidR="00E47A70">
        <w:rPr>
          <w:rFonts w:ascii="Arial" w:hAnsi="Arial"/>
        </w:rPr>
        <w:t xml:space="preserve">più </w:t>
      </w:r>
      <w:r>
        <w:rPr>
          <w:rFonts w:ascii="Arial" w:hAnsi="Arial"/>
        </w:rPr>
        <w:t>quelli di un’auto di lusso che quelli di uno yacht.</w:t>
      </w:r>
    </w:p>
    <w:p w:rsidR="00C710D1" w:rsidRDefault="00C710D1" w:rsidP="00F9741E">
      <w:pPr>
        <w:jc w:val="both"/>
        <w:rPr>
          <w:rFonts w:ascii="Arial" w:hAnsi="Arial"/>
          <w:szCs w:val="20"/>
        </w:rPr>
      </w:pPr>
    </w:p>
    <w:p w:rsidR="00C710D1" w:rsidRDefault="00C710D1" w:rsidP="00F9741E">
      <w:pPr>
        <w:jc w:val="both"/>
        <w:rPr>
          <w:rFonts w:ascii="Arial" w:hAnsi="Arial"/>
          <w:szCs w:val="20"/>
        </w:rPr>
      </w:pPr>
      <w:r>
        <w:rPr>
          <w:rFonts w:ascii="Arial" w:hAnsi="Arial"/>
        </w:rPr>
        <w:lastRenderedPageBreak/>
        <w:t xml:space="preserve">“Il nostro yacht è comfort e funzionalità all’ennesima potenza”, </w:t>
      </w:r>
      <w:r w:rsidR="00E47A70">
        <w:rPr>
          <w:rFonts w:ascii="Arial" w:hAnsi="Arial"/>
        </w:rPr>
        <w:t xml:space="preserve">ha </w:t>
      </w:r>
      <w:r>
        <w:rPr>
          <w:rFonts w:ascii="Arial" w:hAnsi="Arial"/>
        </w:rPr>
        <w:t>commenta</w:t>
      </w:r>
      <w:r w:rsidR="00E47A70">
        <w:rPr>
          <w:rFonts w:ascii="Arial" w:hAnsi="Arial"/>
        </w:rPr>
        <w:t>to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Gibbs</w:t>
      </w:r>
      <w:proofErr w:type="spellEnd"/>
      <w:r>
        <w:rPr>
          <w:rFonts w:ascii="Arial" w:hAnsi="Arial"/>
        </w:rPr>
        <w:t xml:space="preserve">. “In tutto questo ci siamo ispirati alle più recenti serie di modelli Mercedes-Benz. Alcune persone che hanno lavorato a queste vetture hanno collaborato con noi per la realizzazione del nuovo yacht, primo fra tutti </w:t>
      </w:r>
      <w:proofErr w:type="spellStart"/>
      <w:r>
        <w:rPr>
          <w:rFonts w:ascii="Arial" w:hAnsi="Arial"/>
        </w:rPr>
        <w:t>Gorden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Wagener</w:t>
      </w:r>
      <w:proofErr w:type="spellEnd"/>
      <w:r>
        <w:rPr>
          <w:rFonts w:ascii="Arial" w:hAnsi="Arial"/>
        </w:rPr>
        <w:t xml:space="preserve">, Responsabile </w:t>
      </w:r>
      <w:r w:rsidR="00E47A70">
        <w:rPr>
          <w:rFonts w:ascii="Arial" w:hAnsi="Arial"/>
        </w:rPr>
        <w:t xml:space="preserve">Design </w:t>
      </w:r>
      <w:r>
        <w:rPr>
          <w:rFonts w:ascii="Arial" w:hAnsi="Arial"/>
        </w:rPr>
        <w:t>di Mercedes-Benz.”</w:t>
      </w:r>
    </w:p>
    <w:p w:rsidR="00C710D1" w:rsidRDefault="00C710D1" w:rsidP="00F9741E">
      <w:pPr>
        <w:jc w:val="both"/>
        <w:rPr>
          <w:rFonts w:ascii="Arial" w:hAnsi="Arial"/>
          <w:szCs w:val="20"/>
        </w:rPr>
      </w:pPr>
    </w:p>
    <w:p w:rsidR="00C710D1" w:rsidRDefault="00C710D1" w:rsidP="00F9741E">
      <w:pPr>
        <w:jc w:val="both"/>
        <w:rPr>
          <w:rFonts w:ascii="Arial" w:hAnsi="Arial"/>
          <w:szCs w:val="20"/>
        </w:rPr>
      </w:pPr>
    </w:p>
    <w:p w:rsidR="00C710D1" w:rsidRPr="0052223C" w:rsidRDefault="00C710D1" w:rsidP="00F9741E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Maggiori dettagli sul design definitivo e gli ultimi aggiornamenti sulla realizzazione del </w:t>
      </w:r>
      <w:proofErr w:type="spellStart"/>
      <w:r>
        <w:rPr>
          <w:rFonts w:ascii="Arial" w:hAnsi="Arial"/>
        </w:rPr>
        <w:t>concept</w:t>
      </w:r>
      <w:proofErr w:type="spellEnd"/>
      <w:r>
        <w:rPr>
          <w:rFonts w:ascii="Arial" w:hAnsi="Arial"/>
        </w:rPr>
        <w:t xml:space="preserve"> yacht Granturismo saranno presentati in occasione del Monaco Yacht Show (25-28 settembre).</w:t>
      </w:r>
    </w:p>
    <w:p w:rsidR="00C710D1" w:rsidRDefault="00C710D1" w:rsidP="00F9741E">
      <w:pPr>
        <w:jc w:val="both"/>
        <w:rPr>
          <w:rFonts w:ascii="Arial" w:hAnsi="Arial"/>
        </w:rPr>
      </w:pPr>
    </w:p>
    <w:p w:rsidR="00C710D1" w:rsidRDefault="00C710D1" w:rsidP="00F9741E">
      <w:pPr>
        <w:jc w:val="both"/>
        <w:rPr>
          <w:rFonts w:ascii="Arial" w:hAnsi="Arial"/>
        </w:rPr>
      </w:pPr>
    </w:p>
    <w:p w:rsidR="00C710D1" w:rsidRDefault="00C710D1" w:rsidP="00F9741E">
      <w:pPr>
        <w:jc w:val="both"/>
        <w:rPr>
          <w:rFonts w:ascii="Arial" w:hAnsi="Arial"/>
        </w:rPr>
      </w:pPr>
      <w:r>
        <w:rPr>
          <w:rFonts w:ascii="Arial" w:hAnsi="Arial"/>
        </w:rPr>
        <w:t>Per ulteriori informazioni:</w:t>
      </w:r>
    </w:p>
    <w:p w:rsidR="00C710D1" w:rsidRPr="00F9741E" w:rsidRDefault="00C710D1" w:rsidP="00F9741E">
      <w:pPr>
        <w:jc w:val="both"/>
        <w:rPr>
          <w:rFonts w:ascii="Arial" w:hAnsi="Arial"/>
        </w:rPr>
      </w:pPr>
    </w:p>
    <w:p w:rsidR="00E47A70" w:rsidRDefault="00E3326A" w:rsidP="00E47A70">
      <w:pPr>
        <w:jc w:val="both"/>
        <w:rPr>
          <w:rStyle w:val="Collegamentoipertestuale"/>
          <w:rFonts w:ascii="Arial" w:hAnsi="Arial"/>
        </w:rPr>
      </w:pPr>
      <w:hyperlink r:id="rId8" w:history="1">
        <w:r w:rsidR="00E47A70">
          <w:rPr>
            <w:rStyle w:val="Collegamentoipertestuale"/>
            <w:rFonts w:ascii="Arial" w:hAnsi="Arial"/>
          </w:rPr>
          <w:t>www.silverarrowsmarine.com</w:t>
        </w:r>
      </w:hyperlink>
    </w:p>
    <w:p w:rsidR="00E47A70" w:rsidRDefault="00E47A70" w:rsidP="00E47A70">
      <w:pPr>
        <w:jc w:val="both"/>
        <w:rPr>
          <w:rFonts w:ascii="Arial" w:hAnsi="Arial"/>
        </w:rPr>
      </w:pPr>
    </w:p>
    <w:p w:rsidR="00C710D1" w:rsidRPr="00F9741E" w:rsidRDefault="00C710D1" w:rsidP="00F9741E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Paolo L. </w:t>
      </w:r>
      <w:proofErr w:type="spellStart"/>
      <w:r>
        <w:rPr>
          <w:rFonts w:ascii="Arial" w:hAnsi="Arial"/>
        </w:rPr>
        <w:t>Bonaveri</w:t>
      </w:r>
      <w:proofErr w:type="spellEnd"/>
    </w:p>
    <w:p w:rsidR="00C710D1" w:rsidRPr="00DE05D2" w:rsidRDefault="00C710D1" w:rsidP="00F9741E">
      <w:pPr>
        <w:jc w:val="both"/>
        <w:rPr>
          <w:rFonts w:ascii="Arial" w:hAnsi="Arial"/>
        </w:rPr>
      </w:pPr>
      <w:r w:rsidRPr="00DE05D2">
        <w:rPr>
          <w:rFonts w:ascii="Arial" w:hAnsi="Arial"/>
        </w:rPr>
        <w:t xml:space="preserve">Global Marketing e PR </w:t>
      </w:r>
      <w:proofErr w:type="spellStart"/>
      <w:r w:rsidRPr="00DE05D2">
        <w:rPr>
          <w:rFonts w:ascii="Arial" w:hAnsi="Arial"/>
        </w:rPr>
        <w:t>Director</w:t>
      </w:r>
      <w:proofErr w:type="spellEnd"/>
    </w:p>
    <w:p w:rsidR="00C710D1" w:rsidRPr="00DE05D2" w:rsidRDefault="00E3326A" w:rsidP="00F9741E">
      <w:pPr>
        <w:jc w:val="both"/>
        <w:rPr>
          <w:rFonts w:ascii="Arial" w:hAnsi="Arial"/>
        </w:rPr>
      </w:pPr>
      <w:hyperlink r:id="rId9" w:history="1">
        <w:r w:rsidR="00C710D1" w:rsidRPr="00DE05D2">
          <w:rPr>
            <w:rStyle w:val="Collegamentoipertestuale"/>
            <w:rFonts w:ascii="Arial" w:hAnsi="Arial"/>
          </w:rPr>
          <w:t>pbonaveri@me.com</w:t>
        </w:r>
      </w:hyperlink>
    </w:p>
    <w:p w:rsidR="00C710D1" w:rsidRDefault="00C710D1" w:rsidP="00F9741E">
      <w:pPr>
        <w:jc w:val="both"/>
        <w:rPr>
          <w:rFonts w:ascii="Arial" w:hAnsi="Arial"/>
        </w:rPr>
      </w:pPr>
      <w:r>
        <w:rPr>
          <w:rFonts w:ascii="Arial" w:hAnsi="Arial"/>
        </w:rPr>
        <w:t>+33 6 80863858</w:t>
      </w:r>
    </w:p>
    <w:p w:rsidR="00DE05D2" w:rsidRDefault="00DE05D2" w:rsidP="00F9741E">
      <w:pPr>
        <w:rPr>
          <w:rFonts w:ascii="Arial" w:hAnsi="Arial" w:cs="Arial"/>
        </w:rPr>
      </w:pPr>
    </w:p>
    <w:p w:rsidR="00C710D1" w:rsidRPr="00F9741E" w:rsidRDefault="00C710D1" w:rsidP="00F9741E">
      <w:pPr>
        <w:rPr>
          <w:rFonts w:ascii="Arial" w:hAnsi="Arial" w:cs="Arial"/>
        </w:rPr>
      </w:pPr>
      <w:r>
        <w:rPr>
          <w:rFonts w:ascii="Arial" w:hAnsi="Arial" w:cs="Arial"/>
        </w:rPr>
        <w:t>Gianluca Poerio</w:t>
      </w:r>
    </w:p>
    <w:p w:rsidR="00C710D1" w:rsidRPr="00F9741E" w:rsidRDefault="00C710D1" w:rsidP="00F9741E">
      <w:pPr>
        <w:rPr>
          <w:rFonts w:ascii="Arial" w:hAnsi="Arial"/>
        </w:rPr>
      </w:pPr>
      <w:r>
        <w:rPr>
          <w:rFonts w:ascii="Arial" w:hAnsi="Arial" w:cs="Arial"/>
        </w:rPr>
        <w:t xml:space="preserve">Press </w:t>
      </w:r>
      <w:proofErr w:type="spellStart"/>
      <w:r>
        <w:rPr>
          <w:rFonts w:ascii="Arial" w:hAnsi="Arial" w:cs="Arial"/>
        </w:rPr>
        <w:t>Officer</w:t>
      </w:r>
      <w:proofErr w:type="spellEnd"/>
    </w:p>
    <w:p w:rsidR="00C710D1" w:rsidRPr="00F9741E" w:rsidRDefault="00E3326A" w:rsidP="00F9741E">
      <w:pPr>
        <w:jc w:val="both"/>
        <w:rPr>
          <w:rFonts w:ascii="Arial" w:hAnsi="Arial"/>
        </w:rPr>
      </w:pPr>
      <w:hyperlink r:id="rId10" w:history="1">
        <w:r w:rsidR="00C710D1">
          <w:rPr>
            <w:rStyle w:val="Collegamentoipertestuale"/>
            <w:rFonts w:ascii="Arial" w:hAnsi="Arial"/>
          </w:rPr>
          <w:t>press@silverarrowsmarine.com</w:t>
        </w:r>
      </w:hyperlink>
      <w:r w:rsidR="00C710D1">
        <w:rPr>
          <w:rFonts w:ascii="Arial" w:hAnsi="Arial"/>
        </w:rPr>
        <w:t xml:space="preserve"> </w:t>
      </w:r>
    </w:p>
    <w:p w:rsidR="00C710D1" w:rsidRPr="00F9741E" w:rsidRDefault="00C710D1" w:rsidP="00F9741E">
      <w:pPr>
        <w:jc w:val="both"/>
        <w:rPr>
          <w:rFonts w:ascii="Arial" w:hAnsi="Arial"/>
        </w:rPr>
      </w:pPr>
      <w:r>
        <w:rPr>
          <w:rFonts w:ascii="Arial" w:hAnsi="Arial"/>
        </w:rPr>
        <w:t>+39 338 3389563</w:t>
      </w:r>
    </w:p>
    <w:p w:rsidR="00C710D1" w:rsidRDefault="00C710D1" w:rsidP="00F9741E">
      <w:pPr>
        <w:jc w:val="both"/>
        <w:rPr>
          <w:rFonts w:ascii="Arial" w:hAnsi="Arial"/>
        </w:rPr>
      </w:pPr>
      <w:r>
        <w:rPr>
          <w:rFonts w:ascii="Arial" w:hAnsi="Arial"/>
        </w:rPr>
        <w:br/>
      </w:r>
    </w:p>
    <w:p w:rsidR="00E47A70" w:rsidRDefault="00E47A70" w:rsidP="00E47A70">
      <w:pPr>
        <w:jc w:val="both"/>
        <w:rPr>
          <w:rFonts w:ascii="Arial" w:hAnsi="Arial"/>
        </w:rPr>
      </w:pPr>
    </w:p>
    <w:p w:rsidR="00E47A70" w:rsidRPr="00E47A70" w:rsidRDefault="00E47A70" w:rsidP="00E47A70">
      <w:pPr>
        <w:jc w:val="both"/>
        <w:rPr>
          <w:rFonts w:ascii="Arial" w:hAnsi="Arial"/>
          <w:b/>
        </w:rPr>
      </w:pPr>
      <w:r w:rsidRPr="00E47A70">
        <w:rPr>
          <w:rFonts w:ascii="Arial" w:hAnsi="Arial"/>
        </w:rPr>
        <w:t xml:space="preserve">Ulteriori informazioni su </w:t>
      </w:r>
      <w:r w:rsidRPr="00E47A70">
        <w:rPr>
          <w:rFonts w:ascii="Arial" w:hAnsi="Arial"/>
          <w:b/>
        </w:rPr>
        <w:t>media.mercedes-benz.it</w:t>
      </w:r>
      <w:r w:rsidRPr="00E47A70">
        <w:rPr>
          <w:rFonts w:ascii="Arial" w:hAnsi="Arial"/>
        </w:rPr>
        <w:t xml:space="preserve"> e </w:t>
      </w:r>
      <w:r w:rsidRPr="00E47A70">
        <w:rPr>
          <w:rFonts w:ascii="Arial" w:hAnsi="Arial"/>
          <w:b/>
        </w:rPr>
        <w:t>media.daimler.com</w:t>
      </w:r>
    </w:p>
    <w:sectPr w:rsidR="00E47A70" w:rsidRPr="00E47A70" w:rsidSect="000544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69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26A" w:rsidRDefault="00E3326A" w:rsidP="000544D5">
      <w:r>
        <w:separator/>
      </w:r>
    </w:p>
  </w:endnote>
  <w:endnote w:type="continuationSeparator" w:id="0">
    <w:p w:rsidR="00E3326A" w:rsidRDefault="00E3326A" w:rsidP="0005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ill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D1" w:rsidRDefault="00C710D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D1" w:rsidRDefault="00E47A70">
    <w:pPr>
      <w:pStyle w:val="Pidipagina"/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-685800</wp:posOffset>
          </wp:positionH>
          <wp:positionV relativeFrom="paragraph">
            <wp:posOffset>92710</wp:posOffset>
          </wp:positionV>
          <wp:extent cx="7558405" cy="521335"/>
          <wp:effectExtent l="0" t="0" r="444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521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D1" w:rsidRDefault="00C710D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26A" w:rsidRDefault="00E3326A" w:rsidP="000544D5">
      <w:r>
        <w:separator/>
      </w:r>
    </w:p>
  </w:footnote>
  <w:footnote w:type="continuationSeparator" w:id="0">
    <w:p w:rsidR="00E3326A" w:rsidRDefault="00E3326A" w:rsidP="00054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D1" w:rsidRDefault="00C710D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D1" w:rsidRDefault="00E47A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-464185</wp:posOffset>
          </wp:positionV>
          <wp:extent cx="7557135" cy="1587500"/>
          <wp:effectExtent l="0" t="0" r="571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135" cy="158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10D1" w:rsidRDefault="00C710D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0D1" w:rsidRDefault="00C710D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160E6"/>
    <w:multiLevelType w:val="hybridMultilevel"/>
    <w:tmpl w:val="2EC45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B4"/>
    <w:rsid w:val="000544D5"/>
    <w:rsid w:val="00094412"/>
    <w:rsid w:val="000967AA"/>
    <w:rsid w:val="00287645"/>
    <w:rsid w:val="002E60F9"/>
    <w:rsid w:val="003B2089"/>
    <w:rsid w:val="003F17AB"/>
    <w:rsid w:val="004B4C37"/>
    <w:rsid w:val="0052223C"/>
    <w:rsid w:val="00634861"/>
    <w:rsid w:val="00717E4B"/>
    <w:rsid w:val="007765B4"/>
    <w:rsid w:val="008E4078"/>
    <w:rsid w:val="00914C9A"/>
    <w:rsid w:val="00A12C77"/>
    <w:rsid w:val="00B8739D"/>
    <w:rsid w:val="00BC38EF"/>
    <w:rsid w:val="00C710D1"/>
    <w:rsid w:val="00DE05D2"/>
    <w:rsid w:val="00E23F05"/>
    <w:rsid w:val="00E3326A"/>
    <w:rsid w:val="00E47A70"/>
    <w:rsid w:val="00EB643A"/>
    <w:rsid w:val="00F9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SimSun" w:hAnsi="Cambria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Lucida Grande" w:hAnsi="Lucida Grande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</w:rPr>
  </w:style>
  <w:style w:type="table" w:styleId="Sfondochiaro-Colore1">
    <w:name w:val="Light Shading Accent 1"/>
    <w:basedOn w:val="Tabellanormale"/>
    <w:uiPriority w:val="9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Rimandocommento">
    <w:name w:val="annotation reference"/>
    <w:basedOn w:val="Carpredefinitoparagrafo"/>
    <w:uiPriority w:val="99"/>
    <w:semiHidden/>
    <w:rPr>
      <w:rFonts w:cs="Times New Roman"/>
      <w:sz w:val="18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52223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SimSun" w:hAnsi="Cambria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Lucida Grande" w:hAnsi="Lucida Grande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</w:rPr>
  </w:style>
  <w:style w:type="table" w:styleId="Sfondochiaro-Colore1">
    <w:name w:val="Light Shading Accent 1"/>
    <w:basedOn w:val="Tabellanormale"/>
    <w:uiPriority w:val="9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Rimandocommento">
    <w:name w:val="annotation reference"/>
    <w:basedOn w:val="Carpredefinitoparagrafo"/>
    <w:uiPriority w:val="99"/>
    <w:semiHidden/>
    <w:rPr>
      <w:rFonts w:cs="Times New Roman"/>
      <w:sz w:val="18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52223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verarrowsmarine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ress@silverarrowsmarin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bonaveri@me.com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Bonaveri</dc:creator>
  <cp:lastModifiedBy>Franchi, Fabio (183)</cp:lastModifiedBy>
  <cp:revision>4</cp:revision>
  <cp:lastPrinted>2013-07-24T13:36:00Z</cp:lastPrinted>
  <dcterms:created xsi:type="dcterms:W3CDTF">2013-07-25T12:36:00Z</dcterms:created>
  <dcterms:modified xsi:type="dcterms:W3CDTF">2013-07-25T13:10:00Z</dcterms:modified>
</cp:coreProperties>
</file>