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EE" w:rsidRPr="00D47282" w:rsidRDefault="00270652" w:rsidP="006340AB">
      <w:pPr>
        <w:pStyle w:val="40Continoustext13pt"/>
        <w:tabs>
          <w:tab w:val="left" w:pos="3402"/>
        </w:tabs>
        <w:spacing w:after="0"/>
      </w:pPr>
      <w:r w:rsidRPr="00D47282">
        <w:t>Contact:</w:t>
      </w:r>
      <w:r w:rsidR="00C878EE" w:rsidRPr="00D47282">
        <w:tab/>
      </w:r>
      <w:r w:rsidRPr="00D47282">
        <w:t>Telephone:</w:t>
      </w:r>
    </w:p>
    <w:p w:rsidR="00C878EE" w:rsidRPr="00D47282" w:rsidRDefault="00606187" w:rsidP="00030CE7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1"/>
          <w:tag w:val="Author1"/>
          <w:id w:val="-62266428"/>
          <w:lock w:val="sdtLocked"/>
          <w:placeholder>
            <w:docPart w:val="FC58EEFFB4DD4FBBBB2287321DC0A258"/>
          </w:placeholder>
        </w:sdtPr>
        <w:sdtEndPr>
          <w:rPr>
            <w:rStyle w:val="40Continoustext13ptZchn"/>
          </w:rPr>
        </w:sdtEndPr>
        <w:sdtContent>
          <w:r w:rsidR="0004499E">
            <w:rPr>
              <w:rStyle w:val="40Continoustext13ptZchn"/>
            </w:rPr>
            <w:t>Ulrike Bless</w:t>
          </w:r>
        </w:sdtContent>
      </w:sdt>
      <w:r w:rsidR="00C878EE" w:rsidRPr="00D47282">
        <w:rPr>
          <w:rStyle w:val="40Continoustext13ptZchn"/>
        </w:rPr>
        <w:tab/>
      </w:r>
      <w:sdt>
        <w:sdtPr>
          <w:alias w:val="Telefon1"/>
          <w:tag w:val="Telephone1"/>
          <w:id w:val="-512069646"/>
          <w:lock w:val="sdtLocked"/>
          <w:placeholder>
            <w:docPart w:val="6143EFF594AC4A11B71281DA61536F84"/>
          </w:placeholder>
        </w:sdtPr>
        <w:sdtEndPr>
          <w:rPr>
            <w:rStyle w:val="40Continoustext13ptZchn"/>
          </w:rPr>
        </w:sdtEndPr>
        <w:sdtContent>
          <w:r w:rsidR="0004499E">
            <w:t>+49 711 – 17 41963</w:t>
          </w:r>
        </w:sdtContent>
      </w:sdt>
    </w:p>
    <w:p w:rsidR="00EF5A24" w:rsidRPr="00D47282" w:rsidRDefault="00606187" w:rsidP="004D1A41">
      <w:pPr>
        <w:pStyle w:val="40Continoustext13pt"/>
        <w:tabs>
          <w:tab w:val="left" w:pos="3402"/>
          <w:tab w:val="left" w:pos="7290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2"/>
          <w:tag w:val="Autho2"/>
          <w:id w:val="1216245311"/>
          <w:lock w:val="sdtLocked"/>
          <w:placeholder>
            <w:docPart w:val="77EDB877B3A74ACA88C97C197F57848F"/>
          </w:placeholder>
        </w:sdtPr>
        <w:sdtEndPr>
          <w:rPr>
            <w:rStyle w:val="40Continoustext13ptZchn"/>
          </w:rPr>
        </w:sdtEndPr>
        <w:sdtContent>
          <w:r w:rsidR="0004499E">
            <w:rPr>
              <w:rStyle w:val="40Continoustext13ptZchn"/>
            </w:rPr>
            <w:t>Mareike Jahnle</w:t>
          </w:r>
        </w:sdtContent>
      </w:sdt>
      <w:r w:rsidR="00030CE7" w:rsidRPr="00D47282">
        <w:rPr>
          <w:rStyle w:val="40Continoustext13ptZchn"/>
        </w:rPr>
        <w:tab/>
      </w:r>
      <w:sdt>
        <w:sdtPr>
          <w:rPr>
            <w:rStyle w:val="40Continoustext13ptZchn"/>
          </w:rPr>
          <w:alias w:val="Telefon2"/>
          <w:tag w:val="Telephone2"/>
          <w:id w:val="727182275"/>
          <w:lock w:val="sdtLocked"/>
          <w:placeholder>
            <w:docPart w:val="11D528516035451188DEF79A4F3D448D"/>
          </w:placeholder>
        </w:sdtPr>
        <w:sdtEndPr>
          <w:rPr>
            <w:rStyle w:val="40Continoustext13ptZchn"/>
          </w:rPr>
        </w:sdtEndPr>
        <w:sdtContent>
          <w:r w:rsidR="0004499E">
            <w:rPr>
              <w:rStyle w:val="40Continoustext13ptZchn"/>
            </w:rPr>
            <w:t>+49 711 – 17 32972</w:t>
          </w:r>
        </w:sdtContent>
      </w:sdt>
    </w:p>
    <w:p w:rsidR="00BA7B6C" w:rsidRPr="00D47282" w:rsidRDefault="00606187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3"/>
          <w:tag w:val="Author3"/>
          <w:id w:val="1881586638"/>
          <w:lock w:val="sdtLocked"/>
          <w:placeholder>
            <w:docPart w:val="9EBACFF7D9954DE784B32455E1733290"/>
          </w:placeholder>
          <w:showingPlcHdr/>
        </w:sdtPr>
        <w:sdtEndPr>
          <w:rPr>
            <w:rStyle w:val="40Continoustext13ptZchn"/>
          </w:rPr>
        </w:sdtEndPr>
        <w:sdtContent>
          <w:r w:rsidR="00A20729">
            <w:t xml:space="preserve"> </w:t>
          </w:r>
        </w:sdtContent>
      </w:sdt>
      <w:r w:rsidR="00030CE7" w:rsidRPr="00D47282">
        <w:rPr>
          <w:rStyle w:val="40Continoustext13ptZchn"/>
        </w:rPr>
        <w:tab/>
      </w:r>
      <w:sdt>
        <w:sdtPr>
          <w:rPr>
            <w:rStyle w:val="40Continoustext13ptZchn"/>
          </w:rPr>
          <w:alias w:val="Telefon3"/>
          <w:tag w:val="Telephone3"/>
          <w:id w:val="735745694"/>
          <w:lock w:val="sdtLocked"/>
          <w:placeholder>
            <w:docPart w:val="354AE4BF8EFE4784ACDB93C58641D7FA"/>
          </w:placeholder>
          <w:showingPlcHdr/>
        </w:sdtPr>
        <w:sdtEndPr>
          <w:rPr>
            <w:rStyle w:val="40Continoustext13ptZchn"/>
          </w:rPr>
        </w:sdtEndPr>
        <w:sdtContent>
          <w:r w:rsidR="00A20729">
            <w:rPr>
              <w:rStyle w:val="40Continoustext13ptZchn"/>
            </w:rPr>
            <w:t xml:space="preserve"> </w:t>
          </w:r>
        </w:sdtContent>
      </w:sdt>
    </w:p>
    <w:p w:rsidR="004D1A41" w:rsidRPr="00D47282" w:rsidRDefault="004D1A41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</w:p>
    <w:p w:rsidR="00A80D1A" w:rsidRPr="00D47282" w:rsidRDefault="00A80D1A" w:rsidP="00A80D1A">
      <w:pPr>
        <w:pStyle w:val="00Information"/>
        <w:framePr w:w="2835" w:h="1605" w:hRule="exact" w:wrap="around" w:x="9079" w:y="4021"/>
        <w:spacing w:after="340" w:line="240" w:lineRule="auto"/>
      </w:pPr>
      <w:r w:rsidRPr="00D47282">
        <w:t>Press</w:t>
      </w:r>
      <w:r>
        <w:t xml:space="preserve"> </w:t>
      </w:r>
      <w:r w:rsidRPr="00D47282">
        <w:t>Information</w:t>
      </w:r>
    </w:p>
    <w:p w:rsidR="00A80D1A" w:rsidRPr="00D47282" w:rsidRDefault="00A80D1A" w:rsidP="00A80D1A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  <w:rPr>
          <w:rStyle w:val="40Continoustext13ptZchn"/>
        </w:rPr>
      </w:pPr>
    </w:p>
    <w:p w:rsidR="00A80D1A" w:rsidRPr="00D47282" w:rsidRDefault="00606187" w:rsidP="00A80D1A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</w:pPr>
      <w:sdt>
        <w:sdtPr>
          <w:rPr>
            <w:rStyle w:val="40Continoustext13ptZchn"/>
          </w:rPr>
          <w:alias w:val="Date"/>
          <w:tag w:val="Date"/>
          <w:id w:val="962159485"/>
          <w:lock w:val="sdtLocked"/>
          <w:placeholder>
            <w:docPart w:val="84FE1CABC60943FF8B1D77EDB9EE7CB6"/>
          </w:placeholder>
          <w:date w:fullDate="2013-06-05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40Continoustext13ptZchn"/>
          </w:rPr>
        </w:sdtEndPr>
        <w:sdtContent>
          <w:r w:rsidR="0004499E">
            <w:rPr>
              <w:rStyle w:val="40Continoustext13ptZchn"/>
              <w:lang w:val="en-US"/>
            </w:rPr>
            <w:t>June 5, 2013</w:t>
          </w:r>
        </w:sdtContent>
      </w:sdt>
    </w:p>
    <w:p w:rsidR="004D1A41" w:rsidRPr="00D47282" w:rsidRDefault="004D1A41" w:rsidP="00BA7B6C">
      <w:pPr>
        <w:sectPr w:rsidR="004D1A41" w:rsidRPr="00D47282" w:rsidSect="00DD6439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sdt>
      <w:sdtPr>
        <w:alias w:val="Haupttitel"/>
        <w:tag w:val="Headline"/>
        <w:id w:val="-1609344920"/>
        <w:lock w:val="sdtLocked"/>
        <w:placeholder>
          <w:docPart w:val="80212C8874544580AEAD7F9D133AF578"/>
        </w:placeholder>
      </w:sdtPr>
      <w:sdtEndPr/>
      <w:sdtContent>
        <w:sdt>
          <w:sdtPr>
            <w:alias w:val="Headline"/>
            <w:tag w:val="Headline"/>
            <w:id w:val="-1206410684"/>
            <w:placeholder>
              <w:docPart w:val="2D9B6F138CEE417B80978B5F3804EF17"/>
            </w:placeholder>
          </w:sdtPr>
          <w:sdtEndPr/>
          <w:sdtContent>
            <w:p w:rsidR="00BA7B6C" w:rsidRPr="00975DB2" w:rsidRDefault="0004499E" w:rsidP="00975DB2">
              <w:pPr>
                <w:pStyle w:val="20Headline"/>
              </w:pPr>
              <w:r>
                <w:t>Mercedes-Benz continues on growth course in May</w:t>
              </w:r>
            </w:p>
          </w:sdtContent>
        </w:sdt>
      </w:sdtContent>
    </w:sdt>
    <w:bookmarkStart w:id="0" w:name="_GoBack" w:displacedByCustomXml="next"/>
    <w:sdt>
      <w:sdtPr>
        <w:alias w:val="Untertitel"/>
        <w:tag w:val="Subehad"/>
        <w:id w:val="-439677132"/>
        <w:lock w:val="sdtLocked"/>
        <w:placeholder>
          <w:docPart w:val="BF5339D699954DCA99BA7280C171A9E9"/>
        </w:placeholder>
      </w:sdtPr>
      <w:sdtEndPr/>
      <w:sdtContent>
        <w:sdt>
          <w:sdtPr>
            <w:alias w:val="Subline"/>
            <w:tag w:val="Subhead"/>
            <w:id w:val="-110980770"/>
            <w:placeholder>
              <w:docPart w:val="83F64020F3204A359C6DBF3EBFB61A41"/>
            </w:placeholder>
          </w:sdtPr>
          <w:sdtEndPr/>
          <w:sdtContent>
            <w:p w:rsidR="00BA7B6C" w:rsidRPr="00975DB2" w:rsidRDefault="0004499E" w:rsidP="0004499E">
              <w:pPr>
                <w:pStyle w:val="Subhead"/>
                <w:numPr>
                  <w:ilvl w:val="0"/>
                  <w:numId w:val="0"/>
                </w:numPr>
              </w:pPr>
              <w:r>
                <w:t>Stuttgart – Mercedes-Benz again grew its unit sales in May with</w:t>
              </w:r>
              <w:r w:rsidR="00584C9B">
                <w:t xml:space="preserve"> </w:t>
              </w:r>
              <w:r>
                <w:t>vehicle deliveries to customers that are unprecedented for the month of May (</w:t>
              </w:r>
              <w:r w:rsidR="00584C9B">
                <w:t xml:space="preserve">121,360 units, </w:t>
              </w:r>
              <w:r>
                <w:t>+</w:t>
              </w:r>
              <w:r w:rsidR="00584C9B">
                <w:t>7.3</w:t>
              </w:r>
              <w:r>
                <w:t xml:space="preserve">%). The Stuttgart </w:t>
              </w:r>
              <w:r w:rsidR="00584C9B">
                <w:t xml:space="preserve">based </w:t>
              </w:r>
              <w:r>
                <w:t xml:space="preserve">manufacturer also posted a new sales record for the period since the beginning of the year with </w:t>
              </w:r>
              <w:r w:rsidR="00584C9B">
                <w:t>562,824</w:t>
              </w:r>
              <w:r>
                <w:t xml:space="preserve"> units sold (+5.</w:t>
              </w:r>
              <w:r w:rsidR="00584C9B">
                <w:t>9</w:t>
              </w:r>
              <w:r>
                <w:t>%). The brand with the star grew strongly, especially in the NAFTA region, Russia and the Asian markets</w:t>
              </w:r>
              <w:r w:rsidR="001F190D">
                <w:t xml:space="preserve"> as well as in Western Europe</w:t>
              </w:r>
              <w:r>
                <w:t xml:space="preserve">. </w:t>
              </w:r>
              <w:r w:rsidR="001F190D">
                <w:t xml:space="preserve">This </w:t>
              </w:r>
              <w:r w:rsidR="0099439A">
                <w:t xml:space="preserve">success </w:t>
              </w:r>
              <w:r w:rsidR="001F190D">
                <w:t>was mainly due to the new Mercedes-Benz compacts and the SUVs</w:t>
              </w:r>
              <w:r>
                <w:t>.</w:t>
              </w:r>
            </w:p>
          </w:sdtContent>
        </w:sdt>
      </w:sdtContent>
    </w:sdt>
    <w:bookmarkEnd w:id="0" w:displacedByCustomXml="next"/>
    <w:sdt>
      <w:sdtPr>
        <w:rPr>
          <w:rStyle w:val="40Continoustext13ptZchn"/>
        </w:rPr>
        <w:alias w:val="Fliesstext"/>
        <w:tag w:val="Copytext"/>
        <w:id w:val="-1356106242"/>
        <w:lock w:val="sdtLocked"/>
        <w:placeholder>
          <w:docPart w:val="50FE9B628E0D4AB8AB589DED057D67DB"/>
        </w:placeholder>
      </w:sdtPr>
      <w:sdtEndPr>
        <w:rPr>
          <w:rStyle w:val="40Continoustext13ptZchn"/>
        </w:rPr>
      </w:sdtEndPr>
      <w:sdtContent>
        <w:p w:rsidR="0004499E" w:rsidRDefault="001F190D" w:rsidP="0004499E">
          <w:pPr>
            <w:pStyle w:val="40Continoustext13pt"/>
            <w:rPr>
              <w:rStyle w:val="40Continoustext13ptZchn"/>
            </w:rPr>
          </w:pPr>
          <w:r>
            <w:rPr>
              <w:rStyle w:val="40Continoustext13ptZchn"/>
            </w:rPr>
            <w:t>“</w:t>
          </w:r>
          <w:r w:rsidR="0004499E">
            <w:rPr>
              <w:rStyle w:val="40Continoustext13ptZchn"/>
            </w:rPr>
            <w:t>We are continuing the positive sales trend in May as well</w:t>
          </w:r>
          <w:r w:rsidRPr="002F7E1F">
            <w:rPr>
              <w:rStyle w:val="40Continoustext13ptZchn"/>
            </w:rPr>
            <w:t>“</w:t>
          </w:r>
          <w:r w:rsidR="0004499E">
            <w:rPr>
              <w:rStyle w:val="40Continoustext13ptZchn"/>
            </w:rPr>
            <w:t xml:space="preserve">, said </w:t>
          </w:r>
          <w:r w:rsidR="00584C9B">
            <w:rPr>
              <w:rStyle w:val="40Continoustext13ptZchn"/>
            </w:rPr>
            <w:br/>
          </w:r>
          <w:r w:rsidR="001A6744">
            <w:rPr>
              <w:rStyle w:val="40Continoustext13ptZchn"/>
            </w:rPr>
            <w:t>Dr</w:t>
          </w:r>
          <w:r w:rsidR="0004499E">
            <w:rPr>
              <w:rStyle w:val="40Continoustext13ptZchn"/>
            </w:rPr>
            <w:t xml:space="preserve"> Joachim Schmidt, </w:t>
          </w:r>
          <w:r w:rsidR="00890DAE">
            <w:rPr>
              <w:rStyle w:val="40Continoustext13ptZchn"/>
            </w:rPr>
            <w:t>Executive Vice President</w:t>
          </w:r>
          <w:r w:rsidR="0004499E">
            <w:rPr>
              <w:rStyle w:val="40Continoustext13ptZchn"/>
            </w:rPr>
            <w:t xml:space="preserve"> Mercedes-Benz Cars Sales </w:t>
          </w:r>
          <w:r w:rsidR="001901B2">
            <w:rPr>
              <w:rStyle w:val="40Continoustext13ptZchn"/>
            </w:rPr>
            <w:t>and</w:t>
          </w:r>
          <w:r w:rsidR="0004499E">
            <w:rPr>
              <w:rStyle w:val="40Continoustext13ptZchn"/>
            </w:rPr>
            <w:t xml:space="preserve"> Marketing. </w:t>
          </w:r>
          <w:r>
            <w:rPr>
              <w:rStyle w:val="40Continoustext13ptZchn"/>
            </w:rPr>
            <w:t>“</w:t>
          </w:r>
          <w:r w:rsidR="0004499E">
            <w:rPr>
              <w:rStyle w:val="40Continoustext13ptZchn"/>
            </w:rPr>
            <w:t xml:space="preserve">We are posting solid increases in many markets </w:t>
          </w:r>
          <w:r w:rsidR="00890DAE">
            <w:rPr>
              <w:rStyle w:val="40Continoustext13ptZchn"/>
            </w:rPr>
            <w:t>in</w:t>
          </w:r>
          <w:r w:rsidR="0004499E">
            <w:rPr>
              <w:rStyle w:val="40Continoustext13ptZchn"/>
            </w:rPr>
            <w:t xml:space="preserve"> Europe and Asia, as well as in the USA, at a time, when the new E-Class and the CLA are just entering the big markets</w:t>
          </w:r>
          <w:proofErr w:type="gramStart"/>
          <w:r w:rsidR="0004499E">
            <w:rPr>
              <w:rStyle w:val="40Continoustext13ptZchn"/>
            </w:rPr>
            <w:t>.</w:t>
          </w:r>
          <w:r>
            <w:rPr>
              <w:rStyle w:val="40Continoustext13ptZchn"/>
            </w:rPr>
            <w:t>“</w:t>
          </w:r>
          <w:proofErr w:type="gramEnd"/>
        </w:p>
        <w:p w:rsidR="0004499E" w:rsidRPr="0013616D" w:rsidRDefault="0004499E" w:rsidP="0004499E">
          <w:pPr>
            <w:pStyle w:val="40Continoustext13pt"/>
            <w:rPr>
              <w:rStyle w:val="40Continoustext13ptZchn"/>
            </w:rPr>
          </w:pPr>
          <w:r>
            <w:rPr>
              <w:rStyle w:val="40Continoustext13ptZchn"/>
            </w:rPr>
            <w:t xml:space="preserve">Mercedes-Benz delivered </w:t>
          </w:r>
          <w:r w:rsidR="00944534">
            <w:rPr>
              <w:rStyle w:val="40Continoustext13ptZchn"/>
            </w:rPr>
            <w:t>57</w:t>
          </w:r>
          <w:r w:rsidR="00234566">
            <w:rPr>
              <w:rStyle w:val="40Continoustext13ptZchn"/>
            </w:rPr>
            <w:t>,</w:t>
          </w:r>
          <w:r w:rsidR="00944534">
            <w:rPr>
              <w:rStyle w:val="40Continoustext13ptZchn"/>
            </w:rPr>
            <w:t>759</w:t>
          </w:r>
          <w:r>
            <w:rPr>
              <w:rStyle w:val="40Continoustext13ptZchn"/>
            </w:rPr>
            <w:t xml:space="preserve"> vehicles in Europe in May </w:t>
          </w:r>
          <w:r w:rsidRPr="00234566">
            <w:rPr>
              <w:rStyle w:val="40Continoustext13ptZchn"/>
            </w:rPr>
            <w:t>(+</w:t>
          </w:r>
          <w:r w:rsidR="00944534">
            <w:rPr>
              <w:rStyle w:val="40Continoustext13ptZchn"/>
            </w:rPr>
            <w:t>4</w:t>
          </w:r>
          <w:proofErr w:type="gramStart"/>
          <w:r w:rsidR="00944534">
            <w:rPr>
              <w:rStyle w:val="40Continoustext13ptZchn"/>
            </w:rPr>
            <w:t>,9</w:t>
          </w:r>
          <w:proofErr w:type="gramEnd"/>
          <w:r w:rsidRPr="00234566">
            <w:rPr>
              <w:rStyle w:val="40Continoustext13ptZchn"/>
            </w:rPr>
            <w:t>%)</w:t>
          </w:r>
          <w:r>
            <w:rPr>
              <w:rStyle w:val="40Continoustext13ptZchn"/>
            </w:rPr>
            <w:t xml:space="preserve"> and thus gain</w:t>
          </w:r>
          <w:r w:rsidR="001901B2">
            <w:rPr>
              <w:rStyle w:val="40Continoustext13ptZchn"/>
            </w:rPr>
            <w:t>ed</w:t>
          </w:r>
          <w:r>
            <w:rPr>
              <w:rStyle w:val="40Continoustext13ptZchn"/>
            </w:rPr>
            <w:t xml:space="preserve"> market shares in all </w:t>
          </w:r>
          <w:r w:rsidR="00584C9B">
            <w:rPr>
              <w:rStyle w:val="40Continoustext13ptZchn"/>
            </w:rPr>
            <w:t xml:space="preserve">big </w:t>
          </w:r>
          <w:r>
            <w:rPr>
              <w:rStyle w:val="40Continoustext13ptZchn"/>
            </w:rPr>
            <w:t>markets. The main sales drivers were the UK (+1</w:t>
          </w:r>
          <w:r w:rsidR="00584C9B">
            <w:rPr>
              <w:rStyle w:val="40Continoustext13ptZchn"/>
            </w:rPr>
            <w:t>7.3</w:t>
          </w:r>
          <w:r>
            <w:rPr>
              <w:rStyle w:val="40Continoustext13ptZchn"/>
            </w:rPr>
            <w:t>%) and the growth markets Russia (+13.</w:t>
          </w:r>
          <w:r w:rsidR="00584C9B">
            <w:rPr>
              <w:rStyle w:val="40Continoustext13ptZchn"/>
            </w:rPr>
            <w:t>8</w:t>
          </w:r>
          <w:r>
            <w:rPr>
              <w:rStyle w:val="40Continoustext13ptZchn"/>
            </w:rPr>
            <w:t>%) and Turkey (+</w:t>
          </w:r>
          <w:r w:rsidR="00584C9B">
            <w:rPr>
              <w:rStyle w:val="40Continoustext13ptZchn"/>
            </w:rPr>
            <w:t>93.9</w:t>
          </w:r>
          <w:r>
            <w:rPr>
              <w:rStyle w:val="40Continoustext13ptZchn"/>
            </w:rPr>
            <w:t xml:space="preserve">%). In the home market of Germany, which is generally </w:t>
          </w:r>
          <w:r w:rsidR="00890DAE">
            <w:rPr>
              <w:rStyle w:val="40Continoustext13ptZchn"/>
            </w:rPr>
            <w:t>declining</w:t>
          </w:r>
          <w:r>
            <w:rPr>
              <w:rStyle w:val="40Continoustext13ptZchn"/>
            </w:rPr>
            <w:t xml:space="preserve"> </w:t>
          </w:r>
          <w:r w:rsidRPr="00584C9B">
            <w:rPr>
              <w:rStyle w:val="40Continoustext13ptZchn"/>
            </w:rPr>
            <w:t>(total market -</w:t>
          </w:r>
          <w:r w:rsidR="00584C9B" w:rsidRPr="00584C9B">
            <w:rPr>
              <w:rStyle w:val="40Continoustext13ptZchn"/>
            </w:rPr>
            <w:t>9.9</w:t>
          </w:r>
          <w:r w:rsidRPr="00584C9B">
            <w:rPr>
              <w:rStyle w:val="40Continoustext13ptZchn"/>
            </w:rPr>
            <w:t>%)</w:t>
          </w:r>
          <w:r w:rsidR="00584C9B" w:rsidRPr="00584C9B">
            <w:rPr>
              <w:rStyle w:val="40Continoustext13ptZchn"/>
            </w:rPr>
            <w:t xml:space="preserve">, </w:t>
          </w:r>
          <w:r w:rsidRPr="00584C9B">
            <w:rPr>
              <w:rStyle w:val="40Continoustext13ptZchn"/>
            </w:rPr>
            <w:t xml:space="preserve">Mercedes-Benz grew its market share to over </w:t>
          </w:r>
          <w:r w:rsidR="00584C9B" w:rsidRPr="00584C9B">
            <w:rPr>
              <w:rStyle w:val="40Continoustext13ptZchn"/>
            </w:rPr>
            <w:t>9</w:t>
          </w:r>
          <w:r w:rsidRPr="00584C9B">
            <w:rPr>
              <w:rStyle w:val="40Continoustext13ptZchn"/>
            </w:rPr>
            <w:t>% and</w:t>
          </w:r>
          <w:r>
            <w:rPr>
              <w:rStyle w:val="40Continoustext13ptZchn"/>
            </w:rPr>
            <w:t xml:space="preserve"> with sales of 22,</w:t>
          </w:r>
          <w:r w:rsidR="00584C9B">
            <w:rPr>
              <w:rStyle w:val="40Continoustext13ptZchn"/>
            </w:rPr>
            <w:t>382</w:t>
          </w:r>
          <w:r>
            <w:rPr>
              <w:rStyle w:val="40Continoustext13ptZchn"/>
            </w:rPr>
            <w:t xml:space="preserve"> vehicles </w:t>
          </w:r>
          <w:r>
            <w:rPr>
              <w:rStyle w:val="40Continoustext13ptZchn"/>
            </w:rPr>
            <w:lastRenderedPageBreak/>
            <w:t xml:space="preserve">successfully defended its top </w:t>
          </w:r>
          <w:r w:rsidR="001901B2">
            <w:rPr>
              <w:rStyle w:val="40Continoustext13ptZchn"/>
            </w:rPr>
            <w:t>position</w:t>
          </w:r>
          <w:r>
            <w:rPr>
              <w:rStyle w:val="40Continoustext13ptZchn"/>
            </w:rPr>
            <w:t xml:space="preserve"> as the most registered p</w:t>
          </w:r>
          <w:r w:rsidR="00890DAE">
            <w:rPr>
              <w:rStyle w:val="40Continoustext13ptZchn"/>
            </w:rPr>
            <w:t>remium manufacturer (prior year 23,</w:t>
          </w:r>
          <w:r w:rsidR="00584C9B">
            <w:rPr>
              <w:rStyle w:val="40Continoustext13ptZchn"/>
            </w:rPr>
            <w:t>6</w:t>
          </w:r>
          <w:r w:rsidR="00890DAE">
            <w:rPr>
              <w:rStyle w:val="40Continoustext13ptZchn"/>
            </w:rPr>
            <w:t>10 units</w:t>
          </w:r>
          <w:r>
            <w:rPr>
              <w:rStyle w:val="40Continoustext13ptZchn"/>
            </w:rPr>
            <w:t xml:space="preserve">). </w:t>
          </w:r>
        </w:p>
        <w:p w:rsidR="0004499E" w:rsidRDefault="0004499E" w:rsidP="0004499E">
          <w:pPr>
            <w:pStyle w:val="40Continoustext13pt"/>
            <w:tabs>
              <w:tab w:val="left" w:pos="1740"/>
            </w:tabs>
          </w:pPr>
          <w:r>
            <w:t>In the USA, the Mercedes-Benz brand again posted a new record with 24,</w:t>
          </w:r>
          <w:r w:rsidR="00584C9B">
            <w:t>713</w:t>
          </w:r>
          <w:r>
            <w:t xml:space="preserve"> vehicles sold </w:t>
          </w:r>
          <w:r w:rsidR="008F0DC8">
            <w:t xml:space="preserve">in May </w:t>
          </w:r>
          <w:r>
            <w:t>(+</w:t>
          </w:r>
          <w:r w:rsidR="00584C9B">
            <w:t>9.8</w:t>
          </w:r>
          <w:r>
            <w:t>%)</w:t>
          </w:r>
          <w:r w:rsidR="00C73538">
            <w:t xml:space="preserve"> and maintained its rank as the top-selling premium manufacturer since the beginning of the year</w:t>
          </w:r>
          <w:r>
            <w:t xml:space="preserve">. </w:t>
          </w:r>
        </w:p>
        <w:p w:rsidR="0004499E" w:rsidRDefault="0004499E" w:rsidP="0004499E">
          <w:pPr>
            <w:pStyle w:val="40Continoustext13pt"/>
            <w:tabs>
              <w:tab w:val="left" w:pos="1740"/>
            </w:tabs>
          </w:pPr>
          <w:r>
            <w:t xml:space="preserve">In the Asia/Pacific region, Mercedes-Benz established itself as market leader among importers in Japan with unit sales growth of </w:t>
          </w:r>
          <w:r w:rsidR="00A70414">
            <w:t>60.4</w:t>
          </w:r>
          <w:r>
            <w:t>%. Business was also good in China (incl. Hong Kong): With sales of 17,</w:t>
          </w:r>
          <w:r w:rsidR="00A70414">
            <w:t xml:space="preserve">684 </w:t>
          </w:r>
          <w:r>
            <w:t xml:space="preserve">units Mercedes-Benz posted a </w:t>
          </w:r>
          <w:r w:rsidR="00171DF4">
            <w:t xml:space="preserve">plus of </w:t>
          </w:r>
          <w:r w:rsidR="00A70414">
            <w:t>7.0</w:t>
          </w:r>
          <w:r>
            <w:t>%</w:t>
          </w:r>
          <w:r w:rsidR="001A6744">
            <w:t xml:space="preserve"> in May</w:t>
          </w:r>
          <w:r>
            <w:t>, thus continuing the positive trend of the previous month</w:t>
          </w:r>
          <w:r w:rsidR="001901B2">
            <w:t>s</w:t>
          </w:r>
          <w:r>
            <w:t xml:space="preserve">. </w:t>
          </w:r>
        </w:p>
        <w:p w:rsidR="0004499E" w:rsidRDefault="0004499E" w:rsidP="0004499E">
          <w:pPr>
            <w:pStyle w:val="40Continoustext13pt"/>
            <w:tabs>
              <w:tab w:val="left" w:pos="1740"/>
            </w:tabs>
          </w:pPr>
          <w:r>
            <w:t xml:space="preserve">Among the model series, business increased, primarily </w:t>
          </w:r>
          <w:r w:rsidR="00171DF4">
            <w:t>due to</w:t>
          </w:r>
          <w:r>
            <w:t xml:space="preserve"> </w:t>
          </w:r>
          <w:r w:rsidR="001901B2">
            <w:t xml:space="preserve">the </w:t>
          </w:r>
          <w:r>
            <w:t xml:space="preserve">compacts with the star, with May deliveries of </w:t>
          </w:r>
          <w:r w:rsidR="00A70414">
            <w:t>31,770</w:t>
          </w:r>
          <w:r>
            <w:t xml:space="preserve"> vehicles of the A-Class and B-Class, as well as the new model CLA (+</w:t>
          </w:r>
          <w:r w:rsidR="00A70414">
            <w:t>65.6</w:t>
          </w:r>
          <w:r>
            <w:t>%). In early May, the compact coup</w:t>
          </w:r>
          <w:r w:rsidR="001901B2">
            <w:t>e</w:t>
          </w:r>
          <w:r>
            <w:t xml:space="preserve"> was voted as </w:t>
          </w:r>
          <w:r w:rsidR="001F190D">
            <w:rPr>
              <w:rStyle w:val="40Continoustext13ptZchn"/>
            </w:rPr>
            <w:t>“</w:t>
          </w:r>
          <w:r>
            <w:t>Germany</w:t>
          </w:r>
          <w:r w:rsidR="0099439A">
            <w:t>’</w:t>
          </w:r>
          <w:r>
            <w:t>s Most Beautiful Car</w:t>
          </w:r>
          <w:proofErr w:type="gramStart"/>
          <w:r w:rsidR="001F190D">
            <w:rPr>
              <w:rStyle w:val="40Continoustext13ptZchn"/>
            </w:rPr>
            <w:t>“</w:t>
          </w:r>
          <w:r w:rsidR="001F190D">
            <w:t xml:space="preserve"> </w:t>
          </w:r>
          <w:r>
            <w:t>by</w:t>
          </w:r>
          <w:proofErr w:type="gramEnd"/>
          <w:r>
            <w:t xml:space="preserve"> readers of the automotive magazine </w:t>
          </w:r>
          <w:r w:rsidR="001F190D">
            <w:rPr>
              <w:rStyle w:val="40Continoustext13ptZchn"/>
            </w:rPr>
            <w:t>“</w:t>
          </w:r>
          <w:r>
            <w:t xml:space="preserve">Auto </w:t>
          </w:r>
          <w:proofErr w:type="spellStart"/>
          <w:r>
            <w:t>Bild</w:t>
          </w:r>
          <w:proofErr w:type="spellEnd"/>
          <w:r w:rsidR="001F190D">
            <w:rPr>
              <w:rStyle w:val="40Continoustext13ptZchn"/>
            </w:rPr>
            <w:t>“</w:t>
          </w:r>
          <w:r>
            <w:t xml:space="preserve">. After winning the award with the new A-Class last year, </w:t>
          </w:r>
          <w:r w:rsidR="00A70414">
            <w:br/>
          </w:r>
          <w:r>
            <w:t xml:space="preserve">Mercedes-Benz is now the all-around winner of this </w:t>
          </w:r>
          <w:r w:rsidR="00171DF4">
            <w:t>renowned</w:t>
          </w:r>
          <w:r>
            <w:t xml:space="preserve"> beauty contest for the fifth consecutive time. </w:t>
          </w:r>
        </w:p>
        <w:p w:rsidR="007E66E3" w:rsidRDefault="0004499E" w:rsidP="0004499E">
          <w:pPr>
            <w:pStyle w:val="40Continoustext13pt"/>
            <w:tabs>
              <w:tab w:val="left" w:pos="1740"/>
            </w:tabs>
          </w:pPr>
          <w:r>
            <w:t xml:space="preserve">The </w:t>
          </w:r>
          <w:r w:rsidR="001F190D">
            <w:rPr>
              <w:rStyle w:val="40Continoustext13ptZchn"/>
            </w:rPr>
            <w:t>“</w:t>
          </w:r>
          <w:r>
            <w:t>dream cars</w:t>
          </w:r>
          <w:proofErr w:type="gramStart"/>
          <w:r w:rsidR="001F190D">
            <w:rPr>
              <w:rStyle w:val="40Continoustext13ptZchn"/>
            </w:rPr>
            <w:t>“</w:t>
          </w:r>
          <w:r>
            <w:t xml:space="preserve"> of</w:t>
          </w:r>
          <w:proofErr w:type="gramEnd"/>
          <w:r>
            <w:t xml:space="preserve"> the Mercedes-Benz brand are also in particular demand. The brand u</w:t>
          </w:r>
          <w:r w:rsidR="001F190D">
            <w:t>ses the term to bundle its coupe</w:t>
          </w:r>
          <w:r>
            <w:t xml:space="preserve">, convertible and roadster model series, which not only dominate the brand image but at </w:t>
          </w:r>
          <w:r w:rsidR="00016F6B">
            <w:t xml:space="preserve">more than </w:t>
          </w:r>
          <w:r>
            <w:t xml:space="preserve">10% also contribute a significant </w:t>
          </w:r>
          <w:r w:rsidR="002543E6">
            <w:t>share</w:t>
          </w:r>
          <w:r>
            <w:t xml:space="preserve"> of car sales. Overall,</w:t>
          </w:r>
          <w:r w:rsidR="00016F6B">
            <w:t xml:space="preserve"> about</w:t>
          </w:r>
          <w:r>
            <w:t xml:space="preserve"> </w:t>
          </w:r>
          <w:r w:rsidR="00171DF4" w:rsidRPr="00016F6B">
            <w:t>70,000</w:t>
          </w:r>
          <w:r>
            <w:t xml:space="preserve"> </w:t>
          </w:r>
          <w:r w:rsidR="001F190D">
            <w:rPr>
              <w:rStyle w:val="40Continoustext13ptZchn"/>
            </w:rPr>
            <w:t>“</w:t>
          </w:r>
          <w:r w:rsidR="001F190D">
            <w:t>dream cars</w:t>
          </w:r>
          <w:proofErr w:type="gramStart"/>
          <w:r w:rsidR="001F190D">
            <w:rPr>
              <w:rStyle w:val="40Continoustext13ptZchn"/>
            </w:rPr>
            <w:t>“</w:t>
          </w:r>
          <w:r w:rsidR="001F190D">
            <w:t xml:space="preserve"> </w:t>
          </w:r>
          <w:r>
            <w:t>have</w:t>
          </w:r>
          <w:proofErr w:type="gramEnd"/>
          <w:r>
            <w:t xml:space="preserve"> been handed over to customers since the beginning of the year. </w:t>
          </w:r>
          <w:r w:rsidR="007E66E3">
            <w:t xml:space="preserve">In doing so, </w:t>
          </w:r>
          <w:r w:rsidR="007E66E3">
            <w:br/>
            <w:t>Mercedes-Benz achieved a market share of about 50% compared to its German core competitors.</w:t>
          </w:r>
        </w:p>
        <w:p w:rsidR="0004499E" w:rsidRDefault="0004499E" w:rsidP="0004499E">
          <w:pPr>
            <w:pStyle w:val="40Continoustext13pt"/>
            <w:tabs>
              <w:tab w:val="left" w:pos="1740"/>
            </w:tabs>
          </w:pPr>
          <w:r>
            <w:t xml:space="preserve">Mercedes-Benz has achieved a market share </w:t>
          </w:r>
          <w:r w:rsidR="001F190D">
            <w:t>of around 50% for coupe</w:t>
          </w:r>
          <w:r>
            <w:t>s, convertibles and roadsters in the premium segment.</w:t>
          </w:r>
        </w:p>
        <w:p w:rsidR="0004499E" w:rsidRDefault="0004499E" w:rsidP="0004499E">
          <w:pPr>
            <w:pStyle w:val="40Continoustext13pt"/>
            <w:tabs>
              <w:tab w:val="left" w:pos="1740"/>
            </w:tabs>
          </w:pPr>
          <w:r>
            <w:lastRenderedPageBreak/>
            <w:t xml:space="preserve">The SUVs with the star continued to build on their success in previous months with May deliveries of </w:t>
          </w:r>
          <w:r w:rsidR="00A70414">
            <w:t>25,710</w:t>
          </w:r>
          <w:r>
            <w:t xml:space="preserve"> vehicles from the SUV segment to customers (+1</w:t>
          </w:r>
          <w:r w:rsidR="00A70414">
            <w:t>4.5</w:t>
          </w:r>
          <w:r>
            <w:t xml:space="preserve">%). </w:t>
          </w:r>
          <w:r w:rsidR="00A70414">
            <w:t>Since Ja</w:t>
          </w:r>
          <w:r w:rsidR="001A6744">
            <w:t>n</w:t>
          </w:r>
          <w:r w:rsidR="00A70414">
            <w:t>uary t</w:t>
          </w:r>
          <w:r>
            <w:t xml:space="preserve">he M-Class sold </w:t>
          </w:r>
          <w:r w:rsidR="00525B28">
            <w:t>18.6%</w:t>
          </w:r>
          <w:r>
            <w:t xml:space="preserve"> </w:t>
          </w:r>
          <w:r w:rsidR="00525B28">
            <w:t>units more</w:t>
          </w:r>
          <w:r>
            <w:t xml:space="preserve"> </w:t>
          </w:r>
          <w:r w:rsidR="00525B28">
            <w:t>than in</w:t>
          </w:r>
          <w:r>
            <w:t xml:space="preserve"> the previous years</w:t>
          </w:r>
          <w:r w:rsidR="001901B2">
            <w:t>’</w:t>
          </w:r>
          <w:r>
            <w:t xml:space="preserve"> period and thus continues to maintain its leadership in the segment worldwide. </w:t>
          </w:r>
        </w:p>
        <w:p w:rsidR="0004499E" w:rsidRDefault="0004499E" w:rsidP="0004499E">
          <w:pPr>
            <w:rPr>
              <w:rFonts w:ascii="CorpoS" w:hAnsi="CorpoS"/>
            </w:rPr>
          </w:pPr>
          <w:r>
            <w:rPr>
              <w:rFonts w:ascii="CorpoS" w:hAnsi="CorpoS"/>
              <w:color w:val="000000"/>
            </w:rPr>
            <w:t>Mercedes-Benz celebrated the world premiere of the new S-</w:t>
          </w:r>
          <w:r w:rsidRPr="00446022">
            <w:rPr>
              <w:rFonts w:ascii="CorpoS" w:hAnsi="CorpoS"/>
              <w:color w:val="000000"/>
            </w:rPr>
            <w:t xml:space="preserve">Class in mid-May. </w:t>
          </w:r>
          <w:r w:rsidRPr="00446022">
            <w:rPr>
              <w:rFonts w:ascii="CorpoS" w:hAnsi="CorpoS"/>
            </w:rPr>
            <w:t>The</w:t>
          </w:r>
          <w:r>
            <w:rPr>
              <w:rFonts w:ascii="CorpoS" w:hAnsi="CorpoS"/>
            </w:rPr>
            <w:t xml:space="preserve"> flagship of the brand was showcased to around 750 international guests </w:t>
          </w:r>
          <w:r>
            <w:rPr>
              <w:rFonts w:ascii="CorpoS" w:hAnsi="CorpoS"/>
              <w:color w:val="000000"/>
            </w:rPr>
            <w:t xml:space="preserve">from politics, business and the media </w:t>
          </w:r>
          <w:r>
            <w:rPr>
              <w:rFonts w:ascii="CorpoS" w:hAnsi="CorpoS"/>
            </w:rPr>
            <w:t xml:space="preserve">on the runway of the delivery </w:t>
          </w:r>
          <w:proofErr w:type="spellStart"/>
          <w:r>
            <w:rPr>
              <w:rFonts w:ascii="CorpoS" w:hAnsi="CorpoS"/>
            </w:rPr>
            <w:t>center</w:t>
          </w:r>
          <w:proofErr w:type="spellEnd"/>
          <w:r>
            <w:rPr>
              <w:rFonts w:ascii="CorpoS" w:hAnsi="CorpoS"/>
            </w:rPr>
            <w:t xml:space="preserve"> of the Airbus 380. With its top levels of safety, comfort, luxury and efficiency</w:t>
          </w:r>
          <w:r>
            <w:rPr>
              <w:rFonts w:ascii="CorpoS" w:hAnsi="CorpoS"/>
              <w:color w:val="000000"/>
            </w:rPr>
            <w:t xml:space="preserve"> the S-Class is generally acknowledged as the technological guiding star of automotive development and the </w:t>
          </w:r>
          <w:r>
            <w:rPr>
              <w:rFonts w:ascii="CorpoS" w:hAnsi="CorpoS"/>
            </w:rPr>
            <w:t>epitome of state-of-the art luxury sedans. With over 500,000 vehicles sold, the predecessor S-Class series have enjoyed great popularity since their market launch in 2005. The new S-Class will celebrate its premiere at dealers in Germany in July.</w:t>
          </w:r>
        </w:p>
        <w:p w:rsidR="00847406" w:rsidRDefault="0004499E" w:rsidP="0004499E">
          <w:pPr>
            <w:pStyle w:val="40Continoustext13pt"/>
          </w:pPr>
          <w:r>
            <w:t xml:space="preserve">The </w:t>
          </w:r>
          <w:r w:rsidR="00847406">
            <w:t>compact two-seater smart sold 43,052</w:t>
          </w:r>
          <w:r>
            <w:t xml:space="preserve"> units worldwide since the beginning of the y</w:t>
          </w:r>
          <w:r w:rsidR="00171DF4">
            <w:t>ear (prior year 45,996 units</w:t>
          </w:r>
          <w:r>
            <w:t>). In particular in the UK and Japan, the city runabout managed to win many new customers in its seventh year of availability as well.</w:t>
          </w:r>
        </w:p>
        <w:p w:rsidR="00421F8D" w:rsidRDefault="00421F8D" w:rsidP="0004499E">
          <w:pPr>
            <w:pStyle w:val="40Continoustext13pt"/>
          </w:pPr>
        </w:p>
        <w:p w:rsidR="00421F8D" w:rsidRDefault="00421F8D" w:rsidP="0004499E">
          <w:pPr>
            <w:pStyle w:val="40Continoustext13pt"/>
          </w:pPr>
        </w:p>
        <w:p w:rsidR="00421F8D" w:rsidRDefault="00421F8D" w:rsidP="0004499E">
          <w:pPr>
            <w:pStyle w:val="40Continoustext13pt"/>
          </w:pPr>
        </w:p>
        <w:p w:rsidR="00421F8D" w:rsidRDefault="00421F8D" w:rsidP="0004499E">
          <w:pPr>
            <w:pStyle w:val="40Continoustext13pt"/>
          </w:pPr>
        </w:p>
        <w:p w:rsidR="00421F8D" w:rsidRDefault="00421F8D" w:rsidP="0004499E">
          <w:pPr>
            <w:pStyle w:val="40Continoustext13pt"/>
          </w:pPr>
        </w:p>
        <w:p w:rsidR="00421F8D" w:rsidRDefault="00421F8D" w:rsidP="0004499E">
          <w:pPr>
            <w:pStyle w:val="40Continoustext13pt"/>
          </w:pPr>
        </w:p>
        <w:p w:rsidR="00421F8D" w:rsidRDefault="00421F8D" w:rsidP="0004499E">
          <w:pPr>
            <w:pStyle w:val="40Continoustext13pt"/>
          </w:pPr>
        </w:p>
        <w:p w:rsidR="00847406" w:rsidRDefault="00847406" w:rsidP="0004499E">
          <w:pPr>
            <w:pStyle w:val="40Continoustext13pt"/>
          </w:pPr>
          <w:r w:rsidRPr="001F190D">
            <w:rPr>
              <w:b/>
            </w:rPr>
            <w:lastRenderedPageBreak/>
            <w:t xml:space="preserve">Overview of </w:t>
          </w:r>
          <w:r>
            <w:rPr>
              <w:b/>
            </w:rPr>
            <w:t>s</w:t>
          </w:r>
          <w:r w:rsidRPr="001F190D">
            <w:rPr>
              <w:b/>
            </w:rPr>
            <w:t>ales by Mercedes-Benz Cars</w:t>
          </w:r>
        </w:p>
        <w:tbl>
          <w:tblPr>
            <w:tblW w:w="74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30" w:type="dxa"/>
              <w:right w:w="30" w:type="dxa"/>
            </w:tblCellMar>
            <w:tblLook w:val="0000" w:firstRow="0" w:lastRow="0" w:firstColumn="0" w:lastColumn="0" w:noHBand="0" w:noVBand="0"/>
          </w:tblPr>
          <w:tblGrid>
            <w:gridCol w:w="2120"/>
            <w:gridCol w:w="1596"/>
            <w:gridCol w:w="992"/>
            <w:gridCol w:w="1701"/>
            <w:gridCol w:w="992"/>
          </w:tblGrid>
          <w:tr w:rsidR="00847406" w:rsidRPr="00395E1E" w:rsidTr="00C9096C">
            <w:trPr>
              <w:trHeight w:val="402"/>
            </w:trPr>
            <w:tc>
              <w:tcPr>
                <w:tcW w:w="2120" w:type="dxa"/>
              </w:tcPr>
              <w:p w:rsidR="00847406" w:rsidRPr="00395E1E" w:rsidRDefault="00847406" w:rsidP="00C9096C">
                <w:pPr>
                  <w:spacing w:after="0" w:line="240" w:lineRule="auto"/>
                  <w:rPr>
                    <w:snapToGrid w:val="0"/>
                    <w:sz w:val="22"/>
                  </w:rPr>
                </w:pPr>
                <w:bookmarkStart w:id="1" w:name="OLE_LINK2"/>
              </w:p>
            </w:tc>
            <w:tc>
              <w:tcPr>
                <w:tcW w:w="1596" w:type="dxa"/>
              </w:tcPr>
              <w:p w:rsidR="00847406" w:rsidRPr="00395E1E" w:rsidRDefault="00847406" w:rsidP="00C9096C">
                <w:pPr>
                  <w:spacing w:after="0" w:line="240" w:lineRule="auto"/>
                  <w:ind w:right="100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 xml:space="preserve">May </w:t>
                </w:r>
                <w:r w:rsidRPr="00395E1E">
                  <w:rPr>
                    <w:rFonts w:ascii="CorpoSLig" w:hAnsi="CorpoSLig"/>
                    <w:snapToGrid w:val="0"/>
                    <w:sz w:val="22"/>
                  </w:rPr>
                  <w:t>201</w:t>
                </w:r>
                <w:r>
                  <w:rPr>
                    <w:rFonts w:ascii="CorpoSLig" w:hAnsi="CorpoSLig"/>
                    <w:snapToGrid w:val="0"/>
                    <w:sz w:val="22"/>
                  </w:rPr>
                  <w:t>3</w:t>
                </w:r>
              </w:p>
            </w:tc>
            <w:tc>
              <w:tcPr>
                <w:tcW w:w="992" w:type="dxa"/>
              </w:tcPr>
              <w:p w:rsidR="00847406" w:rsidRPr="00395E1E" w:rsidRDefault="00847406" w:rsidP="00C9096C">
                <w:pPr>
                  <w:spacing w:after="0" w:line="240" w:lineRule="auto"/>
                  <w:ind w:right="82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Change</w:t>
                </w:r>
                <w:r w:rsidRPr="00395E1E">
                  <w:rPr>
                    <w:rFonts w:ascii="CorpoSLig" w:hAnsi="CorpoSLig"/>
                    <w:snapToGrid w:val="0"/>
                    <w:sz w:val="22"/>
                  </w:rPr>
                  <w:t xml:space="preserve"> in %</w:t>
                </w:r>
              </w:p>
            </w:tc>
            <w:tc>
              <w:tcPr>
                <w:tcW w:w="1701" w:type="dxa"/>
              </w:tcPr>
              <w:p w:rsidR="00847406" w:rsidRDefault="00847406" w:rsidP="00847406">
                <w:pPr>
                  <w:spacing w:after="0" w:line="240" w:lineRule="auto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Per May 2013</w:t>
                </w:r>
              </w:p>
            </w:tc>
            <w:tc>
              <w:tcPr>
                <w:tcW w:w="992" w:type="dxa"/>
              </w:tcPr>
              <w:p w:rsidR="00847406" w:rsidRPr="00395E1E" w:rsidRDefault="00847406" w:rsidP="00C9096C">
                <w:pPr>
                  <w:spacing w:after="0" w:line="240" w:lineRule="auto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 xml:space="preserve">Change </w:t>
                </w:r>
                <w:r>
                  <w:rPr>
                    <w:rFonts w:ascii="CorpoSLig" w:hAnsi="CorpoSLig"/>
                    <w:snapToGrid w:val="0"/>
                    <w:sz w:val="22"/>
                  </w:rPr>
                  <w:br/>
                  <w:t>in %</w:t>
                </w:r>
              </w:p>
            </w:tc>
          </w:tr>
          <w:tr w:rsidR="00847406" w:rsidRPr="00395E1E" w:rsidTr="00C9096C">
            <w:trPr>
              <w:trHeight w:val="346"/>
            </w:trPr>
            <w:tc>
              <w:tcPr>
                <w:tcW w:w="2120" w:type="dxa"/>
              </w:tcPr>
              <w:p w:rsidR="00847406" w:rsidRPr="00357FA9" w:rsidRDefault="00847406" w:rsidP="00C9096C">
                <w:pPr>
                  <w:spacing w:after="0" w:line="240" w:lineRule="auto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b/>
                    <w:snapToGrid w:val="0"/>
                    <w:sz w:val="22"/>
                  </w:rPr>
                  <w:t>Mercedes-Benz</w:t>
                </w:r>
              </w:p>
            </w:tc>
            <w:tc>
              <w:tcPr>
                <w:tcW w:w="1596" w:type="dxa"/>
              </w:tcPr>
              <w:p w:rsidR="00847406" w:rsidRPr="00357FA9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121,360</w:t>
                </w:r>
              </w:p>
            </w:tc>
            <w:tc>
              <w:tcPr>
                <w:tcW w:w="992" w:type="dxa"/>
              </w:tcPr>
              <w:p w:rsidR="00847406" w:rsidRPr="00357FA9" w:rsidRDefault="00847406" w:rsidP="00847406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+7.3</w:t>
                </w:r>
              </w:p>
            </w:tc>
            <w:tc>
              <w:tcPr>
                <w:tcW w:w="1701" w:type="dxa"/>
              </w:tcPr>
              <w:p w:rsidR="00847406" w:rsidRPr="00357FA9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562,824</w:t>
                </w:r>
              </w:p>
            </w:tc>
            <w:tc>
              <w:tcPr>
                <w:tcW w:w="992" w:type="dxa"/>
              </w:tcPr>
              <w:p w:rsidR="00847406" w:rsidRPr="00357FA9" w:rsidRDefault="00847406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+5.</w:t>
                </w:r>
                <w:r w:rsidR="000851F9">
                  <w:rPr>
                    <w:rFonts w:ascii="CorpoSLig" w:hAnsi="CorpoSLig"/>
                    <w:b/>
                    <w:snapToGrid w:val="0"/>
                    <w:sz w:val="22"/>
                  </w:rPr>
                  <w:t>9</w:t>
                </w:r>
              </w:p>
            </w:tc>
          </w:tr>
          <w:tr w:rsidR="00847406" w:rsidRPr="00395E1E" w:rsidTr="00C9096C">
            <w:trPr>
              <w:trHeight w:val="346"/>
            </w:trPr>
            <w:tc>
              <w:tcPr>
                <w:tcW w:w="2120" w:type="dxa"/>
              </w:tcPr>
              <w:p w:rsidR="00847406" w:rsidRPr="00357FA9" w:rsidRDefault="00847406" w:rsidP="00C9096C">
                <w:pPr>
                  <w:spacing w:after="0" w:line="240" w:lineRule="auto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b/>
                    <w:snapToGrid w:val="0"/>
                    <w:sz w:val="22"/>
                  </w:rPr>
                  <w:t>smart</w:t>
                </w:r>
              </w:p>
            </w:tc>
            <w:tc>
              <w:tcPr>
                <w:tcW w:w="1596" w:type="dxa"/>
              </w:tcPr>
              <w:p w:rsidR="00847406" w:rsidRPr="00357FA9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8,680</w:t>
                </w:r>
              </w:p>
            </w:tc>
            <w:tc>
              <w:tcPr>
                <w:tcW w:w="992" w:type="dxa"/>
              </w:tcPr>
              <w:p w:rsidR="00847406" w:rsidRPr="00357FA9" w:rsidRDefault="00847406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-8.</w:t>
                </w:r>
                <w:r w:rsidR="000851F9">
                  <w:rPr>
                    <w:rFonts w:ascii="CorpoSLig" w:hAnsi="CorpoSLig"/>
                    <w:b/>
                    <w:snapToGrid w:val="0"/>
                    <w:sz w:val="22"/>
                  </w:rPr>
                  <w:t>3</w:t>
                </w:r>
              </w:p>
            </w:tc>
            <w:tc>
              <w:tcPr>
                <w:tcW w:w="1701" w:type="dxa"/>
              </w:tcPr>
              <w:p w:rsidR="00847406" w:rsidRPr="00357FA9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43,052</w:t>
                </w:r>
              </w:p>
            </w:tc>
            <w:tc>
              <w:tcPr>
                <w:tcW w:w="992" w:type="dxa"/>
              </w:tcPr>
              <w:p w:rsidR="00847406" w:rsidRPr="00357FA9" w:rsidRDefault="00847406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-</w:t>
                </w:r>
                <w:r w:rsidR="000851F9">
                  <w:rPr>
                    <w:rFonts w:ascii="CorpoSLig" w:hAnsi="CorpoSLig"/>
                    <w:b/>
                    <w:snapToGrid w:val="0"/>
                    <w:sz w:val="22"/>
                  </w:rPr>
                  <w:t>6</w:t>
                </w: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.</w:t>
                </w:r>
                <w:r w:rsidR="000851F9">
                  <w:rPr>
                    <w:rFonts w:ascii="CorpoSLig" w:hAnsi="CorpoSLig"/>
                    <w:b/>
                    <w:snapToGrid w:val="0"/>
                    <w:sz w:val="22"/>
                  </w:rPr>
                  <w:t>4</w:t>
                </w:r>
              </w:p>
            </w:tc>
          </w:tr>
          <w:tr w:rsidR="00847406" w:rsidRPr="00395E1E" w:rsidTr="00C9096C">
            <w:trPr>
              <w:trHeight w:val="346"/>
            </w:trPr>
            <w:tc>
              <w:tcPr>
                <w:tcW w:w="2120" w:type="dxa"/>
              </w:tcPr>
              <w:p w:rsidR="00847406" w:rsidRPr="00357FA9" w:rsidRDefault="00847406" w:rsidP="00C9096C">
                <w:pPr>
                  <w:spacing w:after="0" w:line="240" w:lineRule="auto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b/>
                    <w:snapToGrid w:val="0"/>
                    <w:sz w:val="22"/>
                  </w:rPr>
                  <w:t>Mercedes-Benz Cars</w:t>
                </w:r>
              </w:p>
            </w:tc>
            <w:tc>
              <w:tcPr>
                <w:tcW w:w="1596" w:type="dxa"/>
              </w:tcPr>
              <w:p w:rsidR="00847406" w:rsidRPr="003C32F8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130,040</w:t>
                </w:r>
              </w:p>
            </w:tc>
            <w:tc>
              <w:tcPr>
                <w:tcW w:w="992" w:type="dxa"/>
              </w:tcPr>
              <w:p w:rsidR="00847406" w:rsidRPr="003C32F8" w:rsidRDefault="00847406" w:rsidP="000851F9">
                <w:pPr>
                  <w:spacing w:after="0" w:line="240" w:lineRule="auto"/>
                  <w:ind w:right="82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+</w:t>
                </w:r>
                <w:r w:rsidR="000851F9">
                  <w:rPr>
                    <w:rFonts w:ascii="CorpoSLig" w:hAnsi="CorpoSLig"/>
                    <w:b/>
                    <w:snapToGrid w:val="0"/>
                    <w:sz w:val="22"/>
                  </w:rPr>
                  <w:t>6.1</w:t>
                </w:r>
              </w:p>
            </w:tc>
            <w:tc>
              <w:tcPr>
                <w:tcW w:w="1701" w:type="dxa"/>
              </w:tcPr>
              <w:p w:rsidR="00847406" w:rsidRPr="003C32F8" w:rsidRDefault="000851F9" w:rsidP="00C9096C">
                <w:pPr>
                  <w:spacing w:after="0" w:line="240" w:lineRule="auto"/>
                  <w:ind w:left="78" w:right="80" w:hanging="78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605,876</w:t>
                </w:r>
              </w:p>
            </w:tc>
            <w:tc>
              <w:tcPr>
                <w:tcW w:w="992" w:type="dxa"/>
              </w:tcPr>
              <w:p w:rsidR="00847406" w:rsidRPr="003C32F8" w:rsidRDefault="00847406" w:rsidP="000851F9">
                <w:pPr>
                  <w:spacing w:after="0" w:line="240" w:lineRule="auto"/>
                  <w:ind w:left="78" w:right="80" w:hanging="78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b/>
                    <w:snapToGrid w:val="0"/>
                    <w:sz w:val="22"/>
                  </w:rPr>
                  <w:t>+4.</w:t>
                </w:r>
                <w:r w:rsidR="000851F9">
                  <w:rPr>
                    <w:rFonts w:ascii="CorpoSLig" w:hAnsi="CorpoSLig"/>
                    <w:b/>
                    <w:snapToGrid w:val="0"/>
                    <w:sz w:val="22"/>
                  </w:rPr>
                  <w:t>9</w:t>
                </w:r>
              </w:p>
            </w:tc>
          </w:tr>
          <w:tr w:rsidR="00847406" w:rsidRPr="00B55EF8" w:rsidTr="00C9096C">
            <w:trPr>
              <w:trHeight w:val="346"/>
            </w:trPr>
            <w:tc>
              <w:tcPr>
                <w:tcW w:w="2120" w:type="dxa"/>
              </w:tcPr>
              <w:p w:rsidR="00847406" w:rsidRPr="00357FA9" w:rsidDel="001649E2" w:rsidRDefault="00847406" w:rsidP="00C9096C">
                <w:pPr>
                  <w:spacing w:after="0" w:line="240" w:lineRule="auto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</w:p>
            </w:tc>
            <w:tc>
              <w:tcPr>
                <w:tcW w:w="1596" w:type="dxa"/>
              </w:tcPr>
              <w:p w:rsidR="00847406" w:rsidRPr="00357FA9" w:rsidDel="001649E2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</w:p>
            </w:tc>
            <w:tc>
              <w:tcPr>
                <w:tcW w:w="992" w:type="dxa"/>
              </w:tcPr>
              <w:p w:rsidR="00847406" w:rsidRPr="00357FA9" w:rsidDel="001649E2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</w:p>
            </w:tc>
            <w:tc>
              <w:tcPr>
                <w:tcW w:w="1701" w:type="dxa"/>
              </w:tcPr>
              <w:p w:rsidR="00847406" w:rsidRPr="00357FA9" w:rsidDel="001649E2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</w:p>
            </w:tc>
            <w:tc>
              <w:tcPr>
                <w:tcW w:w="992" w:type="dxa"/>
              </w:tcPr>
              <w:p w:rsidR="00847406" w:rsidRPr="00357FA9" w:rsidDel="001649E2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</w:rPr>
                </w:pPr>
              </w:p>
            </w:tc>
          </w:tr>
          <w:tr w:rsidR="00847406" w:rsidRPr="00347B9B" w:rsidTr="00C9096C">
            <w:trPr>
              <w:trHeight w:val="346"/>
            </w:trPr>
            <w:tc>
              <w:tcPr>
                <w:tcW w:w="2120" w:type="dxa"/>
              </w:tcPr>
              <w:p w:rsidR="00847406" w:rsidRPr="00347B9B" w:rsidRDefault="00847406" w:rsidP="00C9096C">
                <w:pPr>
                  <w:spacing w:after="0" w:line="240" w:lineRule="auto"/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</w:pPr>
                <w:r w:rsidRPr="00347B9B"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  <w:t>Mercedes-Benz Sales in the Markets</w:t>
                </w:r>
              </w:p>
            </w:tc>
            <w:tc>
              <w:tcPr>
                <w:tcW w:w="1596" w:type="dxa"/>
              </w:tcPr>
              <w:p w:rsidR="00847406" w:rsidRPr="00347B9B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</w:pPr>
              </w:p>
            </w:tc>
            <w:tc>
              <w:tcPr>
                <w:tcW w:w="992" w:type="dxa"/>
              </w:tcPr>
              <w:p w:rsidR="00847406" w:rsidRPr="00347B9B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</w:pPr>
              </w:p>
            </w:tc>
            <w:tc>
              <w:tcPr>
                <w:tcW w:w="1701" w:type="dxa"/>
              </w:tcPr>
              <w:p w:rsidR="00847406" w:rsidRPr="00347B9B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</w:pPr>
              </w:p>
            </w:tc>
            <w:tc>
              <w:tcPr>
                <w:tcW w:w="992" w:type="dxa"/>
              </w:tcPr>
              <w:p w:rsidR="00847406" w:rsidRPr="00347B9B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b/>
                    <w:snapToGrid w:val="0"/>
                    <w:sz w:val="22"/>
                    <w:lang w:val="en-US"/>
                  </w:rPr>
                </w:pPr>
              </w:p>
            </w:tc>
          </w:tr>
          <w:tr w:rsidR="00847406" w:rsidRPr="002D54A6" w:rsidTr="00C9096C">
            <w:trPr>
              <w:trHeight w:val="346"/>
            </w:trPr>
            <w:tc>
              <w:tcPr>
                <w:tcW w:w="2120" w:type="dxa"/>
              </w:tcPr>
              <w:p w:rsidR="00847406" w:rsidRPr="00234566" w:rsidRDefault="00847406" w:rsidP="00C9096C">
                <w:pPr>
                  <w:spacing w:after="0" w:line="240" w:lineRule="auto"/>
                  <w:rPr>
                    <w:rFonts w:ascii="CorpoSLig" w:hAnsi="CorpoSLig"/>
                    <w:snapToGrid w:val="0"/>
                    <w:sz w:val="22"/>
                  </w:rPr>
                </w:pPr>
                <w:r w:rsidRPr="00234566">
                  <w:rPr>
                    <w:rFonts w:ascii="CorpoSLig" w:hAnsi="CorpoSLig"/>
                    <w:snapToGrid w:val="0"/>
                    <w:sz w:val="22"/>
                  </w:rPr>
                  <w:t>Europe</w:t>
                </w:r>
              </w:p>
            </w:tc>
            <w:tc>
              <w:tcPr>
                <w:tcW w:w="1596" w:type="dxa"/>
              </w:tcPr>
              <w:p w:rsidR="00847406" w:rsidRPr="00234566" w:rsidRDefault="00944534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57,759</w:t>
                </w:r>
              </w:p>
            </w:tc>
            <w:tc>
              <w:tcPr>
                <w:tcW w:w="992" w:type="dxa"/>
              </w:tcPr>
              <w:p w:rsidR="00847406" w:rsidRPr="00234566" w:rsidRDefault="00847406" w:rsidP="00944534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 w:rsidRPr="00234566">
                  <w:rPr>
                    <w:rFonts w:ascii="CorpoSLig" w:hAnsi="CorpoSLig"/>
                    <w:snapToGrid w:val="0"/>
                    <w:sz w:val="22"/>
                  </w:rPr>
                  <w:t>+</w:t>
                </w:r>
                <w:r w:rsidR="00944534">
                  <w:rPr>
                    <w:rFonts w:ascii="CorpoSLig" w:hAnsi="CorpoSLig"/>
                    <w:snapToGrid w:val="0"/>
                    <w:sz w:val="22"/>
                  </w:rPr>
                  <w:t>4.9</w:t>
                </w:r>
              </w:p>
            </w:tc>
            <w:tc>
              <w:tcPr>
                <w:tcW w:w="1701" w:type="dxa"/>
              </w:tcPr>
              <w:p w:rsidR="00847406" w:rsidRPr="00234566" w:rsidRDefault="00944534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264,944</w:t>
                </w:r>
              </w:p>
            </w:tc>
            <w:tc>
              <w:tcPr>
                <w:tcW w:w="992" w:type="dxa"/>
              </w:tcPr>
              <w:p w:rsidR="00847406" w:rsidRPr="00234566" w:rsidRDefault="00847406" w:rsidP="00944534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 w:rsidRPr="00234566">
                  <w:rPr>
                    <w:rFonts w:ascii="CorpoSLig" w:hAnsi="CorpoSLig"/>
                    <w:snapToGrid w:val="0"/>
                    <w:sz w:val="22"/>
                  </w:rPr>
                  <w:t>+4.</w:t>
                </w:r>
                <w:r w:rsidR="00944534">
                  <w:rPr>
                    <w:rFonts w:ascii="CorpoSLig" w:hAnsi="CorpoSLig"/>
                    <w:snapToGrid w:val="0"/>
                    <w:sz w:val="22"/>
                  </w:rPr>
                  <w:t>4</w:t>
                </w:r>
              </w:p>
            </w:tc>
          </w:tr>
          <w:tr w:rsidR="00847406" w:rsidRPr="002D54A6" w:rsidTr="00C9096C">
            <w:trPr>
              <w:trHeight w:val="346"/>
            </w:trPr>
            <w:tc>
              <w:tcPr>
                <w:tcW w:w="2120" w:type="dxa"/>
              </w:tcPr>
              <w:p w:rsidR="00847406" w:rsidRPr="00357FA9" w:rsidRDefault="00847406" w:rsidP="00C9096C">
                <w:pPr>
                  <w:spacing w:after="0" w:line="240" w:lineRule="auto"/>
                  <w:ind w:firstLine="220"/>
                  <w:rPr>
                    <w:rFonts w:ascii="CorpoSLig" w:hAnsi="CorpoSLig"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snapToGrid w:val="0"/>
                    <w:sz w:val="22"/>
                  </w:rPr>
                  <w:t xml:space="preserve">- </w:t>
                </w:r>
                <w:r>
                  <w:rPr>
                    <w:rFonts w:ascii="CorpoSLig" w:hAnsi="CorpoSLig"/>
                    <w:snapToGrid w:val="0"/>
                    <w:sz w:val="22"/>
                  </w:rPr>
                  <w:t>thereof Germany</w:t>
                </w:r>
              </w:p>
            </w:tc>
            <w:tc>
              <w:tcPr>
                <w:tcW w:w="1596" w:type="dxa"/>
              </w:tcPr>
              <w:p w:rsidR="00847406" w:rsidRPr="00357FA9" w:rsidRDefault="008F0DC8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22</w:t>
                </w:r>
                <w:r w:rsidR="00847406">
                  <w:rPr>
                    <w:rFonts w:ascii="CorpoSLig" w:hAnsi="CorpoSLig"/>
                    <w:snapToGrid w:val="0"/>
                    <w:sz w:val="22"/>
                  </w:rPr>
                  <w:t>,</w:t>
                </w:r>
                <w:r w:rsidR="000851F9">
                  <w:rPr>
                    <w:rFonts w:ascii="CorpoSLig" w:hAnsi="CorpoSLig"/>
                    <w:snapToGrid w:val="0"/>
                    <w:sz w:val="22"/>
                  </w:rPr>
                  <w:t>382</w:t>
                </w:r>
              </w:p>
            </w:tc>
            <w:tc>
              <w:tcPr>
                <w:tcW w:w="992" w:type="dxa"/>
              </w:tcPr>
              <w:p w:rsidR="00847406" w:rsidRPr="00357FA9" w:rsidRDefault="00AD398E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-5.</w:t>
                </w:r>
                <w:r w:rsidR="000851F9">
                  <w:rPr>
                    <w:rFonts w:ascii="CorpoSLig" w:hAnsi="CorpoSLig"/>
                    <w:snapToGrid w:val="0"/>
                    <w:sz w:val="22"/>
                  </w:rPr>
                  <w:t>2</w:t>
                </w:r>
              </w:p>
            </w:tc>
            <w:tc>
              <w:tcPr>
                <w:tcW w:w="1701" w:type="dxa"/>
              </w:tcPr>
              <w:p w:rsidR="00847406" w:rsidRPr="00357FA9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99,352</w:t>
                </w:r>
              </w:p>
            </w:tc>
            <w:tc>
              <w:tcPr>
                <w:tcW w:w="992" w:type="dxa"/>
              </w:tcPr>
              <w:p w:rsidR="00847406" w:rsidRPr="00357FA9" w:rsidRDefault="00847406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-</w:t>
                </w:r>
                <w:r w:rsidR="000851F9">
                  <w:rPr>
                    <w:rFonts w:ascii="CorpoSLig" w:hAnsi="CorpoSLig"/>
                    <w:snapToGrid w:val="0"/>
                    <w:sz w:val="22"/>
                  </w:rPr>
                  <w:t>3.1</w:t>
                </w:r>
              </w:p>
            </w:tc>
          </w:tr>
          <w:tr w:rsidR="00847406" w:rsidRPr="002D54A6" w:rsidTr="00C9096C">
            <w:trPr>
              <w:trHeight w:val="346"/>
            </w:trPr>
            <w:tc>
              <w:tcPr>
                <w:tcW w:w="2120" w:type="dxa"/>
              </w:tcPr>
              <w:p w:rsidR="00847406" w:rsidRPr="00357FA9" w:rsidRDefault="00847406" w:rsidP="00C9096C">
                <w:pPr>
                  <w:spacing w:after="0" w:line="240" w:lineRule="auto"/>
                  <w:rPr>
                    <w:rFonts w:ascii="CorpoSLig" w:hAnsi="CorpoSLig"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snapToGrid w:val="0"/>
                    <w:sz w:val="22"/>
                  </w:rPr>
                  <w:t>NAFTA</w:t>
                </w:r>
              </w:p>
            </w:tc>
            <w:tc>
              <w:tcPr>
                <w:tcW w:w="1596" w:type="dxa"/>
              </w:tcPr>
              <w:p w:rsidR="00847406" w:rsidRPr="00357FA9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28,369</w:t>
                </w:r>
                <w:r w:rsidR="00847406">
                  <w:rPr>
                    <w:rFonts w:ascii="CorpoSLig" w:hAnsi="CorpoSLig"/>
                    <w:snapToGrid w:val="0"/>
                    <w:sz w:val="22"/>
                  </w:rPr>
                  <w:t xml:space="preserve">  </w:t>
                </w:r>
              </w:p>
            </w:tc>
            <w:tc>
              <w:tcPr>
                <w:tcW w:w="992" w:type="dxa"/>
              </w:tcPr>
              <w:p w:rsidR="00847406" w:rsidRPr="00357FA9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+9.1</w:t>
                </w:r>
              </w:p>
            </w:tc>
            <w:tc>
              <w:tcPr>
                <w:tcW w:w="1701" w:type="dxa"/>
              </w:tcPr>
              <w:p w:rsidR="00847406" w:rsidRPr="00357FA9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133,439</w:t>
                </w:r>
              </w:p>
            </w:tc>
            <w:tc>
              <w:tcPr>
                <w:tcW w:w="992" w:type="dxa"/>
              </w:tcPr>
              <w:p w:rsidR="00847406" w:rsidRPr="00357FA9" w:rsidRDefault="00847406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+9.3</w:t>
                </w:r>
              </w:p>
            </w:tc>
          </w:tr>
          <w:tr w:rsidR="00847406" w:rsidRPr="00B7511D" w:rsidTr="00C9096C">
            <w:trPr>
              <w:trHeight w:val="346"/>
            </w:trPr>
            <w:tc>
              <w:tcPr>
                <w:tcW w:w="2120" w:type="dxa"/>
              </w:tcPr>
              <w:p w:rsidR="00847406" w:rsidRPr="00357FA9" w:rsidRDefault="00847406" w:rsidP="00C9096C">
                <w:pPr>
                  <w:spacing w:after="0" w:line="240" w:lineRule="auto"/>
                  <w:ind w:firstLine="220"/>
                  <w:rPr>
                    <w:rFonts w:ascii="CorpoSLig" w:hAnsi="CorpoSLig"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snapToGrid w:val="0"/>
                    <w:sz w:val="22"/>
                  </w:rPr>
                  <w:t xml:space="preserve">- </w:t>
                </w:r>
                <w:r>
                  <w:rPr>
                    <w:rFonts w:ascii="CorpoSLig" w:hAnsi="CorpoSLig"/>
                    <w:snapToGrid w:val="0"/>
                    <w:sz w:val="22"/>
                  </w:rPr>
                  <w:t>thereof</w:t>
                </w:r>
                <w:r w:rsidRPr="00357FA9">
                  <w:rPr>
                    <w:rFonts w:ascii="CorpoSLig" w:hAnsi="CorpoSLig"/>
                    <w:snapToGrid w:val="0"/>
                    <w:sz w:val="22"/>
                  </w:rPr>
                  <w:t xml:space="preserve"> USA</w:t>
                </w:r>
              </w:p>
            </w:tc>
            <w:tc>
              <w:tcPr>
                <w:tcW w:w="1596" w:type="dxa"/>
              </w:tcPr>
              <w:p w:rsidR="00847406" w:rsidRPr="00630684" w:rsidRDefault="000851F9" w:rsidP="00C9096C">
                <w:pPr>
                  <w:tabs>
                    <w:tab w:val="center" w:pos="718"/>
                    <w:tab w:val="right" w:pos="1436"/>
                  </w:tabs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24,713</w:t>
                </w:r>
              </w:p>
            </w:tc>
            <w:tc>
              <w:tcPr>
                <w:tcW w:w="992" w:type="dxa"/>
              </w:tcPr>
              <w:p w:rsidR="00847406" w:rsidRPr="00630684" w:rsidRDefault="00847406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</w:t>
                </w:r>
                <w:r w:rsidR="000851F9">
                  <w:rPr>
                    <w:rFonts w:ascii="CorpoSLig" w:hAnsi="CorpoSLig"/>
                    <w:snapToGrid w:val="0"/>
                    <w:sz w:val="22"/>
                  </w:rPr>
                  <w:t>9.8</w:t>
                </w:r>
              </w:p>
            </w:tc>
            <w:tc>
              <w:tcPr>
                <w:tcW w:w="1701" w:type="dxa"/>
              </w:tcPr>
              <w:p w:rsidR="00847406" w:rsidRPr="00630684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117,535</w:t>
                </w:r>
              </w:p>
            </w:tc>
            <w:tc>
              <w:tcPr>
                <w:tcW w:w="992" w:type="dxa"/>
              </w:tcPr>
              <w:p w:rsidR="00847406" w:rsidRPr="00630684" w:rsidRDefault="00847406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</w:t>
                </w:r>
                <w:r w:rsidR="000851F9">
                  <w:rPr>
                    <w:rFonts w:ascii="CorpoSLig" w:hAnsi="CorpoSLig"/>
                    <w:snapToGrid w:val="0"/>
                    <w:sz w:val="22"/>
                  </w:rPr>
                  <w:t>10.5</w:t>
                </w:r>
              </w:p>
            </w:tc>
          </w:tr>
          <w:tr w:rsidR="00847406" w:rsidRPr="002D54A6" w:rsidTr="00C9096C">
            <w:trPr>
              <w:trHeight w:val="346"/>
            </w:trPr>
            <w:tc>
              <w:tcPr>
                <w:tcW w:w="2120" w:type="dxa"/>
              </w:tcPr>
              <w:p w:rsidR="00847406" w:rsidRPr="00357FA9" w:rsidRDefault="00847406" w:rsidP="00C9096C">
                <w:pPr>
                  <w:spacing w:after="0" w:line="240" w:lineRule="auto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Asia/Pacific</w:t>
                </w:r>
              </w:p>
            </w:tc>
            <w:tc>
              <w:tcPr>
                <w:tcW w:w="1596" w:type="dxa"/>
              </w:tcPr>
              <w:p w:rsidR="00847406" w:rsidRPr="00630684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30,723</w:t>
                </w:r>
              </w:p>
            </w:tc>
            <w:tc>
              <w:tcPr>
                <w:tcW w:w="992" w:type="dxa"/>
              </w:tcPr>
              <w:p w:rsidR="00847406" w:rsidRPr="00630684" w:rsidRDefault="00847406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</w:t>
                </w:r>
                <w:r w:rsidR="000851F9">
                  <w:rPr>
                    <w:rFonts w:ascii="CorpoSLig" w:hAnsi="CorpoSLig"/>
                    <w:snapToGrid w:val="0"/>
                    <w:sz w:val="22"/>
                  </w:rPr>
                  <w:t>10.1</w:t>
                </w:r>
              </w:p>
            </w:tc>
            <w:tc>
              <w:tcPr>
                <w:tcW w:w="1701" w:type="dxa"/>
              </w:tcPr>
              <w:p w:rsidR="00847406" w:rsidRPr="00630684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142,288</w:t>
                </w:r>
              </w:p>
            </w:tc>
            <w:tc>
              <w:tcPr>
                <w:tcW w:w="992" w:type="dxa"/>
              </w:tcPr>
              <w:p w:rsidR="00847406" w:rsidRPr="00630684" w:rsidRDefault="00847406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</w:t>
                </w:r>
                <w:r w:rsidR="000851F9">
                  <w:rPr>
                    <w:rFonts w:ascii="CorpoSLig" w:hAnsi="CorpoSLig"/>
                    <w:snapToGrid w:val="0"/>
                    <w:sz w:val="22"/>
                  </w:rPr>
                  <w:t>4.0</w:t>
                </w:r>
              </w:p>
            </w:tc>
          </w:tr>
          <w:tr w:rsidR="00847406" w:rsidRPr="002D54A6" w:rsidTr="00C9096C">
            <w:trPr>
              <w:trHeight w:val="346"/>
            </w:trPr>
            <w:tc>
              <w:tcPr>
                <w:tcW w:w="2120" w:type="dxa"/>
              </w:tcPr>
              <w:p w:rsidR="00847406" w:rsidRPr="00357FA9" w:rsidRDefault="00847406" w:rsidP="00C9096C">
                <w:pPr>
                  <w:spacing w:after="0" w:line="240" w:lineRule="auto"/>
                  <w:ind w:firstLine="220"/>
                  <w:rPr>
                    <w:rFonts w:ascii="CorpoSLig" w:hAnsi="CorpoSLig"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snapToGrid w:val="0"/>
                    <w:sz w:val="22"/>
                  </w:rPr>
                  <w:t xml:space="preserve">- </w:t>
                </w:r>
                <w:r>
                  <w:rPr>
                    <w:rFonts w:ascii="CorpoSLig" w:hAnsi="CorpoSLig"/>
                    <w:snapToGrid w:val="0"/>
                    <w:sz w:val="22"/>
                  </w:rPr>
                  <w:t>thereof</w:t>
                </w:r>
                <w:r w:rsidRPr="00357FA9">
                  <w:rPr>
                    <w:rFonts w:ascii="CorpoSLig" w:hAnsi="CorpoSLig"/>
                    <w:snapToGrid w:val="0"/>
                    <w:sz w:val="22"/>
                  </w:rPr>
                  <w:t xml:space="preserve"> Japan</w:t>
                </w:r>
              </w:p>
            </w:tc>
            <w:tc>
              <w:tcPr>
                <w:tcW w:w="1596" w:type="dxa"/>
              </w:tcPr>
              <w:p w:rsidR="00847406" w:rsidRPr="00630684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3,941</w:t>
                </w:r>
              </w:p>
            </w:tc>
            <w:tc>
              <w:tcPr>
                <w:tcW w:w="992" w:type="dxa"/>
              </w:tcPr>
              <w:p w:rsidR="00847406" w:rsidRPr="00630684" w:rsidRDefault="00847406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</w:t>
                </w:r>
                <w:r w:rsidR="000851F9">
                  <w:rPr>
                    <w:rFonts w:ascii="CorpoSLig" w:hAnsi="CorpoSLig"/>
                    <w:snapToGrid w:val="0"/>
                    <w:sz w:val="22"/>
                  </w:rPr>
                  <w:t>60.4</w:t>
                </w:r>
              </w:p>
            </w:tc>
            <w:tc>
              <w:tcPr>
                <w:tcW w:w="1701" w:type="dxa"/>
              </w:tcPr>
              <w:p w:rsidR="00847406" w:rsidRPr="00630684" w:rsidRDefault="000851F9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18,522</w:t>
                </w:r>
              </w:p>
            </w:tc>
            <w:tc>
              <w:tcPr>
                <w:tcW w:w="992" w:type="dxa"/>
              </w:tcPr>
              <w:p w:rsidR="00847406" w:rsidRPr="00630684" w:rsidRDefault="00847406" w:rsidP="000851F9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</w:t>
                </w:r>
                <w:r w:rsidR="000851F9">
                  <w:rPr>
                    <w:rFonts w:ascii="CorpoSLig" w:hAnsi="CorpoSLig"/>
                    <w:snapToGrid w:val="0"/>
                    <w:sz w:val="22"/>
                  </w:rPr>
                  <w:t>24.7</w:t>
                </w:r>
              </w:p>
            </w:tc>
          </w:tr>
          <w:tr w:rsidR="00847406" w:rsidRPr="002D54A6" w:rsidTr="00C9096C">
            <w:trPr>
              <w:trHeight w:val="346"/>
            </w:trPr>
            <w:tc>
              <w:tcPr>
                <w:tcW w:w="2120" w:type="dxa"/>
              </w:tcPr>
              <w:p w:rsidR="00847406" w:rsidRPr="00357FA9" w:rsidRDefault="00847406" w:rsidP="00C9096C">
                <w:pPr>
                  <w:spacing w:after="0" w:line="240" w:lineRule="auto"/>
                  <w:ind w:firstLine="220"/>
                  <w:rPr>
                    <w:rFonts w:ascii="CorpoSLig" w:hAnsi="CorpoSLig"/>
                    <w:snapToGrid w:val="0"/>
                    <w:sz w:val="22"/>
                  </w:rPr>
                </w:pPr>
                <w:r w:rsidRPr="00357FA9">
                  <w:rPr>
                    <w:rFonts w:ascii="CorpoSLig" w:hAnsi="CorpoSLig"/>
                    <w:snapToGrid w:val="0"/>
                    <w:sz w:val="22"/>
                  </w:rPr>
                  <w:t xml:space="preserve">- </w:t>
                </w:r>
                <w:r>
                  <w:rPr>
                    <w:rFonts w:ascii="CorpoSLig" w:hAnsi="CorpoSLig"/>
                    <w:snapToGrid w:val="0"/>
                    <w:sz w:val="22"/>
                  </w:rPr>
                  <w:t>thereof</w:t>
                </w:r>
                <w:r w:rsidRPr="00357FA9">
                  <w:rPr>
                    <w:rFonts w:ascii="CorpoSLig" w:hAnsi="CorpoSLig"/>
                    <w:snapToGrid w:val="0"/>
                    <w:sz w:val="22"/>
                  </w:rPr>
                  <w:t xml:space="preserve"> China</w:t>
                </w:r>
              </w:p>
            </w:tc>
            <w:tc>
              <w:tcPr>
                <w:tcW w:w="1596" w:type="dxa"/>
              </w:tcPr>
              <w:p w:rsidR="00847406" w:rsidRPr="00CE4E52" w:rsidRDefault="00892FAF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17,684</w:t>
                </w:r>
              </w:p>
            </w:tc>
            <w:tc>
              <w:tcPr>
                <w:tcW w:w="992" w:type="dxa"/>
              </w:tcPr>
              <w:p w:rsidR="00847406" w:rsidRPr="00CE4E52" w:rsidRDefault="00847406" w:rsidP="00892FA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+</w:t>
                </w:r>
                <w:r w:rsidR="00892FAF">
                  <w:rPr>
                    <w:rFonts w:ascii="CorpoSLig" w:hAnsi="CorpoSLig"/>
                    <w:snapToGrid w:val="0"/>
                    <w:sz w:val="22"/>
                  </w:rPr>
                  <w:t>7.0</w:t>
                </w:r>
              </w:p>
            </w:tc>
            <w:tc>
              <w:tcPr>
                <w:tcW w:w="1701" w:type="dxa"/>
              </w:tcPr>
              <w:p w:rsidR="00847406" w:rsidRPr="00CE4E52" w:rsidRDefault="00892FAF" w:rsidP="00C9096C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79,365</w:t>
                </w:r>
              </w:p>
            </w:tc>
            <w:tc>
              <w:tcPr>
                <w:tcW w:w="992" w:type="dxa"/>
              </w:tcPr>
              <w:p w:rsidR="00847406" w:rsidRPr="00CE4E52" w:rsidRDefault="00847406" w:rsidP="00892FAF">
                <w:pPr>
                  <w:spacing w:after="0" w:line="240" w:lineRule="auto"/>
                  <w:ind w:right="100"/>
                  <w:jc w:val="right"/>
                  <w:rPr>
                    <w:rFonts w:ascii="CorpoSLig" w:hAnsi="CorpoSLig"/>
                    <w:snapToGrid w:val="0"/>
                    <w:sz w:val="22"/>
                  </w:rPr>
                </w:pPr>
                <w:r>
                  <w:rPr>
                    <w:rFonts w:ascii="CorpoSLig" w:hAnsi="CorpoSLig"/>
                    <w:snapToGrid w:val="0"/>
                    <w:sz w:val="22"/>
                  </w:rPr>
                  <w:t>-</w:t>
                </w:r>
                <w:r w:rsidR="00892FAF">
                  <w:rPr>
                    <w:rFonts w:ascii="CorpoSLig" w:hAnsi="CorpoSLig"/>
                    <w:snapToGrid w:val="0"/>
                    <w:sz w:val="22"/>
                  </w:rPr>
                  <w:t>3.8</w:t>
                </w:r>
              </w:p>
            </w:tc>
          </w:tr>
        </w:tbl>
        <w:p w:rsidR="004377BC" w:rsidRDefault="00606187" w:rsidP="0004499E">
          <w:pPr>
            <w:pStyle w:val="40Continoustext13pt"/>
            <w:rPr>
              <w:rStyle w:val="40Continoustext13ptZchn"/>
            </w:rPr>
          </w:pPr>
        </w:p>
        <w:bookmarkEnd w:id="1" w:displacedByCustomXml="next"/>
      </w:sdtContent>
    </w:sdt>
    <w:p w:rsidR="001F190D" w:rsidRDefault="001F190D" w:rsidP="00311BBB">
      <w:pPr>
        <w:pStyle w:val="40Continoustext13pt"/>
        <w:rPr>
          <w:b/>
        </w:rPr>
      </w:pPr>
    </w:p>
    <w:p w:rsidR="00847406" w:rsidRPr="001F190D" w:rsidRDefault="00847406" w:rsidP="00311BBB">
      <w:pPr>
        <w:pStyle w:val="40Continoustext13pt"/>
        <w:rPr>
          <w:b/>
        </w:rPr>
        <w:sectPr w:rsidR="00847406" w:rsidRPr="001F190D" w:rsidSect="00DD6439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7" w:h="16839" w:code="9"/>
          <w:pgMar w:top="1928" w:right="3289" w:bottom="1304" w:left="1418" w:header="425" w:footer="57" w:gutter="0"/>
          <w:cols w:space="720"/>
          <w:titlePg/>
          <w:docGrid w:linePitch="354"/>
        </w:sectPr>
      </w:pPr>
    </w:p>
    <w:sdt>
      <w:sdtPr>
        <w:alias w:val="Further Information"/>
        <w:tag w:val="Further Information"/>
        <w:id w:val="17380865"/>
        <w:lock w:val="sdtContentLocked"/>
        <w:placeholder>
          <w:docPart w:val="139E30E972E94CA39E27C3763B632D10"/>
        </w:placeholder>
        <w:showingPlcHdr/>
        <w:text/>
      </w:sdtPr>
      <w:sdtEndPr/>
      <w:sdtContent>
        <w:p w:rsidR="00270652" w:rsidRDefault="00270652" w:rsidP="00311BBB">
          <w:pPr>
            <w:pStyle w:val="40Continoustext13pt"/>
          </w:pPr>
          <w:r w:rsidRPr="00D47282">
            <w:t xml:space="preserve">Further information from Daimler is available at: </w:t>
          </w:r>
          <w:r w:rsidRPr="00D47282">
            <w:rPr>
              <w:rStyle w:val="41Continoustext13ptboldZchn"/>
            </w:rPr>
            <w:t xml:space="preserve">www.media.daimler.com </w:t>
          </w:r>
          <w:r w:rsidRPr="00D47282">
            <w:t>and</w:t>
          </w:r>
          <w:r w:rsidRPr="00D47282">
            <w:rPr>
              <w:rStyle w:val="41Continoustext13ptboldZchn"/>
            </w:rPr>
            <w:t xml:space="preserve"> </w:t>
          </w:r>
          <w:hyperlink r:id="rId17" w:history="1">
            <w:r w:rsidRPr="006D1DF2">
              <w:rPr>
                <w:rStyle w:val="41Continoustext13ptboldZchn"/>
              </w:rPr>
              <w:t>www.daimler.com</w:t>
            </w:r>
          </w:hyperlink>
          <w:r w:rsidRPr="00D47282">
            <w:rPr>
              <w:rStyle w:val="41Continoustext13ptboldZchn"/>
            </w:rPr>
            <w:t xml:space="preserve"> </w:t>
          </w:r>
        </w:p>
      </w:sdtContent>
    </w:sdt>
    <w:sdt>
      <w:sdtPr>
        <w:rPr>
          <w:rFonts w:ascii="CorpoS" w:hAnsi="CorpoS"/>
          <w:sz w:val="18"/>
        </w:rPr>
        <w:alias w:val="Disclaimer"/>
        <w:tag w:val="Disclaimer-Text"/>
        <w:id w:val="285169751"/>
        <w:lock w:val="sdtContentLocked"/>
        <w:placeholder>
          <w:docPart w:val="0AD75B6F56964259B2D50300C0504380"/>
        </w:placeholder>
        <w:showingPlcHdr/>
      </w:sdtPr>
      <w:sdtEndPr>
        <w:rPr>
          <w:rFonts w:ascii="CorpoA" w:hAnsi="CorpoA"/>
          <w:sz w:val="26"/>
        </w:rPr>
      </w:sdtEndPr>
      <w:sdtContent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This document contains forward-looking statements that reflect our current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views about future events. The words “anticipate,” “assume,” “believe,”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“estimate,” “expect,” “intend,” “may,” “plan,” “project,” “should” and similar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expressions are used to identify forward-looking statements. These statements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are subject to many risks and uncertainties, including an adverse development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global economic conditions, in particular a decline of demand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 our most important markets; a worsening of the sovereign-debt crisis in the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euro zone; a deterioration of our funding possibilities on the credit and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financial markets; events of force majeure including natural disasters, acts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terrorism, political unrest, industrial accidents and their effects on our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sales, purchasing, production or financial services activities; changes in currency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exchange rates; a shift in consumer preference towards smaller, lower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margin vehicles; or a possible lack of acceptance of our products or services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which limits our ability to achieve prices as well as to adequately utilize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our production capacities; price increases in fuel or raw materials; disruption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production due to shortages of materials, labor strikes, or supplier insolvencies;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 decline in resale prices of used vehicles; the effective implementation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cost-reduction and efficiency-optimization measures; the business outlook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companies in which we hold a significant equity interest; the successful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implementation of strategic cooperations and joint ventures; changes in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laws, regulations and government policies, particularly those relating to vehicle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emissions, fuel economy and safety; the resolution of pending governmental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investigations and the conclusion of pending or threatened future legal proceedings;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and other risks and uncertainties, some of which we describe under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lastRenderedPageBreak/>
            <w:t xml:space="preserve">the heading “Risk Report” in Daimler’s most recent Annual Report. If any of these 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br/>
            <w:t xml:space="preserve">risks and uncertainties materialize, or if the assumptions underlying any of our 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br/>
            <w:t>forwardlooking statements prove incorrect, then our actual results may be materially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different from those we express or imply by such statements. We do not</w:t>
          </w:r>
        </w:p>
        <w:p w:rsidR="008E3607" w:rsidRPr="008E3607" w:rsidRDefault="008E3607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intend or assume any obligation to update these forward</w:t>
          </w:r>
          <w:r w:rsidR="00080C6B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-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looking statements.</w:t>
          </w:r>
        </w:p>
        <w:p w:rsidR="008E3607" w:rsidRPr="008E3607" w:rsidRDefault="008E3607" w:rsidP="008E3607">
          <w:pPr>
            <w:spacing w:after="0" w:line="240" w:lineRule="auto"/>
            <w:rPr>
              <w:rFonts w:ascii="CorpoS" w:eastAsia="CorpoS" w:hAnsi="CorpoS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Any forward-looking statement speaks only as of the date on which it is made.</w:t>
          </w:r>
        </w:p>
        <w:p w:rsidR="0035393F" w:rsidRDefault="00606187" w:rsidP="00B73EC1">
          <w:pPr>
            <w:spacing w:after="0" w:line="240" w:lineRule="auto"/>
          </w:pPr>
        </w:p>
      </w:sdtContent>
    </w:sdt>
    <w:sdt>
      <w:sdtPr>
        <w:rPr>
          <w:rFonts w:ascii="CorpoS" w:hAnsi="CorpoS"/>
          <w:b/>
          <w:sz w:val="18"/>
        </w:rPr>
        <w:alias w:val="About Daimler"/>
        <w:tag w:val="About Daimler"/>
        <w:id w:val="1672598911"/>
        <w:lock w:val="sdtContentLocked"/>
        <w:placeholder>
          <w:docPart w:val="6B4DAAD8CDF74F58A8527C09524D1A9F"/>
        </w:placeholder>
        <w:showingPlcHdr/>
      </w:sdtPr>
      <w:sdtEndPr/>
      <w:sdtContent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</w:pPr>
          <w:r w:rsidRPr="00B73EC1"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  <w:t>About Daimler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AG is one of the world’s most successful automotive companies. With its divisions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Mercedes-Benz Cars, Daimler Trucks, Mercedes-Benz Vans, Daimler Buses and Daimler Financial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Services, the Daimler Group is one of the biggest producers of premium cars and the world’s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biggest manufacturer of commercial vehicles with a global reach. Daimler Financial Services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provides financing, leasing, fleet management, insurance and innovative mobility services.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company’s founders, Gottlieb Daimler and Carl Benz, made history with the invention of the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automobile in the year 1886. As a pioneer of automotive engineering, Daimler continues to shape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future of mobility today: The Group’s focus is on innovative and green technologies as well as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on safe and superior automobiles that appeal to and fascinate its customers. For many years now,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has been investing continually in the development of alternative drive systems with the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goal of making emission-free driving possible in the long term. So in addition to vehicles with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hybrid drive, Daimler now has the broadest range of locally emission-free electric vehicles powered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by batteries and fuel cells. This is just one example of how Daimler willingly accepts the challenge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of meeting its responsibility towards society and the environment. Daimler sells its vehicles and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 in nearly all the countries of the world and has production facilities on five continents. Its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current brand portfolio includes, in addition to the world’s most valuable premium automotive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brand, Mercedes-Benz, the brands smart, Freightliner, Western Star, BharatBenz, Fuso, Setra and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Thomas Built Buses. The company is listed on the stock exchanges of Frankfurt and Stuttgart</w:t>
          </w:r>
        </w:p>
        <w:p w:rsidR="00B73EC1" w:rsidRPr="00B73EC1" w:rsidRDefault="00B73EC1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(stock exchange symbol DAI). In 2012, the Group sold 2.2 million vehicles and employed a</w:t>
          </w:r>
        </w:p>
        <w:p w:rsidR="00B73EC1" w:rsidRPr="00B73EC1" w:rsidRDefault="00B73EC1" w:rsidP="00B73EC1">
          <w:pPr>
            <w:spacing w:after="200" w:line="276" w:lineRule="auto"/>
            <w:rPr>
              <w:rFonts w:ascii="CorpoS" w:eastAsiaTheme="minorHAnsi" w:hAnsi="CorpoS" w:cstheme="minorBidi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workforce of 275,000 people; revenue totaled €114.3 billion and EBIT amounted to €8.6 billion.</w:t>
          </w:r>
        </w:p>
        <w:p w:rsidR="004D1A41" w:rsidRPr="00D47282" w:rsidRDefault="00606187" w:rsidP="00B73EC1">
          <w:pPr>
            <w:pStyle w:val="51Boilerplatebold"/>
          </w:pPr>
        </w:p>
      </w:sdtContent>
    </w:sdt>
    <w:sectPr w:rsidR="004D1A41" w:rsidRPr="00D47282" w:rsidSect="00C55FCD">
      <w:type w:val="continuous"/>
      <w:pgSz w:w="11907" w:h="16839" w:code="9"/>
      <w:pgMar w:top="1928" w:right="328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7DD" w:rsidRDefault="00F937DD">
      <w:r>
        <w:separator/>
      </w:r>
    </w:p>
    <w:p w:rsidR="00F937DD" w:rsidRDefault="00F937DD"/>
    <w:p w:rsidR="00F937DD" w:rsidRDefault="00F937DD"/>
    <w:p w:rsidR="00F937DD" w:rsidRDefault="00F937DD"/>
    <w:p w:rsidR="00F937DD" w:rsidRDefault="00F937DD"/>
    <w:p w:rsidR="00F937DD" w:rsidRDefault="00F937DD"/>
    <w:p w:rsidR="00F937DD" w:rsidRDefault="00F937DD"/>
  </w:endnote>
  <w:endnote w:type="continuationSeparator" w:id="0">
    <w:p w:rsidR="00F937DD" w:rsidRDefault="00F937DD">
      <w:r>
        <w:continuationSeparator/>
      </w:r>
    </w:p>
    <w:p w:rsidR="00F937DD" w:rsidRDefault="00F937DD"/>
    <w:p w:rsidR="00F937DD" w:rsidRDefault="00F937DD"/>
    <w:p w:rsidR="00F937DD" w:rsidRDefault="00F937DD"/>
    <w:p w:rsidR="00F937DD" w:rsidRDefault="00F937DD"/>
    <w:p w:rsidR="00F937DD" w:rsidRDefault="00F937DD"/>
    <w:p w:rsidR="00F937DD" w:rsidRDefault="00F937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rateS-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593A60" w:rsidRDefault="00F13DE2" w:rsidP="00F26DE0">
    <w:pPr>
      <w:rPr>
        <w:lang w:val="de-DE"/>
      </w:rPr>
    </w:pPr>
    <w:r w:rsidRPr="00593A60">
      <w:rPr>
        <w:lang w:val="de-DE"/>
      </w:rPr>
      <w:t>Daimler Communications, 70546 Stuttgart/Germany</w:t>
    </w:r>
    <w:r w:rsidRPr="00593A60">
      <w:rPr>
        <w:lang w:val="de-DE"/>
      </w:rPr>
      <w:br/>
      <w:t>Mercedes-Benz - Eine Marke der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DB5069" w:rsidRDefault="00F13DE2" w:rsidP="00DB5069">
    <w:pPr>
      <w:pStyle w:val="Footer9pt"/>
    </w:pPr>
    <w:r>
      <w:br/>
    </w:r>
    <w:r w:rsidRPr="00DB5069">
      <w:t>Daimler Communications, 70546 Stuttgart</w:t>
    </w:r>
    <w:r w:rsidR="009E694E">
      <w:t xml:space="preserve">, </w:t>
    </w:r>
    <w:r w:rsidRPr="00DB5069">
      <w:t>Germany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DB5069" w:rsidRDefault="00F13DE2" w:rsidP="000C31B9">
    <w:pPr>
      <w:pStyle w:val="Footer9pt"/>
    </w:pPr>
    <w:r w:rsidRPr="00DB5069">
      <w:t>Daimler Communications, 70546 Stuttgart</w:t>
    </w:r>
    <w:r w:rsidR="009E694E">
      <w:t xml:space="preserve">, </w:t>
    </w:r>
    <w:r w:rsidRPr="00DB5069">
      <w:t>Germany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7DD" w:rsidRDefault="00F937DD">
      <w:r>
        <w:separator/>
      </w:r>
    </w:p>
    <w:p w:rsidR="00F937DD" w:rsidRDefault="00F937DD"/>
    <w:p w:rsidR="00F937DD" w:rsidRDefault="00F937DD"/>
    <w:p w:rsidR="00F937DD" w:rsidRDefault="00F937DD"/>
    <w:p w:rsidR="00F937DD" w:rsidRDefault="00F937DD"/>
    <w:p w:rsidR="00F937DD" w:rsidRDefault="00F937DD"/>
    <w:p w:rsidR="00F937DD" w:rsidRDefault="00F937DD"/>
  </w:footnote>
  <w:footnote w:type="continuationSeparator" w:id="0">
    <w:p w:rsidR="00F937DD" w:rsidRDefault="00F937DD">
      <w:r>
        <w:continuationSeparator/>
      </w:r>
    </w:p>
    <w:p w:rsidR="00F937DD" w:rsidRDefault="00F937DD"/>
    <w:p w:rsidR="00F937DD" w:rsidRDefault="00F937DD"/>
    <w:p w:rsidR="00F937DD" w:rsidRDefault="00F937DD"/>
    <w:p w:rsidR="00F937DD" w:rsidRDefault="00F937DD"/>
    <w:p w:rsidR="00F937DD" w:rsidRDefault="00F937DD"/>
    <w:p w:rsidR="00F937DD" w:rsidRDefault="00F937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F13DE2" w:rsidP="00FC1D1B">
    <w:pPr>
      <w:framePr w:w="2722" w:h="289" w:wrap="around" w:vAnchor="page" w:hAnchor="page" w:x="9016" w:y="3879" w:anchorLock="1"/>
      <w:spacing w:after="0"/>
      <w:rPr>
        <w:noProof/>
      </w:rPr>
    </w:pPr>
    <w:r w:rsidRPr="004B16F1">
      <w:rPr>
        <w:noProof/>
      </w:rPr>
      <w:t xml:space="preserve">Seite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 w:rsidR="00BA7B6C">
      <w:rPr>
        <w:noProof/>
      </w:rPr>
      <w:t>2</w:t>
    </w:r>
    <w:r w:rsidRPr="004B16F1">
      <w:rPr>
        <w:noProof/>
      </w:rPr>
      <w:fldChar w:fldCharType="end"/>
    </w:r>
  </w:p>
  <w:p w:rsidR="00F13DE2" w:rsidRDefault="00F13DE2">
    <w:pPr>
      <w:spacing w:line="305" w:lineRule="exact"/>
      <w:rPr>
        <w:noProof/>
      </w:rPr>
    </w:pPr>
  </w:p>
  <w:p w:rsidR="00F13DE2" w:rsidRDefault="00F13DE2">
    <w:pPr>
      <w:framePr w:w="7422" w:h="851" w:hSpace="142" w:wrap="around" w:vAnchor="page" w:hAnchor="page" w:x="1419" w:y="2938"/>
    </w:pPr>
  </w:p>
  <w:p w:rsidR="00F13DE2" w:rsidRDefault="00F13DE2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E76" w:rsidRDefault="00DD643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51641DEB" wp14:editId="08DCACA5">
          <wp:simplePos x="0" y="0"/>
          <wp:positionH relativeFrom="page">
            <wp:posOffset>3032125</wp:posOffset>
          </wp:positionH>
          <wp:positionV relativeFrom="page">
            <wp:posOffset>558165</wp:posOffset>
          </wp:positionV>
          <wp:extent cx="1511935" cy="205105"/>
          <wp:effectExtent l="0" t="0" r="0" b="4445"/>
          <wp:wrapSquare wrapText="bothSides"/>
          <wp:docPr id="1" name="Bild 639" descr="Daimler_Logotype_071005_100_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9" descr="Daimler_Logotype_071005_100_CO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2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F13DE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825A65" w:rsidP="00DD6439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>Page</w:t>
    </w:r>
    <w:r w:rsidR="00F13DE2" w:rsidRPr="00A1793E">
      <w:rPr>
        <w:noProof/>
      </w:rPr>
      <w:t xml:space="preserve"> </w:t>
    </w:r>
    <w:r w:rsidR="00F13DE2" w:rsidRPr="00A1793E">
      <w:rPr>
        <w:rStyle w:val="Numeropagina"/>
        <w:noProof/>
      </w:rPr>
      <w:fldChar w:fldCharType="begin"/>
    </w:r>
    <w:r w:rsidR="00F13DE2" w:rsidRPr="00A1793E">
      <w:rPr>
        <w:rStyle w:val="Numeropagina"/>
        <w:noProof/>
      </w:rPr>
      <w:instrText xml:space="preserve"> PAGE </w:instrText>
    </w:r>
    <w:r w:rsidR="00F13DE2" w:rsidRPr="00A1793E">
      <w:rPr>
        <w:rStyle w:val="Numeropagina"/>
        <w:noProof/>
      </w:rPr>
      <w:fldChar w:fldCharType="separate"/>
    </w:r>
    <w:r w:rsidR="00606187">
      <w:rPr>
        <w:rStyle w:val="Numeropagina"/>
        <w:noProof/>
      </w:rPr>
      <w:t>5</w:t>
    </w:r>
    <w:r w:rsidR="00F13DE2" w:rsidRPr="00A1793E">
      <w:rPr>
        <w:rStyle w:val="Numeropagina"/>
        <w:noProof/>
      </w:rPr>
      <w:fldChar w:fldCharType="end"/>
    </w:r>
  </w:p>
  <w:p w:rsidR="00F13DE2" w:rsidRDefault="00F13DE2" w:rsidP="004769BD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4377BC" w:rsidP="006B6CA3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Page</w:t>
    </w:r>
    <w:r w:rsidR="00F13DE2" w:rsidRPr="00A1793E">
      <w:rPr>
        <w:noProof/>
      </w:rPr>
      <w:t xml:space="preserve"> </w:t>
    </w:r>
    <w:r w:rsidR="00F13DE2" w:rsidRPr="00A1793E">
      <w:rPr>
        <w:rStyle w:val="Numeropagina"/>
        <w:noProof/>
      </w:rPr>
      <w:fldChar w:fldCharType="begin"/>
    </w:r>
    <w:r w:rsidR="00F13DE2" w:rsidRPr="00A1793E">
      <w:rPr>
        <w:rStyle w:val="Numeropagina"/>
        <w:noProof/>
      </w:rPr>
      <w:instrText xml:space="preserve"> PAGE </w:instrText>
    </w:r>
    <w:r w:rsidR="00F13DE2" w:rsidRPr="00A1793E">
      <w:rPr>
        <w:rStyle w:val="Numeropagina"/>
        <w:noProof/>
      </w:rPr>
      <w:fldChar w:fldCharType="separate"/>
    </w:r>
    <w:r w:rsidR="00847406">
      <w:rPr>
        <w:rStyle w:val="Numeropagina"/>
        <w:noProof/>
      </w:rPr>
      <w:t>4</w:t>
    </w:r>
    <w:r w:rsidR="00F13DE2" w:rsidRPr="00A1793E">
      <w:rPr>
        <w:rStyle w:val="Numeropagina"/>
        <w:noProof/>
      </w:rPr>
      <w:fldChar w:fldCharType="end"/>
    </w:r>
  </w:p>
  <w:p w:rsidR="00F13DE2" w:rsidRDefault="00F13DE2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04499E"/>
    <w:rsid w:val="0000132B"/>
    <w:rsid w:val="00001CA2"/>
    <w:rsid w:val="00003272"/>
    <w:rsid w:val="0000438D"/>
    <w:rsid w:val="00010A71"/>
    <w:rsid w:val="00016F6B"/>
    <w:rsid w:val="00024306"/>
    <w:rsid w:val="000243A7"/>
    <w:rsid w:val="00025774"/>
    <w:rsid w:val="000277A5"/>
    <w:rsid w:val="00030CE7"/>
    <w:rsid w:val="00034F26"/>
    <w:rsid w:val="00037D79"/>
    <w:rsid w:val="0004246E"/>
    <w:rsid w:val="0004499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0C6B"/>
    <w:rsid w:val="00084BEA"/>
    <w:rsid w:val="000851F9"/>
    <w:rsid w:val="000861F6"/>
    <w:rsid w:val="00091328"/>
    <w:rsid w:val="00091B0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4B50"/>
    <w:rsid w:val="00127275"/>
    <w:rsid w:val="001314A6"/>
    <w:rsid w:val="001333B0"/>
    <w:rsid w:val="001345EC"/>
    <w:rsid w:val="00137157"/>
    <w:rsid w:val="001429C7"/>
    <w:rsid w:val="00144215"/>
    <w:rsid w:val="00155867"/>
    <w:rsid w:val="00157585"/>
    <w:rsid w:val="00166AA6"/>
    <w:rsid w:val="00171DF4"/>
    <w:rsid w:val="0018067E"/>
    <w:rsid w:val="001863A1"/>
    <w:rsid w:val="001901B2"/>
    <w:rsid w:val="0019145C"/>
    <w:rsid w:val="00197CB6"/>
    <w:rsid w:val="001A1C9D"/>
    <w:rsid w:val="001A3B87"/>
    <w:rsid w:val="001A6744"/>
    <w:rsid w:val="001B12F5"/>
    <w:rsid w:val="001B3A25"/>
    <w:rsid w:val="001C26EC"/>
    <w:rsid w:val="001E0868"/>
    <w:rsid w:val="001E0EBF"/>
    <w:rsid w:val="001E70B0"/>
    <w:rsid w:val="001E73BE"/>
    <w:rsid w:val="001F0387"/>
    <w:rsid w:val="001F190D"/>
    <w:rsid w:val="001F2B82"/>
    <w:rsid w:val="001F4A8B"/>
    <w:rsid w:val="00206903"/>
    <w:rsid w:val="00207F45"/>
    <w:rsid w:val="00214FA1"/>
    <w:rsid w:val="00220711"/>
    <w:rsid w:val="00231CDA"/>
    <w:rsid w:val="00234566"/>
    <w:rsid w:val="00236713"/>
    <w:rsid w:val="002368CF"/>
    <w:rsid w:val="00253ACC"/>
    <w:rsid w:val="002543E6"/>
    <w:rsid w:val="00254B69"/>
    <w:rsid w:val="00263154"/>
    <w:rsid w:val="00270652"/>
    <w:rsid w:val="00281D26"/>
    <w:rsid w:val="0028620E"/>
    <w:rsid w:val="00291D82"/>
    <w:rsid w:val="00291F06"/>
    <w:rsid w:val="00296F61"/>
    <w:rsid w:val="00297273"/>
    <w:rsid w:val="002A122F"/>
    <w:rsid w:val="002A3FE9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35AB"/>
    <w:rsid w:val="00336547"/>
    <w:rsid w:val="003433F3"/>
    <w:rsid w:val="003452B8"/>
    <w:rsid w:val="003453B1"/>
    <w:rsid w:val="0034639A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73A53"/>
    <w:rsid w:val="00373D11"/>
    <w:rsid w:val="00374825"/>
    <w:rsid w:val="00380ED1"/>
    <w:rsid w:val="0038481E"/>
    <w:rsid w:val="0038545A"/>
    <w:rsid w:val="00387285"/>
    <w:rsid w:val="00392161"/>
    <w:rsid w:val="00392241"/>
    <w:rsid w:val="00394012"/>
    <w:rsid w:val="003A3BFD"/>
    <w:rsid w:val="003A4605"/>
    <w:rsid w:val="003A59CD"/>
    <w:rsid w:val="003A631A"/>
    <w:rsid w:val="003A6F20"/>
    <w:rsid w:val="003C110A"/>
    <w:rsid w:val="003C30AF"/>
    <w:rsid w:val="003C475D"/>
    <w:rsid w:val="003C664A"/>
    <w:rsid w:val="003D234D"/>
    <w:rsid w:val="003D422C"/>
    <w:rsid w:val="003E0DDA"/>
    <w:rsid w:val="003E1D09"/>
    <w:rsid w:val="00403988"/>
    <w:rsid w:val="00403E7F"/>
    <w:rsid w:val="00406D53"/>
    <w:rsid w:val="0040769C"/>
    <w:rsid w:val="00410E48"/>
    <w:rsid w:val="00411B5B"/>
    <w:rsid w:val="00412939"/>
    <w:rsid w:val="00413FB8"/>
    <w:rsid w:val="00415B2E"/>
    <w:rsid w:val="00421F8D"/>
    <w:rsid w:val="00424D2D"/>
    <w:rsid w:val="00425A3D"/>
    <w:rsid w:val="00430AE9"/>
    <w:rsid w:val="004377BC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7387"/>
    <w:rsid w:val="00517661"/>
    <w:rsid w:val="00525752"/>
    <w:rsid w:val="00525B28"/>
    <w:rsid w:val="00532881"/>
    <w:rsid w:val="0053375B"/>
    <w:rsid w:val="00534AF9"/>
    <w:rsid w:val="00540D8B"/>
    <w:rsid w:val="005440F3"/>
    <w:rsid w:val="00553031"/>
    <w:rsid w:val="00555DA2"/>
    <w:rsid w:val="00563F88"/>
    <w:rsid w:val="00564C1F"/>
    <w:rsid w:val="005749B2"/>
    <w:rsid w:val="00574C11"/>
    <w:rsid w:val="00582408"/>
    <w:rsid w:val="00582794"/>
    <w:rsid w:val="00584C9B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47FC"/>
    <w:rsid w:val="006013CB"/>
    <w:rsid w:val="00604A11"/>
    <w:rsid w:val="00606187"/>
    <w:rsid w:val="00606A3F"/>
    <w:rsid w:val="006079DD"/>
    <w:rsid w:val="00611BDC"/>
    <w:rsid w:val="00612232"/>
    <w:rsid w:val="00622CEE"/>
    <w:rsid w:val="00623BF0"/>
    <w:rsid w:val="00627413"/>
    <w:rsid w:val="00630E95"/>
    <w:rsid w:val="006340AB"/>
    <w:rsid w:val="00653058"/>
    <w:rsid w:val="00653DE2"/>
    <w:rsid w:val="00653F2A"/>
    <w:rsid w:val="00662B7C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95386"/>
    <w:rsid w:val="006A35D7"/>
    <w:rsid w:val="006B2448"/>
    <w:rsid w:val="006B2D3F"/>
    <w:rsid w:val="006B6CA3"/>
    <w:rsid w:val="006C1089"/>
    <w:rsid w:val="006C58AC"/>
    <w:rsid w:val="006C5CB5"/>
    <w:rsid w:val="006C64BA"/>
    <w:rsid w:val="006D1DF2"/>
    <w:rsid w:val="006D4E3C"/>
    <w:rsid w:val="006E051A"/>
    <w:rsid w:val="006E7771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18F4"/>
    <w:rsid w:val="00761269"/>
    <w:rsid w:val="00763A34"/>
    <w:rsid w:val="00773EEE"/>
    <w:rsid w:val="00781506"/>
    <w:rsid w:val="00783EFF"/>
    <w:rsid w:val="007859B8"/>
    <w:rsid w:val="007922C7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66E3"/>
    <w:rsid w:val="007E7C5D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6FF0"/>
    <w:rsid w:val="00847406"/>
    <w:rsid w:val="00851F7D"/>
    <w:rsid w:val="00857E76"/>
    <w:rsid w:val="008610BC"/>
    <w:rsid w:val="008619E3"/>
    <w:rsid w:val="00862BCC"/>
    <w:rsid w:val="00865710"/>
    <w:rsid w:val="008905FE"/>
    <w:rsid w:val="00890DAE"/>
    <w:rsid w:val="00892FAF"/>
    <w:rsid w:val="00896DC3"/>
    <w:rsid w:val="0089743E"/>
    <w:rsid w:val="008A0A6B"/>
    <w:rsid w:val="008A1FE5"/>
    <w:rsid w:val="008A3066"/>
    <w:rsid w:val="008A6FD9"/>
    <w:rsid w:val="008B5417"/>
    <w:rsid w:val="008C09D6"/>
    <w:rsid w:val="008C1B7B"/>
    <w:rsid w:val="008C70D0"/>
    <w:rsid w:val="008D2021"/>
    <w:rsid w:val="008D3391"/>
    <w:rsid w:val="008D4661"/>
    <w:rsid w:val="008E2BAB"/>
    <w:rsid w:val="008E3607"/>
    <w:rsid w:val="008E42B5"/>
    <w:rsid w:val="008E7C82"/>
    <w:rsid w:val="008F0DC8"/>
    <w:rsid w:val="008F57DB"/>
    <w:rsid w:val="0090394E"/>
    <w:rsid w:val="009055C2"/>
    <w:rsid w:val="00912A09"/>
    <w:rsid w:val="00916781"/>
    <w:rsid w:val="00916E5A"/>
    <w:rsid w:val="0091792F"/>
    <w:rsid w:val="00925E67"/>
    <w:rsid w:val="00926418"/>
    <w:rsid w:val="00927051"/>
    <w:rsid w:val="0093284F"/>
    <w:rsid w:val="00937135"/>
    <w:rsid w:val="00937F8C"/>
    <w:rsid w:val="00943E85"/>
    <w:rsid w:val="00943EBE"/>
    <w:rsid w:val="00944534"/>
    <w:rsid w:val="009503CD"/>
    <w:rsid w:val="009525D4"/>
    <w:rsid w:val="00952F6C"/>
    <w:rsid w:val="00957CDB"/>
    <w:rsid w:val="0096013D"/>
    <w:rsid w:val="00962164"/>
    <w:rsid w:val="00970098"/>
    <w:rsid w:val="0097172A"/>
    <w:rsid w:val="00973D3E"/>
    <w:rsid w:val="009756EC"/>
    <w:rsid w:val="00975DB2"/>
    <w:rsid w:val="009806B5"/>
    <w:rsid w:val="0098341F"/>
    <w:rsid w:val="00991781"/>
    <w:rsid w:val="00992AA1"/>
    <w:rsid w:val="00992E34"/>
    <w:rsid w:val="00994053"/>
    <w:rsid w:val="0099439A"/>
    <w:rsid w:val="009A1632"/>
    <w:rsid w:val="009A2405"/>
    <w:rsid w:val="009C5A09"/>
    <w:rsid w:val="009D1675"/>
    <w:rsid w:val="009D5C58"/>
    <w:rsid w:val="009D6C08"/>
    <w:rsid w:val="009E4BD3"/>
    <w:rsid w:val="009E694E"/>
    <w:rsid w:val="009E6C9E"/>
    <w:rsid w:val="009E6DE5"/>
    <w:rsid w:val="009E6F56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0729"/>
    <w:rsid w:val="00A22C34"/>
    <w:rsid w:val="00A25C1A"/>
    <w:rsid w:val="00A40F62"/>
    <w:rsid w:val="00A4288D"/>
    <w:rsid w:val="00A503D5"/>
    <w:rsid w:val="00A5257B"/>
    <w:rsid w:val="00A52A4B"/>
    <w:rsid w:val="00A541F4"/>
    <w:rsid w:val="00A61E0E"/>
    <w:rsid w:val="00A6385E"/>
    <w:rsid w:val="00A64BE1"/>
    <w:rsid w:val="00A65D37"/>
    <w:rsid w:val="00A66D1C"/>
    <w:rsid w:val="00A70414"/>
    <w:rsid w:val="00A714F5"/>
    <w:rsid w:val="00A7173B"/>
    <w:rsid w:val="00A71C5E"/>
    <w:rsid w:val="00A7390F"/>
    <w:rsid w:val="00A761BE"/>
    <w:rsid w:val="00A8048A"/>
    <w:rsid w:val="00A80D1A"/>
    <w:rsid w:val="00A82091"/>
    <w:rsid w:val="00A847F3"/>
    <w:rsid w:val="00A9474E"/>
    <w:rsid w:val="00A97D29"/>
    <w:rsid w:val="00AA1883"/>
    <w:rsid w:val="00AA697F"/>
    <w:rsid w:val="00AA6B7A"/>
    <w:rsid w:val="00AB09B5"/>
    <w:rsid w:val="00AB4D1F"/>
    <w:rsid w:val="00AC027B"/>
    <w:rsid w:val="00AC11B2"/>
    <w:rsid w:val="00AC3D8A"/>
    <w:rsid w:val="00AD0450"/>
    <w:rsid w:val="00AD398E"/>
    <w:rsid w:val="00AD5C48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264BA"/>
    <w:rsid w:val="00B3066C"/>
    <w:rsid w:val="00B4084A"/>
    <w:rsid w:val="00B60413"/>
    <w:rsid w:val="00B6374B"/>
    <w:rsid w:val="00B65ACB"/>
    <w:rsid w:val="00B70DFA"/>
    <w:rsid w:val="00B70E97"/>
    <w:rsid w:val="00B71501"/>
    <w:rsid w:val="00B72173"/>
    <w:rsid w:val="00B73EC1"/>
    <w:rsid w:val="00B776C9"/>
    <w:rsid w:val="00B800FB"/>
    <w:rsid w:val="00B83257"/>
    <w:rsid w:val="00B85900"/>
    <w:rsid w:val="00B8593A"/>
    <w:rsid w:val="00B86B0D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13A8F"/>
    <w:rsid w:val="00C22756"/>
    <w:rsid w:val="00C26879"/>
    <w:rsid w:val="00C2736D"/>
    <w:rsid w:val="00C3000D"/>
    <w:rsid w:val="00C34DF2"/>
    <w:rsid w:val="00C36BCC"/>
    <w:rsid w:val="00C42C14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538"/>
    <w:rsid w:val="00C74CE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D2F09"/>
    <w:rsid w:val="00CD67C5"/>
    <w:rsid w:val="00CE364C"/>
    <w:rsid w:val="00CE60F0"/>
    <w:rsid w:val="00CE7867"/>
    <w:rsid w:val="00CF0E4B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612D3"/>
    <w:rsid w:val="00D64221"/>
    <w:rsid w:val="00D704FF"/>
    <w:rsid w:val="00D75821"/>
    <w:rsid w:val="00D75CD9"/>
    <w:rsid w:val="00D76250"/>
    <w:rsid w:val="00D80935"/>
    <w:rsid w:val="00D818FC"/>
    <w:rsid w:val="00D83051"/>
    <w:rsid w:val="00D83DA0"/>
    <w:rsid w:val="00D85A4A"/>
    <w:rsid w:val="00D906DF"/>
    <w:rsid w:val="00D95572"/>
    <w:rsid w:val="00DA430B"/>
    <w:rsid w:val="00DA4C2B"/>
    <w:rsid w:val="00DA5141"/>
    <w:rsid w:val="00DB022B"/>
    <w:rsid w:val="00DB0250"/>
    <w:rsid w:val="00DB5069"/>
    <w:rsid w:val="00DB7B42"/>
    <w:rsid w:val="00DD15F0"/>
    <w:rsid w:val="00DD41D9"/>
    <w:rsid w:val="00DD6439"/>
    <w:rsid w:val="00DE096C"/>
    <w:rsid w:val="00DE1220"/>
    <w:rsid w:val="00DE4A73"/>
    <w:rsid w:val="00DF4E27"/>
    <w:rsid w:val="00DF669C"/>
    <w:rsid w:val="00E000B0"/>
    <w:rsid w:val="00E00992"/>
    <w:rsid w:val="00E02470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593E"/>
    <w:rsid w:val="00EC6CDC"/>
    <w:rsid w:val="00ED0423"/>
    <w:rsid w:val="00ED4BA4"/>
    <w:rsid w:val="00EE00D4"/>
    <w:rsid w:val="00EE0B59"/>
    <w:rsid w:val="00EE23E3"/>
    <w:rsid w:val="00EF5A24"/>
    <w:rsid w:val="00EF6BD0"/>
    <w:rsid w:val="00F12C27"/>
    <w:rsid w:val="00F13DE2"/>
    <w:rsid w:val="00F21D8B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91CFE"/>
    <w:rsid w:val="00F937DD"/>
    <w:rsid w:val="00F95CFA"/>
    <w:rsid w:val="00F97862"/>
    <w:rsid w:val="00FA2B42"/>
    <w:rsid w:val="00FA52FC"/>
    <w:rsid w:val="00FC12A6"/>
    <w:rsid w:val="00FC1BE4"/>
    <w:rsid w:val="00FC1D1B"/>
    <w:rsid w:val="00FC4E02"/>
    <w:rsid w:val="00FD4419"/>
    <w:rsid w:val="00FD4D55"/>
    <w:rsid w:val="00FD65C1"/>
    <w:rsid w:val="00FE4512"/>
    <w:rsid w:val="00FE705A"/>
    <w:rsid w:val="00FE7F3C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55FCD"/>
    <w:pPr>
      <w:spacing w:after="380" w:line="380" w:lineRule="atLeast"/>
    </w:pPr>
    <w:rPr>
      <w:rFonts w:ascii="CorpoA" w:hAnsi="CorpoA"/>
      <w:sz w:val="26"/>
      <w:lang w:val="en-GB"/>
    </w:rPr>
  </w:style>
  <w:style w:type="paragraph" w:styleId="Titolo1">
    <w:name w:val="heading 1"/>
    <w:basedOn w:val="Normale"/>
    <w:next w:val="Titolo2"/>
    <w:qFormat/>
    <w:locked/>
    <w:rsid w:val="00C55F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C55FCD"/>
    <w:pPr>
      <w:suppressAutoHyphens/>
      <w:spacing w:after="380" w:line="380" w:lineRule="atLeast"/>
    </w:pPr>
    <w:rPr>
      <w:rFonts w:ascii="CorpoS" w:hAnsi="CorpoS"/>
      <w:b/>
      <w:sz w:val="26"/>
      <w:lang w:val="en-GB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55FCD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  <w:lang w:val="en-GB"/>
    </w:rPr>
  </w:style>
  <w:style w:type="paragraph" w:customStyle="1" w:styleId="Footer9pt">
    <w:name w:val="Footer 9pt"/>
    <w:link w:val="Footer9ptZchn"/>
    <w:rsid w:val="00C55FCD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55FCD"/>
    <w:pPr>
      <w:spacing w:line="220" w:lineRule="exact"/>
    </w:pPr>
    <w:rPr>
      <w:rFonts w:ascii="CorpoS" w:hAnsi="CorpoS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24B50"/>
    <w:pPr>
      <w:keepNext/>
      <w:widowControl w:val="0"/>
      <w:spacing w:after="380" w:line="480" w:lineRule="exact"/>
    </w:pPr>
    <w:rPr>
      <w:rFonts w:ascii="CorpoS" w:hAnsi="CorpoS"/>
      <w:b/>
      <w:sz w:val="32"/>
      <w:lang w:val="en-GB"/>
    </w:rPr>
  </w:style>
  <w:style w:type="paragraph" w:customStyle="1" w:styleId="00Information">
    <w:name w:val="0.0 Information"/>
    <w:basedOn w:val="Normale"/>
    <w:rsid w:val="00C55FCD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C55FCD"/>
    <w:pPr>
      <w:suppressAutoHyphens/>
      <w:spacing w:after="380" w:line="380" w:lineRule="exact"/>
    </w:pPr>
    <w:rPr>
      <w:rFonts w:ascii="CorpoS" w:hAnsi="CorpoS"/>
      <w:sz w:val="26"/>
      <w:lang w:val="en-GB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3ptboldZchn">
    <w:name w:val="4.1 Continous text 13pt bold Zchn"/>
    <w:basedOn w:val="Carpredefinitoparagrafo"/>
    <w:link w:val="41Continoustext13ptbold"/>
    <w:rsid w:val="00C55FCD"/>
    <w:rPr>
      <w:rFonts w:ascii="CorpoS" w:hAnsi="CorpoS"/>
      <w:b/>
      <w:sz w:val="26"/>
      <w:lang w:val="en-GB"/>
    </w:rPr>
  </w:style>
  <w:style w:type="character" w:customStyle="1" w:styleId="40Continoustext13ptZchn">
    <w:name w:val="4.0 Continous text 13pt Zchn"/>
    <w:basedOn w:val="Carpredefinitoparagrafo"/>
    <w:link w:val="40Continoustext13pt"/>
    <w:rsid w:val="00C55FCD"/>
    <w:rPr>
      <w:rFonts w:ascii="CorpoS" w:hAnsi="CorpoS"/>
      <w:sz w:val="26"/>
      <w:lang w:val="en-GB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55FCD"/>
    <w:pPr>
      <w:spacing w:after="380" w:line="220" w:lineRule="exact"/>
      <w:ind w:right="28"/>
    </w:pPr>
    <w:rPr>
      <w:rFonts w:ascii="CorpoS" w:hAnsi="CorpoS"/>
      <w:sz w:val="18"/>
      <w:lang w:val="en-GB"/>
    </w:rPr>
  </w:style>
  <w:style w:type="character" w:customStyle="1" w:styleId="Footer9ptZchn">
    <w:name w:val="Footer 9pt Zchn"/>
    <w:basedOn w:val="Carpredefinitoparagrafo"/>
    <w:link w:val="Footer9pt"/>
    <w:rsid w:val="00C55FCD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Carpredefinitoparagrafo"/>
    <w:link w:val="50Boilerplate"/>
    <w:rsid w:val="00C55FCD"/>
    <w:rPr>
      <w:rFonts w:ascii="CorpoS" w:hAnsi="CorpoS"/>
      <w:sz w:val="18"/>
      <w:lang w:val="en-GB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Sperrfrist">
    <w:name w:val="Sperrfrist"/>
    <w:basedOn w:val="Normale"/>
    <w:qFormat/>
    <w:rsid w:val="006340AB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55FCD"/>
    <w:pPr>
      <w:spacing w:after="380" w:line="380" w:lineRule="atLeast"/>
    </w:pPr>
    <w:rPr>
      <w:rFonts w:ascii="CorpoA" w:hAnsi="CorpoA"/>
      <w:sz w:val="26"/>
      <w:lang w:val="en-GB"/>
    </w:rPr>
  </w:style>
  <w:style w:type="paragraph" w:styleId="Titolo1">
    <w:name w:val="heading 1"/>
    <w:basedOn w:val="Normale"/>
    <w:next w:val="Titolo2"/>
    <w:qFormat/>
    <w:locked/>
    <w:rsid w:val="00C55F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C55FCD"/>
    <w:pPr>
      <w:suppressAutoHyphens/>
      <w:spacing w:after="380" w:line="380" w:lineRule="atLeast"/>
    </w:pPr>
    <w:rPr>
      <w:rFonts w:ascii="CorpoS" w:hAnsi="CorpoS"/>
      <w:b/>
      <w:sz w:val="26"/>
      <w:lang w:val="en-GB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55FCD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  <w:lang w:val="en-GB"/>
    </w:rPr>
  </w:style>
  <w:style w:type="paragraph" w:customStyle="1" w:styleId="Footer9pt">
    <w:name w:val="Footer 9pt"/>
    <w:link w:val="Footer9ptZchn"/>
    <w:rsid w:val="00C55FCD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55FCD"/>
    <w:pPr>
      <w:spacing w:line="220" w:lineRule="exact"/>
    </w:pPr>
    <w:rPr>
      <w:rFonts w:ascii="CorpoS" w:hAnsi="CorpoS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24B50"/>
    <w:pPr>
      <w:keepNext/>
      <w:widowControl w:val="0"/>
      <w:spacing w:after="380" w:line="480" w:lineRule="exact"/>
    </w:pPr>
    <w:rPr>
      <w:rFonts w:ascii="CorpoS" w:hAnsi="CorpoS"/>
      <w:b/>
      <w:sz w:val="32"/>
      <w:lang w:val="en-GB"/>
    </w:rPr>
  </w:style>
  <w:style w:type="paragraph" w:customStyle="1" w:styleId="00Information">
    <w:name w:val="0.0 Information"/>
    <w:basedOn w:val="Normale"/>
    <w:rsid w:val="00C55FCD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C55FCD"/>
    <w:pPr>
      <w:suppressAutoHyphens/>
      <w:spacing w:after="380" w:line="380" w:lineRule="exact"/>
    </w:pPr>
    <w:rPr>
      <w:rFonts w:ascii="CorpoS" w:hAnsi="CorpoS"/>
      <w:sz w:val="26"/>
      <w:lang w:val="en-GB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3ptboldZchn">
    <w:name w:val="4.1 Continous text 13pt bold Zchn"/>
    <w:basedOn w:val="Carpredefinitoparagrafo"/>
    <w:link w:val="41Continoustext13ptbold"/>
    <w:rsid w:val="00C55FCD"/>
    <w:rPr>
      <w:rFonts w:ascii="CorpoS" w:hAnsi="CorpoS"/>
      <w:b/>
      <w:sz w:val="26"/>
      <w:lang w:val="en-GB"/>
    </w:rPr>
  </w:style>
  <w:style w:type="character" w:customStyle="1" w:styleId="40Continoustext13ptZchn">
    <w:name w:val="4.0 Continous text 13pt Zchn"/>
    <w:basedOn w:val="Carpredefinitoparagrafo"/>
    <w:link w:val="40Continoustext13pt"/>
    <w:rsid w:val="00C55FCD"/>
    <w:rPr>
      <w:rFonts w:ascii="CorpoS" w:hAnsi="CorpoS"/>
      <w:sz w:val="26"/>
      <w:lang w:val="en-GB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55FCD"/>
    <w:pPr>
      <w:spacing w:after="380" w:line="220" w:lineRule="exact"/>
      <w:ind w:right="28"/>
    </w:pPr>
    <w:rPr>
      <w:rFonts w:ascii="CorpoS" w:hAnsi="CorpoS"/>
      <w:sz w:val="18"/>
      <w:lang w:val="en-GB"/>
    </w:rPr>
  </w:style>
  <w:style w:type="character" w:customStyle="1" w:styleId="Footer9ptZchn">
    <w:name w:val="Footer 9pt Zchn"/>
    <w:basedOn w:val="Carpredefinitoparagrafo"/>
    <w:link w:val="Footer9pt"/>
    <w:rsid w:val="00C55FCD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Carpredefinitoparagrafo"/>
    <w:link w:val="50Boilerplate"/>
    <w:rsid w:val="00C55FCD"/>
    <w:rPr>
      <w:rFonts w:ascii="CorpoS" w:hAnsi="CorpoS"/>
      <w:sz w:val="18"/>
      <w:lang w:val="en-GB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Sperrfrist">
    <w:name w:val="Sperrfrist"/>
    <w:basedOn w:val="Normale"/>
    <w:qFormat/>
    <w:rsid w:val="006340AB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daimler.com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RECK\AppData\Local\Microsoft\Windows\Temporary%20Internet%20Files\Content.IE5\NWU0RDMI\PI_Daimler_EN_mit_Disclaimer_mit_Sperrfrist_24.04.2013%5b1%5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imler.com" TargetMode="Externa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58EEFFB4DD4FBBBB2287321DC0A2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CDD4CF-4037-4EAF-8DD6-690C05CB487D}"/>
      </w:docPartPr>
      <w:docPartBody>
        <w:p w:rsidR="00EF78B3" w:rsidRDefault="006A156C">
          <w:pPr>
            <w:pStyle w:val="FC58EEFFB4DD4FBBBB2287321DC0A258"/>
          </w:pPr>
          <w:r w:rsidRPr="00A20729">
            <w:t>Max Mustermann</w:t>
          </w:r>
        </w:p>
      </w:docPartBody>
    </w:docPart>
    <w:docPart>
      <w:docPartPr>
        <w:name w:val="6143EFF594AC4A11B71281DA61536F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9CCA65-7F04-43A6-8184-32D79F05484A}"/>
      </w:docPartPr>
      <w:docPartBody>
        <w:p w:rsidR="00EF78B3" w:rsidRDefault="006A156C">
          <w:pPr>
            <w:pStyle w:val="6143EFF594AC4A11B71281DA61536F84"/>
          </w:pPr>
          <w:r w:rsidRPr="00A20729">
            <w:t>+49 (0) 711 17-xxxxx</w:t>
          </w:r>
        </w:p>
      </w:docPartBody>
    </w:docPart>
    <w:docPart>
      <w:docPartPr>
        <w:name w:val="77EDB877B3A74ACA88C97C197F5784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7147D1-9BCE-407B-8A7D-AC89D6D5B2CC}"/>
      </w:docPartPr>
      <w:docPartBody>
        <w:p w:rsidR="00EF78B3" w:rsidRDefault="006A156C">
          <w:pPr>
            <w:pStyle w:val="77EDB877B3A74ACA88C97C197F57848F"/>
          </w:pPr>
          <w:r>
            <w:t xml:space="preserve"> </w:t>
          </w:r>
        </w:p>
      </w:docPartBody>
    </w:docPart>
    <w:docPart>
      <w:docPartPr>
        <w:name w:val="11D528516035451188DEF79A4F3D4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573A72-D50A-4E10-9B34-011F2BD8086C}"/>
      </w:docPartPr>
      <w:docPartBody>
        <w:p w:rsidR="00EF78B3" w:rsidRDefault="006A156C">
          <w:pPr>
            <w:pStyle w:val="11D528516035451188DEF79A4F3D448D"/>
          </w:pPr>
          <w:r>
            <w:rPr>
              <w:rStyle w:val="40Continoustext13ptZchn"/>
              <w:rFonts w:eastAsiaTheme="minorEastAsia"/>
            </w:rPr>
            <w:t xml:space="preserve"> </w:t>
          </w:r>
        </w:p>
      </w:docPartBody>
    </w:docPart>
    <w:docPart>
      <w:docPartPr>
        <w:name w:val="9EBACFF7D9954DE784B32455E17332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2A707F-A3B5-4690-ACE6-504753A53B51}"/>
      </w:docPartPr>
      <w:docPartBody>
        <w:p w:rsidR="00EF78B3" w:rsidRDefault="006A156C">
          <w:pPr>
            <w:pStyle w:val="9EBACFF7D9954DE784B32455E1733290"/>
          </w:pPr>
          <w:r>
            <w:t xml:space="preserve"> </w:t>
          </w:r>
        </w:p>
      </w:docPartBody>
    </w:docPart>
    <w:docPart>
      <w:docPartPr>
        <w:name w:val="354AE4BF8EFE4784ACDB93C58641D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37110F-E3F9-480D-B8CC-5BEBB937321F}"/>
      </w:docPartPr>
      <w:docPartBody>
        <w:p w:rsidR="00EF78B3" w:rsidRDefault="006A156C">
          <w:pPr>
            <w:pStyle w:val="354AE4BF8EFE4784ACDB93C58641D7FA"/>
          </w:pPr>
          <w:r>
            <w:rPr>
              <w:rStyle w:val="40Continoustext13ptZchn"/>
              <w:rFonts w:eastAsiaTheme="minorEastAsia"/>
            </w:rPr>
            <w:t xml:space="preserve"> </w:t>
          </w:r>
        </w:p>
      </w:docPartBody>
    </w:docPart>
    <w:docPart>
      <w:docPartPr>
        <w:name w:val="84FE1CABC60943FF8B1D77EDB9EE7C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EAC06-7BF4-41C2-BF5B-E4D970D05E16}"/>
      </w:docPartPr>
      <w:docPartBody>
        <w:p w:rsidR="00EF78B3" w:rsidRDefault="006A156C">
          <w:pPr>
            <w:pStyle w:val="84FE1CABC60943FF8B1D77EDB9EE7CB6"/>
          </w:pPr>
          <w:r w:rsidRPr="00C70E49">
            <w:rPr>
              <w:rStyle w:val="Testosegnaposto"/>
            </w:rPr>
            <w:t>Klicken Sie hier, um ein Datum einzugeben.</w:t>
          </w:r>
        </w:p>
      </w:docPartBody>
    </w:docPart>
    <w:docPart>
      <w:docPartPr>
        <w:name w:val="80212C8874544580AEAD7F9D133AF5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17AD82-B836-4704-9E18-9E810A7ABF8A}"/>
      </w:docPartPr>
      <w:docPartBody>
        <w:p w:rsidR="00EF78B3" w:rsidRDefault="006A156C">
          <w:pPr>
            <w:pStyle w:val="80212C8874544580AEAD7F9D133AF578"/>
          </w:pPr>
          <w:r w:rsidRPr="00975DB2">
            <w:rPr>
              <w:rStyle w:val="Testosegnaposto"/>
            </w:rPr>
            <w:t>Headline</w:t>
          </w:r>
        </w:p>
      </w:docPartBody>
    </w:docPart>
    <w:docPart>
      <w:docPartPr>
        <w:name w:val="BF5339D699954DCA99BA7280C171A9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59EAC-E641-4D9C-866B-00CCA97F6ECE}"/>
      </w:docPartPr>
      <w:docPartBody>
        <w:p w:rsidR="00EF78B3" w:rsidRDefault="006A156C">
          <w:pPr>
            <w:pStyle w:val="BF5339D699954DCA99BA7280C171A9E9"/>
          </w:pPr>
          <w:r w:rsidRPr="00975DB2">
            <w:t>Subhead</w:t>
          </w:r>
        </w:p>
      </w:docPartBody>
    </w:docPart>
    <w:docPart>
      <w:docPartPr>
        <w:name w:val="50FE9B628E0D4AB8AB589DED057D6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3666C5-4397-49A3-AE5D-5EA76ADA45E1}"/>
      </w:docPartPr>
      <w:docPartBody>
        <w:p w:rsidR="00EF78B3" w:rsidRDefault="006A156C">
          <w:pPr>
            <w:pStyle w:val="50FE9B628E0D4AB8AB589DED057D67DB"/>
          </w:pPr>
          <w:r w:rsidRPr="00B70DFA">
            <w:t>Continuous Text</w:t>
          </w:r>
        </w:p>
      </w:docPartBody>
    </w:docPart>
    <w:docPart>
      <w:docPartPr>
        <w:name w:val="139E30E972E94CA39E27C3763B632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438E73-C929-4668-8D73-CA660CFE6D1D}"/>
      </w:docPartPr>
      <w:docPartBody>
        <w:p w:rsidR="00EF78B3" w:rsidRDefault="006A156C">
          <w:pPr>
            <w:pStyle w:val="139E30E972E94CA39E27C3763B632D10"/>
          </w:pPr>
          <w:r w:rsidRPr="00D47282">
            <w:t xml:space="preserve">Further information from Daimler is available at: </w:t>
          </w:r>
          <w:r w:rsidRPr="00D47282">
            <w:rPr>
              <w:rStyle w:val="41Continoustext13ptboldZchn"/>
              <w:rFonts w:eastAsiaTheme="minorEastAsia"/>
            </w:rPr>
            <w:t xml:space="preserve">www.media.daimler.com </w:t>
          </w:r>
          <w:r w:rsidRPr="00D47282">
            <w:t>and</w:t>
          </w:r>
          <w:r w:rsidRPr="00D47282">
            <w:rPr>
              <w:rStyle w:val="41Continoustext13ptboldZchn"/>
              <w:rFonts w:eastAsiaTheme="minorEastAsia"/>
            </w:rPr>
            <w:t xml:space="preserve"> </w:t>
          </w:r>
          <w:hyperlink r:id="rId5" w:history="1">
            <w:r w:rsidRPr="006D1DF2">
              <w:rPr>
                <w:rStyle w:val="41Continoustext13ptboldZchn"/>
                <w:rFonts w:eastAsiaTheme="minorEastAsia"/>
              </w:rPr>
              <w:t>www.daimler.com</w:t>
            </w:r>
          </w:hyperlink>
          <w:r w:rsidRPr="00D47282">
            <w:rPr>
              <w:rStyle w:val="41Continoustext13ptboldZchn"/>
              <w:rFonts w:eastAsiaTheme="minorEastAsia"/>
            </w:rPr>
            <w:t xml:space="preserve"> </w:t>
          </w:r>
        </w:p>
      </w:docPartBody>
    </w:docPart>
    <w:docPart>
      <w:docPartPr>
        <w:name w:val="0AD75B6F56964259B2D50300C05043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0E7B2E-B252-4C2E-A6B6-27E8856CAEAE}"/>
      </w:docPartPr>
      <w:docPartBody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This document contains forward-looking statements that reflect our current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views about future events. The words “anticipate,” “assume,” “believe,”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“estimate,” “expect,” “intend,” “may,” “plan,” “project,” “should” and similar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expressions are used to identify forward-looking statements. These statements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are subject to many risks and uncertainties, including an adverse development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global economic conditions, in particular a decline of demand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 our most important markets; a worsening of the sovereign-debt crisis in the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euro zone; a deterioration of our funding possibilities on the credit and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financial markets; events of force majeure including natural disasters, acts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terrorism, political unrest, industrial accidents and their effects on our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sales, purchasing, production or financial services activities; changes in currency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exchange rates; a shift in consumer preference towards smaller, lower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margin vehicles; or a possible lack of acceptance of our products or services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which limits our ability to achieve prices as well as to adequately utilize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our production capacities; price increases in fuel or raw materials; disruption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production due to shortages of materials, labor strikes, or supplier insolvencies;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 decline in resale prices of used vehicles; the effective implementation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cost-reduction and efficiency-optimization measures; the business outlook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of companies in which we hold a significant equity interest; the successful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implementation of strategic cooperations and joint ventures; changes in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laws, regulations and government policies, particularly those relating to vehicle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emissions, fuel economy and safety; the resolution of pending governmental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investigations and the conclusion of pending or threatened future legal proceedings;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and other risks and uncertainties, some of which we describe under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the heading “Risk Report” in Daimler’s most recent Annual Report. If any of these 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br/>
            <w:t xml:space="preserve">risks and uncertainties materialize, or if the assumptions underlying any of our 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br/>
            <w:t>forwardlooking statements prove incorrect, then our actual results may be materially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different from those we express or imply by such statements. We do not</w:t>
          </w:r>
        </w:p>
        <w:p w:rsidR="00FE0F69" w:rsidRPr="008E3607" w:rsidRDefault="006A156C" w:rsidP="008E3607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intend or assume any obligation to update these forward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-</w:t>
          </w: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looking statements.</w:t>
          </w:r>
        </w:p>
        <w:p w:rsidR="00FE0F69" w:rsidRPr="008E3607" w:rsidRDefault="006A156C" w:rsidP="008E3607">
          <w:pPr>
            <w:spacing w:after="0" w:line="240" w:lineRule="auto"/>
            <w:rPr>
              <w:rFonts w:ascii="CorpoS" w:eastAsia="CorpoS" w:hAnsi="CorpoS"/>
              <w:sz w:val="18"/>
              <w:szCs w:val="18"/>
              <w:lang w:val="en-US" w:eastAsia="en-US"/>
            </w:rPr>
          </w:pPr>
          <w:r w:rsidRPr="008E360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Any forward-looking statement speaks only as of the date on which it is made.</w:t>
          </w:r>
        </w:p>
        <w:p w:rsidR="00EF78B3" w:rsidRDefault="00EF78B3"/>
      </w:docPartBody>
    </w:docPart>
    <w:docPart>
      <w:docPartPr>
        <w:name w:val="6B4DAAD8CDF74F58A8527C09524D1A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7B409-E688-4CF4-82FD-6F93DD8374E5}"/>
      </w:docPartPr>
      <w:docPartBody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</w:pPr>
          <w:r w:rsidRPr="00B73EC1"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  <w:t>About Daimler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AG is one of the world’s most successful automotive companies. With its divisions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Mercedes-Benz Cars, Daimler Trucks, Mercedes-Benz Vans, Daimler Buses and Daimler Financial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Services, the Daimler Group is one of the biggest producers of premium cars and the world’s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biggest manufacturer of commercial vehicles with a global reach. Daimler Financial Services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provides financing, leasing, fleet management, insurance and innovative mobility services.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company’s founders, Gottlieb Daimler and Carl Benz, made history with the invention of the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automobile in the year 1886. As a pioneer of automotive engineering, Daimler continues to shape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future of mobility today: The Group’s focus is on innovative and green technologies as well as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on safe and superior automobiles that appeal to and fascinate its customers. For many years now,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has been investing continually in the development of alternative drive systems with the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goal of making emission-free driving possible in the long term. So in addition to vehicles with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hybrid drive, Daimler now has the broadest range of locally emission-free electric vehicles powered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by batteries and fuel cells. This is just one example of how Daimler willingly accepts the challenge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of meeting its responsibility towards society and the environment. Daimler sells its vehicles and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 in nearly all the countries of the world and has production facilities on five continents. Its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current brand portfolio includes, in addition to the world’s most valuable premium automotive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brand, Mercedes-Benz, the brands smart, Freightliner, Western Star, BharatBenz, Fuso, Setra and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Thomas Built Buses. The company is listed on the stock exchanges of Frankfurt and Stuttgart</w:t>
          </w:r>
        </w:p>
        <w:p w:rsidR="00FE0F69" w:rsidRPr="00B73EC1" w:rsidRDefault="006A156C" w:rsidP="00B73EC1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(stock exchange symbol DAI). In 2012, the Group sold 2.2 million vehicles and employed a</w:t>
          </w:r>
        </w:p>
        <w:p w:rsidR="00FE0F69" w:rsidRPr="00B73EC1" w:rsidRDefault="006A156C" w:rsidP="00B73EC1">
          <w:pPr>
            <w:rPr>
              <w:rFonts w:ascii="CorpoS" w:eastAsiaTheme="minorHAnsi" w:hAnsi="CorpoS"/>
              <w:sz w:val="18"/>
              <w:szCs w:val="18"/>
              <w:lang w:val="en-US" w:eastAsia="en-US"/>
            </w:rPr>
          </w:pPr>
          <w:r w:rsidRPr="00B73EC1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workforce of 275,000 people; revenue totaled €114.3 billion and EBIT amounted to €8.6 billion.</w:t>
          </w:r>
        </w:p>
        <w:p w:rsidR="00EF78B3" w:rsidRDefault="00EF78B3"/>
      </w:docPartBody>
    </w:docPart>
    <w:docPart>
      <w:docPartPr>
        <w:name w:val="2D9B6F138CEE417B80978B5F3804EF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0A4E8-8A6C-40FE-9774-EEAA0547AE13}"/>
      </w:docPartPr>
      <w:docPartBody>
        <w:p w:rsidR="00EF78B3" w:rsidRDefault="006A156C" w:rsidP="006A156C">
          <w:pPr>
            <w:pStyle w:val="2D9B6F138CEE417B80978B5F3804EF17"/>
          </w:pPr>
          <w:r w:rsidRPr="008A4367">
            <w:rPr>
              <w:rStyle w:val="Testosegnaposto"/>
            </w:rPr>
            <w:t>Überschrift</w:t>
          </w:r>
        </w:p>
      </w:docPartBody>
    </w:docPart>
    <w:docPart>
      <w:docPartPr>
        <w:name w:val="83F64020F3204A359C6DBF3EBFB61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0C50F-ECF2-4CE2-888E-4AA39586CF06}"/>
      </w:docPartPr>
      <w:docPartBody>
        <w:p w:rsidR="00EF78B3" w:rsidRDefault="006A156C" w:rsidP="006A156C">
          <w:pPr>
            <w:pStyle w:val="83F64020F3204A359C6DBF3EBFB61A41"/>
          </w:pPr>
          <w:r w:rsidRPr="008A4367">
            <w:t>Untertitel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rateS-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6C"/>
    <w:rsid w:val="001915C1"/>
    <w:rsid w:val="00211FB9"/>
    <w:rsid w:val="006A156C"/>
    <w:rsid w:val="00A62AB3"/>
    <w:rsid w:val="00E50350"/>
    <w:rsid w:val="00E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4D7D28B65F140B7B68066438112BC3D">
    <w:name w:val="D4D7D28B65F140B7B68066438112BC3D"/>
  </w:style>
  <w:style w:type="paragraph" w:customStyle="1" w:styleId="FC58EEFFB4DD4FBBBB2287321DC0A258">
    <w:name w:val="FC58EEFFB4DD4FBBBB2287321DC0A258"/>
  </w:style>
  <w:style w:type="paragraph" w:customStyle="1" w:styleId="6143EFF594AC4A11B71281DA61536F84">
    <w:name w:val="6143EFF594AC4A11B71281DA61536F84"/>
  </w:style>
  <w:style w:type="paragraph" w:customStyle="1" w:styleId="77EDB877B3A74ACA88C97C197F57848F">
    <w:name w:val="77EDB877B3A74ACA88C97C197F57848F"/>
  </w:style>
  <w:style w:type="paragraph" w:customStyle="1" w:styleId="40Continoustext13pt">
    <w:name w:val="4.0 Continous text 13pt"/>
    <w:link w:val="40Continoustext13ptZchn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character" w:customStyle="1" w:styleId="40Continoustext13ptZchn">
    <w:name w:val="4.0 Continous text 13pt Zchn"/>
    <w:basedOn w:val="Carpredefinitoparagrafo"/>
    <w:link w:val="40Continoustext13pt"/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11D528516035451188DEF79A4F3D448D">
    <w:name w:val="11D528516035451188DEF79A4F3D448D"/>
  </w:style>
  <w:style w:type="paragraph" w:customStyle="1" w:styleId="9EBACFF7D9954DE784B32455E1733290">
    <w:name w:val="9EBACFF7D9954DE784B32455E1733290"/>
  </w:style>
  <w:style w:type="paragraph" w:customStyle="1" w:styleId="354AE4BF8EFE4784ACDB93C58641D7FA">
    <w:name w:val="354AE4BF8EFE4784ACDB93C58641D7FA"/>
  </w:style>
  <w:style w:type="character" w:styleId="Testosegnaposto">
    <w:name w:val="Placeholder Text"/>
    <w:basedOn w:val="Carpredefinitoparagrafo"/>
    <w:uiPriority w:val="99"/>
    <w:semiHidden/>
    <w:rsid w:val="006A156C"/>
    <w:rPr>
      <w:color w:val="808080"/>
    </w:rPr>
  </w:style>
  <w:style w:type="paragraph" w:customStyle="1" w:styleId="84FE1CABC60943FF8B1D77EDB9EE7CB6">
    <w:name w:val="84FE1CABC60943FF8B1D77EDB9EE7CB6"/>
  </w:style>
  <w:style w:type="paragraph" w:customStyle="1" w:styleId="80212C8874544580AEAD7F9D133AF578">
    <w:name w:val="80212C8874544580AEAD7F9D133AF578"/>
  </w:style>
  <w:style w:type="paragraph" w:customStyle="1" w:styleId="BF5339D699954DCA99BA7280C171A9E9">
    <w:name w:val="BF5339D699954DCA99BA7280C171A9E9"/>
  </w:style>
  <w:style w:type="paragraph" w:customStyle="1" w:styleId="50FE9B628E0D4AB8AB589DED057D67DB">
    <w:name w:val="50FE9B628E0D4AB8AB589DED057D67DB"/>
  </w:style>
  <w:style w:type="paragraph" w:customStyle="1" w:styleId="41Continoustext13ptbold">
    <w:name w:val="4.1 Continous text 13pt bold"/>
    <w:link w:val="41Continoustext13ptboldZchn"/>
    <w:pPr>
      <w:suppressAutoHyphens/>
      <w:spacing w:after="380" w:line="380" w:lineRule="atLeast"/>
    </w:pPr>
    <w:rPr>
      <w:rFonts w:ascii="CorpoS" w:eastAsia="Times New Roman" w:hAnsi="CorpoS" w:cs="Times New Roman"/>
      <w:b/>
      <w:sz w:val="26"/>
      <w:szCs w:val="20"/>
      <w:lang w:val="en-GB"/>
    </w:rPr>
  </w:style>
  <w:style w:type="character" w:customStyle="1" w:styleId="41Continoustext13ptboldZchn">
    <w:name w:val="4.1 Continous text 13pt bold Zchn"/>
    <w:basedOn w:val="Carpredefinitoparagrafo"/>
    <w:link w:val="41Continoustext13ptbold"/>
    <w:rPr>
      <w:rFonts w:ascii="CorpoS" w:eastAsia="Times New Roman" w:hAnsi="CorpoS" w:cs="Times New Roman"/>
      <w:b/>
      <w:sz w:val="26"/>
      <w:szCs w:val="20"/>
      <w:lang w:val="en-GB"/>
    </w:rPr>
  </w:style>
  <w:style w:type="paragraph" w:customStyle="1" w:styleId="139E30E972E94CA39E27C3763B632D10">
    <w:name w:val="139E30E972E94CA39E27C3763B632D10"/>
  </w:style>
  <w:style w:type="paragraph" w:customStyle="1" w:styleId="2D9B6F138CEE417B80978B5F3804EF17">
    <w:name w:val="2D9B6F138CEE417B80978B5F3804EF17"/>
    <w:rsid w:val="006A156C"/>
  </w:style>
  <w:style w:type="paragraph" w:customStyle="1" w:styleId="83F64020F3204A359C6DBF3EBFB61A41">
    <w:name w:val="83F64020F3204A359C6DBF3EBFB61A41"/>
    <w:rsid w:val="006A156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4D7D28B65F140B7B68066438112BC3D">
    <w:name w:val="D4D7D28B65F140B7B68066438112BC3D"/>
  </w:style>
  <w:style w:type="paragraph" w:customStyle="1" w:styleId="FC58EEFFB4DD4FBBBB2287321DC0A258">
    <w:name w:val="FC58EEFFB4DD4FBBBB2287321DC0A258"/>
  </w:style>
  <w:style w:type="paragraph" w:customStyle="1" w:styleId="6143EFF594AC4A11B71281DA61536F84">
    <w:name w:val="6143EFF594AC4A11B71281DA61536F84"/>
  </w:style>
  <w:style w:type="paragraph" w:customStyle="1" w:styleId="77EDB877B3A74ACA88C97C197F57848F">
    <w:name w:val="77EDB877B3A74ACA88C97C197F57848F"/>
  </w:style>
  <w:style w:type="paragraph" w:customStyle="1" w:styleId="40Continoustext13pt">
    <w:name w:val="4.0 Continous text 13pt"/>
    <w:link w:val="40Continoustext13ptZchn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character" w:customStyle="1" w:styleId="40Continoustext13ptZchn">
    <w:name w:val="4.0 Continous text 13pt Zchn"/>
    <w:basedOn w:val="Carpredefinitoparagrafo"/>
    <w:link w:val="40Continoustext13pt"/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11D528516035451188DEF79A4F3D448D">
    <w:name w:val="11D528516035451188DEF79A4F3D448D"/>
  </w:style>
  <w:style w:type="paragraph" w:customStyle="1" w:styleId="9EBACFF7D9954DE784B32455E1733290">
    <w:name w:val="9EBACFF7D9954DE784B32455E1733290"/>
  </w:style>
  <w:style w:type="paragraph" w:customStyle="1" w:styleId="354AE4BF8EFE4784ACDB93C58641D7FA">
    <w:name w:val="354AE4BF8EFE4784ACDB93C58641D7FA"/>
  </w:style>
  <w:style w:type="character" w:styleId="Testosegnaposto">
    <w:name w:val="Placeholder Text"/>
    <w:basedOn w:val="Carpredefinitoparagrafo"/>
    <w:uiPriority w:val="99"/>
    <w:semiHidden/>
    <w:rsid w:val="006A156C"/>
    <w:rPr>
      <w:color w:val="808080"/>
    </w:rPr>
  </w:style>
  <w:style w:type="paragraph" w:customStyle="1" w:styleId="84FE1CABC60943FF8B1D77EDB9EE7CB6">
    <w:name w:val="84FE1CABC60943FF8B1D77EDB9EE7CB6"/>
  </w:style>
  <w:style w:type="paragraph" w:customStyle="1" w:styleId="80212C8874544580AEAD7F9D133AF578">
    <w:name w:val="80212C8874544580AEAD7F9D133AF578"/>
  </w:style>
  <w:style w:type="paragraph" w:customStyle="1" w:styleId="BF5339D699954DCA99BA7280C171A9E9">
    <w:name w:val="BF5339D699954DCA99BA7280C171A9E9"/>
  </w:style>
  <w:style w:type="paragraph" w:customStyle="1" w:styleId="50FE9B628E0D4AB8AB589DED057D67DB">
    <w:name w:val="50FE9B628E0D4AB8AB589DED057D67DB"/>
  </w:style>
  <w:style w:type="paragraph" w:customStyle="1" w:styleId="41Continoustext13ptbold">
    <w:name w:val="4.1 Continous text 13pt bold"/>
    <w:link w:val="41Continoustext13ptboldZchn"/>
    <w:pPr>
      <w:suppressAutoHyphens/>
      <w:spacing w:after="380" w:line="380" w:lineRule="atLeast"/>
    </w:pPr>
    <w:rPr>
      <w:rFonts w:ascii="CorpoS" w:eastAsia="Times New Roman" w:hAnsi="CorpoS" w:cs="Times New Roman"/>
      <w:b/>
      <w:sz w:val="26"/>
      <w:szCs w:val="20"/>
      <w:lang w:val="en-GB"/>
    </w:rPr>
  </w:style>
  <w:style w:type="character" w:customStyle="1" w:styleId="41Continoustext13ptboldZchn">
    <w:name w:val="4.1 Continous text 13pt bold Zchn"/>
    <w:basedOn w:val="Carpredefinitoparagrafo"/>
    <w:link w:val="41Continoustext13ptbold"/>
    <w:rPr>
      <w:rFonts w:ascii="CorpoS" w:eastAsia="Times New Roman" w:hAnsi="CorpoS" w:cs="Times New Roman"/>
      <w:b/>
      <w:sz w:val="26"/>
      <w:szCs w:val="20"/>
      <w:lang w:val="en-GB"/>
    </w:rPr>
  </w:style>
  <w:style w:type="paragraph" w:customStyle="1" w:styleId="139E30E972E94CA39E27C3763B632D10">
    <w:name w:val="139E30E972E94CA39E27C3763B632D10"/>
  </w:style>
  <w:style w:type="paragraph" w:customStyle="1" w:styleId="2D9B6F138CEE417B80978B5F3804EF17">
    <w:name w:val="2D9B6F138CEE417B80978B5F3804EF17"/>
    <w:rsid w:val="006A156C"/>
  </w:style>
  <w:style w:type="paragraph" w:customStyle="1" w:styleId="83F64020F3204A359C6DBF3EBFB61A41">
    <w:name w:val="83F64020F3204A359C6DBF3EBFB61A41"/>
    <w:rsid w:val="006A1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243AA-6E97-4E5A-8D32-953CF7784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PI_Daimler_EN_mit_Disclaimer_mit_Sperrfrist_24.04.2013[1].dotx</Template>
  <TotalTime>0</TotalTime>
  <Pages>5</Pages>
  <Words>1412</Words>
  <Characters>7849</Characters>
  <Application>Microsoft Office Word</Application>
  <DocSecurity>0</DocSecurity>
  <PresentationFormat/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ITI/OD</Company>
  <LinksUpToDate>false</LinksUpToDate>
  <CharactersWithSpaces>9243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Mirecki, Anna (096)</dc:creator>
  <cp:lastModifiedBy>Odinzoff, Vadim (183)</cp:lastModifiedBy>
  <cp:revision>13</cp:revision>
  <cp:lastPrinted>2013-06-05T10:13:00Z</cp:lastPrinted>
  <dcterms:created xsi:type="dcterms:W3CDTF">2013-06-04T15:52:00Z</dcterms:created>
  <dcterms:modified xsi:type="dcterms:W3CDTF">2013-06-05T12:03:00Z</dcterms:modified>
</cp:coreProperties>
</file>