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7DD3" w14:textId="77777777" w:rsidR="00EB2091" w:rsidRDefault="003C0B32" w:rsidP="00842319">
      <w:pPr>
        <w:tabs>
          <w:tab w:val="left" w:pos="6521"/>
        </w:tabs>
        <w:ind w:left="4224"/>
        <w:rPr>
          <w:rFonts w:ascii="Times New Roman"/>
          <w:sz w:val="20"/>
        </w:rPr>
      </w:pPr>
      <w:r>
        <w:rPr>
          <w:rFonts w:ascii="Times New Roman"/>
          <w:noProof/>
          <w:sz w:val="20"/>
        </w:rPr>
        <mc:AlternateContent>
          <mc:Choice Requires="wpg">
            <w:drawing>
              <wp:inline distT="0" distB="0" distL="0" distR="0" wp14:anchorId="00FA4339" wp14:editId="1BF19EA0">
                <wp:extent cx="572770" cy="57340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73405"/>
                          <a:chOff x="0" y="0"/>
                          <a:chExt cx="572770" cy="573405"/>
                        </a:xfrm>
                      </wpg:grpSpPr>
                      <wps:wsp>
                        <wps:cNvPr id="2" name="Graphic 2"/>
                        <wps:cNvSpPr/>
                        <wps:spPr>
                          <a:xfrm>
                            <a:off x="0" y="0"/>
                            <a:ext cx="572770" cy="573405"/>
                          </a:xfrm>
                          <a:custGeom>
                            <a:avLst/>
                            <a:gdLst/>
                            <a:ahLst/>
                            <a:cxnLst/>
                            <a:rect l="l" t="t" r="r" b="b"/>
                            <a:pathLst>
                              <a:path w="572770" h="573405">
                                <a:moveTo>
                                  <a:pt x="286356" y="572798"/>
                                </a:moveTo>
                                <a:lnTo>
                                  <a:pt x="239893" y="569051"/>
                                </a:lnTo>
                                <a:lnTo>
                                  <a:pt x="195822" y="558203"/>
                                </a:lnTo>
                                <a:lnTo>
                                  <a:pt x="154732" y="540842"/>
                                </a:lnTo>
                                <a:lnTo>
                                  <a:pt x="117211" y="517557"/>
                                </a:lnTo>
                                <a:lnTo>
                                  <a:pt x="83848" y="488937"/>
                                </a:lnTo>
                                <a:lnTo>
                                  <a:pt x="55232" y="455569"/>
                                </a:lnTo>
                                <a:lnTo>
                                  <a:pt x="31950" y="418043"/>
                                </a:lnTo>
                                <a:lnTo>
                                  <a:pt x="14592" y="376947"/>
                                </a:lnTo>
                                <a:lnTo>
                                  <a:pt x="3746" y="332869"/>
                                </a:lnTo>
                                <a:lnTo>
                                  <a:pt x="0" y="286399"/>
                                </a:lnTo>
                                <a:lnTo>
                                  <a:pt x="3665" y="240928"/>
                                </a:lnTo>
                                <a:lnTo>
                                  <a:pt x="14592" y="195851"/>
                                </a:lnTo>
                                <a:lnTo>
                                  <a:pt x="31950" y="154755"/>
                                </a:lnTo>
                                <a:lnTo>
                                  <a:pt x="55232" y="117228"/>
                                </a:lnTo>
                                <a:lnTo>
                                  <a:pt x="83848" y="83861"/>
                                </a:lnTo>
                                <a:lnTo>
                                  <a:pt x="117211" y="55240"/>
                                </a:lnTo>
                                <a:lnTo>
                                  <a:pt x="154732" y="31955"/>
                                </a:lnTo>
                                <a:lnTo>
                                  <a:pt x="195822" y="14594"/>
                                </a:lnTo>
                                <a:lnTo>
                                  <a:pt x="239893" y="3746"/>
                                </a:lnTo>
                                <a:lnTo>
                                  <a:pt x="286356" y="0"/>
                                </a:lnTo>
                                <a:lnTo>
                                  <a:pt x="332820" y="3746"/>
                                </a:lnTo>
                                <a:lnTo>
                                  <a:pt x="376891" y="14594"/>
                                </a:lnTo>
                                <a:lnTo>
                                  <a:pt x="410133" y="28639"/>
                                </a:lnTo>
                                <a:lnTo>
                                  <a:pt x="278481" y="28639"/>
                                </a:lnTo>
                                <a:lnTo>
                                  <a:pt x="233429" y="34014"/>
                                </a:lnTo>
                                <a:lnTo>
                                  <a:pt x="191085" y="46813"/>
                                </a:lnTo>
                                <a:lnTo>
                                  <a:pt x="152140" y="66349"/>
                                </a:lnTo>
                                <a:lnTo>
                                  <a:pt x="117287" y="91930"/>
                                </a:lnTo>
                                <a:lnTo>
                                  <a:pt x="87218" y="122868"/>
                                </a:lnTo>
                                <a:lnTo>
                                  <a:pt x="62627" y="158474"/>
                                </a:lnTo>
                                <a:lnTo>
                                  <a:pt x="44204" y="198057"/>
                                </a:lnTo>
                                <a:lnTo>
                                  <a:pt x="32643" y="240928"/>
                                </a:lnTo>
                                <a:lnTo>
                                  <a:pt x="28635" y="286399"/>
                                </a:lnTo>
                                <a:lnTo>
                                  <a:pt x="30677" y="318915"/>
                                </a:lnTo>
                                <a:lnTo>
                                  <a:pt x="36644" y="350257"/>
                                </a:lnTo>
                                <a:lnTo>
                                  <a:pt x="46303" y="380189"/>
                                </a:lnTo>
                                <a:lnTo>
                                  <a:pt x="59418" y="408476"/>
                                </a:lnTo>
                                <a:lnTo>
                                  <a:pt x="100995" y="408476"/>
                                </a:lnTo>
                                <a:lnTo>
                                  <a:pt x="67293" y="422080"/>
                                </a:lnTo>
                                <a:lnTo>
                                  <a:pt x="98632" y="462958"/>
                                </a:lnTo>
                                <a:lnTo>
                                  <a:pt x="137342" y="496756"/>
                                </a:lnTo>
                                <a:lnTo>
                                  <a:pt x="182288" y="522323"/>
                                </a:lnTo>
                                <a:lnTo>
                                  <a:pt x="232338" y="538507"/>
                                </a:lnTo>
                                <a:lnTo>
                                  <a:pt x="286356" y="544158"/>
                                </a:lnTo>
                                <a:lnTo>
                                  <a:pt x="410133" y="544158"/>
                                </a:lnTo>
                                <a:lnTo>
                                  <a:pt x="376891" y="558203"/>
                                </a:lnTo>
                                <a:lnTo>
                                  <a:pt x="332820" y="569051"/>
                                </a:lnTo>
                                <a:lnTo>
                                  <a:pt x="286356" y="572798"/>
                                </a:lnTo>
                                <a:close/>
                              </a:path>
                              <a:path w="572770" h="573405">
                                <a:moveTo>
                                  <a:pt x="100995" y="408476"/>
                                </a:moveTo>
                                <a:lnTo>
                                  <a:pt x="59418" y="408476"/>
                                </a:lnTo>
                                <a:lnTo>
                                  <a:pt x="245550" y="262771"/>
                                </a:lnTo>
                                <a:lnTo>
                                  <a:pt x="278481" y="28639"/>
                                </a:lnTo>
                                <a:lnTo>
                                  <a:pt x="294231" y="28639"/>
                                </a:lnTo>
                                <a:lnTo>
                                  <a:pt x="327162" y="262771"/>
                                </a:lnTo>
                                <a:lnTo>
                                  <a:pt x="417712" y="333655"/>
                                </a:lnTo>
                                <a:lnTo>
                                  <a:pt x="286356" y="333655"/>
                                </a:lnTo>
                                <a:lnTo>
                                  <a:pt x="100995" y="408476"/>
                                </a:lnTo>
                                <a:close/>
                              </a:path>
                              <a:path w="572770" h="573405">
                                <a:moveTo>
                                  <a:pt x="544802" y="408476"/>
                                </a:moveTo>
                                <a:lnTo>
                                  <a:pt x="513294" y="408476"/>
                                </a:lnTo>
                                <a:lnTo>
                                  <a:pt x="526409" y="380189"/>
                                </a:lnTo>
                                <a:lnTo>
                                  <a:pt x="536068" y="350257"/>
                                </a:lnTo>
                                <a:lnTo>
                                  <a:pt x="542036" y="318915"/>
                                </a:lnTo>
                                <a:lnTo>
                                  <a:pt x="544077" y="286399"/>
                                </a:lnTo>
                                <a:lnTo>
                                  <a:pt x="540069" y="240928"/>
                                </a:lnTo>
                                <a:lnTo>
                                  <a:pt x="528508" y="198057"/>
                                </a:lnTo>
                                <a:lnTo>
                                  <a:pt x="510085" y="158474"/>
                                </a:lnTo>
                                <a:lnTo>
                                  <a:pt x="485494" y="122868"/>
                                </a:lnTo>
                                <a:lnTo>
                                  <a:pt x="455425" y="91930"/>
                                </a:lnTo>
                                <a:lnTo>
                                  <a:pt x="420572" y="66349"/>
                                </a:lnTo>
                                <a:lnTo>
                                  <a:pt x="381628" y="46813"/>
                                </a:lnTo>
                                <a:lnTo>
                                  <a:pt x="339283" y="34014"/>
                                </a:lnTo>
                                <a:lnTo>
                                  <a:pt x="294231" y="28639"/>
                                </a:lnTo>
                                <a:lnTo>
                                  <a:pt x="410133" y="28639"/>
                                </a:lnTo>
                                <a:lnTo>
                                  <a:pt x="455501" y="55240"/>
                                </a:lnTo>
                                <a:lnTo>
                                  <a:pt x="488864" y="83861"/>
                                </a:lnTo>
                                <a:lnTo>
                                  <a:pt x="517480" y="117228"/>
                                </a:lnTo>
                                <a:lnTo>
                                  <a:pt x="540762" y="154755"/>
                                </a:lnTo>
                                <a:lnTo>
                                  <a:pt x="558120" y="195851"/>
                                </a:lnTo>
                                <a:lnTo>
                                  <a:pt x="568966" y="239928"/>
                                </a:lnTo>
                                <a:lnTo>
                                  <a:pt x="572713" y="286399"/>
                                </a:lnTo>
                                <a:lnTo>
                                  <a:pt x="568966" y="332869"/>
                                </a:lnTo>
                                <a:lnTo>
                                  <a:pt x="558120" y="376947"/>
                                </a:lnTo>
                                <a:lnTo>
                                  <a:pt x="544802" y="408476"/>
                                </a:lnTo>
                                <a:close/>
                              </a:path>
                              <a:path w="572770" h="573405">
                                <a:moveTo>
                                  <a:pt x="410133" y="544158"/>
                                </a:moveTo>
                                <a:lnTo>
                                  <a:pt x="286356" y="544158"/>
                                </a:lnTo>
                                <a:lnTo>
                                  <a:pt x="340374" y="538507"/>
                                </a:lnTo>
                                <a:lnTo>
                                  <a:pt x="390424" y="522323"/>
                                </a:lnTo>
                                <a:lnTo>
                                  <a:pt x="435370" y="496756"/>
                                </a:lnTo>
                                <a:lnTo>
                                  <a:pt x="474080" y="462958"/>
                                </a:lnTo>
                                <a:lnTo>
                                  <a:pt x="505419" y="422080"/>
                                </a:lnTo>
                                <a:lnTo>
                                  <a:pt x="286356" y="333655"/>
                                </a:lnTo>
                                <a:lnTo>
                                  <a:pt x="417712" y="333655"/>
                                </a:lnTo>
                                <a:lnTo>
                                  <a:pt x="513294" y="408476"/>
                                </a:lnTo>
                                <a:lnTo>
                                  <a:pt x="544802" y="408476"/>
                                </a:lnTo>
                                <a:lnTo>
                                  <a:pt x="540762" y="418043"/>
                                </a:lnTo>
                                <a:lnTo>
                                  <a:pt x="517480" y="455569"/>
                                </a:lnTo>
                                <a:lnTo>
                                  <a:pt x="488864" y="488937"/>
                                </a:lnTo>
                                <a:lnTo>
                                  <a:pt x="455501" y="517557"/>
                                </a:lnTo>
                                <a:lnTo>
                                  <a:pt x="417981" y="540842"/>
                                </a:lnTo>
                                <a:lnTo>
                                  <a:pt x="410133" y="5441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5C59C8" id="Group 1" o:spid="_x0000_s1026" style="width:45.1pt;height:45.15pt;mso-position-horizontal-relative:char;mso-position-vertical-relative:line" coordsize="5727,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">
                <v:shape id="Graphic 2" o:spid="_x0000_s1027" style="position:absolute;width:5727;height:5734;visibility:visible;mso-wrap-style:square;v-text-anchor:top" coordsize="57277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" path="m286356,572798r-46463,-3747l195822,558203,154732,540842,117211,517557,83848,488937,55232,455569,31950,418043,14592,376947,3746,332869,,286399,3665,240928,14592,195851,31950,154755,55232,117228,83848,83861,117211,55240,154732,31955,195822,14594,239893,3746,286356,r46464,3746l376891,14594r33242,14045l278481,28639r-45052,5375l191085,46813,152140,66349,117287,91930,87218,122868,62627,158474,44204,198057,32643,240928r-4008,45471l30677,318915r5967,31342l46303,380189r13115,28287l100995,408476,67293,422080r31339,40878l137342,496756r44946,25567l232338,538507r54018,5651l410133,544158r-33242,14045l332820,569051r-46464,3747xem100995,408476r-41577,l245550,262771,278481,28639r15750,l327162,262771r90550,70884l286356,333655,100995,408476xem544802,408476r-31508,l526409,380189r9659,-29932l542036,318915r2041,-32516l540069,240928,528508,198057,510085,158474,485494,122868,455425,91930,420572,66349,381628,46813,339283,34014,294231,28639r115902,l455501,55240r33363,28621l517480,117228r23282,37527l558120,195851r10846,44077l572713,286399r-3747,46470l558120,376947r-13318,31529xem410133,544158r-123777,l340374,538507r50050,-16184l435370,496756r38710,-33798l505419,422080,286356,333655r131356,l513294,408476r31508,l540762,418043r-23282,37526l488864,488937r-33363,28620l417981,540842r-7848,3316xe" fillcolor="black" stroked="f">
                  <v:path arrowok="t"/>
                </v:shape>
                <w10:anchorlock/>
              </v:group>
            </w:pict>
          </mc:Fallback>
        </mc:AlternateContent>
      </w:r>
    </w:p>
    <w:p w14:paraId="42A601B6" w14:textId="77777777" w:rsidR="00EB2091" w:rsidRDefault="00EB2091">
      <w:pPr>
        <w:pStyle w:val="Corpotesto"/>
        <w:rPr>
          <w:rFonts w:ascii="Times New Roman"/>
          <w:sz w:val="20"/>
        </w:rPr>
      </w:pPr>
    </w:p>
    <w:p w14:paraId="759C78D5" w14:textId="77777777" w:rsidR="00EB2091" w:rsidRDefault="00EB2091">
      <w:pPr>
        <w:pStyle w:val="Corpotesto"/>
        <w:rPr>
          <w:rFonts w:ascii="Times New Roman"/>
          <w:sz w:val="20"/>
        </w:rPr>
      </w:pPr>
    </w:p>
    <w:p w14:paraId="0ED47BCB" w14:textId="77777777" w:rsidR="00EB2091" w:rsidRDefault="003C0B32">
      <w:pPr>
        <w:pStyle w:val="Corpotesto"/>
        <w:spacing w:before="84"/>
        <w:rPr>
          <w:rFonts w:ascii="Times New Roman"/>
          <w:sz w:val="20"/>
        </w:rPr>
      </w:pPr>
      <w:r>
        <w:rPr>
          <w:rFonts w:ascii="Times New Roman"/>
          <w:noProof/>
          <w:sz w:val="20"/>
        </w:rPr>
        <mc:AlternateContent>
          <mc:Choice Requires="wps">
            <w:drawing>
              <wp:anchor distT="0" distB="0" distL="0" distR="0" simplePos="0" relativeHeight="487588352" behindDoc="1" locked="0" layoutInCell="1" allowOverlap="1" wp14:anchorId="1F5F2D74" wp14:editId="215F8B81">
                <wp:simplePos x="0" y="0"/>
                <wp:positionH relativeFrom="page">
                  <wp:posOffset>5435941</wp:posOffset>
                </wp:positionH>
                <wp:positionV relativeFrom="paragraph">
                  <wp:posOffset>215035</wp:posOffset>
                </wp:positionV>
                <wp:extent cx="1239520" cy="11938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9520" cy="119380"/>
                        </a:xfrm>
                        <a:custGeom>
                          <a:avLst/>
                          <a:gdLst/>
                          <a:ahLst/>
                          <a:cxnLst/>
                          <a:rect l="l" t="t" r="r" b="b"/>
                          <a:pathLst>
                            <a:path w="1239520" h="119380">
                              <a:moveTo>
                                <a:pt x="1236179" y="119197"/>
                              </a:moveTo>
                              <a:lnTo>
                                <a:pt x="990986" y="119197"/>
                              </a:lnTo>
                              <a:lnTo>
                                <a:pt x="987890" y="116109"/>
                              </a:lnTo>
                              <a:lnTo>
                                <a:pt x="987890" y="3088"/>
                              </a:lnTo>
                              <a:lnTo>
                                <a:pt x="990986" y="0"/>
                              </a:lnTo>
                              <a:lnTo>
                                <a:pt x="1236179" y="0"/>
                              </a:lnTo>
                              <a:lnTo>
                                <a:pt x="1239275" y="3088"/>
                              </a:lnTo>
                              <a:lnTo>
                                <a:pt x="1239275" y="26865"/>
                              </a:lnTo>
                              <a:lnTo>
                                <a:pt x="1236179" y="29953"/>
                              </a:lnTo>
                              <a:lnTo>
                                <a:pt x="1034328" y="29953"/>
                              </a:lnTo>
                              <a:lnTo>
                                <a:pt x="1032471" y="33968"/>
                              </a:lnTo>
                              <a:lnTo>
                                <a:pt x="1032471" y="85229"/>
                              </a:lnTo>
                              <a:lnTo>
                                <a:pt x="1036496" y="87391"/>
                              </a:lnTo>
                              <a:lnTo>
                                <a:pt x="1239275" y="87391"/>
                              </a:lnTo>
                              <a:lnTo>
                                <a:pt x="1239275" y="116109"/>
                              </a:lnTo>
                              <a:lnTo>
                                <a:pt x="1236179" y="119197"/>
                              </a:lnTo>
                              <a:close/>
                            </a:path>
                            <a:path w="1239520" h="119380">
                              <a:moveTo>
                                <a:pt x="1239275" y="87391"/>
                              </a:moveTo>
                              <a:lnTo>
                                <a:pt x="1193766" y="87391"/>
                              </a:lnTo>
                              <a:lnTo>
                                <a:pt x="1193456" y="86156"/>
                              </a:lnTo>
                              <a:lnTo>
                                <a:pt x="1193456" y="73495"/>
                              </a:lnTo>
                              <a:lnTo>
                                <a:pt x="1193766" y="71333"/>
                              </a:lnTo>
                              <a:lnTo>
                                <a:pt x="1111416" y="71333"/>
                              </a:lnTo>
                              <a:lnTo>
                                <a:pt x="1108320" y="67936"/>
                              </a:lnTo>
                              <a:lnTo>
                                <a:pt x="1108320" y="50026"/>
                              </a:lnTo>
                              <a:lnTo>
                                <a:pt x="1111416" y="46938"/>
                              </a:lnTo>
                              <a:lnTo>
                                <a:pt x="1236179" y="46938"/>
                              </a:lnTo>
                              <a:lnTo>
                                <a:pt x="1239275" y="50026"/>
                              </a:lnTo>
                              <a:lnTo>
                                <a:pt x="1239275" y="87391"/>
                              </a:lnTo>
                              <a:close/>
                            </a:path>
                            <a:path w="1239520" h="119380">
                              <a:moveTo>
                                <a:pt x="106807" y="119197"/>
                              </a:moveTo>
                              <a:lnTo>
                                <a:pt x="1238" y="119197"/>
                              </a:lnTo>
                              <a:lnTo>
                                <a:pt x="0" y="116418"/>
                              </a:lnTo>
                              <a:lnTo>
                                <a:pt x="1547" y="113948"/>
                              </a:lnTo>
                              <a:lnTo>
                                <a:pt x="86065" y="4632"/>
                              </a:lnTo>
                              <a:lnTo>
                                <a:pt x="87922" y="2161"/>
                              </a:lnTo>
                              <a:lnTo>
                                <a:pt x="91018" y="0"/>
                              </a:lnTo>
                              <a:lnTo>
                                <a:pt x="196897" y="0"/>
                              </a:lnTo>
                              <a:lnTo>
                                <a:pt x="198445" y="3088"/>
                              </a:lnTo>
                              <a:lnTo>
                                <a:pt x="110832" y="116109"/>
                              </a:lnTo>
                              <a:lnTo>
                                <a:pt x="106807" y="119197"/>
                              </a:lnTo>
                              <a:close/>
                            </a:path>
                            <a:path w="1239520" h="119380">
                              <a:moveTo>
                                <a:pt x="179869" y="119197"/>
                              </a:moveTo>
                              <a:lnTo>
                                <a:pt x="128478" y="119197"/>
                              </a:lnTo>
                              <a:lnTo>
                                <a:pt x="126930" y="116418"/>
                              </a:lnTo>
                              <a:lnTo>
                                <a:pt x="128478" y="113948"/>
                              </a:lnTo>
                              <a:lnTo>
                                <a:pt x="212995" y="4632"/>
                              </a:lnTo>
                              <a:lnTo>
                                <a:pt x="214853" y="2161"/>
                              </a:lnTo>
                              <a:lnTo>
                                <a:pt x="217948" y="0"/>
                              </a:lnTo>
                              <a:lnTo>
                                <a:pt x="269959" y="0"/>
                              </a:lnTo>
                              <a:lnTo>
                                <a:pt x="271507" y="3088"/>
                              </a:lnTo>
                              <a:lnTo>
                                <a:pt x="183894" y="116109"/>
                              </a:lnTo>
                              <a:lnTo>
                                <a:pt x="179869" y="119197"/>
                              </a:lnTo>
                              <a:close/>
                            </a:path>
                            <a:path w="1239520" h="119380">
                              <a:moveTo>
                                <a:pt x="245502" y="119197"/>
                              </a:moveTo>
                              <a:lnTo>
                                <a:pt x="205565" y="119197"/>
                              </a:lnTo>
                              <a:lnTo>
                                <a:pt x="204327" y="116418"/>
                              </a:lnTo>
                              <a:lnTo>
                                <a:pt x="205875" y="113948"/>
                              </a:lnTo>
                              <a:lnTo>
                                <a:pt x="290392" y="4632"/>
                              </a:lnTo>
                              <a:lnTo>
                                <a:pt x="292249" y="2161"/>
                              </a:lnTo>
                              <a:lnTo>
                                <a:pt x="295036" y="0"/>
                              </a:lnTo>
                              <a:lnTo>
                                <a:pt x="335901" y="0"/>
                              </a:lnTo>
                              <a:lnTo>
                                <a:pt x="337139" y="3088"/>
                              </a:lnTo>
                              <a:lnTo>
                                <a:pt x="334353" y="7102"/>
                              </a:lnTo>
                              <a:lnTo>
                                <a:pt x="249836" y="116109"/>
                              </a:lnTo>
                              <a:lnTo>
                                <a:pt x="245502" y="119197"/>
                              </a:lnTo>
                              <a:close/>
                            </a:path>
                            <a:path w="1239520" h="119380">
                              <a:moveTo>
                                <a:pt x="305252" y="119197"/>
                              </a:moveTo>
                              <a:lnTo>
                                <a:pt x="275841" y="119197"/>
                              </a:lnTo>
                              <a:lnTo>
                                <a:pt x="274603" y="116418"/>
                              </a:lnTo>
                              <a:lnTo>
                                <a:pt x="276151" y="113948"/>
                              </a:lnTo>
                              <a:lnTo>
                                <a:pt x="360668" y="4632"/>
                              </a:lnTo>
                              <a:lnTo>
                                <a:pt x="362525" y="2161"/>
                              </a:lnTo>
                              <a:lnTo>
                                <a:pt x="365621" y="0"/>
                              </a:lnTo>
                              <a:lnTo>
                                <a:pt x="395651" y="0"/>
                              </a:lnTo>
                              <a:lnTo>
                                <a:pt x="396890" y="3088"/>
                              </a:lnTo>
                              <a:lnTo>
                                <a:pt x="312372" y="112095"/>
                              </a:lnTo>
                              <a:lnTo>
                                <a:pt x="309586" y="116109"/>
                              </a:lnTo>
                              <a:lnTo>
                                <a:pt x="305252" y="119197"/>
                              </a:lnTo>
                              <a:close/>
                            </a:path>
                            <a:path w="1239520" h="119380">
                              <a:moveTo>
                                <a:pt x="361906" y="119197"/>
                              </a:moveTo>
                              <a:lnTo>
                                <a:pt x="339616" y="119197"/>
                              </a:lnTo>
                              <a:lnTo>
                                <a:pt x="338378" y="116418"/>
                              </a:lnTo>
                              <a:lnTo>
                                <a:pt x="339616" y="113948"/>
                              </a:lnTo>
                              <a:lnTo>
                                <a:pt x="424443" y="4632"/>
                              </a:lnTo>
                              <a:lnTo>
                                <a:pt x="426300" y="2161"/>
                              </a:lnTo>
                              <a:lnTo>
                                <a:pt x="429087" y="0"/>
                              </a:lnTo>
                              <a:lnTo>
                                <a:pt x="452306" y="0"/>
                              </a:lnTo>
                              <a:lnTo>
                                <a:pt x="453854" y="3088"/>
                              </a:lnTo>
                              <a:lnTo>
                                <a:pt x="366240" y="116109"/>
                              </a:lnTo>
                              <a:lnTo>
                                <a:pt x="361906" y="119197"/>
                              </a:lnTo>
                              <a:close/>
                            </a:path>
                            <a:path w="1239520" h="119380">
                              <a:moveTo>
                                <a:pt x="443018" y="119197"/>
                              </a:moveTo>
                              <a:lnTo>
                                <a:pt x="395961" y="119197"/>
                              </a:lnTo>
                              <a:lnTo>
                                <a:pt x="394722" y="116418"/>
                              </a:lnTo>
                              <a:lnTo>
                                <a:pt x="395961" y="113948"/>
                              </a:lnTo>
                              <a:lnTo>
                                <a:pt x="480478" y="4632"/>
                              </a:lnTo>
                              <a:lnTo>
                                <a:pt x="482645" y="2161"/>
                              </a:lnTo>
                              <a:lnTo>
                                <a:pt x="485431" y="0"/>
                              </a:lnTo>
                              <a:lnTo>
                                <a:pt x="675208" y="0"/>
                              </a:lnTo>
                              <a:lnTo>
                                <a:pt x="677994" y="4014"/>
                              </a:lnTo>
                              <a:lnTo>
                                <a:pt x="677994" y="30262"/>
                              </a:lnTo>
                              <a:lnTo>
                                <a:pt x="514532" y="30262"/>
                              </a:lnTo>
                              <a:lnTo>
                                <a:pt x="512675" y="31497"/>
                              </a:lnTo>
                              <a:lnTo>
                                <a:pt x="511437" y="33350"/>
                              </a:lnTo>
                              <a:lnTo>
                                <a:pt x="492552" y="57437"/>
                              </a:lnTo>
                              <a:lnTo>
                                <a:pt x="491313" y="58981"/>
                              </a:lnTo>
                              <a:lnTo>
                                <a:pt x="492242" y="60525"/>
                              </a:lnTo>
                              <a:lnTo>
                                <a:pt x="677994" y="60525"/>
                              </a:lnTo>
                              <a:lnTo>
                                <a:pt x="677994" y="91405"/>
                              </a:lnTo>
                              <a:lnTo>
                                <a:pt x="466856" y="91405"/>
                              </a:lnTo>
                              <a:lnTo>
                                <a:pt x="464689" y="93567"/>
                              </a:lnTo>
                              <a:lnTo>
                                <a:pt x="462832" y="96037"/>
                              </a:lnTo>
                              <a:lnTo>
                                <a:pt x="462212" y="96655"/>
                              </a:lnTo>
                              <a:lnTo>
                                <a:pt x="450138" y="112095"/>
                              </a:lnTo>
                              <a:lnTo>
                                <a:pt x="447043" y="116109"/>
                              </a:lnTo>
                              <a:lnTo>
                                <a:pt x="443018" y="119197"/>
                              </a:lnTo>
                              <a:close/>
                            </a:path>
                            <a:path w="1239520" h="119380">
                              <a:moveTo>
                                <a:pt x="677994" y="60525"/>
                              </a:moveTo>
                              <a:lnTo>
                                <a:pt x="633414" y="60525"/>
                              </a:lnTo>
                              <a:lnTo>
                                <a:pt x="633723" y="58981"/>
                              </a:lnTo>
                              <a:lnTo>
                                <a:pt x="633827" y="31497"/>
                              </a:lnTo>
                              <a:lnTo>
                                <a:pt x="634033" y="30262"/>
                              </a:lnTo>
                              <a:lnTo>
                                <a:pt x="677994" y="30262"/>
                              </a:lnTo>
                              <a:lnTo>
                                <a:pt x="677994" y="60525"/>
                              </a:lnTo>
                              <a:close/>
                            </a:path>
                            <a:path w="1239520" h="119380">
                              <a:moveTo>
                                <a:pt x="674898" y="119197"/>
                              </a:moveTo>
                              <a:lnTo>
                                <a:pt x="636819" y="119197"/>
                              </a:lnTo>
                              <a:lnTo>
                                <a:pt x="633723" y="116109"/>
                              </a:lnTo>
                              <a:lnTo>
                                <a:pt x="633723" y="92949"/>
                              </a:lnTo>
                              <a:lnTo>
                                <a:pt x="633414" y="91405"/>
                              </a:lnTo>
                              <a:lnTo>
                                <a:pt x="677994" y="91405"/>
                              </a:lnTo>
                              <a:lnTo>
                                <a:pt x="677994" y="116109"/>
                              </a:lnTo>
                              <a:lnTo>
                                <a:pt x="674898" y="119197"/>
                              </a:lnTo>
                              <a:close/>
                            </a:path>
                            <a:path w="1239520" h="119380">
                              <a:moveTo>
                                <a:pt x="741460" y="119197"/>
                              </a:moveTo>
                              <a:lnTo>
                                <a:pt x="703380" y="119197"/>
                              </a:lnTo>
                              <a:lnTo>
                                <a:pt x="699975" y="116109"/>
                              </a:lnTo>
                              <a:lnTo>
                                <a:pt x="699975" y="3088"/>
                              </a:lnTo>
                              <a:lnTo>
                                <a:pt x="703380" y="0"/>
                              </a:lnTo>
                              <a:lnTo>
                                <a:pt x="743627" y="0"/>
                              </a:lnTo>
                              <a:lnTo>
                                <a:pt x="745794" y="1852"/>
                              </a:lnTo>
                              <a:lnTo>
                                <a:pt x="749199" y="3705"/>
                              </a:lnTo>
                              <a:lnTo>
                                <a:pt x="811974" y="44467"/>
                              </a:lnTo>
                              <a:lnTo>
                                <a:pt x="747342" y="44467"/>
                              </a:lnTo>
                              <a:lnTo>
                                <a:pt x="744555" y="46011"/>
                              </a:lnTo>
                              <a:lnTo>
                                <a:pt x="744555" y="116109"/>
                              </a:lnTo>
                              <a:lnTo>
                                <a:pt x="741460" y="119197"/>
                              </a:lnTo>
                              <a:close/>
                            </a:path>
                            <a:path w="1239520" h="119380">
                              <a:moveTo>
                                <a:pt x="899336" y="56819"/>
                              </a:moveTo>
                              <a:lnTo>
                                <a:pt x="834645" y="56819"/>
                              </a:lnTo>
                              <a:lnTo>
                                <a:pt x="838051" y="54658"/>
                              </a:lnTo>
                              <a:lnTo>
                                <a:pt x="916995" y="3705"/>
                              </a:lnTo>
                              <a:lnTo>
                                <a:pt x="920401" y="1852"/>
                              </a:lnTo>
                              <a:lnTo>
                                <a:pt x="922568" y="0"/>
                              </a:lnTo>
                              <a:lnTo>
                                <a:pt x="962814" y="0"/>
                              </a:lnTo>
                              <a:lnTo>
                                <a:pt x="965910" y="3088"/>
                              </a:lnTo>
                              <a:lnTo>
                                <a:pt x="965910" y="44467"/>
                              </a:lnTo>
                              <a:lnTo>
                                <a:pt x="918853" y="44467"/>
                              </a:lnTo>
                              <a:lnTo>
                                <a:pt x="899336" y="56819"/>
                              </a:lnTo>
                              <a:close/>
                            </a:path>
                            <a:path w="1239520" h="119380">
                              <a:moveTo>
                                <a:pt x="851982" y="87391"/>
                              </a:moveTo>
                              <a:lnTo>
                                <a:pt x="814212" y="87391"/>
                              </a:lnTo>
                              <a:lnTo>
                                <a:pt x="811736" y="85229"/>
                              </a:lnTo>
                              <a:lnTo>
                                <a:pt x="808640" y="83068"/>
                              </a:lnTo>
                              <a:lnTo>
                                <a:pt x="750438" y="46629"/>
                              </a:lnTo>
                              <a:lnTo>
                                <a:pt x="747342" y="44467"/>
                              </a:lnTo>
                              <a:lnTo>
                                <a:pt x="811974" y="44467"/>
                              </a:lnTo>
                              <a:lnTo>
                                <a:pt x="828144" y="54966"/>
                              </a:lnTo>
                              <a:lnTo>
                                <a:pt x="831549" y="56819"/>
                              </a:lnTo>
                              <a:lnTo>
                                <a:pt x="899336" y="56819"/>
                              </a:lnTo>
                              <a:lnTo>
                                <a:pt x="857864" y="83068"/>
                              </a:lnTo>
                              <a:lnTo>
                                <a:pt x="857554" y="83068"/>
                              </a:lnTo>
                              <a:lnTo>
                                <a:pt x="854459" y="85229"/>
                              </a:lnTo>
                              <a:lnTo>
                                <a:pt x="851982" y="87391"/>
                              </a:lnTo>
                              <a:close/>
                            </a:path>
                            <a:path w="1239520" h="119380">
                              <a:moveTo>
                                <a:pt x="962814" y="119197"/>
                              </a:moveTo>
                              <a:lnTo>
                                <a:pt x="924735" y="119197"/>
                              </a:lnTo>
                              <a:lnTo>
                                <a:pt x="921639" y="116109"/>
                              </a:lnTo>
                              <a:lnTo>
                                <a:pt x="921639" y="46011"/>
                              </a:lnTo>
                              <a:lnTo>
                                <a:pt x="918853" y="44467"/>
                              </a:lnTo>
                              <a:lnTo>
                                <a:pt x="965910" y="44467"/>
                              </a:lnTo>
                              <a:lnTo>
                                <a:pt x="965910" y="116109"/>
                              </a:lnTo>
                              <a:lnTo>
                                <a:pt x="962814" y="11919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B2DCB" id="Graphic 3" o:spid="_x0000_s1026" style="position:absolute;margin-left:428.05pt;margin-top:16.95pt;width:97.6pt;height:9.4pt;z-index:-15728128;visibility:visible;mso-wrap-style:square;mso-wrap-distance-left:0;mso-wrap-distance-top:0;mso-wrap-distance-right:0;mso-wrap-distance-bottom:0;mso-position-horizontal:absolute;mso-position-horizontal-relative:page;mso-position-vertical:absolute;mso-position-vertical-relative:text;v-text-anchor:top" coordsize="123952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" path="m1236179,119197r-245193,l987890,116109r,-113021l990986,r245193,l1239275,3088r,23777l1236179,29953r-201851,l1032471,33968r,51261l1036496,87391r202779,l1239275,116109r-3096,3088xem1239275,87391r-45509,l1193456,86156r,-12661l1193766,71333r-82350,l1108320,67936r,-17910l1111416,46938r124763,l1239275,50026r,37365xem106807,119197r-105569,l,116418r1547,-2470l86065,4632,87922,2161,91018,,196897,r1548,3088l110832,116109r-4025,3088xem179869,119197r-51391,l126930,116418r1548,-2470l212995,4632r1858,-2471l217948,r52011,l271507,3088,183894,116109r-4025,3088xem245502,119197r-39937,l204327,116418r1548,-2470l290392,4632r1857,-2471l295036,r40865,l337139,3088r-2786,4014l249836,116109r-4334,3088xem305252,119197r-29411,l274603,116418r1548,-2470l360668,4632r1857,-2471l365621,r30030,l396890,3088,312372,112095r-2786,4014l305252,119197xem361906,119197r-22290,l338378,116418r1238,-2470l424443,4632r1857,-2471l429087,r23219,l453854,3088,366240,116109r-4334,3088xem443018,119197r-47057,l394722,116418r1239,-2470l480478,4632r2167,-2471l485431,,675208,r2786,4014l677994,30262r-163462,l512675,31497r-1238,1853l492552,57437r-1239,1544l492242,60525r185752,l677994,91405r-211138,l464689,93567r-1857,2470l462212,96655r-12074,15440l447043,116109r-4025,3088xem677994,60525r-44580,l633723,58981r104,-27484l634033,30262r43961,l677994,60525xem674898,119197r-38079,l633723,116109r,-23160l633414,91405r44580,l677994,116109r-3096,3088xem741460,119197r-38080,l699975,116109r,-113021l703380,r40247,l745794,1852r3405,1853l811974,44467r-64632,l744555,46011r,70098l741460,119197xem899336,56819r-64691,l838051,54658,916995,3705r3406,-1853l922568,r40246,l965910,3088r,41379l918853,44467,899336,56819xem851982,87391r-37770,l811736,85229r-3096,-2161l750438,46629r-3096,-2162l811974,44467r16170,10499l831549,56819r67787,l857864,83068r-310,l854459,85229r-2477,2162xem962814,119197r-38079,l921639,116109r,-70098l918853,44467r47057,l965910,116109r-3096,3088xe" fillcolor="black" stroked="f">
                <v:path arrowok="t"/>
                <w10:wrap type="topAndBottom" anchorx="page"/>
              </v:shape>
            </w:pict>
          </mc:Fallback>
        </mc:AlternateContent>
      </w:r>
    </w:p>
    <w:p w14:paraId="089DCA54" w14:textId="77777777" w:rsidR="00EB2091" w:rsidRDefault="00EB2091">
      <w:pPr>
        <w:pStyle w:val="Corpotesto"/>
        <w:spacing w:before="4"/>
        <w:rPr>
          <w:rFonts w:ascii="Times New Roman"/>
          <w:sz w:val="14"/>
        </w:rPr>
      </w:pPr>
    </w:p>
    <w:tbl>
      <w:tblPr>
        <w:tblStyle w:val="TableNormal"/>
        <w:tblW w:w="0" w:type="auto"/>
        <w:tblInd w:w="7238" w:type="dxa"/>
        <w:tblLayout w:type="fixed"/>
        <w:tblLook w:val="01E0" w:firstRow="1" w:lastRow="1" w:firstColumn="1" w:lastColumn="1" w:noHBand="0" w:noVBand="0"/>
      </w:tblPr>
      <w:tblGrid>
        <w:gridCol w:w="1819"/>
      </w:tblGrid>
      <w:tr w:rsidR="00EB2091" w14:paraId="2E350A51" w14:textId="77777777">
        <w:trPr>
          <w:trHeight w:val="265"/>
        </w:trPr>
        <w:tc>
          <w:tcPr>
            <w:tcW w:w="1819" w:type="dxa"/>
          </w:tcPr>
          <w:p w14:paraId="2867B91B" w14:textId="69A2CD26" w:rsidR="00EB2091" w:rsidRDefault="003C0B32">
            <w:pPr>
              <w:pStyle w:val="TableParagraph"/>
              <w:spacing w:before="1" w:line="245" w:lineRule="exact"/>
              <w:rPr>
                <w:sz w:val="21"/>
              </w:rPr>
            </w:pPr>
            <w:r>
              <w:rPr>
                <w:spacing w:val="-4"/>
                <w:sz w:val="21"/>
              </w:rPr>
              <w:t>Press</w:t>
            </w:r>
            <w:r w:rsidR="002179F3">
              <w:rPr>
                <w:spacing w:val="-4"/>
                <w:sz w:val="21"/>
              </w:rPr>
              <w:t xml:space="preserve"> </w:t>
            </w:r>
            <w:r>
              <w:rPr>
                <w:spacing w:val="-2"/>
                <w:sz w:val="21"/>
              </w:rPr>
              <w:t>Information</w:t>
            </w:r>
          </w:p>
        </w:tc>
      </w:tr>
      <w:tr w:rsidR="00EB2091" w14:paraId="0A16DB0C" w14:textId="77777777">
        <w:trPr>
          <w:trHeight w:val="189"/>
        </w:trPr>
        <w:tc>
          <w:tcPr>
            <w:tcW w:w="1819" w:type="dxa"/>
          </w:tcPr>
          <w:p w14:paraId="43D9802B" w14:textId="1FF337A6" w:rsidR="00EB2091" w:rsidRDefault="008869DA">
            <w:pPr>
              <w:pStyle w:val="TableParagraph"/>
              <w:rPr>
                <w:sz w:val="15"/>
              </w:rPr>
            </w:pPr>
            <w:r>
              <w:rPr>
                <w:sz w:val="15"/>
              </w:rPr>
              <w:t>4</w:t>
            </w:r>
            <w:r w:rsidR="002179F3">
              <w:rPr>
                <w:sz w:val="15"/>
              </w:rPr>
              <w:t xml:space="preserve"> febbraio </w:t>
            </w:r>
            <w:r w:rsidR="003C0B32">
              <w:rPr>
                <w:spacing w:val="-4"/>
                <w:sz w:val="15"/>
              </w:rPr>
              <w:t>2026</w:t>
            </w:r>
          </w:p>
        </w:tc>
      </w:tr>
    </w:tbl>
    <w:p w14:paraId="29DE24A4" w14:textId="77777777" w:rsidR="00EB2091" w:rsidRDefault="00EB2091">
      <w:pPr>
        <w:pStyle w:val="Corpotesto"/>
        <w:rPr>
          <w:rFonts w:ascii="Times New Roman"/>
          <w:sz w:val="32"/>
        </w:rPr>
      </w:pPr>
    </w:p>
    <w:p w14:paraId="4A3073C8" w14:textId="77777777" w:rsidR="00EB2091" w:rsidRDefault="00EB2091">
      <w:pPr>
        <w:pStyle w:val="Corpotesto"/>
        <w:spacing w:before="38"/>
        <w:rPr>
          <w:rFonts w:ascii="Times New Roman"/>
          <w:sz w:val="32"/>
        </w:rPr>
      </w:pPr>
    </w:p>
    <w:p w14:paraId="3FD68F15" w14:textId="7FDE035E" w:rsidR="00EB2091" w:rsidRPr="00364554" w:rsidRDefault="00364554">
      <w:pPr>
        <w:pStyle w:val="Titolo1"/>
        <w:rPr>
          <w:lang w:val="it-IT"/>
        </w:rPr>
      </w:pPr>
      <w:bookmarkStart w:id="0" w:name="Kompromissloser_AMG_startet_Kältetests_i"/>
      <w:bookmarkEnd w:id="0"/>
      <w:r>
        <w:rPr>
          <w:spacing w:val="-2"/>
          <w:lang w:val="it-IT"/>
        </w:rPr>
        <w:t>Kimi Antonelli: u</w:t>
      </w:r>
      <w:r w:rsidRPr="00364554">
        <w:rPr>
          <w:spacing w:val="-2"/>
          <w:lang w:val="it-IT"/>
        </w:rPr>
        <w:t xml:space="preserve">na nuova </w:t>
      </w:r>
      <w:r>
        <w:rPr>
          <w:spacing w:val="-2"/>
          <w:lang w:val="it-IT"/>
        </w:rPr>
        <w:t>GT per una nuova stagione ad altissime prestazioni</w:t>
      </w:r>
    </w:p>
    <w:p w14:paraId="5454C817" w14:textId="77777777" w:rsidR="00EB2091" w:rsidRPr="009C473B" w:rsidRDefault="00EB2091">
      <w:pPr>
        <w:pStyle w:val="Corpotesto"/>
        <w:spacing w:before="24"/>
        <w:rPr>
          <w:rFonts w:ascii="MB Corpo S Text Office"/>
          <w:sz w:val="21"/>
          <w:lang w:val="it-IT"/>
        </w:rPr>
      </w:pPr>
    </w:p>
    <w:p w14:paraId="75E41F66" w14:textId="7F4517E8" w:rsidR="00364554" w:rsidRPr="002179F3" w:rsidRDefault="00364554" w:rsidP="00FF03E2">
      <w:pPr>
        <w:spacing w:before="3"/>
        <w:ind w:left="87" w:right="855"/>
        <w:rPr>
          <w:b/>
          <w:bCs/>
          <w:sz w:val="21"/>
          <w:lang w:val="it-IT"/>
        </w:rPr>
      </w:pPr>
      <w:r w:rsidRPr="002179F3">
        <w:rPr>
          <w:b/>
          <w:bCs/>
          <w:sz w:val="21"/>
          <w:lang w:val="it-IT"/>
        </w:rPr>
        <w:t>Neanche il tempo di rientrare dallo Shakedown di Barcellona</w:t>
      </w:r>
      <w:r w:rsidR="002179F3" w:rsidRPr="002179F3">
        <w:rPr>
          <w:b/>
          <w:bCs/>
          <w:sz w:val="21"/>
          <w:lang w:val="it-IT"/>
        </w:rPr>
        <w:t xml:space="preserve"> che la mente di Kimi Antonelli vola</w:t>
      </w:r>
      <w:r w:rsidRPr="002179F3">
        <w:rPr>
          <w:b/>
          <w:bCs/>
          <w:sz w:val="21"/>
          <w:lang w:val="it-IT"/>
        </w:rPr>
        <w:t xml:space="preserve"> già alle prove in programma a metà febbraio </w:t>
      </w:r>
      <w:r w:rsidR="002179F3" w:rsidRPr="002179F3">
        <w:rPr>
          <w:b/>
          <w:bCs/>
          <w:sz w:val="21"/>
          <w:lang w:val="it-IT"/>
        </w:rPr>
        <w:t xml:space="preserve">in </w:t>
      </w:r>
      <w:r w:rsidRPr="002179F3">
        <w:rPr>
          <w:b/>
          <w:bCs/>
          <w:sz w:val="21"/>
          <w:lang w:val="it-IT"/>
        </w:rPr>
        <w:t>Bahrain</w:t>
      </w:r>
      <w:r w:rsidR="002179F3" w:rsidRPr="002179F3">
        <w:rPr>
          <w:b/>
          <w:bCs/>
          <w:sz w:val="21"/>
          <w:lang w:val="it-IT"/>
        </w:rPr>
        <w:t xml:space="preserve">. Unico pit-stop, nel fitto programma di test che precede l’inizio della nuova stagione, è quello per ritirare la sua nuova Mercedes-AMG GT 63 PRO 4MATIC+ ‘Motorsport Collectors Edition’. Stesso modello di quella utilizzata nel corso del 2025 durante gran parte dei suoi spostamenti sui circuiti europei, ma ancora più performante, esclusiva e ’tailor made’. </w:t>
      </w:r>
    </w:p>
    <w:p w14:paraId="41573384" w14:textId="77777777" w:rsidR="00364554" w:rsidRDefault="00364554" w:rsidP="00FF03E2">
      <w:pPr>
        <w:spacing w:before="3"/>
        <w:rPr>
          <w:sz w:val="21"/>
          <w:lang w:val="it-IT"/>
        </w:rPr>
      </w:pPr>
    </w:p>
    <w:p w14:paraId="704A4E6A" w14:textId="458B5429" w:rsidR="00AE6690" w:rsidRDefault="00AE6690" w:rsidP="003C0B32">
      <w:pPr>
        <w:spacing w:before="3"/>
        <w:ind w:left="87" w:right="997"/>
        <w:jc w:val="both"/>
        <w:rPr>
          <w:sz w:val="21"/>
          <w:lang w:val="it-IT"/>
        </w:rPr>
      </w:pPr>
      <w:r>
        <w:rPr>
          <w:sz w:val="21"/>
          <w:lang w:val="it-IT"/>
        </w:rPr>
        <w:t>Prodotta in sole 200 unità</w:t>
      </w:r>
      <w:r w:rsidR="00037171">
        <w:rPr>
          <w:sz w:val="21"/>
          <w:lang w:val="it-IT"/>
        </w:rPr>
        <w:t>,</w:t>
      </w:r>
      <w:r w:rsidR="00FF03E2" w:rsidRPr="00FF03E2">
        <w:rPr>
          <w:sz w:val="21"/>
          <w:lang w:val="it-IT"/>
        </w:rPr>
        <w:t xml:space="preserve"> </w:t>
      </w:r>
      <w:r w:rsidR="00FF03E2">
        <w:rPr>
          <w:sz w:val="21"/>
          <w:lang w:val="it-IT"/>
        </w:rPr>
        <w:t xml:space="preserve">la </w:t>
      </w:r>
      <w:r w:rsidR="00FF03E2" w:rsidRPr="00FF03E2">
        <w:rPr>
          <w:sz w:val="21"/>
          <w:lang w:val="it-IT"/>
        </w:rPr>
        <w:t>Mercedes-AMG GT 63 PRO 4MATIC+ ‘Motorsport Collectors Edition’</w:t>
      </w:r>
      <w:r w:rsidR="00FF03E2">
        <w:rPr>
          <w:sz w:val="21"/>
          <w:lang w:val="it-IT"/>
        </w:rPr>
        <w:t xml:space="preserve"> sembra cucita su misura per il giovane pilota italiano</w:t>
      </w:r>
      <w:r w:rsidRPr="00AE6690">
        <w:rPr>
          <w:sz w:val="20"/>
          <w:lang w:val="it-IT"/>
        </w:rPr>
        <w:t>. È</w:t>
      </w:r>
      <w:r>
        <w:rPr>
          <w:sz w:val="21"/>
          <w:lang w:val="it-IT"/>
        </w:rPr>
        <w:t xml:space="preserve"> c</w:t>
      </w:r>
      <w:r w:rsidR="00FF03E2" w:rsidRPr="00FF03E2">
        <w:rPr>
          <w:sz w:val="21"/>
          <w:lang w:val="it-IT"/>
        </w:rPr>
        <w:t xml:space="preserve">aratterizzata da numerosi elementi di design e dettagli di equipaggiamento </w:t>
      </w:r>
      <w:r w:rsidR="00FF03E2">
        <w:rPr>
          <w:sz w:val="21"/>
          <w:lang w:val="it-IT"/>
        </w:rPr>
        <w:t xml:space="preserve">che richiamano direttamente al </w:t>
      </w:r>
      <w:r w:rsidR="00FF03E2" w:rsidRPr="00FF03E2">
        <w:rPr>
          <w:sz w:val="21"/>
          <w:lang w:val="it-IT"/>
        </w:rPr>
        <w:t xml:space="preserve">Mercedes AMG PETRONAS F1 Team. </w:t>
      </w:r>
    </w:p>
    <w:p w14:paraId="766D0C72" w14:textId="77777777" w:rsidR="00AE6690" w:rsidRDefault="00AE6690" w:rsidP="003C0B32">
      <w:pPr>
        <w:spacing w:before="3"/>
        <w:ind w:left="87" w:right="997"/>
        <w:jc w:val="both"/>
        <w:rPr>
          <w:sz w:val="21"/>
          <w:lang w:val="it-IT"/>
        </w:rPr>
      </w:pPr>
    </w:p>
    <w:p w14:paraId="2D0B158C" w14:textId="7F5FB179" w:rsidR="00FF03E2" w:rsidRDefault="009C473B" w:rsidP="003C0B32">
      <w:pPr>
        <w:spacing w:before="3"/>
        <w:ind w:left="87" w:right="997"/>
        <w:jc w:val="both"/>
        <w:rPr>
          <w:sz w:val="21"/>
          <w:lang w:val="it-IT"/>
        </w:rPr>
      </w:pPr>
      <w:r>
        <w:rPr>
          <w:sz w:val="21"/>
          <w:lang w:val="it-IT"/>
        </w:rPr>
        <w:t>I</w:t>
      </w:r>
      <w:r w:rsidR="00FF03E2" w:rsidRPr="00FF03E2">
        <w:rPr>
          <w:sz w:val="21"/>
          <w:lang w:val="it-IT"/>
        </w:rPr>
        <w:t xml:space="preserve">l colore di base, nero ossidiana metallizzato, si ispira </w:t>
      </w:r>
      <w:r w:rsidR="00FF03E2">
        <w:rPr>
          <w:sz w:val="21"/>
          <w:lang w:val="it-IT"/>
        </w:rPr>
        <w:t>alla monoposto</w:t>
      </w:r>
      <w:r w:rsidR="00FF03E2" w:rsidRPr="00FF03E2">
        <w:rPr>
          <w:sz w:val="21"/>
          <w:lang w:val="it-IT"/>
        </w:rPr>
        <w:t xml:space="preserve"> di Formula 1</w:t>
      </w:r>
      <w:r w:rsidR="00037171" w:rsidRPr="00037171">
        <w:rPr>
          <w:sz w:val="21"/>
          <w:lang w:val="it-IT"/>
        </w:rPr>
        <w:t xml:space="preserve">® </w:t>
      </w:r>
      <w:r w:rsidR="00FF03E2" w:rsidRPr="00FF03E2">
        <w:rPr>
          <w:sz w:val="21"/>
          <w:lang w:val="it-IT"/>
        </w:rPr>
        <w:t>del team. Lo stesso vale per il motivo a stella dipinto a mano con stelle Mercedes argentate sulle fiancate posteriori e per le strisce decorative in filigrana</w:t>
      </w:r>
      <w:r w:rsidR="00AE6690">
        <w:rPr>
          <w:sz w:val="21"/>
          <w:lang w:val="it-IT"/>
        </w:rPr>
        <w:t>,</w:t>
      </w:r>
      <w:r w:rsidR="00FF03E2" w:rsidRPr="00FF03E2">
        <w:rPr>
          <w:sz w:val="21"/>
          <w:lang w:val="it-IT"/>
        </w:rPr>
        <w:t xml:space="preserve"> in livrea PETRONAS</w:t>
      </w:r>
      <w:r w:rsidR="00AE6690">
        <w:rPr>
          <w:sz w:val="21"/>
          <w:lang w:val="it-IT"/>
        </w:rPr>
        <w:t>,</w:t>
      </w:r>
      <w:r w:rsidR="00FF03E2" w:rsidRPr="00FF03E2">
        <w:rPr>
          <w:sz w:val="21"/>
          <w:lang w:val="it-IT"/>
        </w:rPr>
        <w:t xml:space="preserve"> che si estendono dai parafanghi anteriori, oltre la linea di cintura, fino al tetto. Sono</w:t>
      </w:r>
      <w:r w:rsidR="00AE6690">
        <w:rPr>
          <w:sz w:val="21"/>
          <w:lang w:val="it-IT"/>
        </w:rPr>
        <w:t>,</w:t>
      </w:r>
      <w:r w:rsidR="00FF03E2" w:rsidRPr="00FF03E2">
        <w:rPr>
          <w:sz w:val="21"/>
          <w:lang w:val="it-IT"/>
        </w:rPr>
        <w:t xml:space="preserve"> inoltre</w:t>
      </w:r>
      <w:r w:rsidR="00AE6690">
        <w:rPr>
          <w:sz w:val="21"/>
          <w:lang w:val="it-IT"/>
        </w:rPr>
        <w:t>,</w:t>
      </w:r>
      <w:r w:rsidR="00FF03E2" w:rsidRPr="00FF03E2">
        <w:rPr>
          <w:sz w:val="21"/>
          <w:lang w:val="it-IT"/>
        </w:rPr>
        <w:t xml:space="preserve"> presenti ulteriori contrasti in tinta PETRONAS sullo splitter anteriore, sulle lamelle delle prese d'aria laterali della grembialatura anteriore, sugli elementi decorativi delle soglie laterali e sull'attacco del diffusore posteriore.</w:t>
      </w:r>
    </w:p>
    <w:p w14:paraId="047CEF81" w14:textId="77777777" w:rsidR="00FF03E2" w:rsidRDefault="00FF03E2" w:rsidP="003C0B32">
      <w:pPr>
        <w:spacing w:before="3"/>
        <w:ind w:left="87" w:right="997"/>
        <w:jc w:val="both"/>
        <w:rPr>
          <w:sz w:val="21"/>
          <w:lang w:val="it-IT"/>
        </w:rPr>
      </w:pPr>
    </w:p>
    <w:p w14:paraId="4863A234" w14:textId="32DCFD7C" w:rsidR="00FF03E2" w:rsidRDefault="00FF03E2" w:rsidP="003C0B32">
      <w:pPr>
        <w:spacing w:before="3"/>
        <w:ind w:left="87" w:right="997"/>
        <w:jc w:val="both"/>
        <w:rPr>
          <w:sz w:val="21"/>
          <w:lang w:val="it-IT"/>
        </w:rPr>
      </w:pPr>
      <w:r>
        <w:rPr>
          <w:sz w:val="21"/>
          <w:lang w:val="it-IT"/>
        </w:rPr>
        <w:t>“A partire dalla livrea, la mia nuova GT crea un link ancora più stretto con il mio mondo. Gli accostamenti cromatici</w:t>
      </w:r>
      <w:r w:rsidR="00AE6690">
        <w:rPr>
          <w:sz w:val="21"/>
          <w:lang w:val="it-IT"/>
        </w:rPr>
        <w:t>, ma</w:t>
      </w:r>
      <w:r>
        <w:rPr>
          <w:sz w:val="21"/>
          <w:lang w:val="it-IT"/>
        </w:rPr>
        <w:t xml:space="preserve"> </w:t>
      </w:r>
      <w:r w:rsidR="00AE6690">
        <w:rPr>
          <w:sz w:val="21"/>
          <w:lang w:val="it-IT"/>
        </w:rPr>
        <w:t>anche i picchi di performance che quest’auto è in grado di esprimere creano un forte elemento di contatto tra la strada e la pista</w:t>
      </w:r>
      <w:r w:rsidR="00AD1FFF">
        <w:rPr>
          <w:sz w:val="21"/>
          <w:lang w:val="it-IT"/>
        </w:rPr>
        <w:t>”, ha dichiarato Kimi Antonelli in occasione della consegna della suo nuova GT.</w:t>
      </w:r>
      <w:r w:rsidR="00AE6690">
        <w:rPr>
          <w:sz w:val="21"/>
          <w:lang w:val="it-IT"/>
        </w:rPr>
        <w:t xml:space="preserve"> </w:t>
      </w:r>
      <w:r w:rsidR="00AD1FFF">
        <w:rPr>
          <w:sz w:val="21"/>
          <w:lang w:val="it-IT"/>
        </w:rPr>
        <w:t>“</w:t>
      </w:r>
      <w:r w:rsidR="00E4053B">
        <w:rPr>
          <w:sz w:val="21"/>
          <w:lang w:val="it-IT"/>
        </w:rPr>
        <w:t xml:space="preserve">Un deciso upgrade </w:t>
      </w:r>
      <w:r w:rsidR="00AE6690">
        <w:rPr>
          <w:sz w:val="21"/>
          <w:lang w:val="it-IT"/>
        </w:rPr>
        <w:t>che spero sia di buon auspicio per la stagione che sta per iniziare, in un anno particolarmente importante per me e per Mercedes-Benz, che pochi giorni fa ha festeggiato i suoi 140 anni.”</w:t>
      </w:r>
    </w:p>
    <w:p w14:paraId="5144BC50" w14:textId="77777777" w:rsidR="003C0B32" w:rsidRDefault="003C0B32" w:rsidP="003C0B32">
      <w:pPr>
        <w:spacing w:before="3"/>
        <w:ind w:left="87" w:right="997"/>
        <w:jc w:val="both"/>
        <w:rPr>
          <w:sz w:val="21"/>
          <w:lang w:val="it-IT"/>
        </w:rPr>
      </w:pPr>
    </w:p>
    <w:p w14:paraId="5E1837C3" w14:textId="52E07682" w:rsidR="003C0B32" w:rsidRPr="00FF03E2" w:rsidRDefault="003C0B32" w:rsidP="003C0B32">
      <w:pPr>
        <w:spacing w:before="3"/>
        <w:ind w:left="87" w:right="997"/>
        <w:jc w:val="both"/>
        <w:rPr>
          <w:lang w:val="it-IT"/>
        </w:rPr>
      </w:pPr>
      <w:r w:rsidRPr="00FF03E2">
        <w:rPr>
          <w:sz w:val="21"/>
          <w:lang w:val="it-IT"/>
        </w:rPr>
        <w:t xml:space="preserve">La Mercedes AMG GT 63 PRO 4MATIC+ </w:t>
      </w:r>
      <w:r>
        <w:rPr>
          <w:sz w:val="21"/>
          <w:lang w:val="it-IT"/>
        </w:rPr>
        <w:t>‘</w:t>
      </w:r>
      <w:r w:rsidRPr="00FF03E2">
        <w:rPr>
          <w:sz w:val="21"/>
          <w:lang w:val="it-IT"/>
        </w:rPr>
        <w:t>Motorsport Collectors Edition</w:t>
      </w:r>
      <w:r>
        <w:rPr>
          <w:sz w:val="21"/>
          <w:lang w:val="it-IT"/>
        </w:rPr>
        <w:t>’</w:t>
      </w:r>
      <w:r w:rsidRPr="00FF03E2">
        <w:rPr>
          <w:sz w:val="21"/>
          <w:lang w:val="it-IT"/>
        </w:rPr>
        <w:t xml:space="preserve"> si rivolge agli appassionati e collezionisti che cercano un'esperienza di guida particolarmente sportiva e sono fan della Formula 1</w:t>
      </w:r>
      <w:r w:rsidR="00037171" w:rsidRPr="00037171">
        <w:rPr>
          <w:sz w:val="21"/>
          <w:lang w:val="it-IT"/>
        </w:rPr>
        <w:t>®</w:t>
      </w:r>
      <w:r w:rsidRPr="00FF03E2">
        <w:rPr>
          <w:sz w:val="21"/>
          <w:lang w:val="it-IT"/>
        </w:rPr>
        <w:t>. 450 kW (612 CV) di potenza del motore V8 biturbo AMG da 4,0  litri, la messa a punto aerodinamica con riduzione della portanza e un raffreddamento più potente contribuiscono a migliorare la dinamica di guida.</w:t>
      </w:r>
    </w:p>
    <w:p w14:paraId="1D46624B" w14:textId="77777777" w:rsidR="00FF03E2" w:rsidRPr="00FF03E2" w:rsidRDefault="00FF03E2" w:rsidP="003C0B32">
      <w:pPr>
        <w:spacing w:before="3"/>
        <w:ind w:left="87" w:right="997"/>
        <w:jc w:val="both"/>
        <w:rPr>
          <w:sz w:val="21"/>
          <w:lang w:val="it-IT"/>
        </w:rPr>
      </w:pPr>
    </w:p>
    <w:p w14:paraId="3035A732" w14:textId="77777777" w:rsidR="00FF03E2" w:rsidRPr="00FF03E2" w:rsidRDefault="00FF03E2" w:rsidP="003C0B32">
      <w:pPr>
        <w:spacing w:before="3"/>
        <w:ind w:left="87" w:right="997"/>
        <w:jc w:val="both"/>
        <w:rPr>
          <w:sz w:val="21"/>
          <w:lang w:val="it-IT"/>
        </w:rPr>
      </w:pPr>
      <w:r w:rsidRPr="00FF03E2">
        <w:rPr>
          <w:sz w:val="21"/>
          <w:lang w:val="it-IT"/>
        </w:rPr>
        <w:t>I cerchi forgiati AMG da 21 pollici con finitura nera opaca e design a razze incrociate sono accentuati da flange dei cerchi in colore PETRONAS. Anche le pinze dei freni dell'impianto frenante ad alte prestazioni in ceramica AMG di serie con pinze fisse a sei pistoncini all'anteriore e pinze flottanti a un pistoncino al posteriore sono dello stesso colore. L'asse anteriore è dotato di dischi freno da 420 millimetri. La "Motorsport Collectors Edition" monta di serie pneumatici Michelin Pilot Sport Cup 2R Cup. Le dimensioni sono 295/30 ZR 21 all'anteriore e 305/30 ZR 21 al posteriore.</w:t>
      </w:r>
    </w:p>
    <w:p w14:paraId="155BFBBD" w14:textId="77777777" w:rsidR="00FF03E2" w:rsidRPr="00FF03E2" w:rsidRDefault="00FF03E2" w:rsidP="003C0B32">
      <w:pPr>
        <w:spacing w:before="3"/>
        <w:ind w:left="87" w:right="997"/>
        <w:jc w:val="both"/>
        <w:rPr>
          <w:sz w:val="21"/>
          <w:lang w:val="it-IT"/>
        </w:rPr>
      </w:pPr>
    </w:p>
    <w:p w14:paraId="035B8645" w14:textId="0675F6B8" w:rsidR="00FF03E2" w:rsidRPr="00FF03E2" w:rsidRDefault="00FF03E2" w:rsidP="003C0B32">
      <w:pPr>
        <w:spacing w:before="3"/>
        <w:ind w:left="87" w:right="997"/>
        <w:jc w:val="both"/>
        <w:rPr>
          <w:sz w:val="21"/>
          <w:lang w:val="it-IT"/>
        </w:rPr>
      </w:pPr>
      <w:r w:rsidRPr="00FF03E2">
        <w:rPr>
          <w:sz w:val="21"/>
          <w:lang w:val="it-IT"/>
        </w:rPr>
        <w:t xml:space="preserve">Il pacchetto AMG Exterior Carbon Fibre di serie, con lo splitter anteriore, le strisce di rifinitura dei brancardi laterali e del diffusore e l'alettone posteriore in fibra di carbonio di alta qualità, sottolinea la vicinanza agli sport motoristici. L'equipaggiamento comprende anche il tetto panoramico in vetro </w:t>
      </w:r>
      <w:r w:rsidRPr="00FF03E2">
        <w:rPr>
          <w:sz w:val="21"/>
          <w:lang w:val="it-IT"/>
        </w:rPr>
        <w:lastRenderedPageBreak/>
        <w:t>e il pacchetto aerodinamico AMG con un alettone posteriore fisso sul portellone.</w:t>
      </w:r>
      <w:r w:rsidR="003C0B32">
        <w:rPr>
          <w:sz w:val="21"/>
          <w:lang w:val="it-IT"/>
        </w:rPr>
        <w:t xml:space="preserve"> </w:t>
      </w:r>
      <w:r w:rsidRPr="00FF03E2">
        <w:rPr>
          <w:sz w:val="21"/>
          <w:lang w:val="it-IT"/>
        </w:rPr>
        <w:t xml:space="preserve">L'AMG Night Package II </w:t>
      </w:r>
      <w:r w:rsidR="003C0B32">
        <w:rPr>
          <w:sz w:val="21"/>
          <w:lang w:val="it-IT"/>
        </w:rPr>
        <w:t>sottolinea</w:t>
      </w:r>
      <w:r w:rsidRPr="00FF03E2">
        <w:rPr>
          <w:sz w:val="21"/>
          <w:lang w:val="it-IT"/>
        </w:rPr>
        <w:t xml:space="preserve"> </w:t>
      </w:r>
      <w:r w:rsidR="003C0B32">
        <w:rPr>
          <w:sz w:val="21"/>
          <w:lang w:val="it-IT"/>
        </w:rPr>
        <w:t xml:space="preserve">ulteriormente </w:t>
      </w:r>
      <w:r w:rsidRPr="00FF03E2">
        <w:rPr>
          <w:sz w:val="21"/>
          <w:lang w:val="it-IT"/>
        </w:rPr>
        <w:t>l'aspetto individuale della ‘Motorsport Collectors Edition’</w:t>
      </w:r>
    </w:p>
    <w:p w14:paraId="693AAEF3" w14:textId="77777777" w:rsidR="00FF03E2" w:rsidRPr="00FF03E2" w:rsidRDefault="00FF03E2" w:rsidP="003C0B32">
      <w:pPr>
        <w:spacing w:before="3"/>
        <w:ind w:left="87" w:right="997"/>
        <w:jc w:val="both"/>
        <w:rPr>
          <w:sz w:val="21"/>
          <w:lang w:val="it-IT"/>
        </w:rPr>
      </w:pPr>
    </w:p>
    <w:p w14:paraId="12AE1F02" w14:textId="77777777" w:rsidR="00FF03E2" w:rsidRPr="00FF03E2" w:rsidRDefault="00FF03E2" w:rsidP="003C0B32">
      <w:pPr>
        <w:spacing w:before="3"/>
        <w:ind w:left="87" w:right="997"/>
        <w:jc w:val="both"/>
        <w:rPr>
          <w:sz w:val="21"/>
          <w:lang w:val="it-IT"/>
        </w:rPr>
      </w:pPr>
      <w:r w:rsidRPr="00FF03E2">
        <w:rPr>
          <w:sz w:val="21"/>
          <w:lang w:val="it-IT"/>
        </w:rPr>
        <w:t>Anche gli interni sono caratterizzati da numerosi dettagli in colore PETRONAS. I sedili AMG Performance di serie sono rivestiti in pelle Nappa nera/microfibra MICROCUT con impunture color PETRONAS e stemmi AMG in rilievo nei poggiatesta. Gli elementi di finitura AMG in carbonio si armonizzano con il volante riscaldato AMG Performance in pelle/microfibra MICROCUT con impunture color PETRONAS. Queste impunture si trovano anche sui pannelli delle portiere, sul quadro strumenti e sulla console centrale. I listelli sottoporta AMG sono rivestiti in nero e illuminati nel colore PETRONAS.</w:t>
      </w:r>
    </w:p>
    <w:p w14:paraId="3CE8545D" w14:textId="77777777" w:rsidR="00FF03E2" w:rsidRPr="00FF03E2" w:rsidRDefault="00FF03E2" w:rsidP="003C0B32">
      <w:pPr>
        <w:spacing w:before="3"/>
        <w:ind w:left="87" w:right="997"/>
        <w:jc w:val="both"/>
        <w:rPr>
          <w:sz w:val="21"/>
          <w:lang w:val="it-IT"/>
        </w:rPr>
      </w:pPr>
    </w:p>
    <w:p w14:paraId="37F935F3" w14:textId="77777777" w:rsidR="00FF03E2" w:rsidRPr="00FF03E2" w:rsidRDefault="00FF03E2" w:rsidP="003C0B32">
      <w:pPr>
        <w:spacing w:before="3"/>
        <w:ind w:left="87" w:right="997"/>
        <w:jc w:val="both"/>
        <w:rPr>
          <w:sz w:val="21"/>
          <w:lang w:val="it-IT"/>
        </w:rPr>
      </w:pPr>
      <w:r w:rsidRPr="00FF03E2">
        <w:rPr>
          <w:sz w:val="21"/>
          <w:lang w:val="it-IT"/>
        </w:rPr>
        <w:t>L'impianto audio surround Burmester High End3D, con 15 altoparlanti e 1.170 watt di potenza, è di serie in questo modello speciale molto accessoriato. Sono inoltre presenti la telecamera 360o , l'assistente interno MBUX, il pacchetto di assistenza alla guida e l'head-up display. AMG TRACK PACE fornisce un supporto ricco di dati durante la guida in pista. Un sistema di sollevamento dell'asse anteriore può essere utilizzato per sollevare la parte anteriore del veicolo prima di superare dossi o cordoli. L'illuminazione ambientale e il pacchetto ENERGIZING contribuiscono a creare un senso di benessere durante i lunghi viaggi. Il badge dell'edizione "'1 su 200" nella console centrale indica l'edizione limitata del modello speciale.</w:t>
      </w:r>
    </w:p>
    <w:p w14:paraId="6E976DA9" w14:textId="77777777" w:rsidR="00FF03E2" w:rsidRPr="00FF03E2" w:rsidRDefault="00FF03E2" w:rsidP="003C0B32">
      <w:pPr>
        <w:spacing w:before="3"/>
        <w:ind w:left="87" w:right="997"/>
        <w:jc w:val="both"/>
        <w:rPr>
          <w:sz w:val="21"/>
          <w:lang w:val="it-IT"/>
        </w:rPr>
      </w:pPr>
    </w:p>
    <w:sectPr w:rsidR="00FF03E2" w:rsidRPr="00FF03E2">
      <w:pgSz w:w="11910" w:h="16840"/>
      <w:pgMar w:top="1340" w:right="566"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B Corpo S Text Office">
    <w:panose1 w:val="020B0504050000000004"/>
    <w:charset w:val="00"/>
    <w:family w:val="swiss"/>
    <w:pitch w:val="variable"/>
    <w:sig w:usb0="20000007" w:usb1="00000003"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5F4C"/>
    <w:multiLevelType w:val="hybridMultilevel"/>
    <w:tmpl w:val="7F8C90F0"/>
    <w:lvl w:ilvl="0" w:tplc="BBC648FE">
      <w:numFmt w:val="bullet"/>
      <w:lvlText w:val="•"/>
      <w:lvlJc w:val="left"/>
      <w:pPr>
        <w:ind w:left="602" w:hanging="301"/>
      </w:pPr>
      <w:rPr>
        <w:rFonts w:ascii="MB Corpo S Text Office" w:eastAsia="MB Corpo S Text Office" w:hAnsi="MB Corpo S Text Office" w:cs="MB Corpo S Text Office" w:hint="default"/>
        <w:b w:val="0"/>
        <w:bCs w:val="0"/>
        <w:i w:val="0"/>
        <w:iCs w:val="0"/>
        <w:spacing w:val="0"/>
        <w:w w:val="100"/>
        <w:sz w:val="21"/>
        <w:szCs w:val="21"/>
        <w:lang w:val="de-DE" w:eastAsia="en-US" w:bidi="ar-SA"/>
      </w:rPr>
    </w:lvl>
    <w:lvl w:ilvl="1" w:tplc="AA1C7F80">
      <w:numFmt w:val="bullet"/>
      <w:lvlText w:val="•"/>
      <w:lvlJc w:val="left"/>
      <w:pPr>
        <w:ind w:left="1546" w:hanging="301"/>
      </w:pPr>
      <w:rPr>
        <w:rFonts w:hint="default"/>
        <w:lang w:val="de-DE" w:eastAsia="en-US" w:bidi="ar-SA"/>
      </w:rPr>
    </w:lvl>
    <w:lvl w:ilvl="2" w:tplc="C99AC1BE">
      <w:numFmt w:val="bullet"/>
      <w:lvlText w:val="•"/>
      <w:lvlJc w:val="left"/>
      <w:pPr>
        <w:ind w:left="2493" w:hanging="301"/>
      </w:pPr>
      <w:rPr>
        <w:rFonts w:hint="default"/>
        <w:lang w:val="de-DE" w:eastAsia="en-US" w:bidi="ar-SA"/>
      </w:rPr>
    </w:lvl>
    <w:lvl w:ilvl="3" w:tplc="4E7C3B78">
      <w:numFmt w:val="bullet"/>
      <w:lvlText w:val="•"/>
      <w:lvlJc w:val="left"/>
      <w:pPr>
        <w:ind w:left="3439" w:hanging="301"/>
      </w:pPr>
      <w:rPr>
        <w:rFonts w:hint="default"/>
        <w:lang w:val="de-DE" w:eastAsia="en-US" w:bidi="ar-SA"/>
      </w:rPr>
    </w:lvl>
    <w:lvl w:ilvl="4" w:tplc="D576A982">
      <w:numFmt w:val="bullet"/>
      <w:lvlText w:val="•"/>
      <w:lvlJc w:val="left"/>
      <w:pPr>
        <w:ind w:left="4386" w:hanging="301"/>
      </w:pPr>
      <w:rPr>
        <w:rFonts w:hint="default"/>
        <w:lang w:val="de-DE" w:eastAsia="en-US" w:bidi="ar-SA"/>
      </w:rPr>
    </w:lvl>
    <w:lvl w:ilvl="5" w:tplc="7FE85D2A">
      <w:numFmt w:val="bullet"/>
      <w:lvlText w:val="•"/>
      <w:lvlJc w:val="left"/>
      <w:pPr>
        <w:ind w:left="5332" w:hanging="301"/>
      </w:pPr>
      <w:rPr>
        <w:rFonts w:hint="default"/>
        <w:lang w:val="de-DE" w:eastAsia="en-US" w:bidi="ar-SA"/>
      </w:rPr>
    </w:lvl>
    <w:lvl w:ilvl="6" w:tplc="A69885CA">
      <w:numFmt w:val="bullet"/>
      <w:lvlText w:val="•"/>
      <w:lvlJc w:val="left"/>
      <w:pPr>
        <w:ind w:left="6279" w:hanging="301"/>
      </w:pPr>
      <w:rPr>
        <w:rFonts w:hint="default"/>
        <w:lang w:val="de-DE" w:eastAsia="en-US" w:bidi="ar-SA"/>
      </w:rPr>
    </w:lvl>
    <w:lvl w:ilvl="7" w:tplc="1EB681FC">
      <w:numFmt w:val="bullet"/>
      <w:lvlText w:val="•"/>
      <w:lvlJc w:val="left"/>
      <w:pPr>
        <w:ind w:left="7225" w:hanging="301"/>
      </w:pPr>
      <w:rPr>
        <w:rFonts w:hint="default"/>
        <w:lang w:val="de-DE" w:eastAsia="en-US" w:bidi="ar-SA"/>
      </w:rPr>
    </w:lvl>
    <w:lvl w:ilvl="8" w:tplc="43C68698">
      <w:numFmt w:val="bullet"/>
      <w:lvlText w:val="•"/>
      <w:lvlJc w:val="left"/>
      <w:pPr>
        <w:ind w:left="8172" w:hanging="301"/>
      </w:pPr>
      <w:rPr>
        <w:rFonts w:hint="default"/>
        <w:lang w:val="de-DE" w:eastAsia="en-US" w:bidi="ar-SA"/>
      </w:rPr>
    </w:lvl>
  </w:abstractNum>
  <w:num w:numId="1" w16cid:durableId="31957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91"/>
    <w:rsid w:val="00037171"/>
    <w:rsid w:val="00040BDC"/>
    <w:rsid w:val="001C2EF7"/>
    <w:rsid w:val="002179F3"/>
    <w:rsid w:val="00364554"/>
    <w:rsid w:val="003C0B32"/>
    <w:rsid w:val="0048513E"/>
    <w:rsid w:val="00564E77"/>
    <w:rsid w:val="007F232E"/>
    <w:rsid w:val="00842319"/>
    <w:rsid w:val="008459AB"/>
    <w:rsid w:val="008869DA"/>
    <w:rsid w:val="009C473B"/>
    <w:rsid w:val="00AD1FFF"/>
    <w:rsid w:val="00AE6690"/>
    <w:rsid w:val="00DA7DAB"/>
    <w:rsid w:val="00E4053B"/>
    <w:rsid w:val="00EB2091"/>
    <w:rsid w:val="00F93230"/>
    <w:rsid w:val="00FF03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DAC8"/>
  <w15:docId w15:val="{CE11383C-D394-4D71-A30B-B2E38971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lang w:val="de-DE"/>
    </w:rPr>
  </w:style>
  <w:style w:type="paragraph" w:styleId="Titolo1">
    <w:name w:val="heading 1"/>
    <w:basedOn w:val="Normale"/>
    <w:uiPriority w:val="9"/>
    <w:qFormat/>
    <w:pPr>
      <w:ind w:left="85"/>
      <w:outlineLvl w:val="0"/>
    </w:pPr>
    <w:rPr>
      <w:rFonts w:ascii="MB Corpo A Title Cond Office" w:eastAsia="MB Corpo A Title Cond Office" w:hAnsi="MB Corpo A Title Cond Office" w:cs="MB Corpo A Title Cond Office"/>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5"/>
      <w:szCs w:val="15"/>
    </w:rPr>
  </w:style>
  <w:style w:type="paragraph" w:styleId="Paragrafoelenco">
    <w:name w:val="List Paragraph"/>
    <w:basedOn w:val="Normale"/>
    <w:uiPriority w:val="1"/>
    <w:qFormat/>
    <w:pPr>
      <w:ind w:left="602" w:hanging="30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line="169"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4170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Presse-Information</vt:lpstr>
    </vt:vector>
  </TitlesOfParts>
  <Company>Mercedes-Benz AG</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SC/XM</dc:creator>
  <dc:description/>
  <cp:lastModifiedBy>Odinzoff, Vadim (183)</cp:lastModifiedBy>
  <cp:revision>13</cp:revision>
  <dcterms:created xsi:type="dcterms:W3CDTF">2026-01-30T15:27:00Z</dcterms:created>
  <dcterms:modified xsi:type="dcterms:W3CDTF">2026-02-04T17:01:00Z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Created">
    <vt:filetime>2026-01-27T00:00:00Z</vt:filetime>
  </property>
  <property fmtid="{D5CDD505-2E9C-101B-9397-08002B2CF9AE}" pid="4" name="Creator">
    <vt:lpwstr>Acrobat PDFMaker 25 für Word</vt:lpwstr>
  </property>
  <property fmtid="{D5CDD505-2E9C-101B-9397-08002B2CF9AE}" pid="5" name="LastSaved">
    <vt:filetime>2026-01-30T00:00:00Z</vt:filetime>
  </property>
  <property fmtid="{D5CDD505-2E9C-101B-9397-08002B2CF9AE}" pid="6" name="MSIP_Label_924dbb1d-991d-4bbd-aad5-33bac1d8ffaf_ActionId">
    <vt:lpwstr>51e7beab-36d6-4dee-b481-1f8ab53dbf38</vt:lpwstr>
  </property>
  <property fmtid="{D5CDD505-2E9C-101B-9397-08002B2CF9AE}" pid="7" name="MSIP_Label_924dbb1d-991d-4bbd-aad5-33bac1d8ffaf_ContentBits">
    <vt:lpwstr>0</vt:lpwstr>
  </property>
  <property fmtid="{D5CDD505-2E9C-101B-9397-08002B2CF9AE}" pid="8" name="MSIP_Label_924dbb1d-991d-4bbd-aad5-33bac1d8ffaf_Enabled">
    <vt:lpwstr>true</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etDate">
    <vt:lpwstr>2025-01-31T12:00:28Z</vt:lpwstr>
  </property>
  <property fmtid="{D5CDD505-2E9C-101B-9397-08002B2CF9AE}" pid="12" name="MSIP_Label_924dbb1d-991d-4bbd-aad5-33bac1d8ffaf_SiteId">
    <vt:lpwstr>9652d7c2-1ccf-4940-8151-4a92bd474ed0</vt:lpwstr>
  </property>
  <property fmtid="{D5CDD505-2E9C-101B-9397-08002B2CF9AE}" pid="13" name="MediaServiceImageTags">
    <vt:lpwstr/>
  </property>
  <property fmtid="{D5CDD505-2E9C-101B-9397-08002B2CF9AE}" pid="14" name="Producer">
    <vt:lpwstr>Adobe PDF Library 25.1.86</vt:lpwstr>
  </property>
  <property fmtid="{D5CDD505-2E9C-101B-9397-08002B2CF9AE}" pid="15" name="SourceModified">
    <vt:lpwstr>D:20260127105043</vt:lpwstr>
  </property>
</Properties>
</file>