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E96D56" w14:paraId="153B4FC0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0C93D91" w14:textId="77777777" w:rsidR="00060587" w:rsidRPr="00E96D56" w:rsidRDefault="00060587" w:rsidP="00A32CED">
            <w:pPr>
              <w:rPr>
                <w:lang w:val="en-GB"/>
              </w:rPr>
            </w:pPr>
          </w:p>
        </w:tc>
        <w:tc>
          <w:tcPr>
            <w:tcW w:w="2524" w:type="dxa"/>
          </w:tcPr>
          <w:p w14:paraId="434BA5B0" w14:textId="77777777" w:rsidR="00060587" w:rsidRPr="00E96D56" w:rsidRDefault="00060587" w:rsidP="00C76248">
            <w:pPr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48202BC0" w14:textId="77777777" w:rsidR="00060587" w:rsidRPr="00E96D56" w:rsidRDefault="00060587" w:rsidP="00B42491">
            <w:pPr>
              <w:spacing w:line="120" w:lineRule="exact"/>
              <w:rPr>
                <w:rFonts w:ascii="MB Corpo A Title Cond Office" w:hAnsi="MB Corpo A Title Cond Office"/>
                <w:sz w:val="12"/>
                <w:szCs w:val="12"/>
                <w:lang w:val="en-GB"/>
              </w:rPr>
            </w:pPr>
          </w:p>
        </w:tc>
      </w:tr>
      <w:tr w:rsidR="002C5C33" w:rsidRPr="00E96D56" w14:paraId="2C47A460" w14:textId="77777777" w:rsidTr="00F071FF">
        <w:trPr>
          <w:trHeight w:val="783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1F6F3AEA" w14:textId="77777777" w:rsidR="002C5C33" w:rsidRPr="00E96D56" w:rsidRDefault="002C5C33" w:rsidP="00060587">
            <w:pPr>
              <w:rPr>
                <w:lang w:val="en-GB"/>
              </w:rPr>
            </w:pPr>
          </w:p>
        </w:tc>
        <w:tc>
          <w:tcPr>
            <w:tcW w:w="2524" w:type="dxa"/>
          </w:tcPr>
          <w:p w14:paraId="0933E566" w14:textId="77777777" w:rsidR="002C5C33" w:rsidRPr="00E96D56" w:rsidRDefault="002C5C33" w:rsidP="00060587">
            <w:pPr>
              <w:spacing w:line="283" w:lineRule="exact"/>
              <w:rPr>
                <w:rFonts w:ascii="MB Corpo S Text Office" w:hAnsi="MB Corpo S Text Office"/>
                <w:szCs w:val="21"/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6F42AFC" w14:textId="77777777" w:rsidR="00917F6D" w:rsidRDefault="00000000">
            <w:pPr>
              <w:pStyle w:val="03PressInformation"/>
              <w:framePr w:wrap="auto" w:vAnchor="margin" w:hAnchor="text" w:yAlign="inline"/>
              <w:rPr>
                <w:lang w:val="en-GB"/>
              </w:rPr>
            </w:pPr>
            <w:r w:rsidRPr="00E96D56">
              <w:rPr>
                <w:lang w:val="en-GB"/>
              </w:rPr>
              <w:br/>
            </w:r>
            <w:r w:rsidR="001A26CE" w:rsidRPr="00E96D56">
              <w:rPr>
                <w:lang w:val="en-GB"/>
              </w:rPr>
              <w:t xml:space="preserve">Scheda </w:t>
            </w:r>
            <w:r w:rsidR="002C5C33" w:rsidRPr="00E96D56">
              <w:rPr>
                <w:lang w:val="en-GB"/>
              </w:rPr>
              <w:t xml:space="preserve">informativa </w:t>
            </w:r>
          </w:p>
          <w:p w14:paraId="0021D07B" w14:textId="77777777" w:rsidR="00917F6D" w:rsidRDefault="00000000">
            <w:pPr>
              <w:pStyle w:val="04Date"/>
              <w:framePr w:wrap="auto" w:vAnchor="margin" w:hAnchor="text" w:yAlign="inline"/>
              <w:rPr>
                <w:lang w:val="en-GB"/>
              </w:rPr>
            </w:pPr>
            <w:r w:rsidRPr="00E96D56">
              <w:rPr>
                <w:lang w:val="en-GB"/>
              </w:rPr>
              <w:t xml:space="preserve">14 </w:t>
            </w:r>
            <w:r w:rsidR="00AB372C" w:rsidRPr="00E96D56">
              <w:rPr>
                <w:lang w:val="en-GB"/>
              </w:rPr>
              <w:t xml:space="preserve">febbraio </w:t>
            </w:r>
            <w:r w:rsidRPr="00E96D56">
              <w:rPr>
                <w:lang w:val="en-GB"/>
              </w:rPr>
              <w:t>2024</w:t>
            </w:r>
          </w:p>
        </w:tc>
      </w:tr>
      <w:tr w:rsidR="00984BDE" w:rsidRPr="00E96D56" w14:paraId="425FE048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5379B85D" w14:textId="77777777" w:rsidR="00984BDE" w:rsidRPr="00E96D56" w:rsidRDefault="00984BDE" w:rsidP="00060587">
            <w:pPr>
              <w:rPr>
                <w:rFonts w:ascii="MB Corpo S Text Office" w:hAnsi="MB Corpo S Text Office"/>
                <w:sz w:val="18"/>
                <w:szCs w:val="18"/>
                <w:lang w:val="en-GB"/>
              </w:rPr>
            </w:pPr>
          </w:p>
        </w:tc>
        <w:tc>
          <w:tcPr>
            <w:tcW w:w="2524" w:type="dxa"/>
          </w:tcPr>
          <w:p w14:paraId="7FA2A691" w14:textId="77777777" w:rsidR="00984BDE" w:rsidRPr="00E96D56" w:rsidRDefault="00984BDE" w:rsidP="00060587">
            <w:pPr>
              <w:rPr>
                <w:rFonts w:ascii="MB Corpo S Text Office" w:hAnsi="MB Corpo S Text Office"/>
                <w:sz w:val="18"/>
                <w:szCs w:val="18"/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DDD0044" w14:textId="77777777" w:rsidR="00984BDE" w:rsidRPr="00E96D56" w:rsidRDefault="00984BDE" w:rsidP="00984BDE">
            <w:pPr>
              <w:pStyle w:val="04Date"/>
              <w:framePr w:wrap="auto" w:vAnchor="margin" w:hAnchor="text" w:yAlign="inline"/>
              <w:rPr>
                <w:lang w:val="en-GB"/>
              </w:rPr>
            </w:pPr>
          </w:p>
        </w:tc>
      </w:tr>
    </w:tbl>
    <w:p w14:paraId="732C111B" w14:textId="77777777" w:rsidR="00E33FC8" w:rsidRPr="00E96D56" w:rsidRDefault="00E33FC8" w:rsidP="00F87F95">
      <w:pPr>
        <w:pStyle w:val="Titolo1"/>
        <w:sectPr w:rsidR="00E33FC8" w:rsidRPr="00E96D56" w:rsidSect="002B141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851" w:right="652" w:bottom="369" w:left="1361" w:header="1814" w:footer="1587" w:gutter="0"/>
          <w:cols w:space="708"/>
          <w:titlePg/>
          <w:docGrid w:linePitch="360"/>
        </w:sectPr>
      </w:pPr>
    </w:p>
    <w:p w14:paraId="7C9928AC" w14:textId="77777777" w:rsidR="00917F6D" w:rsidRPr="00A736BE" w:rsidRDefault="00000000">
      <w:pPr>
        <w:pStyle w:val="Titolo1"/>
        <w:rPr>
          <w:lang w:val="it-IT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909494A" wp14:editId="144D6816">
            <wp:simplePos x="0" y="0"/>
            <wp:positionH relativeFrom="column">
              <wp:posOffset>30833</wp:posOffset>
            </wp:positionH>
            <wp:positionV relativeFrom="paragraph">
              <wp:posOffset>1289050</wp:posOffset>
            </wp:positionV>
            <wp:extent cx="4032000" cy="2268000"/>
            <wp:effectExtent l="0" t="0" r="6985" b="0"/>
            <wp:wrapSquare wrapText="bothSides"/>
            <wp:docPr id="10" name="Grafik 10" descr="Ein Bild, das Spielzeug,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Spielzeug, Cartoon enthält.&#10;&#10;Automatisch generierte Beschreibu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17FD" w:rsidRPr="00A736BE">
        <w:rPr>
          <w:lang w:val="it-IT"/>
        </w:rPr>
        <w:t>Un amore che dura per sempre</w:t>
      </w:r>
      <w:r w:rsidR="00463E5A" w:rsidRPr="00A736BE">
        <w:rPr>
          <w:lang w:val="it-IT"/>
        </w:rPr>
        <w:t xml:space="preserve">: </w:t>
      </w:r>
      <w:r w:rsidR="00F87F95" w:rsidRPr="00A736BE">
        <w:rPr>
          <w:lang w:val="it-IT"/>
        </w:rPr>
        <w:t>Mercedes-Benz Classe G STRONGER THAN DIAMONDS Edition celebra</w:t>
      </w:r>
      <w:r w:rsidR="001A2757" w:rsidRPr="00A736BE">
        <w:rPr>
          <w:lang w:val="it-IT"/>
        </w:rPr>
        <w:t xml:space="preserve"> l'</w:t>
      </w:r>
      <w:r w:rsidR="00E12B82" w:rsidRPr="00A736BE">
        <w:rPr>
          <w:lang w:val="it-IT"/>
        </w:rPr>
        <w:t xml:space="preserve">amore eterno nel giorno </w:t>
      </w:r>
      <w:r w:rsidR="00DE01FA" w:rsidRPr="00A736BE">
        <w:rPr>
          <w:lang w:val="it-IT"/>
        </w:rPr>
        <w:t xml:space="preserve">di San Valentino </w:t>
      </w:r>
      <w:r w:rsidR="001A2757" w:rsidRPr="00A736BE">
        <w:rPr>
          <w:lang w:val="it-IT"/>
        </w:rPr>
        <w:t xml:space="preserve">in </w:t>
      </w:r>
      <w:r w:rsidR="00B2695C" w:rsidRPr="00A736BE">
        <w:rPr>
          <w:lang w:val="it-IT"/>
        </w:rPr>
        <w:t>una campagna globale.</w:t>
      </w:r>
    </w:p>
    <w:p w14:paraId="1ABA5608" w14:textId="77777777" w:rsidR="009F5D59" w:rsidRPr="00A736BE" w:rsidRDefault="009F5D59" w:rsidP="009F5D59">
      <w:pPr>
        <w:rPr>
          <w:lang w:val="it-IT"/>
        </w:rPr>
      </w:pPr>
    </w:p>
    <w:p w14:paraId="79833B02" w14:textId="77777777" w:rsidR="009F5D59" w:rsidRPr="00A736BE" w:rsidRDefault="009F5D59" w:rsidP="009F5D59">
      <w:pPr>
        <w:rPr>
          <w:lang w:val="it-IT"/>
        </w:rPr>
      </w:pPr>
    </w:p>
    <w:p w14:paraId="3A7BAE38" w14:textId="77777777" w:rsidR="00E96D56" w:rsidRPr="00A736BE" w:rsidRDefault="00E96D56" w:rsidP="00E96D56">
      <w:pPr>
        <w:rPr>
          <w:lang w:val="it-IT"/>
        </w:rPr>
      </w:pPr>
    </w:p>
    <w:p w14:paraId="35D762CD" w14:textId="77777777" w:rsidR="00E96D56" w:rsidRPr="00A736BE" w:rsidRDefault="00E96D56" w:rsidP="00E96D56">
      <w:pPr>
        <w:rPr>
          <w:lang w:val="it-IT"/>
        </w:rPr>
      </w:pPr>
    </w:p>
    <w:p w14:paraId="22F61EC0" w14:textId="77777777" w:rsidR="00E96D56" w:rsidRPr="00A736BE" w:rsidRDefault="00E96D56" w:rsidP="00E96D56">
      <w:pPr>
        <w:jc w:val="center"/>
        <w:rPr>
          <w:sz w:val="24"/>
          <w:szCs w:val="24"/>
          <w:lang w:val="it-IT"/>
        </w:rPr>
      </w:pPr>
    </w:p>
    <w:p w14:paraId="57068224" w14:textId="77777777" w:rsidR="00E96D56" w:rsidRPr="00A736BE" w:rsidRDefault="00E96D56" w:rsidP="00E96D56">
      <w:pPr>
        <w:jc w:val="center"/>
        <w:rPr>
          <w:sz w:val="24"/>
          <w:szCs w:val="24"/>
          <w:lang w:val="it-IT"/>
        </w:rPr>
      </w:pPr>
    </w:p>
    <w:p w14:paraId="2FBB897A" w14:textId="77777777" w:rsidR="009F5D59" w:rsidRPr="00A736BE" w:rsidRDefault="009F5D59" w:rsidP="00E96D56">
      <w:pPr>
        <w:jc w:val="center"/>
        <w:rPr>
          <w:sz w:val="24"/>
          <w:szCs w:val="24"/>
          <w:lang w:val="it-IT"/>
        </w:rPr>
      </w:pPr>
    </w:p>
    <w:p w14:paraId="4895E476" w14:textId="77777777" w:rsidR="009F5D59" w:rsidRPr="00A736BE" w:rsidRDefault="009F5D59" w:rsidP="00E96D56">
      <w:pPr>
        <w:jc w:val="center"/>
        <w:rPr>
          <w:sz w:val="24"/>
          <w:szCs w:val="24"/>
          <w:lang w:val="it-IT"/>
        </w:rPr>
      </w:pPr>
    </w:p>
    <w:p w14:paraId="396A6639" w14:textId="77777777" w:rsidR="009F5D59" w:rsidRPr="00A736BE" w:rsidRDefault="009F5D59" w:rsidP="00E96D56">
      <w:pPr>
        <w:jc w:val="center"/>
        <w:rPr>
          <w:sz w:val="24"/>
          <w:szCs w:val="24"/>
          <w:lang w:val="it-IT"/>
        </w:rPr>
      </w:pPr>
    </w:p>
    <w:p w14:paraId="41E06D00" w14:textId="77777777" w:rsidR="00E96D56" w:rsidRPr="00A736BE" w:rsidRDefault="00E96D56" w:rsidP="00E96D56">
      <w:pPr>
        <w:jc w:val="center"/>
        <w:rPr>
          <w:sz w:val="24"/>
          <w:szCs w:val="24"/>
          <w:lang w:val="it-IT"/>
        </w:rPr>
      </w:pPr>
    </w:p>
    <w:p w14:paraId="59C2801A" w14:textId="77777777" w:rsidR="00E96D56" w:rsidRPr="00A736BE" w:rsidRDefault="00E96D56" w:rsidP="00E96D56">
      <w:pPr>
        <w:rPr>
          <w:lang w:val="it-IT"/>
        </w:rPr>
      </w:pPr>
    </w:p>
    <w:p w14:paraId="15B93CE4" w14:textId="77777777" w:rsidR="00E96D56" w:rsidRPr="00A736BE" w:rsidRDefault="00E96D56" w:rsidP="00E96D56">
      <w:pPr>
        <w:rPr>
          <w:lang w:val="it-IT"/>
        </w:rPr>
      </w:pPr>
    </w:p>
    <w:p w14:paraId="7E61A954" w14:textId="77777777" w:rsidR="00E96D56" w:rsidRPr="00A736BE" w:rsidRDefault="00E96D56" w:rsidP="00E96D56">
      <w:pPr>
        <w:rPr>
          <w:lang w:val="it-IT"/>
        </w:rPr>
      </w:pPr>
    </w:p>
    <w:p w14:paraId="03A9E5B1" w14:textId="02EAAB53" w:rsidR="00917F6D" w:rsidRDefault="00000000">
      <w:pPr>
        <w:rPr>
          <w:sz w:val="18"/>
          <w:szCs w:val="18"/>
          <w:lang w:val="en-GB"/>
        </w:rPr>
      </w:pPr>
      <w:r w:rsidRPr="00A736BE">
        <w:rPr>
          <w:sz w:val="18"/>
          <w:szCs w:val="18"/>
          <w:lang w:val="it-IT"/>
        </w:rPr>
        <w:t xml:space="preserve">Scena del </w:t>
      </w:r>
      <w:hyperlink r:id="rId18" w:history="1">
        <w:r w:rsidRPr="00A736BE">
          <w:rPr>
            <w:rStyle w:val="Collegamentoipertestuale"/>
            <w:sz w:val="18"/>
            <w:szCs w:val="18"/>
            <w:lang w:val="it-IT"/>
          </w:rPr>
          <w:t>filmato della campagna</w:t>
        </w:r>
      </w:hyperlink>
      <w:r w:rsidRPr="00A736BE">
        <w:rPr>
          <w:sz w:val="18"/>
          <w:szCs w:val="18"/>
          <w:lang w:val="it-IT"/>
        </w:rPr>
        <w:t xml:space="preserve"> "Un amore che dura per sempre. </w:t>
      </w:r>
      <w:r w:rsidR="00A736BE" w:rsidRPr="00A736BE">
        <w:rPr>
          <w:sz w:val="18"/>
          <w:szCs w:val="18"/>
          <w:lang w:val="en-GB"/>
        </w:rPr>
        <w:t>S</w:t>
      </w:r>
      <w:r w:rsidR="00A736BE" w:rsidRPr="00A736BE">
        <w:rPr>
          <w:sz w:val="18"/>
          <w:szCs w:val="18"/>
          <w:lang w:val="en-GB"/>
        </w:rPr>
        <w:t>tronger than diamonds</w:t>
      </w:r>
      <w:r w:rsidRPr="006819F6">
        <w:rPr>
          <w:sz w:val="18"/>
          <w:szCs w:val="18"/>
          <w:lang w:val="en-GB"/>
        </w:rPr>
        <w:t>".</w:t>
      </w:r>
    </w:p>
    <w:p w14:paraId="27DD799D" w14:textId="77777777" w:rsidR="00255ED8" w:rsidRPr="00E96D56" w:rsidRDefault="00255ED8" w:rsidP="00255ED8">
      <w:pPr>
        <w:pStyle w:val="01Flietext"/>
        <w:rPr>
          <w:lang w:val="en-GB"/>
        </w:rPr>
      </w:pPr>
    </w:p>
    <w:p w14:paraId="768F4C5B" w14:textId="77777777" w:rsidR="00917F6D" w:rsidRDefault="00000000">
      <w:pPr>
        <w:pStyle w:val="02Flietextbold"/>
      </w:pPr>
      <w:r>
        <w:t>Concetto di campagna</w:t>
      </w:r>
    </w:p>
    <w:p w14:paraId="72713478" w14:textId="6ECA7416" w:rsidR="00917F6D" w:rsidRPr="00A736BE" w:rsidRDefault="00A736BE">
      <w:pPr>
        <w:pStyle w:val="01Flietext"/>
        <w:numPr>
          <w:ilvl w:val="0"/>
          <w:numId w:val="18"/>
        </w:numPr>
        <w:rPr>
          <w:lang w:val="it-IT"/>
        </w:rPr>
      </w:pPr>
      <w:r w:rsidRPr="00A736BE">
        <w:rPr>
          <w:lang w:val="it-IT"/>
        </w:rPr>
        <w:t>Ne</w:t>
      </w:r>
      <w:r>
        <w:rPr>
          <w:lang w:val="it-IT"/>
        </w:rPr>
        <w:t>l</w:t>
      </w:r>
      <w:r w:rsidR="00000000" w:rsidRPr="00A736BE">
        <w:rPr>
          <w:lang w:val="it-IT"/>
        </w:rPr>
        <w:t xml:space="preserve"> giorno di </w:t>
      </w:r>
      <w:r w:rsidR="00B81997" w:rsidRPr="00A736BE">
        <w:rPr>
          <w:lang w:val="it-IT"/>
        </w:rPr>
        <w:t>San Valentino</w:t>
      </w:r>
      <w:r w:rsidR="00E60A4C" w:rsidRPr="00A736BE">
        <w:rPr>
          <w:lang w:val="it-IT"/>
        </w:rPr>
        <w:t xml:space="preserve">, il marchio lancia una campagna globale con la Classe G STRONGER THAN DIAMONDS EDITION </w:t>
      </w:r>
      <w:r w:rsidR="001C7525" w:rsidRPr="00A736BE">
        <w:rPr>
          <w:lang w:val="it-IT"/>
        </w:rPr>
        <w:t xml:space="preserve">che rappresenta un pegno d'amore molto speciale, limitato a </w:t>
      </w:r>
      <w:r w:rsidR="002C4CCE" w:rsidRPr="00A736BE">
        <w:rPr>
          <w:lang w:val="it-IT"/>
        </w:rPr>
        <w:t xml:space="preserve">soli </w:t>
      </w:r>
      <w:r w:rsidR="001C7525" w:rsidRPr="00A736BE">
        <w:rPr>
          <w:lang w:val="it-IT"/>
        </w:rPr>
        <w:t xml:space="preserve">300 </w:t>
      </w:r>
      <w:r w:rsidR="00000000" w:rsidRPr="00A736BE">
        <w:rPr>
          <w:lang w:val="it-IT"/>
        </w:rPr>
        <w:t>esemplari</w:t>
      </w:r>
      <w:r w:rsidR="002C4CCE" w:rsidRPr="00A736BE">
        <w:rPr>
          <w:lang w:val="it-IT"/>
        </w:rPr>
        <w:t>.</w:t>
      </w:r>
    </w:p>
    <w:p w14:paraId="7BF6D1B5" w14:textId="67D46241" w:rsidR="00917F6D" w:rsidRPr="00A736BE" w:rsidRDefault="00000000">
      <w:pPr>
        <w:pStyle w:val="01Flietext"/>
        <w:numPr>
          <w:ilvl w:val="0"/>
          <w:numId w:val="18"/>
        </w:numPr>
        <w:rPr>
          <w:lang w:val="it-IT"/>
        </w:rPr>
      </w:pPr>
      <w:r w:rsidRPr="00A736BE">
        <w:rPr>
          <w:lang w:val="it-IT"/>
        </w:rPr>
        <w:t xml:space="preserve">Una </w:t>
      </w:r>
      <w:r w:rsidR="00D82DC8" w:rsidRPr="00A736BE">
        <w:rPr>
          <w:lang w:val="it-IT"/>
        </w:rPr>
        <w:t xml:space="preserve">variante esclusiva della </w:t>
      </w:r>
      <w:r w:rsidR="00FC5BC5" w:rsidRPr="00A736BE">
        <w:rPr>
          <w:lang w:val="it-IT"/>
        </w:rPr>
        <w:t>Mercedes-Benz G</w:t>
      </w:r>
      <w:r w:rsidR="00A736BE">
        <w:rPr>
          <w:lang w:val="it-IT"/>
        </w:rPr>
        <w:t xml:space="preserve"> </w:t>
      </w:r>
      <w:r w:rsidR="00FC5BC5" w:rsidRPr="00A736BE">
        <w:rPr>
          <w:lang w:val="it-IT"/>
        </w:rPr>
        <w:t xml:space="preserve">500 </w:t>
      </w:r>
      <w:r w:rsidR="009A3A5D" w:rsidRPr="00A736BE">
        <w:rPr>
          <w:lang w:val="it-IT"/>
        </w:rPr>
        <w:t xml:space="preserve">(WLTP: </w:t>
      </w:r>
      <w:r w:rsidR="00375236" w:rsidRPr="00A736BE">
        <w:rPr>
          <w:lang w:val="it-IT"/>
        </w:rPr>
        <w:t xml:space="preserve">consumo di carburante combinato </w:t>
      </w:r>
      <w:r w:rsidR="009A3A5D" w:rsidRPr="00A736BE">
        <w:rPr>
          <w:lang w:val="it-IT"/>
        </w:rPr>
        <w:t>15</w:t>
      </w:r>
      <w:r w:rsidR="00375236" w:rsidRPr="00A736BE">
        <w:rPr>
          <w:lang w:val="it-IT"/>
        </w:rPr>
        <w:t>,</w:t>
      </w:r>
      <w:r w:rsidR="009A3A5D" w:rsidRPr="00A736BE">
        <w:rPr>
          <w:lang w:val="it-IT"/>
        </w:rPr>
        <w:t>6-14</w:t>
      </w:r>
      <w:r w:rsidR="00375236" w:rsidRPr="00A736BE">
        <w:rPr>
          <w:lang w:val="it-IT"/>
        </w:rPr>
        <w:t>,</w:t>
      </w:r>
      <w:r w:rsidR="009A3A5D" w:rsidRPr="00A736BE">
        <w:rPr>
          <w:lang w:val="it-IT"/>
        </w:rPr>
        <w:t>7 l/</w:t>
      </w:r>
      <w:proofErr w:type="spellStart"/>
      <w:r w:rsidR="009A3A5D" w:rsidRPr="00A736BE">
        <w:rPr>
          <w:lang w:val="it-IT"/>
        </w:rPr>
        <w:t>100km</w:t>
      </w:r>
      <w:proofErr w:type="spellEnd"/>
      <w:r w:rsidR="009A3A5D" w:rsidRPr="00A736BE">
        <w:rPr>
          <w:lang w:val="it-IT"/>
        </w:rPr>
        <w:t xml:space="preserve">, </w:t>
      </w:r>
      <w:r w:rsidR="00375236" w:rsidRPr="00A736BE">
        <w:rPr>
          <w:lang w:val="it-IT"/>
        </w:rPr>
        <w:t xml:space="preserve">emissioni di </w:t>
      </w:r>
      <w:r w:rsidR="009A3A5D" w:rsidRPr="00A736BE">
        <w:rPr>
          <w:lang w:val="it-IT"/>
        </w:rPr>
        <w:t>CO</w:t>
      </w:r>
      <w:r w:rsidR="009A3A5D" w:rsidRPr="00A736BE">
        <w:rPr>
          <w:vertAlign w:val="subscript"/>
          <w:lang w:val="it-IT"/>
        </w:rPr>
        <w:t>2</w:t>
      </w:r>
      <w:r w:rsidR="00375236" w:rsidRPr="00A736BE">
        <w:rPr>
          <w:lang w:val="it-IT"/>
        </w:rPr>
        <w:t xml:space="preserve"> combinate </w:t>
      </w:r>
      <w:r w:rsidR="00E12B82" w:rsidRPr="00A736BE">
        <w:rPr>
          <w:lang w:val="it-IT"/>
        </w:rPr>
        <w:t xml:space="preserve">355 </w:t>
      </w:r>
      <w:r w:rsidR="009A3A5D" w:rsidRPr="00A736BE">
        <w:rPr>
          <w:lang w:val="it-IT"/>
        </w:rPr>
        <w:t>- 334 g/km)</w:t>
      </w:r>
      <w:r w:rsidR="009A3A5D" w:rsidRPr="009A3A5D">
        <w:rPr>
          <w:rStyle w:val="Rimandonotaapidipagina"/>
          <w:lang w:val="en-GB"/>
        </w:rPr>
        <w:footnoteReference w:id="1"/>
      </w:r>
      <w:r w:rsidR="000A0515" w:rsidRPr="00A736BE">
        <w:rPr>
          <w:lang w:val="it-IT"/>
        </w:rPr>
        <w:t xml:space="preserve"> come mai prima d</w:t>
      </w:r>
      <w:r w:rsidRPr="00A736BE">
        <w:rPr>
          <w:lang w:val="it-IT"/>
        </w:rPr>
        <w:t xml:space="preserve">'ora. </w:t>
      </w:r>
    </w:p>
    <w:p w14:paraId="46D7FF2B" w14:textId="2CD06411" w:rsidR="00917F6D" w:rsidRPr="00A736BE" w:rsidRDefault="00000000">
      <w:pPr>
        <w:pStyle w:val="01Flietext"/>
        <w:numPr>
          <w:ilvl w:val="0"/>
          <w:numId w:val="18"/>
        </w:numPr>
        <w:rPr>
          <w:lang w:val="it-IT"/>
        </w:rPr>
      </w:pPr>
      <w:r w:rsidRPr="00A736BE">
        <w:rPr>
          <w:lang w:val="it-IT"/>
        </w:rPr>
        <w:t xml:space="preserve">Con le </w:t>
      </w:r>
      <w:r w:rsidR="00AC4B08" w:rsidRPr="00A736BE">
        <w:rPr>
          <w:lang w:val="it-IT"/>
        </w:rPr>
        <w:t xml:space="preserve">sue caratteristiche </w:t>
      </w:r>
      <w:r w:rsidR="00A736BE">
        <w:rPr>
          <w:lang w:val="it-IT"/>
        </w:rPr>
        <w:t xml:space="preserve">dal </w:t>
      </w:r>
      <w:r w:rsidR="00156F96" w:rsidRPr="00A736BE">
        <w:rPr>
          <w:lang w:val="it-IT"/>
        </w:rPr>
        <w:t xml:space="preserve">design inconfondibile, </w:t>
      </w:r>
      <w:r w:rsidR="00D07673" w:rsidRPr="00A736BE">
        <w:rPr>
          <w:lang w:val="it-IT"/>
        </w:rPr>
        <w:t xml:space="preserve">resistenza e </w:t>
      </w:r>
      <w:r w:rsidR="00593D79" w:rsidRPr="00A736BE">
        <w:rPr>
          <w:lang w:val="it-IT"/>
        </w:rPr>
        <w:t>durata senza pari</w:t>
      </w:r>
      <w:r w:rsidR="00A845D5" w:rsidRPr="00A736BE">
        <w:rPr>
          <w:lang w:val="it-IT"/>
        </w:rPr>
        <w:t xml:space="preserve">, la Classe G </w:t>
      </w:r>
      <w:r w:rsidR="00826A42" w:rsidRPr="00A736BE">
        <w:rPr>
          <w:lang w:val="it-IT"/>
        </w:rPr>
        <w:t xml:space="preserve">dimostra di essere anche </w:t>
      </w:r>
      <w:r w:rsidR="00593D79" w:rsidRPr="00A736BE">
        <w:rPr>
          <w:lang w:val="it-IT"/>
        </w:rPr>
        <w:t>un marchio di v</w:t>
      </w:r>
      <w:r w:rsidR="00A736BE">
        <w:rPr>
          <w:lang w:val="it-IT"/>
        </w:rPr>
        <w:t>era passione</w:t>
      </w:r>
      <w:r w:rsidR="00593D79" w:rsidRPr="00A736BE">
        <w:rPr>
          <w:lang w:val="it-IT"/>
        </w:rPr>
        <w:t>.</w:t>
      </w:r>
    </w:p>
    <w:p w14:paraId="6764FC8B" w14:textId="48E5EB30" w:rsidR="00917F6D" w:rsidRPr="00A736BE" w:rsidRDefault="00000000">
      <w:pPr>
        <w:pStyle w:val="01Flietext"/>
        <w:numPr>
          <w:ilvl w:val="0"/>
          <w:numId w:val="18"/>
        </w:numPr>
        <w:rPr>
          <w:lang w:val="it-IT"/>
        </w:rPr>
      </w:pPr>
      <w:r w:rsidRPr="00A736BE">
        <w:rPr>
          <w:lang w:val="it-IT"/>
        </w:rPr>
        <w:t>La Classe G STRONGER THAN DIAMONDS Edition è un ambasciatore distintiv</w:t>
      </w:r>
      <w:r w:rsidR="00A736BE">
        <w:rPr>
          <w:lang w:val="it-IT"/>
        </w:rPr>
        <w:t>a</w:t>
      </w:r>
      <w:r w:rsidRPr="00A736BE">
        <w:rPr>
          <w:lang w:val="it-IT"/>
        </w:rPr>
        <w:t xml:space="preserve"> del marchio che incarna una bellezza eterna</w:t>
      </w:r>
      <w:r w:rsidR="00A736BE">
        <w:rPr>
          <w:lang w:val="it-IT"/>
        </w:rPr>
        <w:t>,</w:t>
      </w:r>
      <w:r w:rsidRPr="00A736BE">
        <w:rPr>
          <w:lang w:val="it-IT"/>
        </w:rPr>
        <w:t xml:space="preserve"> </w:t>
      </w:r>
      <w:r w:rsidR="0016063F" w:rsidRPr="00A736BE">
        <w:rPr>
          <w:lang w:val="it-IT"/>
        </w:rPr>
        <w:t xml:space="preserve">ulteriormente </w:t>
      </w:r>
      <w:r w:rsidR="003E1DF8" w:rsidRPr="00A736BE">
        <w:rPr>
          <w:lang w:val="it-IT"/>
        </w:rPr>
        <w:t>esaltata da preziosi diamanti.</w:t>
      </w:r>
    </w:p>
    <w:p w14:paraId="28395E3A" w14:textId="0F206A3E" w:rsidR="00917F6D" w:rsidRPr="00A736BE" w:rsidRDefault="00000000">
      <w:pPr>
        <w:pStyle w:val="01Flietext"/>
        <w:numPr>
          <w:ilvl w:val="0"/>
          <w:numId w:val="18"/>
        </w:numPr>
        <w:rPr>
          <w:lang w:val="it-IT"/>
        </w:rPr>
      </w:pPr>
      <w:r w:rsidRPr="00A736BE">
        <w:rPr>
          <w:lang w:val="it-IT"/>
        </w:rPr>
        <w:t xml:space="preserve">La campagna "Un amore che dura per sempre. </w:t>
      </w:r>
      <w:r w:rsidR="00A736BE" w:rsidRPr="00A736BE">
        <w:rPr>
          <w:lang w:val="it-IT"/>
        </w:rPr>
        <w:t xml:space="preserve">Stronger </w:t>
      </w:r>
      <w:proofErr w:type="spellStart"/>
      <w:r w:rsidR="00A736BE" w:rsidRPr="00A736BE">
        <w:rPr>
          <w:lang w:val="it-IT"/>
        </w:rPr>
        <w:t>than</w:t>
      </w:r>
      <w:proofErr w:type="spellEnd"/>
      <w:r w:rsidR="00A736BE" w:rsidRPr="00A736BE">
        <w:rPr>
          <w:lang w:val="it-IT"/>
        </w:rPr>
        <w:t xml:space="preserve"> </w:t>
      </w:r>
      <w:proofErr w:type="spellStart"/>
      <w:r w:rsidR="00A736BE" w:rsidRPr="00A736BE">
        <w:rPr>
          <w:lang w:val="it-IT"/>
        </w:rPr>
        <w:t>diamonds</w:t>
      </w:r>
      <w:proofErr w:type="spellEnd"/>
      <w:r w:rsidRPr="00A736BE">
        <w:rPr>
          <w:lang w:val="it-IT"/>
        </w:rPr>
        <w:t xml:space="preserve">" sui canali social di Mercedes-Benz accompagna </w:t>
      </w:r>
      <w:r w:rsidR="00DD133E" w:rsidRPr="00A736BE">
        <w:rPr>
          <w:lang w:val="it-IT"/>
        </w:rPr>
        <w:t xml:space="preserve">il lancio </w:t>
      </w:r>
      <w:r w:rsidR="00191ABB" w:rsidRPr="00A736BE">
        <w:rPr>
          <w:lang w:val="it-IT"/>
        </w:rPr>
        <w:t>sul mercato dell'</w:t>
      </w:r>
      <w:r w:rsidR="00DD133E" w:rsidRPr="00A736BE">
        <w:rPr>
          <w:lang w:val="it-IT"/>
        </w:rPr>
        <w:t xml:space="preserve">edizione speciale della Classe G </w:t>
      </w:r>
      <w:r w:rsidR="00191ABB" w:rsidRPr="00A736BE">
        <w:rPr>
          <w:lang w:val="it-IT"/>
        </w:rPr>
        <w:t xml:space="preserve">e la </w:t>
      </w:r>
      <w:r w:rsidRPr="00A736BE">
        <w:rPr>
          <w:lang w:val="it-IT"/>
        </w:rPr>
        <w:t xml:space="preserve">sua </w:t>
      </w:r>
      <w:r w:rsidR="00191ABB" w:rsidRPr="00A736BE">
        <w:rPr>
          <w:lang w:val="it-IT"/>
        </w:rPr>
        <w:t>consegna ai clienti</w:t>
      </w:r>
      <w:r w:rsidRPr="00A736BE">
        <w:rPr>
          <w:lang w:val="it-IT"/>
        </w:rPr>
        <w:t>.</w:t>
      </w:r>
    </w:p>
    <w:p w14:paraId="3BE0A8F8" w14:textId="77777777" w:rsidR="00917F6D" w:rsidRPr="00A736BE" w:rsidRDefault="00000000">
      <w:pPr>
        <w:pStyle w:val="01Flietext"/>
        <w:numPr>
          <w:ilvl w:val="0"/>
          <w:numId w:val="18"/>
        </w:numPr>
        <w:rPr>
          <w:lang w:val="it-IT"/>
        </w:rPr>
      </w:pPr>
      <w:hyperlink r:id="rId19" w:history="1">
        <w:r w:rsidR="00270587" w:rsidRPr="00A736BE">
          <w:rPr>
            <w:rStyle w:val="Collegamentoipertestuale"/>
            <w:lang w:val="it-IT"/>
          </w:rPr>
          <w:t>Il filmato della campagna</w:t>
        </w:r>
      </w:hyperlink>
      <w:r w:rsidR="00170317" w:rsidRPr="00A736BE">
        <w:rPr>
          <w:lang w:val="it-IT"/>
        </w:rPr>
        <w:t xml:space="preserve"> mostra cosa rende l'</w:t>
      </w:r>
      <w:r w:rsidR="004E0D79" w:rsidRPr="00A736BE">
        <w:rPr>
          <w:lang w:val="it-IT"/>
        </w:rPr>
        <w:t>esclusiva Classe G un regalo di San Valentino molto ambito.</w:t>
      </w:r>
    </w:p>
    <w:p w14:paraId="34BEFA07" w14:textId="77777777" w:rsidR="00874CDE" w:rsidRPr="00A736BE" w:rsidRDefault="00874CDE" w:rsidP="00255ED8">
      <w:pPr>
        <w:pStyle w:val="01Flietext"/>
        <w:rPr>
          <w:lang w:val="it-IT"/>
        </w:rPr>
      </w:pPr>
    </w:p>
    <w:p w14:paraId="1D8AA068" w14:textId="6A71BD3B" w:rsidR="00917F6D" w:rsidRPr="00A736BE" w:rsidRDefault="00A736BE">
      <w:pPr>
        <w:pStyle w:val="02Flietextbold"/>
        <w:rPr>
          <w:lang w:val="en-US"/>
        </w:rPr>
      </w:pPr>
      <w:r w:rsidRPr="00A736BE">
        <w:rPr>
          <w:lang w:val="en-US"/>
        </w:rPr>
        <w:t>Mercedes-Benz Classe G STRONGER THAN DIAMONDS Edition</w:t>
      </w:r>
    </w:p>
    <w:p w14:paraId="6A3882A8" w14:textId="3C83DC79" w:rsidR="00917F6D" w:rsidRPr="00A736BE" w:rsidRDefault="00000000">
      <w:pPr>
        <w:pStyle w:val="01Flietext"/>
        <w:numPr>
          <w:ilvl w:val="0"/>
          <w:numId w:val="18"/>
        </w:numPr>
        <w:rPr>
          <w:lang w:val="it-IT"/>
        </w:rPr>
      </w:pPr>
      <w:r w:rsidRPr="00A736BE">
        <w:rPr>
          <w:lang w:val="it-IT"/>
        </w:rPr>
        <w:t xml:space="preserve">Colore della vernice MANUFAKTUR grigio palissandro magno sviluppato esclusivamente per </w:t>
      </w:r>
      <w:r w:rsidR="00A736BE">
        <w:rPr>
          <w:lang w:val="it-IT"/>
        </w:rPr>
        <w:t>questa special edition</w:t>
      </w:r>
      <w:r w:rsidRPr="00A736BE">
        <w:rPr>
          <w:lang w:val="it-IT"/>
        </w:rPr>
        <w:t>.</w:t>
      </w:r>
    </w:p>
    <w:p w14:paraId="14F94ECF" w14:textId="5F2C5276" w:rsidR="00917F6D" w:rsidRPr="00A736BE" w:rsidRDefault="00A736BE">
      <w:pPr>
        <w:pStyle w:val="01Flietext"/>
        <w:numPr>
          <w:ilvl w:val="0"/>
          <w:numId w:val="18"/>
        </w:numPr>
        <w:rPr>
          <w:lang w:val="it-IT"/>
        </w:rPr>
      </w:pPr>
      <w:r>
        <w:rPr>
          <w:lang w:val="it-IT"/>
        </w:rPr>
        <w:t>Un d</w:t>
      </w:r>
      <w:r w:rsidR="00000000" w:rsidRPr="00A736BE">
        <w:rPr>
          <w:lang w:val="it-IT"/>
        </w:rPr>
        <w:t>iamante da 0,25 carati incastonato in tutti e quattro i perni di chiusura delle porte in acciaio inossidabile, mentre le maniglie esterne presentano il logo del diamante in rilievo.</w:t>
      </w:r>
    </w:p>
    <w:p w14:paraId="3B5124A1" w14:textId="1880131F" w:rsidR="00917F6D" w:rsidRPr="00A736BE" w:rsidRDefault="00000000">
      <w:pPr>
        <w:pStyle w:val="01Flietext"/>
        <w:numPr>
          <w:ilvl w:val="0"/>
          <w:numId w:val="18"/>
        </w:numPr>
        <w:rPr>
          <w:lang w:val="it-IT"/>
        </w:rPr>
      </w:pPr>
      <w:r w:rsidRPr="00A736BE">
        <w:rPr>
          <w:lang w:val="it-IT"/>
        </w:rPr>
        <w:t>Anche la chiave del veicolo ha un design unico, con un</w:t>
      </w:r>
      <w:r w:rsidR="00A736BE">
        <w:rPr>
          <w:lang w:val="it-IT"/>
        </w:rPr>
        <w:t xml:space="preserve">o </w:t>
      </w:r>
      <w:r w:rsidRPr="00A736BE">
        <w:rPr>
          <w:lang w:val="it-IT"/>
        </w:rPr>
        <w:t>stemma d'argento sul retro che riporta il nome dell'edizione speciale e l'emblema del diamante.</w:t>
      </w:r>
    </w:p>
    <w:p w14:paraId="32F70EA1" w14:textId="2BC5CBC2" w:rsidR="00917F6D" w:rsidRPr="00A736BE" w:rsidRDefault="00000000">
      <w:pPr>
        <w:pStyle w:val="01Flietext"/>
        <w:numPr>
          <w:ilvl w:val="0"/>
          <w:numId w:val="18"/>
        </w:numPr>
        <w:rPr>
          <w:lang w:val="it-IT"/>
        </w:rPr>
      </w:pPr>
      <w:r w:rsidRPr="00A736BE">
        <w:rPr>
          <w:lang w:val="it-IT"/>
        </w:rPr>
        <w:t xml:space="preserve">L'equipaggiamento interno comprende un pacchetto MANUFAKTUR in pelle nappa nera con </w:t>
      </w:r>
      <w:r w:rsidR="00A736BE" w:rsidRPr="00A736BE">
        <w:rPr>
          <w:lang w:val="it-IT"/>
        </w:rPr>
        <w:t>rosa</w:t>
      </w:r>
      <w:r w:rsidR="00A736BE" w:rsidRPr="00A736BE">
        <w:rPr>
          <w:lang w:val="it-IT"/>
        </w:rPr>
        <w:t xml:space="preserve"> </w:t>
      </w:r>
      <w:r w:rsidRPr="00A736BE">
        <w:rPr>
          <w:lang w:val="it-IT"/>
        </w:rPr>
        <w:t>cuciture a contrasto.</w:t>
      </w:r>
    </w:p>
    <w:p w14:paraId="4AF8FDAB" w14:textId="77777777" w:rsidR="00917F6D" w:rsidRPr="00A736BE" w:rsidRDefault="00000000">
      <w:pPr>
        <w:pStyle w:val="01Flietext"/>
        <w:numPr>
          <w:ilvl w:val="0"/>
          <w:numId w:val="18"/>
        </w:numPr>
        <w:rPr>
          <w:lang w:val="it-IT"/>
        </w:rPr>
      </w:pPr>
      <w:r w:rsidRPr="00A736BE">
        <w:rPr>
          <w:lang w:val="it-IT"/>
        </w:rPr>
        <w:t xml:space="preserve">Il pavimento dell'abitacolo è dotato di tappetini </w:t>
      </w:r>
      <w:r w:rsidR="0002204D" w:rsidRPr="00A736BE">
        <w:rPr>
          <w:lang w:val="it-IT"/>
        </w:rPr>
        <w:t xml:space="preserve">a pelo profondo </w:t>
      </w:r>
      <w:r w:rsidRPr="00A736BE">
        <w:rPr>
          <w:lang w:val="it-IT"/>
        </w:rPr>
        <w:t>MANUFAKTUR.</w:t>
      </w:r>
    </w:p>
    <w:p w14:paraId="4D287864" w14:textId="77777777" w:rsidR="00917F6D" w:rsidRPr="00A736BE" w:rsidRDefault="00000000">
      <w:pPr>
        <w:pStyle w:val="01Flietext"/>
        <w:numPr>
          <w:ilvl w:val="0"/>
          <w:numId w:val="18"/>
        </w:numPr>
        <w:rPr>
          <w:lang w:val="it-IT"/>
        </w:rPr>
      </w:pPr>
      <w:r w:rsidRPr="00A736BE">
        <w:rPr>
          <w:lang w:val="it-IT"/>
        </w:rPr>
        <w:t>Maniglia sul lato passeggero e davanzali d'ingresso illuminati in acciaio inox con badge STRONGER THAN DIAMONDS finemente lavorato.</w:t>
      </w:r>
    </w:p>
    <w:p w14:paraId="249F640E" w14:textId="5E2695F6" w:rsidR="00917F6D" w:rsidRPr="00A736BE" w:rsidRDefault="00000000">
      <w:pPr>
        <w:pStyle w:val="01Flietext"/>
        <w:numPr>
          <w:ilvl w:val="0"/>
          <w:numId w:val="18"/>
        </w:numPr>
        <w:rPr>
          <w:lang w:val="it-IT"/>
        </w:rPr>
      </w:pPr>
      <w:proofErr w:type="spellStart"/>
      <w:r w:rsidRPr="00A736BE">
        <w:rPr>
          <w:lang w:val="it-IT"/>
        </w:rPr>
        <w:t>Copriauto</w:t>
      </w:r>
      <w:proofErr w:type="spellEnd"/>
      <w:r w:rsidRPr="00A736BE">
        <w:rPr>
          <w:lang w:val="it-IT"/>
        </w:rPr>
        <w:t xml:space="preserve"> nero con un esclusivo design STRONGER THAN DIAMONDS.</w:t>
      </w:r>
    </w:p>
    <w:p w14:paraId="11CE2AC1" w14:textId="77777777" w:rsidR="00917F6D" w:rsidRPr="00A736BE" w:rsidRDefault="00000000">
      <w:pPr>
        <w:pStyle w:val="01Flietext"/>
        <w:numPr>
          <w:ilvl w:val="0"/>
          <w:numId w:val="18"/>
        </w:numPr>
        <w:rPr>
          <w:lang w:val="it-IT"/>
        </w:rPr>
      </w:pPr>
      <w:r w:rsidRPr="00A736BE">
        <w:rPr>
          <w:lang w:val="it-IT"/>
        </w:rPr>
        <w:t xml:space="preserve">I clienti ricevono un certificato dal Responsible </w:t>
      </w:r>
      <w:proofErr w:type="spellStart"/>
      <w:r w:rsidRPr="00A736BE">
        <w:rPr>
          <w:lang w:val="it-IT"/>
        </w:rPr>
        <w:t>Jewellery</w:t>
      </w:r>
      <w:proofErr w:type="spellEnd"/>
      <w:r w:rsidRPr="00A736BE">
        <w:rPr>
          <w:lang w:val="it-IT"/>
        </w:rPr>
        <w:t xml:space="preserve"> </w:t>
      </w:r>
      <w:proofErr w:type="spellStart"/>
      <w:r w:rsidRPr="00A736BE">
        <w:rPr>
          <w:lang w:val="it-IT"/>
        </w:rPr>
        <w:t>Council</w:t>
      </w:r>
      <w:proofErr w:type="spellEnd"/>
      <w:r w:rsidRPr="00A736BE">
        <w:rPr>
          <w:lang w:val="it-IT"/>
        </w:rPr>
        <w:t xml:space="preserve"> (RJC) che assicura che i diamanti provengono da fonti eticamente, </w:t>
      </w:r>
      <w:r w:rsidR="00007AA4" w:rsidRPr="00A736BE">
        <w:rPr>
          <w:lang w:val="it-IT"/>
        </w:rPr>
        <w:t xml:space="preserve">socialmente </w:t>
      </w:r>
      <w:r w:rsidRPr="00A736BE">
        <w:rPr>
          <w:lang w:val="it-IT"/>
        </w:rPr>
        <w:t>ed ecologicamente responsabili.</w:t>
      </w:r>
    </w:p>
    <w:p w14:paraId="2D4AF466" w14:textId="77777777" w:rsidR="00917F6D" w:rsidRPr="00A736BE" w:rsidRDefault="00000000">
      <w:pPr>
        <w:pStyle w:val="01Flietext"/>
        <w:numPr>
          <w:ilvl w:val="0"/>
          <w:numId w:val="18"/>
        </w:numPr>
        <w:rPr>
          <w:lang w:val="it-IT"/>
        </w:rPr>
      </w:pPr>
      <w:r w:rsidRPr="00A736BE">
        <w:rPr>
          <w:lang w:val="it-IT"/>
        </w:rPr>
        <w:t>Prezzo netto di listino in Germania</w:t>
      </w:r>
      <w:r w:rsidR="00350D4B" w:rsidRPr="00A736BE">
        <w:rPr>
          <w:lang w:val="it-IT"/>
        </w:rPr>
        <w:t xml:space="preserve">: </w:t>
      </w:r>
      <w:r w:rsidRPr="00A736BE">
        <w:rPr>
          <w:lang w:val="it-IT"/>
        </w:rPr>
        <w:t xml:space="preserve">175.000 </w:t>
      </w:r>
      <w:proofErr w:type="spellStart"/>
      <w:r w:rsidRPr="00A736BE">
        <w:rPr>
          <w:lang w:val="it-IT"/>
        </w:rPr>
        <w:t>euro</w:t>
      </w:r>
      <w:r w:rsidR="0002204D" w:rsidRPr="00A736BE">
        <w:rPr>
          <w:lang w:val="it-IT"/>
        </w:rPr>
        <w:t>.</w:t>
      </w:r>
      <w:r w:rsidR="00350D4B" w:rsidRPr="00A736BE">
        <w:rPr>
          <w:sz w:val="20"/>
          <w:szCs w:val="20"/>
          <w:vertAlign w:val="superscript"/>
          <w:lang w:val="it-IT"/>
        </w:rPr>
        <w:t>2</w:t>
      </w:r>
      <w:proofErr w:type="spellEnd"/>
      <w:r w:rsidRPr="00A736BE">
        <w:rPr>
          <w:sz w:val="20"/>
          <w:szCs w:val="20"/>
          <w:vertAlign w:val="superscript"/>
          <w:lang w:val="it-IT"/>
        </w:rPr>
        <w:t xml:space="preserve"> </w:t>
      </w:r>
    </w:p>
    <w:p w14:paraId="2F8EAF11" w14:textId="77777777" w:rsidR="00854FB1" w:rsidRPr="00A736BE" w:rsidRDefault="00854FB1" w:rsidP="00854FB1">
      <w:pPr>
        <w:pStyle w:val="01Flietext"/>
        <w:rPr>
          <w:lang w:val="it-IT"/>
        </w:rPr>
      </w:pPr>
    </w:p>
    <w:p w14:paraId="0FDEF9FE" w14:textId="77777777" w:rsidR="00917F6D" w:rsidRPr="00A736BE" w:rsidRDefault="00000000">
      <w:pPr>
        <w:pStyle w:val="02Flietextbold"/>
        <w:rPr>
          <w:lang w:val="it-IT"/>
        </w:rPr>
      </w:pPr>
      <w:r w:rsidRPr="00A736BE">
        <w:rPr>
          <w:lang w:val="it-IT"/>
        </w:rPr>
        <w:t>Dettagli della campagna e media mix</w:t>
      </w:r>
    </w:p>
    <w:p w14:paraId="78293E71" w14:textId="289061CD" w:rsidR="00917F6D" w:rsidRPr="00A736BE" w:rsidRDefault="00000000">
      <w:pPr>
        <w:pStyle w:val="01Flietext"/>
        <w:numPr>
          <w:ilvl w:val="0"/>
          <w:numId w:val="20"/>
        </w:numPr>
        <w:rPr>
          <w:lang w:val="it-IT"/>
        </w:rPr>
      </w:pPr>
      <w:r w:rsidRPr="00A736BE">
        <w:rPr>
          <w:lang w:val="it-IT"/>
        </w:rPr>
        <w:t xml:space="preserve">"Un amore che dura per sempre. </w:t>
      </w:r>
      <w:r w:rsidR="00A736BE" w:rsidRPr="00A736BE">
        <w:rPr>
          <w:lang w:val="it-IT"/>
        </w:rPr>
        <w:t>S</w:t>
      </w:r>
      <w:r w:rsidR="00A736BE" w:rsidRPr="00A736BE">
        <w:rPr>
          <w:lang w:val="it-IT"/>
        </w:rPr>
        <w:t xml:space="preserve">tronger </w:t>
      </w:r>
      <w:proofErr w:type="spellStart"/>
      <w:r w:rsidR="00A736BE" w:rsidRPr="00A736BE">
        <w:rPr>
          <w:lang w:val="it-IT"/>
        </w:rPr>
        <w:t>than</w:t>
      </w:r>
      <w:proofErr w:type="spellEnd"/>
      <w:r w:rsidR="00A736BE" w:rsidRPr="00A736BE">
        <w:rPr>
          <w:lang w:val="it-IT"/>
        </w:rPr>
        <w:t xml:space="preserve"> </w:t>
      </w:r>
      <w:proofErr w:type="spellStart"/>
      <w:r w:rsidR="00A736BE" w:rsidRPr="00A736BE">
        <w:rPr>
          <w:lang w:val="it-IT"/>
        </w:rPr>
        <w:t>diamonds</w:t>
      </w:r>
      <w:proofErr w:type="spellEnd"/>
      <w:r w:rsidRPr="00A736BE">
        <w:rPr>
          <w:lang w:val="it-IT"/>
        </w:rPr>
        <w:t xml:space="preserve">" </w:t>
      </w:r>
      <w:r w:rsidR="000C5309" w:rsidRPr="00A736BE">
        <w:rPr>
          <w:lang w:val="it-IT"/>
        </w:rPr>
        <w:t xml:space="preserve">è una campagna a 360 gradi </w:t>
      </w:r>
      <w:r w:rsidR="00BE1178" w:rsidRPr="00A736BE">
        <w:rPr>
          <w:lang w:val="it-IT"/>
        </w:rPr>
        <w:t xml:space="preserve">in corso sui </w:t>
      </w:r>
      <w:r w:rsidR="00E32BE5" w:rsidRPr="00A736BE">
        <w:rPr>
          <w:lang w:val="it-IT"/>
        </w:rPr>
        <w:t>canali social media di Mercedes-Benz.</w:t>
      </w:r>
    </w:p>
    <w:p w14:paraId="614D6597" w14:textId="77777777" w:rsidR="00917F6D" w:rsidRPr="00A736BE" w:rsidRDefault="00000000">
      <w:pPr>
        <w:pStyle w:val="01Flietext"/>
        <w:numPr>
          <w:ilvl w:val="0"/>
          <w:numId w:val="20"/>
        </w:numPr>
        <w:rPr>
          <w:lang w:val="it-IT"/>
        </w:rPr>
      </w:pPr>
      <w:r w:rsidRPr="00A736BE">
        <w:rPr>
          <w:lang w:val="it-IT"/>
        </w:rPr>
        <w:t xml:space="preserve">Nell'ambito della campagna visiva, </w:t>
      </w:r>
      <w:r w:rsidR="001B15CD" w:rsidRPr="00A736BE">
        <w:rPr>
          <w:lang w:val="it-IT"/>
        </w:rPr>
        <w:t xml:space="preserve">la </w:t>
      </w:r>
      <w:r w:rsidR="00F42154" w:rsidRPr="00A736BE">
        <w:rPr>
          <w:lang w:val="it-IT"/>
        </w:rPr>
        <w:t xml:space="preserve">Classe G </w:t>
      </w:r>
      <w:r w:rsidR="001B15CD" w:rsidRPr="00A736BE">
        <w:rPr>
          <w:lang w:val="it-IT"/>
        </w:rPr>
        <w:t xml:space="preserve">STRONGER THAN DIAMONDS Edition </w:t>
      </w:r>
      <w:r w:rsidR="004C4D37" w:rsidRPr="00A736BE">
        <w:rPr>
          <w:lang w:val="it-IT"/>
        </w:rPr>
        <w:t xml:space="preserve">è esposta </w:t>
      </w:r>
      <w:r w:rsidR="004B238A" w:rsidRPr="00A736BE">
        <w:rPr>
          <w:lang w:val="it-IT"/>
        </w:rPr>
        <w:t xml:space="preserve">nello </w:t>
      </w:r>
      <w:hyperlink r:id="rId20" w:history="1">
        <w:r w:rsidR="00F42154" w:rsidRPr="00A736BE">
          <w:rPr>
            <w:rStyle w:val="Collegamentoipertestuale"/>
            <w:lang w:val="it-IT"/>
          </w:rPr>
          <w:t xml:space="preserve">Studio </w:t>
        </w:r>
        <w:proofErr w:type="spellStart"/>
        <w:r w:rsidR="00F42154" w:rsidRPr="00A736BE">
          <w:rPr>
            <w:rStyle w:val="Collegamentoipertestuale"/>
            <w:lang w:val="it-IT"/>
          </w:rPr>
          <w:t>Odeonsplatz</w:t>
        </w:r>
        <w:proofErr w:type="spellEnd"/>
        <w:r w:rsidR="00F42154" w:rsidRPr="00A736BE">
          <w:rPr>
            <w:rStyle w:val="Collegamentoipertestuale"/>
            <w:lang w:val="it-IT"/>
          </w:rPr>
          <w:t xml:space="preserve"> di Mercedes-Benz</w:t>
        </w:r>
      </w:hyperlink>
      <w:r w:rsidR="00F42154" w:rsidRPr="00A736BE">
        <w:rPr>
          <w:lang w:val="it-IT"/>
        </w:rPr>
        <w:t xml:space="preserve"> a Monaco </w:t>
      </w:r>
      <w:r w:rsidR="008873BE" w:rsidRPr="00A736BE">
        <w:rPr>
          <w:lang w:val="it-IT"/>
        </w:rPr>
        <w:t>dal 14 febbraio al 2 marzo 2024</w:t>
      </w:r>
      <w:r w:rsidRPr="00A736BE">
        <w:rPr>
          <w:lang w:val="it-IT"/>
        </w:rPr>
        <w:t>.</w:t>
      </w:r>
    </w:p>
    <w:p w14:paraId="713F4B76" w14:textId="77777777" w:rsidR="004E0D79" w:rsidRPr="00A736BE" w:rsidRDefault="004E0D79" w:rsidP="00255ED8">
      <w:pPr>
        <w:pStyle w:val="01Flietext"/>
        <w:rPr>
          <w:lang w:val="it-IT"/>
        </w:rPr>
      </w:pPr>
    </w:p>
    <w:p w14:paraId="243EE681" w14:textId="77777777" w:rsidR="00917F6D" w:rsidRDefault="00000000">
      <w:pPr>
        <w:pStyle w:val="02Flietextbold"/>
      </w:pPr>
      <w:r>
        <w:t xml:space="preserve">Tempi di </w:t>
      </w:r>
      <w:proofErr w:type="spellStart"/>
      <w:r>
        <w:t>realizzazione</w:t>
      </w:r>
      <w:proofErr w:type="spellEnd"/>
    </w:p>
    <w:p w14:paraId="1C1DA76D" w14:textId="77777777" w:rsidR="00917F6D" w:rsidRDefault="00000000">
      <w:pPr>
        <w:pStyle w:val="01Flietext"/>
        <w:numPr>
          <w:ilvl w:val="0"/>
          <w:numId w:val="19"/>
        </w:numPr>
        <w:rPr>
          <w:lang w:val="en-GB"/>
        </w:rPr>
      </w:pPr>
      <w:r>
        <w:rPr>
          <w:lang w:val="en-GB"/>
        </w:rPr>
        <w:t>A partire dal 14 febbraio 2024</w:t>
      </w:r>
    </w:p>
    <w:p w14:paraId="38ACBBCB" w14:textId="77777777" w:rsidR="00AE0E61" w:rsidRPr="00E96D56" w:rsidRDefault="00AE0E61" w:rsidP="00255ED8">
      <w:pPr>
        <w:pStyle w:val="01Flietext"/>
        <w:rPr>
          <w:lang w:val="en-GB"/>
        </w:rPr>
      </w:pPr>
    </w:p>
    <w:p w14:paraId="55AD2141" w14:textId="77777777" w:rsidR="00917F6D" w:rsidRDefault="00000000">
      <w:pPr>
        <w:pStyle w:val="02Flietextbold"/>
      </w:pPr>
      <w:r>
        <w:t>Crediti</w:t>
      </w:r>
    </w:p>
    <w:p w14:paraId="6DE19187" w14:textId="488CC8CE" w:rsidR="00917F6D" w:rsidRPr="00A736BE" w:rsidRDefault="00000000">
      <w:pPr>
        <w:pStyle w:val="01Flietext"/>
        <w:numPr>
          <w:ilvl w:val="0"/>
          <w:numId w:val="19"/>
        </w:numPr>
        <w:rPr>
          <w:lang w:val="it-IT"/>
        </w:rPr>
      </w:pPr>
      <w:r w:rsidRPr="00A736BE">
        <w:rPr>
          <w:lang w:val="it-IT"/>
        </w:rPr>
        <w:t xml:space="preserve">Idea, </w:t>
      </w:r>
      <w:r w:rsidR="00A736BE" w:rsidRPr="00A736BE">
        <w:rPr>
          <w:lang w:val="it-IT"/>
        </w:rPr>
        <w:t>concept</w:t>
      </w:r>
      <w:r w:rsidRPr="00A736BE">
        <w:rPr>
          <w:lang w:val="it-IT"/>
        </w:rPr>
        <w:t xml:space="preserve"> e realizzazione: </w:t>
      </w:r>
      <w:proofErr w:type="spellStart"/>
      <w:r w:rsidRPr="00A736BE">
        <w:rPr>
          <w:lang w:val="it-IT"/>
        </w:rPr>
        <w:t>teamx</w:t>
      </w:r>
      <w:proofErr w:type="spellEnd"/>
    </w:p>
    <w:p w14:paraId="0198DCDC" w14:textId="77777777" w:rsidR="00917F6D" w:rsidRDefault="00000000">
      <w:pPr>
        <w:pStyle w:val="01Flietext"/>
        <w:numPr>
          <w:ilvl w:val="0"/>
          <w:numId w:val="19"/>
        </w:numPr>
        <w:rPr>
          <w:lang w:val="en-GB"/>
        </w:rPr>
      </w:pPr>
      <w:proofErr w:type="spellStart"/>
      <w:r>
        <w:rPr>
          <w:lang w:val="en-GB"/>
        </w:rPr>
        <w:t>Produzione</w:t>
      </w:r>
      <w:proofErr w:type="spellEnd"/>
      <w:r>
        <w:rPr>
          <w:lang w:val="en-GB"/>
        </w:rPr>
        <w:t xml:space="preserve">: </w:t>
      </w:r>
      <w:proofErr w:type="spellStart"/>
      <w:r>
        <w:rPr>
          <w:lang w:val="en-GB"/>
        </w:rPr>
        <w:t>Servizi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Uniti</w:t>
      </w:r>
      <w:proofErr w:type="spellEnd"/>
      <w:r>
        <w:rPr>
          <w:lang w:val="en-GB"/>
        </w:rPr>
        <w:t xml:space="preserve"> Sina Linke</w:t>
      </w:r>
    </w:p>
    <w:p w14:paraId="605D9E4A" w14:textId="77777777" w:rsidR="00917F6D" w:rsidRDefault="00000000">
      <w:pPr>
        <w:pStyle w:val="01Flietext"/>
        <w:numPr>
          <w:ilvl w:val="0"/>
          <w:numId w:val="19"/>
        </w:numPr>
        <w:rPr>
          <w:lang w:val="en-GB"/>
        </w:rPr>
      </w:pPr>
      <w:r>
        <w:rPr>
          <w:lang w:val="en-GB"/>
        </w:rPr>
        <w:t xml:space="preserve">Post-produzione: </w:t>
      </w:r>
      <w:r w:rsidR="00582BC9">
        <w:rPr>
          <w:lang w:val="en-GB"/>
        </w:rPr>
        <w:t>SK Difference</w:t>
      </w:r>
    </w:p>
    <w:p w14:paraId="028E69D5" w14:textId="5C005C2E" w:rsidR="00917F6D" w:rsidRPr="00A736BE" w:rsidRDefault="00000000">
      <w:pPr>
        <w:pStyle w:val="01Flietext"/>
        <w:numPr>
          <w:ilvl w:val="0"/>
          <w:numId w:val="19"/>
        </w:numPr>
        <w:rPr>
          <w:lang w:val="it-IT"/>
        </w:rPr>
      </w:pPr>
      <w:r w:rsidRPr="00A736BE">
        <w:rPr>
          <w:lang w:val="it-IT"/>
        </w:rPr>
        <w:t xml:space="preserve">Musica: Tracce - licenza sincro "Febbre" (Charlie </w:t>
      </w:r>
      <w:proofErr w:type="spellStart"/>
      <w:r w:rsidRPr="00A736BE">
        <w:rPr>
          <w:lang w:val="it-IT"/>
        </w:rPr>
        <w:t>McClean</w:t>
      </w:r>
      <w:proofErr w:type="spellEnd"/>
      <w:r w:rsidRPr="00A736BE">
        <w:rPr>
          <w:lang w:val="it-IT"/>
        </w:rPr>
        <w:t>)</w:t>
      </w:r>
    </w:p>
    <w:p w14:paraId="2C7ED35E" w14:textId="77777777" w:rsidR="00AE0E61" w:rsidRPr="00A736BE" w:rsidRDefault="00AE0E61" w:rsidP="00255ED8">
      <w:pPr>
        <w:pStyle w:val="01Flietext"/>
        <w:rPr>
          <w:lang w:val="it-IT"/>
        </w:rPr>
      </w:pPr>
    </w:p>
    <w:p w14:paraId="5FA0225F" w14:textId="77777777" w:rsidR="00917F6D" w:rsidRPr="00A736BE" w:rsidRDefault="00000000">
      <w:pPr>
        <w:pStyle w:val="01Flietext"/>
        <w:rPr>
          <w:vertAlign w:val="superscript"/>
          <w:lang w:val="it-IT"/>
        </w:rPr>
      </w:pPr>
      <w:r w:rsidRPr="00A736BE">
        <w:rPr>
          <w:vertAlign w:val="superscript"/>
          <w:lang w:val="it-IT"/>
        </w:rPr>
        <w:t>______________________________________________</w:t>
      </w:r>
    </w:p>
    <w:p w14:paraId="1D5392D2" w14:textId="77777777" w:rsidR="00917F6D" w:rsidRPr="00A736BE" w:rsidRDefault="00000000">
      <w:pPr>
        <w:pStyle w:val="Testonotaapidipagina"/>
        <w:rPr>
          <w:sz w:val="16"/>
          <w:szCs w:val="16"/>
          <w:lang w:val="it-IT"/>
        </w:rPr>
      </w:pPr>
      <w:r w:rsidRPr="00A736BE">
        <w:rPr>
          <w:vertAlign w:val="superscript"/>
          <w:lang w:val="it-IT"/>
        </w:rPr>
        <w:t>2</w:t>
      </w:r>
      <w:r w:rsidR="00AF469C" w:rsidRPr="00A736BE">
        <w:rPr>
          <w:vertAlign w:val="superscript"/>
          <w:lang w:val="it-IT"/>
        </w:rPr>
        <w:t xml:space="preserve"> </w:t>
      </w:r>
      <w:r w:rsidRPr="00A736BE">
        <w:rPr>
          <w:sz w:val="16"/>
          <w:szCs w:val="16"/>
          <w:lang w:val="it-IT"/>
        </w:rPr>
        <w:t xml:space="preserve">Prezzi al dettaglio suggeriti per la Germania </w:t>
      </w:r>
      <w:r w:rsidR="00F3184C" w:rsidRPr="00A736BE">
        <w:rPr>
          <w:sz w:val="16"/>
          <w:szCs w:val="16"/>
          <w:lang w:val="it-IT"/>
        </w:rPr>
        <w:t xml:space="preserve">più il </w:t>
      </w:r>
      <w:r w:rsidRPr="00A736BE">
        <w:rPr>
          <w:sz w:val="16"/>
          <w:szCs w:val="16"/>
          <w:lang w:val="it-IT"/>
        </w:rPr>
        <w:t>19 per cento di IVA</w:t>
      </w:r>
      <w:r w:rsidR="0002204D" w:rsidRPr="00A736BE">
        <w:rPr>
          <w:sz w:val="16"/>
          <w:szCs w:val="16"/>
          <w:lang w:val="it-IT"/>
        </w:rPr>
        <w:t>.</w:t>
      </w:r>
    </w:p>
    <w:p w14:paraId="2A3442E1" w14:textId="77777777" w:rsidR="00350D4B" w:rsidRPr="00A736BE" w:rsidRDefault="00350D4B" w:rsidP="00350D4B">
      <w:pPr>
        <w:pStyle w:val="01Copytext"/>
        <w:rPr>
          <w:lang w:val="it-IT"/>
        </w:rPr>
      </w:pPr>
    </w:p>
    <w:p w14:paraId="57E2DAA1" w14:textId="77777777" w:rsidR="00250FF1" w:rsidRPr="00A736BE" w:rsidRDefault="00250FF1" w:rsidP="00350D4B">
      <w:pPr>
        <w:pStyle w:val="01Copytext"/>
        <w:rPr>
          <w:lang w:val="it-IT"/>
        </w:rPr>
      </w:pPr>
    </w:p>
    <w:sectPr w:rsidR="00250FF1" w:rsidRPr="00A736BE" w:rsidSect="00C11924">
      <w:footerReference w:type="default" r:id="rId21"/>
      <w:headerReference w:type="first" r:id="rId22"/>
      <w:footerReference w:type="first" r:id="rId23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D28D2" w14:textId="77777777" w:rsidR="00A77782" w:rsidRPr="00E675DA" w:rsidRDefault="00A77782" w:rsidP="00764B8C">
      <w:pPr>
        <w:spacing w:line="240" w:lineRule="auto"/>
      </w:pPr>
      <w:r w:rsidRPr="00E675DA">
        <w:separator/>
      </w:r>
    </w:p>
  </w:endnote>
  <w:endnote w:type="continuationSeparator" w:id="0">
    <w:p w14:paraId="025F945B" w14:textId="77777777" w:rsidR="00A77782" w:rsidRPr="00E675DA" w:rsidRDefault="00A77782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A Title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1A2E1" w14:textId="77777777" w:rsidR="00350D4B" w:rsidRDefault="00350D4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91114" w14:textId="77777777" w:rsidR="00917F6D" w:rsidRDefault="00000000">
    <w:pPr>
      <w:pStyle w:val="09Pagenumber"/>
      <w:framePr w:wrap="around"/>
    </w:pPr>
    <w:r w:rsidRPr="0033780C">
      <w:t xml:space="preserve">Sito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0470F7F2" w14:textId="77777777" w:rsidR="00EC1864" w:rsidRDefault="00EC186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Y="13830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3"/>
    </w:tblGrid>
    <w:tr w:rsidR="00E33FC8" w:rsidRPr="00A736BE" w14:paraId="04B492FD" w14:textId="77777777" w:rsidTr="00F071FF">
      <w:trPr>
        <w:trHeight w:hRule="exact" w:val="2125"/>
      </w:trPr>
      <w:tc>
        <w:tcPr>
          <w:tcW w:w="9893" w:type="dxa"/>
          <w:vAlign w:val="bottom"/>
        </w:tcPr>
        <w:p w14:paraId="2E302714" w14:textId="77777777" w:rsidR="00917F6D" w:rsidRDefault="00000000">
          <w:pPr>
            <w:pStyle w:val="08Footerarea"/>
            <w:framePr w:wrap="auto" w:vAnchor="margin" w:hAnchor="text" w:yAlign="inline"/>
            <w:suppressOverlap w:val="0"/>
          </w:pPr>
          <w:r w:rsidRPr="001A36D6">
            <w:t xml:space="preserve">Mercedes-Benz AG | 70546 Stoccarda | P +49 711 17 0 </w:t>
          </w:r>
          <w:r w:rsidR="005259E6">
            <w:t xml:space="preserve">| F +49 711 17 2 22 44 | </w:t>
          </w:r>
          <w:r w:rsidRPr="001A36D6">
            <w:t>dialog@mercedes-benz.com | www.mercedes-benz.com</w:t>
          </w:r>
          <w:r>
            <w:br/>
          </w:r>
        </w:p>
        <w:p w14:paraId="0857EA8F" w14:textId="77777777" w:rsidR="00917F6D" w:rsidRPr="00A736BE" w:rsidRDefault="00000000">
          <w:pPr>
            <w:pStyle w:val="08Footerarea"/>
            <w:framePr w:wrap="auto" w:vAnchor="margin" w:hAnchor="text" w:yAlign="inline"/>
            <w:suppressOverlap w:val="0"/>
            <w:rPr>
              <w:lang w:val="it-IT"/>
            </w:rPr>
          </w:pPr>
          <w:r w:rsidRPr="00A736BE">
            <w:rPr>
              <w:lang w:val="it-IT"/>
            </w:rPr>
            <w:t xml:space="preserve">Mercedes-Benz AG, Stoccarda, Germania | Domicilio e tribunale di registrazione: Stoccarda, Registro delle imprese n.: 762873 </w:t>
          </w:r>
          <w:r w:rsidRPr="00A736BE">
            <w:rPr>
              <w:lang w:val="it-IT"/>
            </w:rPr>
            <w:br/>
            <w:t xml:space="preserve">Presidente del Consiglio di sorveglianza: Bernd Pischetsrieder </w:t>
          </w:r>
          <w:r w:rsidRPr="00A736BE">
            <w:rPr>
              <w:lang w:val="it-IT"/>
            </w:rPr>
            <w:br/>
            <w:t xml:space="preserve">Consiglio di gestione: Ola Källenius, Presidente; Jörg Burzer, Renata Jungo Brüngger, Sabine Kohleisen, Markus Schäfer, Britta Seeger, </w:t>
          </w:r>
          <w:r w:rsidRPr="00A736BE">
            <w:rPr>
              <w:lang w:val="it-IT"/>
            </w:rPr>
            <w:br/>
            <w:t>Hubertus Troska, Harald Wilhelm</w:t>
          </w:r>
        </w:p>
        <w:p w14:paraId="2FCE1D95" w14:textId="77777777" w:rsidR="00E33FC8" w:rsidRPr="00A736BE" w:rsidRDefault="00E33FC8" w:rsidP="00275C5C">
          <w:pPr>
            <w:pStyle w:val="08Footerarea"/>
            <w:framePr w:wrap="auto" w:vAnchor="margin" w:hAnchor="text" w:yAlign="inline"/>
            <w:suppressOverlap w:val="0"/>
            <w:rPr>
              <w:lang w:val="it-IT"/>
            </w:rPr>
          </w:pPr>
        </w:p>
        <w:p w14:paraId="1151A85C" w14:textId="77777777" w:rsidR="00917F6D" w:rsidRPr="00A736BE" w:rsidRDefault="00000000">
          <w:pPr>
            <w:pStyle w:val="08Footerarea"/>
            <w:framePr w:wrap="auto" w:vAnchor="margin" w:hAnchor="text" w:yAlign="inline"/>
            <w:suppressOverlap w:val="0"/>
            <w:rPr>
              <w:lang w:val="it-IT"/>
            </w:rPr>
          </w:pPr>
          <w:r w:rsidRPr="00A736BE">
            <w:rPr>
              <w:lang w:val="it-IT"/>
            </w:rPr>
            <w:t xml:space="preserve">I dati sono forniti in conformità alla normativa tedesca </w:t>
          </w:r>
          <w:r w:rsidR="000940F7" w:rsidRPr="00A736BE">
            <w:rPr>
              <w:lang w:val="it-IT"/>
            </w:rPr>
            <w:t>"</w:t>
          </w:r>
          <w:r w:rsidRPr="00A736BE">
            <w:rPr>
              <w:lang w:val="it-IT"/>
            </w:rPr>
            <w:t>PKW-EnVKV</w:t>
          </w:r>
          <w:r w:rsidR="000940F7" w:rsidRPr="00A736BE">
            <w:rPr>
              <w:lang w:val="it-IT"/>
            </w:rPr>
            <w:t xml:space="preserve">" </w:t>
          </w:r>
          <w:r w:rsidRPr="00A736BE">
            <w:rPr>
              <w:lang w:val="it-IT"/>
            </w:rPr>
            <w:t xml:space="preserve">e si applicano solo al mercato tedesco. Ulteriori informazioni sui dati ufficiali relativi al consumo di carburante e alle emissioni specifiche ufficiali di CO₂ delle autovetture nuove sono disponibili nella guida UE </w:t>
          </w:r>
          <w:r w:rsidR="000940F7" w:rsidRPr="00A736BE">
            <w:rPr>
              <w:lang w:val="it-IT"/>
            </w:rPr>
            <w:t>"</w:t>
          </w:r>
          <w:r w:rsidRPr="00A736BE">
            <w:rPr>
              <w:lang w:val="it-IT"/>
            </w:rPr>
            <w:t>Informazioni sul consumo di carburante, sulle emissioni di CO₂ e sul consumo energetico delle autovetture nuove</w:t>
          </w:r>
          <w:r w:rsidR="000940F7" w:rsidRPr="00A736BE">
            <w:rPr>
              <w:lang w:val="it-IT"/>
            </w:rPr>
            <w:t>"</w:t>
          </w:r>
          <w:r w:rsidRPr="00A736BE">
            <w:rPr>
              <w:lang w:val="it-IT"/>
            </w:rPr>
            <w:t>, disponibile gratuitamente presso tutti i concessionari di vendita, presso DAT Deutsche Automobil Treuhand GmbH e sul sito www.dat.de.</w:t>
          </w:r>
        </w:p>
      </w:tc>
    </w:tr>
  </w:tbl>
  <w:p w14:paraId="1E77A4EA" w14:textId="77777777" w:rsidR="00917F6D" w:rsidRDefault="00000000"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C49C849" wp14:editId="25955C42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oval id="Ellipse 8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FK3SxriAAAA&#10;DQEAAA8AAAAAAAAAAAAAAAAA0QQAAGRycy9kb3ducmV2LnhtbFBLBQYAAAAABAAEAPMAAADgBQAA&#10;AAA=&#10;" w14:anchorId="4D7FE7CD">
              <v:stroke joinstyle="miter"/>
              <w10:wrap anchory="page"/>
            </v:oval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E010B3E" wp14:editId="39193D5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oval id="Ellipse 7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" w14:anchorId="1B541595">
              <v:stroke joinstyle="miter"/>
              <w10:wrap anchory="page"/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46A37" w14:textId="77777777" w:rsidR="00917F6D" w:rsidRDefault="001D1108">
    <w:pPr>
      <w:pStyle w:val="09Pagenumber"/>
      <w:framePr w:wrap="around"/>
    </w:pPr>
    <w:r w:rsidRPr="0033780C">
      <w:t xml:space="preserve">Pagina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826D4F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170B81D8" w14:textId="77777777" w:rsidR="001D1108" w:rsidRDefault="001D1108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32B11" w14:textId="77777777" w:rsidR="00917F6D" w:rsidRDefault="00000000"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05AE5D61" wp14:editId="0D4107BE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200" cy="140400"/>
              <wp:effectExtent l="0" t="0" r="0" b="12065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200" cy="140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8E57DE" w14:textId="77777777" w:rsidR="00917F6D" w:rsidRPr="00A736BE" w:rsidRDefault="00000000">
                          <w:pPr>
                            <w:pStyle w:val="08Footerarea"/>
                            <w:rPr>
                              <w:lang w:val="it-IT"/>
                            </w:rPr>
                          </w:pPr>
                          <w:r w:rsidRPr="00A736BE">
                            <w:rPr>
                              <w:lang w:val="it-IT"/>
                            </w:rPr>
                            <w:t>e Mercedes-Benz sono marchi eingetragene della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AE5D61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" filled="f" stroked="f">
              <v:textbox inset="0,0,0,0">
                <w:txbxContent>
                  <w:p w14:paraId="518E57DE" w14:textId="77777777" w:rsidR="00917F6D" w:rsidRPr="00A736BE" w:rsidRDefault="00000000">
                    <w:pPr>
                      <w:pStyle w:val="08Footerarea"/>
                      <w:rPr>
                        <w:lang w:val="it-IT"/>
                      </w:rPr>
                    </w:pPr>
                    <w:r w:rsidRPr="00A736BE">
                      <w:rPr>
                        <w:lang w:val="it-IT"/>
                      </w:rPr>
                      <w:t>e Mercedes-Benz sono marchi eingetragene della Daimler AG, Stoccarda, Germania.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77696" behindDoc="1" locked="0" layoutInCell="1" allowOverlap="1" wp14:anchorId="12D2ABAA" wp14:editId="37104F9B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30" name="Grafi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07CAC5A7" wp14:editId="090D511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" name="Ellips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oval id="Ellipse 3" style="position:absolute;margin-left:-53.85pt;margin-top:421.75pt;width:1.1pt;height:1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FK3SxriAAAA&#10;DQEAAA8AAAAAAAAAAAAAAAAA0QQAAGRycy9kb3ducmV2LnhtbFBLBQYAAAAABAAEAPMAAADgBQAA&#10;AAA=&#10;" w14:anchorId="2D5DE687">
              <v:stroke joinstyle="miter"/>
              <w10:wrap anchory="page"/>
            </v:oval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EEBB1E5" wp14:editId="13148B4A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4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oval id="Ellipse 4" style="position:absolute;margin-left:-53.8pt;margin-top:594.8pt;width:1.15pt;height:1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" w14:anchorId="3071A3BD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6166A" w14:textId="77777777" w:rsidR="00A77782" w:rsidRPr="00E675DA" w:rsidRDefault="00A77782" w:rsidP="00764B8C">
      <w:pPr>
        <w:spacing w:line="240" w:lineRule="auto"/>
      </w:pPr>
      <w:r w:rsidRPr="00E675DA">
        <w:separator/>
      </w:r>
    </w:p>
  </w:footnote>
  <w:footnote w:type="continuationSeparator" w:id="0">
    <w:p w14:paraId="57418235" w14:textId="77777777" w:rsidR="00A77782" w:rsidRPr="00E675DA" w:rsidRDefault="00A77782" w:rsidP="00764B8C">
      <w:pPr>
        <w:spacing w:line="240" w:lineRule="auto"/>
      </w:pPr>
      <w:r w:rsidRPr="00E675DA">
        <w:continuationSeparator/>
      </w:r>
    </w:p>
  </w:footnote>
  <w:footnote w:id="1">
    <w:p w14:paraId="16305B58" w14:textId="77777777" w:rsidR="00917F6D" w:rsidRPr="00A736BE" w:rsidRDefault="00000000">
      <w:pPr>
        <w:pStyle w:val="Testonotaapidipagina"/>
        <w:rPr>
          <w:lang w:val="it-IT"/>
        </w:rPr>
      </w:pPr>
      <w:r w:rsidRPr="002958F7">
        <w:rPr>
          <w:rStyle w:val="Rimandonotaapidipagina"/>
          <w:sz w:val="16"/>
          <w:szCs w:val="16"/>
          <w:lang w:val="en-GB"/>
        </w:rPr>
        <w:footnoteRef/>
      </w:r>
      <w:r w:rsidR="002958F7" w:rsidRPr="00A736BE">
        <w:rPr>
          <w:sz w:val="16"/>
          <w:szCs w:val="16"/>
          <w:lang w:val="it-IT"/>
        </w:rPr>
        <w:t xml:space="preserve"> I valori indicati sono valori di CO₂ WLTP come definiti nell'art. 2 n. 3 del Regolamento di attuazione (UE) 2017/1153. 2 n. 3 del Regolamento di esecuzione (UE) 2017/1153. Il consumo di energia è stato calcolato sulla base di questi valori.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3B9CE" w14:textId="77777777" w:rsidR="00350D4B" w:rsidRDefault="00350D4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ADEEF" w14:textId="77777777" w:rsidR="00350D4B" w:rsidRDefault="00350D4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D19BC" w14:textId="77777777" w:rsidR="00917F6D" w:rsidRDefault="00000000">
    <w:r>
      <w:rPr>
        <w:noProof/>
        <w:lang w:eastAsia="de-DE"/>
      </w:rPr>
      <w:drawing>
        <wp:anchor distT="0" distB="0" distL="114300" distR="114300" simplePos="0" relativeHeight="251672576" behindDoc="0" locked="0" layoutInCell="1" allowOverlap="1" wp14:anchorId="09C3723E" wp14:editId="2A027231">
          <wp:simplePos x="0" y="0"/>
          <wp:positionH relativeFrom="column">
            <wp:posOffset>4565650</wp:posOffset>
          </wp:positionH>
          <wp:positionV relativeFrom="margin">
            <wp:posOffset>514350</wp:posOffset>
          </wp:positionV>
          <wp:extent cx="1080000" cy="126000"/>
          <wp:effectExtent l="0" t="0" r="6350" b="762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5C62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AE38816" wp14:editId="45E87601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oval id="Ellipse 9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w14:anchorId="0F8F9F27">
              <v:stroke joinstyle="miter"/>
              <w10:wrap anchory="page"/>
            </v:oval>
          </w:pict>
        </mc:Fallback>
      </mc:AlternateContent>
    </w:r>
    <w:r w:rsidR="006C14AB"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0203DF2E" wp14:editId="6995A0E1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9FFC0" w14:textId="77777777" w:rsidR="00917F6D" w:rsidRDefault="00000000">
    <w:pPr>
      <w:spacing w:line="20" w:lineRule="exact"/>
    </w:pPr>
    <w:r>
      <w:rPr>
        <w:noProof/>
        <w:lang w:eastAsia="de-DE"/>
      </w:rPr>
      <w:drawing>
        <wp:anchor distT="0" distB="0" distL="114300" distR="114300" simplePos="0" relativeHeight="251679744" behindDoc="1" locked="0" layoutInCell="1" allowOverlap="1" wp14:anchorId="1853EBBC" wp14:editId="668741B1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6DF01E8E" wp14:editId="2FD12612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oval id="Ellipse 1" style="position:absolute;margin-left:-53.75pt;margin-top:297.2pt;width:1.1pt;height:1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w14:anchorId="4F28A7D8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A841CE"/>
    <w:multiLevelType w:val="hybridMultilevel"/>
    <w:tmpl w:val="68748A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44476"/>
    <w:multiLevelType w:val="hybridMultilevel"/>
    <w:tmpl w:val="4D5C16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B93524"/>
    <w:multiLevelType w:val="hybridMultilevel"/>
    <w:tmpl w:val="ED7AFD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72E76606"/>
    <w:multiLevelType w:val="hybridMultilevel"/>
    <w:tmpl w:val="6C7AF8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47396F"/>
    <w:multiLevelType w:val="hybridMultilevel"/>
    <w:tmpl w:val="3E964B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7873">
    <w:abstractNumId w:val="9"/>
  </w:num>
  <w:num w:numId="2" w16cid:durableId="220099450">
    <w:abstractNumId w:val="8"/>
  </w:num>
  <w:num w:numId="3" w16cid:durableId="944001728">
    <w:abstractNumId w:val="7"/>
  </w:num>
  <w:num w:numId="4" w16cid:durableId="781387663">
    <w:abstractNumId w:val="6"/>
  </w:num>
  <w:num w:numId="5" w16cid:durableId="1363281049">
    <w:abstractNumId w:val="5"/>
  </w:num>
  <w:num w:numId="6" w16cid:durableId="2008168083">
    <w:abstractNumId w:val="4"/>
  </w:num>
  <w:num w:numId="7" w16cid:durableId="313608900">
    <w:abstractNumId w:val="3"/>
  </w:num>
  <w:num w:numId="8" w16cid:durableId="232275660">
    <w:abstractNumId w:val="2"/>
  </w:num>
  <w:num w:numId="9" w16cid:durableId="2084645963">
    <w:abstractNumId w:val="1"/>
  </w:num>
  <w:num w:numId="10" w16cid:durableId="2132820162">
    <w:abstractNumId w:val="0"/>
  </w:num>
  <w:num w:numId="11" w16cid:durableId="1394036698">
    <w:abstractNumId w:val="15"/>
  </w:num>
  <w:num w:numId="12" w16cid:durableId="1486244932">
    <w:abstractNumId w:val="10"/>
  </w:num>
  <w:num w:numId="13" w16cid:durableId="941959956">
    <w:abstractNumId w:val="16"/>
  </w:num>
  <w:num w:numId="14" w16cid:durableId="352847594">
    <w:abstractNumId w:val="14"/>
  </w:num>
  <w:num w:numId="15" w16cid:durableId="2010400947">
    <w:abstractNumId w:val="13"/>
  </w:num>
  <w:num w:numId="16" w16cid:durableId="447699700">
    <w:abstractNumId w:val="11"/>
  </w:num>
  <w:num w:numId="17" w16cid:durableId="1328830145">
    <w:abstractNumId w:val="11"/>
  </w:num>
  <w:num w:numId="18" w16cid:durableId="974524498">
    <w:abstractNumId w:val="18"/>
  </w:num>
  <w:num w:numId="19" w16cid:durableId="1902977425">
    <w:abstractNumId w:val="17"/>
  </w:num>
  <w:num w:numId="20" w16cid:durableId="6393804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it-IT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546"/>
    <w:rsid w:val="00000C4C"/>
    <w:rsid w:val="00002924"/>
    <w:rsid w:val="000049B1"/>
    <w:rsid w:val="00007AA4"/>
    <w:rsid w:val="00010949"/>
    <w:rsid w:val="000217FD"/>
    <w:rsid w:val="0002204D"/>
    <w:rsid w:val="00025AD5"/>
    <w:rsid w:val="0003338F"/>
    <w:rsid w:val="00033CCA"/>
    <w:rsid w:val="00044F7C"/>
    <w:rsid w:val="00045A88"/>
    <w:rsid w:val="00060587"/>
    <w:rsid w:val="000648CA"/>
    <w:rsid w:val="00073015"/>
    <w:rsid w:val="00081305"/>
    <w:rsid w:val="000940F7"/>
    <w:rsid w:val="000963E0"/>
    <w:rsid w:val="000A0515"/>
    <w:rsid w:val="000A3959"/>
    <w:rsid w:val="000B09F5"/>
    <w:rsid w:val="000C2C40"/>
    <w:rsid w:val="000C5309"/>
    <w:rsid w:val="000C6A17"/>
    <w:rsid w:val="000E2F84"/>
    <w:rsid w:val="000E368C"/>
    <w:rsid w:val="000F70A5"/>
    <w:rsid w:val="00106EAA"/>
    <w:rsid w:val="001166BE"/>
    <w:rsid w:val="001214B4"/>
    <w:rsid w:val="0012549C"/>
    <w:rsid w:val="00131A81"/>
    <w:rsid w:val="001545A7"/>
    <w:rsid w:val="00156F96"/>
    <w:rsid w:val="0016063F"/>
    <w:rsid w:val="0016279C"/>
    <w:rsid w:val="00170317"/>
    <w:rsid w:val="00173462"/>
    <w:rsid w:val="0017699C"/>
    <w:rsid w:val="001850C2"/>
    <w:rsid w:val="00185B2E"/>
    <w:rsid w:val="00187692"/>
    <w:rsid w:val="00190106"/>
    <w:rsid w:val="00191ABB"/>
    <w:rsid w:val="00191B43"/>
    <w:rsid w:val="00197B86"/>
    <w:rsid w:val="00197D3D"/>
    <w:rsid w:val="001A26CE"/>
    <w:rsid w:val="001A2757"/>
    <w:rsid w:val="001A3EDE"/>
    <w:rsid w:val="001A59E4"/>
    <w:rsid w:val="001B15CD"/>
    <w:rsid w:val="001B263B"/>
    <w:rsid w:val="001C39E9"/>
    <w:rsid w:val="001C703D"/>
    <w:rsid w:val="001C7525"/>
    <w:rsid w:val="001D1108"/>
    <w:rsid w:val="001D259B"/>
    <w:rsid w:val="001D6C8A"/>
    <w:rsid w:val="001E1A90"/>
    <w:rsid w:val="001E240B"/>
    <w:rsid w:val="00216079"/>
    <w:rsid w:val="0022182A"/>
    <w:rsid w:val="002348CF"/>
    <w:rsid w:val="00240824"/>
    <w:rsid w:val="00250FF1"/>
    <w:rsid w:val="00255ED8"/>
    <w:rsid w:val="00270587"/>
    <w:rsid w:val="00270D6E"/>
    <w:rsid w:val="00273DB9"/>
    <w:rsid w:val="00275C5C"/>
    <w:rsid w:val="00280C66"/>
    <w:rsid w:val="00284D4D"/>
    <w:rsid w:val="002870B7"/>
    <w:rsid w:val="00290573"/>
    <w:rsid w:val="002958F7"/>
    <w:rsid w:val="002A25C6"/>
    <w:rsid w:val="002B141C"/>
    <w:rsid w:val="002B27E5"/>
    <w:rsid w:val="002B3A8B"/>
    <w:rsid w:val="002C4CCE"/>
    <w:rsid w:val="002C5C33"/>
    <w:rsid w:val="002C6C12"/>
    <w:rsid w:val="002D3D23"/>
    <w:rsid w:val="002E4F91"/>
    <w:rsid w:val="003064B1"/>
    <w:rsid w:val="00331EB3"/>
    <w:rsid w:val="0033780C"/>
    <w:rsid w:val="003434F2"/>
    <w:rsid w:val="00350D4B"/>
    <w:rsid w:val="00354C4A"/>
    <w:rsid w:val="003721C5"/>
    <w:rsid w:val="00374CCB"/>
    <w:rsid w:val="00375236"/>
    <w:rsid w:val="003753CD"/>
    <w:rsid w:val="00386500"/>
    <w:rsid w:val="0038797C"/>
    <w:rsid w:val="00387DDF"/>
    <w:rsid w:val="003968AF"/>
    <w:rsid w:val="003A0B70"/>
    <w:rsid w:val="003A2D5C"/>
    <w:rsid w:val="003A50A8"/>
    <w:rsid w:val="003A72A3"/>
    <w:rsid w:val="003B12CF"/>
    <w:rsid w:val="003B3ED0"/>
    <w:rsid w:val="003B5A16"/>
    <w:rsid w:val="003C31E9"/>
    <w:rsid w:val="003D1AC2"/>
    <w:rsid w:val="003D264D"/>
    <w:rsid w:val="003E0B74"/>
    <w:rsid w:val="003E108B"/>
    <w:rsid w:val="003E1DF8"/>
    <w:rsid w:val="003F33E4"/>
    <w:rsid w:val="00402C06"/>
    <w:rsid w:val="00405A0F"/>
    <w:rsid w:val="00406312"/>
    <w:rsid w:val="00410C46"/>
    <w:rsid w:val="0041163E"/>
    <w:rsid w:val="00423F78"/>
    <w:rsid w:val="0043250A"/>
    <w:rsid w:val="004361F4"/>
    <w:rsid w:val="00460609"/>
    <w:rsid w:val="00463E5A"/>
    <w:rsid w:val="00467E7E"/>
    <w:rsid w:val="00476289"/>
    <w:rsid w:val="00492F19"/>
    <w:rsid w:val="00496814"/>
    <w:rsid w:val="004A7A77"/>
    <w:rsid w:val="004B238A"/>
    <w:rsid w:val="004B4319"/>
    <w:rsid w:val="004B4913"/>
    <w:rsid w:val="004C03FA"/>
    <w:rsid w:val="004C4D37"/>
    <w:rsid w:val="004E0D79"/>
    <w:rsid w:val="004F34DB"/>
    <w:rsid w:val="00500478"/>
    <w:rsid w:val="005259E6"/>
    <w:rsid w:val="00525B17"/>
    <w:rsid w:val="005778E0"/>
    <w:rsid w:val="00582BC9"/>
    <w:rsid w:val="00586105"/>
    <w:rsid w:val="00592806"/>
    <w:rsid w:val="00593380"/>
    <w:rsid w:val="00593D79"/>
    <w:rsid w:val="005C4F7C"/>
    <w:rsid w:val="005C6504"/>
    <w:rsid w:val="005D3044"/>
    <w:rsid w:val="005E4519"/>
    <w:rsid w:val="005E4752"/>
    <w:rsid w:val="005F6D0C"/>
    <w:rsid w:val="00611096"/>
    <w:rsid w:val="00613021"/>
    <w:rsid w:val="00634348"/>
    <w:rsid w:val="006377AF"/>
    <w:rsid w:val="00640E1D"/>
    <w:rsid w:val="00645A3E"/>
    <w:rsid w:val="00645A7F"/>
    <w:rsid w:val="0064602D"/>
    <w:rsid w:val="0066070D"/>
    <w:rsid w:val="006619AF"/>
    <w:rsid w:val="0066476F"/>
    <w:rsid w:val="00680282"/>
    <w:rsid w:val="006819F6"/>
    <w:rsid w:val="00682A87"/>
    <w:rsid w:val="00697428"/>
    <w:rsid w:val="006A6374"/>
    <w:rsid w:val="006A6BFC"/>
    <w:rsid w:val="006B353F"/>
    <w:rsid w:val="006B51E2"/>
    <w:rsid w:val="006C14AB"/>
    <w:rsid w:val="006C3353"/>
    <w:rsid w:val="006C3897"/>
    <w:rsid w:val="006C48FD"/>
    <w:rsid w:val="006D20C5"/>
    <w:rsid w:val="00700129"/>
    <w:rsid w:val="00714146"/>
    <w:rsid w:val="0071440E"/>
    <w:rsid w:val="00714904"/>
    <w:rsid w:val="007156B5"/>
    <w:rsid w:val="007175C0"/>
    <w:rsid w:val="00735384"/>
    <w:rsid w:val="00736540"/>
    <w:rsid w:val="007401F2"/>
    <w:rsid w:val="007423F4"/>
    <w:rsid w:val="0075094E"/>
    <w:rsid w:val="00751366"/>
    <w:rsid w:val="00756546"/>
    <w:rsid w:val="00764B8C"/>
    <w:rsid w:val="00765222"/>
    <w:rsid w:val="00766C52"/>
    <w:rsid w:val="00772011"/>
    <w:rsid w:val="00775241"/>
    <w:rsid w:val="00776BE1"/>
    <w:rsid w:val="007838FF"/>
    <w:rsid w:val="007A399D"/>
    <w:rsid w:val="007A57E9"/>
    <w:rsid w:val="007A72CE"/>
    <w:rsid w:val="007B2421"/>
    <w:rsid w:val="007C5203"/>
    <w:rsid w:val="007E639B"/>
    <w:rsid w:val="007E6767"/>
    <w:rsid w:val="007F0AF1"/>
    <w:rsid w:val="007F49AD"/>
    <w:rsid w:val="007F63C8"/>
    <w:rsid w:val="00803B73"/>
    <w:rsid w:val="00826A42"/>
    <w:rsid w:val="00826D4F"/>
    <w:rsid w:val="008436BE"/>
    <w:rsid w:val="00854FB1"/>
    <w:rsid w:val="00855B62"/>
    <w:rsid w:val="00870AB9"/>
    <w:rsid w:val="00874CDE"/>
    <w:rsid w:val="008802EC"/>
    <w:rsid w:val="008873BE"/>
    <w:rsid w:val="00891FAB"/>
    <w:rsid w:val="008A7B99"/>
    <w:rsid w:val="008B200A"/>
    <w:rsid w:val="008C6374"/>
    <w:rsid w:val="008D105B"/>
    <w:rsid w:val="008D6C93"/>
    <w:rsid w:val="008E6D99"/>
    <w:rsid w:val="0090622A"/>
    <w:rsid w:val="00917F6D"/>
    <w:rsid w:val="009209A2"/>
    <w:rsid w:val="00951D0E"/>
    <w:rsid w:val="00953742"/>
    <w:rsid w:val="00971B98"/>
    <w:rsid w:val="00972E25"/>
    <w:rsid w:val="00984BDE"/>
    <w:rsid w:val="00994687"/>
    <w:rsid w:val="009A1A64"/>
    <w:rsid w:val="009A3A5D"/>
    <w:rsid w:val="009B581A"/>
    <w:rsid w:val="009C6072"/>
    <w:rsid w:val="009C6C28"/>
    <w:rsid w:val="009E2BC8"/>
    <w:rsid w:val="009F5D59"/>
    <w:rsid w:val="00A039F0"/>
    <w:rsid w:val="00A24C01"/>
    <w:rsid w:val="00A25461"/>
    <w:rsid w:val="00A32CED"/>
    <w:rsid w:val="00A3474C"/>
    <w:rsid w:val="00A348E1"/>
    <w:rsid w:val="00A439A9"/>
    <w:rsid w:val="00A46E60"/>
    <w:rsid w:val="00A527C4"/>
    <w:rsid w:val="00A5566F"/>
    <w:rsid w:val="00A55BC9"/>
    <w:rsid w:val="00A64E47"/>
    <w:rsid w:val="00A6715B"/>
    <w:rsid w:val="00A67B79"/>
    <w:rsid w:val="00A736BE"/>
    <w:rsid w:val="00A73818"/>
    <w:rsid w:val="00A77782"/>
    <w:rsid w:val="00A8000C"/>
    <w:rsid w:val="00A845D5"/>
    <w:rsid w:val="00A94DEA"/>
    <w:rsid w:val="00A96FB3"/>
    <w:rsid w:val="00AB10EF"/>
    <w:rsid w:val="00AB372C"/>
    <w:rsid w:val="00AB54BE"/>
    <w:rsid w:val="00AC4B08"/>
    <w:rsid w:val="00AC613E"/>
    <w:rsid w:val="00AD57E0"/>
    <w:rsid w:val="00AE0E61"/>
    <w:rsid w:val="00AF469C"/>
    <w:rsid w:val="00B00F20"/>
    <w:rsid w:val="00B02746"/>
    <w:rsid w:val="00B05176"/>
    <w:rsid w:val="00B05C62"/>
    <w:rsid w:val="00B05F07"/>
    <w:rsid w:val="00B139D0"/>
    <w:rsid w:val="00B150AE"/>
    <w:rsid w:val="00B24076"/>
    <w:rsid w:val="00B253B8"/>
    <w:rsid w:val="00B2695C"/>
    <w:rsid w:val="00B302A3"/>
    <w:rsid w:val="00B42491"/>
    <w:rsid w:val="00B57555"/>
    <w:rsid w:val="00B81997"/>
    <w:rsid w:val="00B825E3"/>
    <w:rsid w:val="00B85463"/>
    <w:rsid w:val="00BB4A94"/>
    <w:rsid w:val="00BB66AE"/>
    <w:rsid w:val="00BC3DA8"/>
    <w:rsid w:val="00BC4124"/>
    <w:rsid w:val="00BC4438"/>
    <w:rsid w:val="00BD2AB4"/>
    <w:rsid w:val="00BE1178"/>
    <w:rsid w:val="00C00C07"/>
    <w:rsid w:val="00C00D32"/>
    <w:rsid w:val="00C00E07"/>
    <w:rsid w:val="00C0478C"/>
    <w:rsid w:val="00C051B9"/>
    <w:rsid w:val="00C11924"/>
    <w:rsid w:val="00C16186"/>
    <w:rsid w:val="00C23FA9"/>
    <w:rsid w:val="00C303A7"/>
    <w:rsid w:val="00C3604C"/>
    <w:rsid w:val="00C376AE"/>
    <w:rsid w:val="00C51AAC"/>
    <w:rsid w:val="00C555D6"/>
    <w:rsid w:val="00C56760"/>
    <w:rsid w:val="00C728F6"/>
    <w:rsid w:val="00C72BC9"/>
    <w:rsid w:val="00C72C32"/>
    <w:rsid w:val="00C76248"/>
    <w:rsid w:val="00C80CD2"/>
    <w:rsid w:val="00C931CB"/>
    <w:rsid w:val="00C97106"/>
    <w:rsid w:val="00CA16AD"/>
    <w:rsid w:val="00CA64FC"/>
    <w:rsid w:val="00CB3AD8"/>
    <w:rsid w:val="00CC33F5"/>
    <w:rsid w:val="00D07673"/>
    <w:rsid w:val="00D35DA0"/>
    <w:rsid w:val="00D44EB1"/>
    <w:rsid w:val="00D76CF9"/>
    <w:rsid w:val="00D82DC8"/>
    <w:rsid w:val="00DA4F9E"/>
    <w:rsid w:val="00DA5837"/>
    <w:rsid w:val="00DC5E71"/>
    <w:rsid w:val="00DD133E"/>
    <w:rsid w:val="00DD6F38"/>
    <w:rsid w:val="00DE01FA"/>
    <w:rsid w:val="00E12B82"/>
    <w:rsid w:val="00E22E8D"/>
    <w:rsid w:val="00E32BE5"/>
    <w:rsid w:val="00E33FC8"/>
    <w:rsid w:val="00E34225"/>
    <w:rsid w:val="00E43787"/>
    <w:rsid w:val="00E44DB7"/>
    <w:rsid w:val="00E60A4C"/>
    <w:rsid w:val="00E66E34"/>
    <w:rsid w:val="00E675DA"/>
    <w:rsid w:val="00E81ABD"/>
    <w:rsid w:val="00E96D56"/>
    <w:rsid w:val="00EA2786"/>
    <w:rsid w:val="00EB3843"/>
    <w:rsid w:val="00EB67FE"/>
    <w:rsid w:val="00EC1864"/>
    <w:rsid w:val="00ED2BE0"/>
    <w:rsid w:val="00EE4314"/>
    <w:rsid w:val="00EE4940"/>
    <w:rsid w:val="00EE67F9"/>
    <w:rsid w:val="00F071FF"/>
    <w:rsid w:val="00F07A3B"/>
    <w:rsid w:val="00F30748"/>
    <w:rsid w:val="00F3184C"/>
    <w:rsid w:val="00F33EBE"/>
    <w:rsid w:val="00F40D8E"/>
    <w:rsid w:val="00F42154"/>
    <w:rsid w:val="00F42321"/>
    <w:rsid w:val="00F437B7"/>
    <w:rsid w:val="00F521B1"/>
    <w:rsid w:val="00F77361"/>
    <w:rsid w:val="00F836FF"/>
    <w:rsid w:val="00F8724B"/>
    <w:rsid w:val="00F87F95"/>
    <w:rsid w:val="00FB6BE0"/>
    <w:rsid w:val="00FC1C4C"/>
    <w:rsid w:val="00FC30E0"/>
    <w:rsid w:val="00FC5BC5"/>
    <w:rsid w:val="00FC68E2"/>
    <w:rsid w:val="00FE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5174C"/>
  <w15:chartTrackingRefBased/>
  <w15:docId w15:val="{1B02B901-E865-487D-A210-50BFF634E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semiHidden/>
    <w:rsid w:val="00F07A3B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Titolo1">
    <w:name w:val="heading 1"/>
    <w:aliases w:val="05_Headline 1,05_Überschrift 1"/>
    <w:basedOn w:val="Normale"/>
    <w:next w:val="Normale"/>
    <w:link w:val="Titolo1Carattere"/>
    <w:autoRedefine/>
    <w:uiPriority w:val="4"/>
    <w:qFormat/>
    <w:rsid w:val="00F87F95"/>
    <w:pPr>
      <w:spacing w:after="280"/>
      <w:outlineLvl w:val="0"/>
    </w:pPr>
    <w:rPr>
      <w:rFonts w:ascii="MB Corpo A Title Cond Office" w:hAnsi="MB Corpo A Title Cond Office"/>
      <w:sz w:val="28"/>
      <w:lang w:val="en-GB"/>
    </w:rPr>
  </w:style>
  <w:style w:type="paragraph" w:styleId="Titolo2">
    <w:name w:val="heading 2"/>
    <w:aliases w:val="06_Headline 2"/>
    <w:basedOn w:val="Normale"/>
    <w:next w:val="Normale"/>
    <w:link w:val="Titolo2Carattere"/>
    <w:autoRedefine/>
    <w:uiPriority w:val="5"/>
    <w:unhideWhenUsed/>
    <w:qFormat/>
    <w:rsid w:val="00386500"/>
    <w:pPr>
      <w:keepNext/>
      <w:keepLines/>
      <w:tabs>
        <w:tab w:val="left" w:pos="7572"/>
        <w:tab w:val="left" w:pos="8712"/>
      </w:tabs>
      <w:spacing w:after="280"/>
      <w:outlineLvl w:val="1"/>
    </w:pPr>
    <w:rPr>
      <w:rFonts w:ascii="MB Corpo A Title Office" w:eastAsiaTheme="majorEastAsia" w:hAnsi="MB Corpo A Title Office" w:cstheme="majorBidi"/>
      <w:sz w:val="28"/>
      <w:szCs w:val="28"/>
      <w:lang w:val="en-GB"/>
    </w:rPr>
  </w:style>
  <w:style w:type="paragraph" w:styleId="Titolo3">
    <w:name w:val="heading 3"/>
    <w:aliases w:val="07_Headline 3"/>
    <w:basedOn w:val="Titolo1"/>
    <w:next w:val="Normale"/>
    <w:link w:val="Titolo3Carattere"/>
    <w:autoRedefine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rsid w:val="00F8724B"/>
    <w:pPr>
      <w:keepNext/>
      <w:keepLines/>
      <w:spacing w:before="40"/>
      <w:outlineLvl w:val="3"/>
    </w:pPr>
    <w:rPr>
      <w:rFonts w:eastAsiaTheme="majorEastAsia" w:cstheme="majorBidi"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8724B"/>
    <w:rPr>
      <w:rFonts w:ascii="MB Corpo S Text Office Light" w:eastAsiaTheme="majorEastAsia" w:hAnsi="MB Corpo S Text Office Light" w:cstheme="majorBidi"/>
      <w:iCs/>
      <w:sz w:val="21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F30748"/>
  </w:style>
  <w:style w:type="paragraph" w:customStyle="1" w:styleId="01Copytext">
    <w:name w:val="01_Copy text"/>
    <w:basedOn w:val="Normale"/>
    <w:link w:val="01CopytextZchn"/>
    <w:autoRedefine/>
    <w:qFormat/>
    <w:rsid w:val="00350D4B"/>
    <w:rPr>
      <w:szCs w:val="21"/>
      <w:lang w:val="en-GB"/>
    </w:rPr>
  </w:style>
  <w:style w:type="character" w:customStyle="1" w:styleId="Titolo2Carattere">
    <w:name w:val="Titolo 2 Carattere"/>
    <w:aliases w:val="06_Headline 2 Carattere"/>
    <w:basedOn w:val="Carpredefinitoparagrafo"/>
    <w:link w:val="Titolo2"/>
    <w:uiPriority w:val="5"/>
    <w:rsid w:val="00386500"/>
    <w:rPr>
      <w:rFonts w:ascii="MB Corpo A Title Office" w:eastAsiaTheme="majorEastAsia" w:hAnsi="MB Corpo A Title Office" w:cstheme="majorBidi"/>
      <w:sz w:val="28"/>
      <w:szCs w:val="28"/>
      <w:lang w:val="en-GB"/>
    </w:rPr>
  </w:style>
  <w:style w:type="character" w:customStyle="1" w:styleId="Titolo3Carattere">
    <w:name w:val="Titolo 3 Carattere"/>
    <w:aliases w:val="07_Headline 3 Carattere"/>
    <w:basedOn w:val="Carpredefinitoparagrafo"/>
    <w:link w:val="Titolo3"/>
    <w:uiPriority w:val="6"/>
    <w:semiHidden/>
    <w:rsid w:val="00F07A3B"/>
    <w:rPr>
      <w:rFonts w:ascii="MB Corpo S Text Office Light" w:hAnsi="MB Corpo S Text Office Light"/>
      <w:sz w:val="21"/>
      <w:lang w:val="en-GB"/>
    </w:rPr>
  </w:style>
  <w:style w:type="paragraph" w:customStyle="1" w:styleId="08Footerarea">
    <w:name w:val="08_Footer area"/>
    <w:basedOn w:val="Normale"/>
    <w:autoRedefine/>
    <w:uiPriority w:val="7"/>
    <w:qFormat/>
    <w:rsid w:val="00275C5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09Pagenumber">
    <w:name w:val="09_Page number"/>
    <w:basedOn w:val="MLStat"/>
    <w:autoRedefine/>
    <w:uiPriority w:val="8"/>
    <w:qFormat/>
    <w:rsid w:val="00AB372C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Titolo1Carattere">
    <w:name w:val="Titolo 1 Carattere"/>
    <w:aliases w:val="05_Headline 1 Carattere,05_Überschrift 1 Carattere"/>
    <w:basedOn w:val="Carpredefinitoparagrafo"/>
    <w:link w:val="Titolo1"/>
    <w:uiPriority w:val="4"/>
    <w:rsid w:val="00F87F95"/>
    <w:rPr>
      <w:rFonts w:ascii="MB Corpo A Title Cond Office" w:hAnsi="MB Corpo A Title Cond Office"/>
      <w:sz w:val="28"/>
      <w:lang w:val="en-GB"/>
    </w:rPr>
  </w:style>
  <w:style w:type="paragraph" w:customStyle="1" w:styleId="03PressInformation">
    <w:name w:val="03_Press Information"/>
    <w:basedOn w:val="Normale"/>
    <w:autoRedefine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e">
    <w:name w:val="04_Date"/>
    <w:basedOn w:val="Normale"/>
    <w:autoRedefine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7A57E9"/>
    <w:rPr>
      <w:rFonts w:asciiTheme="majorHAnsi" w:hAnsiTheme="majorHAnsi" w:cstheme="majorHAnsi"/>
      <w:b/>
      <w:bCs/>
    </w:rPr>
  </w:style>
  <w:style w:type="character" w:customStyle="1" w:styleId="01CopytextZchn">
    <w:name w:val="01_Copy text Zchn"/>
    <w:basedOn w:val="Carpredefinitoparagrafo"/>
    <w:link w:val="01Copytext"/>
    <w:rsid w:val="00350D4B"/>
    <w:rPr>
      <w:rFonts w:ascii="MB Corpo S Text Office Light" w:hAnsi="MB Corpo S Text Office Light"/>
      <w:sz w:val="21"/>
      <w:szCs w:val="21"/>
      <w:lang w:val="en-GB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7A57E9"/>
    <w:rPr>
      <w:rFonts w:asciiTheme="majorHAnsi" w:hAnsiTheme="majorHAnsi" w:cstheme="majorHAnsi"/>
      <w:b/>
      <w:bCs/>
      <w:sz w:val="21"/>
      <w:szCs w:val="21"/>
      <w:lang w:val="en-GB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D35DA0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F07A3B"/>
    <w:rPr>
      <w:rFonts w:ascii="MB Corpo S Text Office" w:hAnsi="MB Corpo S Text Office"/>
      <w:sz w:val="15"/>
      <w:szCs w:val="16"/>
      <w:lang w:val="en-GB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F07A3B"/>
    <w:rPr>
      <w:rFonts w:ascii="MB Corpo S Text Office Light" w:hAnsi="MB Corpo S Text Office Light"/>
      <w:sz w:val="15"/>
      <w:szCs w:val="21"/>
      <w:lang w:val="en-GB"/>
    </w:rPr>
  </w:style>
  <w:style w:type="character" w:customStyle="1" w:styleId="s2">
    <w:name w:val="s2"/>
    <w:basedOn w:val="Carpredefinitoparagrafo"/>
    <w:rsid w:val="00F07A3B"/>
  </w:style>
  <w:style w:type="paragraph" w:styleId="Intestazione">
    <w:name w:val="header"/>
    <w:basedOn w:val="Normale"/>
    <w:link w:val="IntestazioneCarattere"/>
    <w:uiPriority w:val="99"/>
    <w:unhideWhenUsed/>
    <w:rsid w:val="007F49AD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49AD"/>
    <w:rPr>
      <w:rFonts w:ascii="MB Corpo S Text Office Light" w:hAnsi="MB Corpo S Text Office Light"/>
      <w:sz w:val="21"/>
    </w:rPr>
  </w:style>
  <w:style w:type="paragraph" w:styleId="Pidipagina">
    <w:name w:val="footer"/>
    <w:basedOn w:val="Normale"/>
    <w:link w:val="PidipaginaCarattere"/>
    <w:uiPriority w:val="99"/>
    <w:unhideWhenUsed/>
    <w:rsid w:val="007F49AD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49AD"/>
    <w:rPr>
      <w:rFonts w:ascii="MB Corpo S Text Office Light" w:hAnsi="MB Corpo S Text Office Light"/>
      <w:sz w:val="21"/>
    </w:rPr>
  </w:style>
  <w:style w:type="character" w:styleId="Collegamentoipertestuale">
    <w:name w:val="Hyperlink"/>
    <w:basedOn w:val="Carpredefinitoparagrafo"/>
    <w:uiPriority w:val="99"/>
    <w:unhideWhenUsed/>
    <w:rsid w:val="00714904"/>
    <w:rPr>
      <w:color w:val="0563C1" w:themeColor="hyperlink"/>
      <w:u w:val="single"/>
    </w:rPr>
  </w:style>
  <w:style w:type="paragraph" w:customStyle="1" w:styleId="01Flietext">
    <w:name w:val="01_Fließtext"/>
    <w:basedOn w:val="Normale"/>
    <w:link w:val="01FlietextZchn"/>
    <w:qFormat/>
    <w:rsid w:val="007175C0"/>
    <w:rPr>
      <w:szCs w:val="21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7175C0"/>
    <w:rPr>
      <w:rFonts w:ascii="MB Corpo S Text Office" w:hAnsi="MB Corpo S Text Office"/>
      <w:lang w:val="en-GB"/>
    </w:rPr>
  </w:style>
  <w:style w:type="character" w:customStyle="1" w:styleId="01FlietextZchn">
    <w:name w:val="01_Fließtext Zchn"/>
    <w:basedOn w:val="Carpredefinitoparagrafo"/>
    <w:link w:val="01Flietext"/>
    <w:rsid w:val="007175C0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175C0"/>
    <w:rPr>
      <w:rFonts w:ascii="MB Corpo S Text Office" w:hAnsi="MB Corpo S Text Office"/>
      <w:sz w:val="21"/>
      <w:szCs w:val="21"/>
      <w:lang w:val="en-GB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9A3A5D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9A3A5D"/>
    <w:rPr>
      <w:rFonts w:ascii="MB Corpo S Text Office Light" w:hAnsi="MB Corpo S Text Office Light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A3A5D"/>
    <w:rPr>
      <w:vertAlign w:val="superscript"/>
    </w:rPr>
  </w:style>
  <w:style w:type="paragraph" w:styleId="Revisione">
    <w:name w:val="Revision"/>
    <w:hidden/>
    <w:uiPriority w:val="99"/>
    <w:semiHidden/>
    <w:rsid w:val="00A94DEA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0D4B"/>
    <w:rPr>
      <w:color w:val="605E5C"/>
      <w:shd w:val="clear" w:color="auto" w:fill="E1DFDD"/>
    </w:rPr>
  </w:style>
  <w:style w:type="character" w:customStyle="1" w:styleId="bgs">
    <w:name w:val="bgs"/>
    <w:basedOn w:val="Carpredefinitoparagrafo"/>
    <w:rsid w:val="00350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3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youtu.be/y-8ptzn3tQQ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3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www.instagram.com/studio.odeonsplatz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oter" Target="footer5.xml"/><Relationship Id="rId10" Type="http://schemas.openxmlformats.org/officeDocument/2006/relationships/endnotes" Target="endnotes.xml"/><Relationship Id="rId19" Type="http://schemas.openxmlformats.org/officeDocument/2006/relationships/hyperlink" Target="https://youtu.be/y-8ptzn3tQQ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eader" Target="header4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aine.catton\OneDrive%20-%20OneWorkplace\Documents\Mercedes-Benz\Templates\MB-Presseinformation_en_202308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16c53e-4dc0-4c3e-a8b6-45ede383bdd9">
      <Terms xmlns="http://schemas.microsoft.com/office/infopath/2007/PartnerControls"/>
    </lcf76f155ced4ddcb4097134ff3c332f>
    <TaxCatchAll xmlns="1c1e6eb0-e02e-4696-a20e-e1815d6a247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65A1A7A102C24A83EF1F2A2BAF585B" ma:contentTypeVersion="8" ma:contentTypeDescription="Ein neues Dokument erstellen." ma:contentTypeScope="" ma:versionID="4fe2a5d9f0b4d1b6ae1300f7645d9e99">
  <xsd:schema xmlns:xsd="http://www.w3.org/2001/XMLSchema" xmlns:xs="http://www.w3.org/2001/XMLSchema" xmlns:p="http://schemas.microsoft.com/office/2006/metadata/properties" xmlns:ns2="fe59aed9-e3d1-403c-8727-6dd51e74dc8c" xmlns:ns3="91018fbd-406d-4cab-ad40-c077a0a74384" xmlns:ns4="0616c53e-4dc0-4c3e-a8b6-45ede383bdd9" xmlns:ns5="1c1e6eb0-e02e-4696-a20e-e1815d6a2475" targetNamespace="http://schemas.microsoft.com/office/2006/metadata/properties" ma:root="true" ma:fieldsID="6bdc0c7c02855fff0909249bdf9cea54" ns2:_="" ns3:_="" ns4:_="" ns5:_="">
    <xsd:import namespace="fe59aed9-e3d1-403c-8727-6dd51e74dc8c"/>
    <xsd:import namespace="91018fbd-406d-4cab-ad40-c077a0a74384"/>
    <xsd:import namespace="0616c53e-4dc0-4c3e-a8b6-45ede383bdd9"/>
    <xsd:import namespace="1c1e6eb0-e02e-4696-a20e-e1815d6a24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9aed9-e3d1-403c-8727-6dd51e74dc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18fbd-406d-4cab-ad40-c077a0a7438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6c53e-4dc0-4c3e-a8b6-45ede383bdd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a257fb-28f5-49c4-92c3-d49665e8e1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e6eb0-e02e-4696-a20e-e1815d6a247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c1e6eb0-e02e-4696-a20e-e1815d6a2475}" ma:internalName="TaxCatchAll" ma:showField="CatchAllData" ma:web="d775a73d-91b8-4c79-9816-5c031be5df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6077C0-E50E-42A8-95A4-E2175375D5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D0F1D9-A787-449A-AC9F-8E11B1667A0D}">
  <ds:schemaRefs>
    <ds:schemaRef ds:uri="http://schemas.microsoft.com/office/2006/metadata/properties"/>
    <ds:schemaRef ds:uri="http://schemas.microsoft.com/office/infopath/2007/PartnerControls"/>
    <ds:schemaRef ds:uri="0616c53e-4dc0-4c3e-a8b6-45ede383bdd9"/>
    <ds:schemaRef ds:uri="1c1e6eb0-e02e-4696-a20e-e1815d6a2475"/>
  </ds:schemaRefs>
</ds:datastoreItem>
</file>

<file path=customXml/itemProps3.xml><?xml version="1.0" encoding="utf-8"?>
<ds:datastoreItem xmlns:ds="http://schemas.openxmlformats.org/officeDocument/2006/customXml" ds:itemID="{CD955EE6-9E5E-40C0-A62F-747477DE44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59aed9-e3d1-403c-8727-6dd51e74dc8c"/>
    <ds:schemaRef ds:uri="91018fbd-406d-4cab-ad40-c077a0a74384"/>
    <ds:schemaRef ds:uri="0616c53e-4dc0-4c3e-a8b6-45ede383bdd9"/>
    <ds:schemaRef ds:uri="1c1e6eb0-e02e-4696-a20e-e1815d6a24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442518-7B26-40E1-9948-4BA979917D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MB-Presseinformation_en_20230821.dotx</Template>
  <TotalTime>0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Mercedes-Benz AG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>, docId:2DDBF874FA866829B1B094DB65145390</cp:keywords>
  <dc:description/>
  <cp:lastModifiedBy>Odinzoff, Vadim (183)</cp:lastModifiedBy>
  <cp:revision>3</cp:revision>
  <dcterms:created xsi:type="dcterms:W3CDTF">2024-02-13T15:14:00Z</dcterms:created>
  <dcterms:modified xsi:type="dcterms:W3CDTF">2024-02-14T12:10:00Z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0x010100F465A1A7A102C24A83EF1F2A2BAF585B</vt:lpwstr>
  </property>
  <property fmtid="{D5CDD505-2E9C-101B-9397-08002B2CF9AE}" pid="3" name="MediaServiceImageTags">
    <vt:lpwstr/>
  </property>
  <property fmtid="{D5CDD505-2E9C-101B-9397-08002B2CF9AE}" pid="4" name="MSIP_Label_924dbb1d-991d-4bbd-aad5-33bac1d8ffaf_Enabled">
    <vt:lpwstr>true</vt:lpwstr>
  </property>
  <property fmtid="{D5CDD505-2E9C-101B-9397-08002B2CF9AE}" pid="5" name="MSIP_Label_924dbb1d-991d-4bbd-aad5-33bac1d8ffaf_SetDate">
    <vt:lpwstr>2024-02-14T12:03:19Z</vt:lpwstr>
  </property>
  <property fmtid="{D5CDD505-2E9C-101B-9397-08002B2CF9AE}" pid="6" name="MSIP_Label_924dbb1d-991d-4bbd-aad5-33bac1d8ffaf_Method">
    <vt:lpwstr>Standard</vt:lpwstr>
  </property>
  <property fmtid="{D5CDD505-2E9C-101B-9397-08002B2CF9AE}" pid="7" name="MSIP_Label_924dbb1d-991d-4bbd-aad5-33bac1d8ffaf_Name">
    <vt:lpwstr>924dbb1d-991d-4bbd-aad5-33bac1d8ffaf</vt:lpwstr>
  </property>
  <property fmtid="{D5CDD505-2E9C-101B-9397-08002B2CF9AE}" pid="8" name="MSIP_Label_924dbb1d-991d-4bbd-aad5-33bac1d8ffaf_SiteId">
    <vt:lpwstr>9652d7c2-1ccf-4940-8151-4a92bd474ed0</vt:lpwstr>
  </property>
  <property fmtid="{D5CDD505-2E9C-101B-9397-08002B2CF9AE}" pid="9" name="MSIP_Label_924dbb1d-991d-4bbd-aad5-33bac1d8ffaf_ActionId">
    <vt:lpwstr>083443b0-673f-491b-b07b-210b0d03ca5f</vt:lpwstr>
  </property>
  <property fmtid="{D5CDD505-2E9C-101B-9397-08002B2CF9AE}" pid="10" name="MSIP_Label_924dbb1d-991d-4bbd-aad5-33bac1d8ffaf_ContentBits">
    <vt:lpwstr>0</vt:lpwstr>
  </property>
</Properties>
</file>