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020DB" w14:textId="27BA4BB8" w:rsidR="00575536" w:rsidRDefault="00CA4983">
      <w:pPr>
        <w:ind w:left="4366"/>
        <w:rPr>
          <w:rFonts w:ascii="Times New Roman"/>
          <w:sz w:val="20"/>
        </w:rPr>
      </w:pPr>
      <w:r>
        <w:rPr>
          <w:rFonts w:ascii="Times New Roman"/>
          <w:sz w:val="20"/>
        </w:rPr>
        <w:t xml:space="preserve"> </w:t>
      </w:r>
      <w:r w:rsidR="0011753E">
        <w:rPr>
          <w:rFonts w:ascii="Times New Roman"/>
          <w:noProof/>
          <w:sz w:val="20"/>
        </w:rPr>
        <mc:AlternateContent>
          <mc:Choice Requires="wpg">
            <w:drawing>
              <wp:inline distT="0" distB="0" distL="0" distR="0" wp14:anchorId="6A248EB7" wp14:editId="1783F353">
                <wp:extent cx="572770" cy="57340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 cy="573405"/>
                          <a:chOff x="0" y="0"/>
                          <a:chExt cx="572770" cy="573405"/>
                        </a:xfrm>
                      </wpg:grpSpPr>
                      <wps:wsp>
                        <wps:cNvPr id="2" name="Graphic 2"/>
                        <wps:cNvSpPr/>
                        <wps:spPr>
                          <a:xfrm>
                            <a:off x="0" y="0"/>
                            <a:ext cx="572770" cy="573405"/>
                          </a:xfrm>
                          <a:custGeom>
                            <a:avLst/>
                            <a:gdLst/>
                            <a:ahLst/>
                            <a:cxnLst/>
                            <a:rect l="l" t="t" r="r" b="b"/>
                            <a:pathLst>
                              <a:path w="572770" h="573405">
                                <a:moveTo>
                                  <a:pt x="286353" y="0"/>
                                </a:moveTo>
                                <a:lnTo>
                                  <a:pt x="239891" y="3746"/>
                                </a:lnTo>
                                <a:lnTo>
                                  <a:pt x="195820" y="14595"/>
                                </a:lnTo>
                                <a:lnTo>
                                  <a:pt x="154731" y="31956"/>
                                </a:lnTo>
                                <a:lnTo>
                                  <a:pt x="117211" y="55242"/>
                                </a:lnTo>
                                <a:lnTo>
                                  <a:pt x="83848" y="83864"/>
                                </a:lnTo>
                                <a:lnTo>
                                  <a:pt x="55232" y="117233"/>
                                </a:lnTo>
                                <a:lnTo>
                                  <a:pt x="31950" y="154760"/>
                                </a:lnTo>
                                <a:lnTo>
                                  <a:pt x="14592" y="195857"/>
                                </a:lnTo>
                                <a:lnTo>
                                  <a:pt x="3746" y="239936"/>
                                </a:lnTo>
                                <a:lnTo>
                                  <a:pt x="0" y="286407"/>
                                </a:lnTo>
                                <a:lnTo>
                                  <a:pt x="3746" y="332878"/>
                                </a:lnTo>
                                <a:lnTo>
                                  <a:pt x="14592" y="376957"/>
                                </a:lnTo>
                                <a:lnTo>
                                  <a:pt x="31950" y="418054"/>
                                </a:lnTo>
                                <a:lnTo>
                                  <a:pt x="55232" y="455582"/>
                                </a:lnTo>
                                <a:lnTo>
                                  <a:pt x="83848" y="488950"/>
                                </a:lnTo>
                                <a:lnTo>
                                  <a:pt x="117211" y="517572"/>
                                </a:lnTo>
                                <a:lnTo>
                                  <a:pt x="154731" y="540858"/>
                                </a:lnTo>
                                <a:lnTo>
                                  <a:pt x="195820" y="558219"/>
                                </a:lnTo>
                                <a:lnTo>
                                  <a:pt x="239891" y="569068"/>
                                </a:lnTo>
                                <a:lnTo>
                                  <a:pt x="286353" y="572815"/>
                                </a:lnTo>
                                <a:lnTo>
                                  <a:pt x="332816" y="569068"/>
                                </a:lnTo>
                                <a:lnTo>
                                  <a:pt x="376886" y="558220"/>
                                </a:lnTo>
                                <a:lnTo>
                                  <a:pt x="410126" y="544175"/>
                                </a:lnTo>
                                <a:lnTo>
                                  <a:pt x="286353" y="544175"/>
                                </a:lnTo>
                                <a:lnTo>
                                  <a:pt x="232335" y="538524"/>
                                </a:lnTo>
                                <a:lnTo>
                                  <a:pt x="182286" y="522339"/>
                                </a:lnTo>
                                <a:lnTo>
                                  <a:pt x="137340" y="496770"/>
                                </a:lnTo>
                                <a:lnTo>
                                  <a:pt x="98630" y="462971"/>
                                </a:lnTo>
                                <a:lnTo>
                                  <a:pt x="67292" y="422091"/>
                                </a:lnTo>
                                <a:lnTo>
                                  <a:pt x="100982" y="408492"/>
                                </a:lnTo>
                                <a:lnTo>
                                  <a:pt x="59418" y="408492"/>
                                </a:lnTo>
                                <a:lnTo>
                                  <a:pt x="46302" y="380202"/>
                                </a:lnTo>
                                <a:lnTo>
                                  <a:pt x="36644" y="350267"/>
                                </a:lnTo>
                                <a:lnTo>
                                  <a:pt x="30676" y="318924"/>
                                </a:lnTo>
                                <a:lnTo>
                                  <a:pt x="28635" y="286407"/>
                                </a:lnTo>
                                <a:lnTo>
                                  <a:pt x="32643" y="240937"/>
                                </a:lnTo>
                                <a:lnTo>
                                  <a:pt x="44204" y="198066"/>
                                </a:lnTo>
                                <a:lnTo>
                                  <a:pt x="62627" y="158482"/>
                                </a:lnTo>
                                <a:lnTo>
                                  <a:pt x="87218" y="122875"/>
                                </a:lnTo>
                                <a:lnTo>
                                  <a:pt x="117286" y="91936"/>
                                </a:lnTo>
                                <a:lnTo>
                                  <a:pt x="152138" y="66353"/>
                                </a:lnTo>
                                <a:lnTo>
                                  <a:pt x="191081" y="46816"/>
                                </a:lnTo>
                                <a:lnTo>
                                  <a:pt x="233424" y="34015"/>
                                </a:lnTo>
                                <a:lnTo>
                                  <a:pt x="278474" y="28639"/>
                                </a:lnTo>
                                <a:lnTo>
                                  <a:pt x="410124" y="28639"/>
                                </a:lnTo>
                                <a:lnTo>
                                  <a:pt x="376886" y="14595"/>
                                </a:lnTo>
                                <a:lnTo>
                                  <a:pt x="332816" y="3747"/>
                                </a:lnTo>
                                <a:lnTo>
                                  <a:pt x="286353" y="0"/>
                                </a:lnTo>
                                <a:close/>
                              </a:path>
                              <a:path w="572770" h="573405">
                                <a:moveTo>
                                  <a:pt x="417709" y="333668"/>
                                </a:moveTo>
                                <a:lnTo>
                                  <a:pt x="286353" y="333668"/>
                                </a:lnTo>
                                <a:lnTo>
                                  <a:pt x="505409" y="422091"/>
                                </a:lnTo>
                                <a:lnTo>
                                  <a:pt x="474072" y="462971"/>
                                </a:lnTo>
                                <a:lnTo>
                                  <a:pt x="435364" y="496771"/>
                                </a:lnTo>
                                <a:lnTo>
                                  <a:pt x="390419" y="522339"/>
                                </a:lnTo>
                                <a:lnTo>
                                  <a:pt x="340371" y="538524"/>
                                </a:lnTo>
                                <a:lnTo>
                                  <a:pt x="286353" y="544175"/>
                                </a:lnTo>
                                <a:lnTo>
                                  <a:pt x="410126" y="544175"/>
                                </a:lnTo>
                                <a:lnTo>
                                  <a:pt x="455496" y="517572"/>
                                </a:lnTo>
                                <a:lnTo>
                                  <a:pt x="488858" y="488951"/>
                                </a:lnTo>
                                <a:lnTo>
                                  <a:pt x="517474" y="455582"/>
                                </a:lnTo>
                                <a:lnTo>
                                  <a:pt x="540756" y="418055"/>
                                </a:lnTo>
                                <a:lnTo>
                                  <a:pt x="544795" y="408493"/>
                                </a:lnTo>
                                <a:lnTo>
                                  <a:pt x="513288" y="408493"/>
                                </a:lnTo>
                                <a:lnTo>
                                  <a:pt x="417709" y="333668"/>
                                </a:lnTo>
                                <a:close/>
                              </a:path>
                              <a:path w="572770" h="573405">
                                <a:moveTo>
                                  <a:pt x="294220" y="28639"/>
                                </a:moveTo>
                                <a:lnTo>
                                  <a:pt x="278474" y="28639"/>
                                </a:lnTo>
                                <a:lnTo>
                                  <a:pt x="245552" y="262777"/>
                                </a:lnTo>
                                <a:lnTo>
                                  <a:pt x="59418" y="408492"/>
                                </a:lnTo>
                                <a:lnTo>
                                  <a:pt x="100982" y="408492"/>
                                </a:lnTo>
                                <a:lnTo>
                                  <a:pt x="286353" y="333668"/>
                                </a:lnTo>
                                <a:lnTo>
                                  <a:pt x="417709" y="333668"/>
                                </a:lnTo>
                                <a:lnTo>
                                  <a:pt x="327154" y="262777"/>
                                </a:lnTo>
                                <a:lnTo>
                                  <a:pt x="294220" y="28639"/>
                                </a:lnTo>
                                <a:close/>
                              </a:path>
                              <a:path w="572770" h="573405">
                                <a:moveTo>
                                  <a:pt x="410124" y="28639"/>
                                </a:moveTo>
                                <a:lnTo>
                                  <a:pt x="294220" y="28639"/>
                                </a:lnTo>
                                <a:lnTo>
                                  <a:pt x="339273" y="34015"/>
                                </a:lnTo>
                                <a:lnTo>
                                  <a:pt x="381619" y="46817"/>
                                </a:lnTo>
                                <a:lnTo>
                                  <a:pt x="420565" y="66353"/>
                                </a:lnTo>
                                <a:lnTo>
                                  <a:pt x="455419" y="91936"/>
                                </a:lnTo>
                                <a:lnTo>
                                  <a:pt x="485488" y="122876"/>
                                </a:lnTo>
                                <a:lnTo>
                                  <a:pt x="510080" y="158482"/>
                                </a:lnTo>
                                <a:lnTo>
                                  <a:pt x="528503" y="198066"/>
                                </a:lnTo>
                                <a:lnTo>
                                  <a:pt x="540065" y="240938"/>
                                </a:lnTo>
                                <a:lnTo>
                                  <a:pt x="544073" y="286408"/>
                                </a:lnTo>
                                <a:lnTo>
                                  <a:pt x="542030" y="318925"/>
                                </a:lnTo>
                                <a:lnTo>
                                  <a:pt x="536060" y="350268"/>
                                </a:lnTo>
                                <a:lnTo>
                                  <a:pt x="526401" y="380202"/>
                                </a:lnTo>
                                <a:lnTo>
                                  <a:pt x="513288" y="408493"/>
                                </a:lnTo>
                                <a:lnTo>
                                  <a:pt x="544795" y="408493"/>
                                </a:lnTo>
                                <a:lnTo>
                                  <a:pt x="558114" y="376958"/>
                                </a:lnTo>
                                <a:lnTo>
                                  <a:pt x="568960" y="332879"/>
                                </a:lnTo>
                                <a:lnTo>
                                  <a:pt x="572707" y="286408"/>
                                </a:lnTo>
                                <a:lnTo>
                                  <a:pt x="569041" y="240938"/>
                                </a:lnTo>
                                <a:lnTo>
                                  <a:pt x="558114" y="195858"/>
                                </a:lnTo>
                                <a:lnTo>
                                  <a:pt x="540756" y="154760"/>
                                </a:lnTo>
                                <a:lnTo>
                                  <a:pt x="517474" y="117233"/>
                                </a:lnTo>
                                <a:lnTo>
                                  <a:pt x="488858" y="83864"/>
                                </a:lnTo>
                                <a:lnTo>
                                  <a:pt x="455496" y="55243"/>
                                </a:lnTo>
                                <a:lnTo>
                                  <a:pt x="417975" y="31957"/>
                                </a:lnTo>
                                <a:lnTo>
                                  <a:pt x="410124" y="2863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0CB2FE" id="Group 1" o:spid="_x0000_s1026" style="width:45.1pt;height:45.15pt;mso-position-horizontal-relative:char;mso-position-vertical-relative:line" coordsize="5727,5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">
                <v:shape id="Graphic 2" o:spid="_x0000_s1027" style="position:absolute;width:5727;height:5734;visibility:visible;mso-wrap-style:square;v-text-anchor:top" coordsize="572770,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" path="m286353,l239891,3746,195820,14595,154731,31956,117211,55242,83848,83864,55232,117233,31950,154760,14592,195857,3746,239936,,286407r3746,46471l14592,376957r17358,41097l55232,455582r28616,33368l117211,517572r37520,23286l195820,558219r44071,10849l286353,572815r46463,-3747l376886,558220r33240,-14045l286353,544175r-54018,-5651l182286,522339,137340,496770,98630,462971,67292,422091r33690,-13599l59418,408492,46302,380202,36644,350267,30676,318924,28635,286407r4008,-45470l44204,198066,62627,158482,87218,122875,117286,91936,152138,66353,191081,46816,233424,34015r45050,-5376l410124,28639,376886,14595,332816,3747,286353,xem417709,333668r-131356,l505409,422091r-31337,40880l435364,496771r-44945,25568l340371,538524r-54018,5651l410126,544175r45370,-26603l488858,488951r28616,-33369l540756,418055r4039,-9562l513288,408493,417709,333668xem294220,28639r-15746,l245552,262777,59418,408492r41564,l286353,333668r131356,l327154,262777,294220,28639xem410124,28639r-115904,l339273,34015r42346,12802l420565,66353r34854,25583l485488,122876r24592,35606l528503,198066r11562,42872l544073,286408r-2043,32517l536060,350268r-9659,29934l513288,408493r31507,l558114,376958r10846,-44079l572707,286408r-3666,-45470l558114,195858,540756,154760,517474,117233,488858,83864,455496,55243,417975,31957r-7851,-3318xe" fillcolor="black" stroked="f">
                  <v:path arrowok="t"/>
                </v:shape>
                <w10:anchorlock/>
              </v:group>
            </w:pict>
          </mc:Fallback>
        </mc:AlternateContent>
      </w:r>
    </w:p>
    <w:p w14:paraId="512915E6" w14:textId="77777777" w:rsidR="00575536" w:rsidRDefault="00575536">
      <w:pPr>
        <w:pStyle w:val="Corpotesto"/>
        <w:ind w:left="0"/>
        <w:rPr>
          <w:rFonts w:ascii="Times New Roman"/>
          <w:sz w:val="20"/>
        </w:rPr>
      </w:pPr>
    </w:p>
    <w:p w14:paraId="3039F612" w14:textId="77777777" w:rsidR="00575536" w:rsidRDefault="00575536">
      <w:pPr>
        <w:pStyle w:val="Corpotesto"/>
        <w:ind w:left="0"/>
        <w:rPr>
          <w:rFonts w:ascii="Times New Roman"/>
          <w:sz w:val="20"/>
        </w:rPr>
      </w:pPr>
    </w:p>
    <w:p w14:paraId="3AA1CF08" w14:textId="77777777" w:rsidR="00575536" w:rsidRDefault="0011753E">
      <w:pPr>
        <w:pStyle w:val="Corpotesto"/>
        <w:spacing w:before="84"/>
        <w:ind w:left="0"/>
        <w:rPr>
          <w:rFonts w:ascii="Times New Roman"/>
          <w:sz w:val="20"/>
        </w:rPr>
      </w:pPr>
      <w:r>
        <w:rPr>
          <w:rFonts w:ascii="Times New Roman"/>
          <w:noProof/>
          <w:sz w:val="20"/>
        </w:rPr>
        <w:drawing>
          <wp:anchor distT="0" distB="0" distL="0" distR="0" simplePos="0" relativeHeight="487588352" behindDoc="1" locked="0" layoutInCell="1" allowOverlap="1" wp14:anchorId="3C1A7FC2" wp14:editId="5FA40FB0">
            <wp:simplePos x="0" y="0"/>
            <wp:positionH relativeFrom="page">
              <wp:posOffset>5435600</wp:posOffset>
            </wp:positionH>
            <wp:positionV relativeFrom="paragraph">
              <wp:posOffset>215034</wp:posOffset>
            </wp:positionV>
            <wp:extent cx="1083859" cy="12382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083859" cy="123825"/>
                    </a:xfrm>
                    <a:prstGeom prst="rect">
                      <a:avLst/>
                    </a:prstGeom>
                  </pic:spPr>
                </pic:pic>
              </a:graphicData>
            </a:graphic>
          </wp:anchor>
        </w:drawing>
      </w:r>
    </w:p>
    <w:p w14:paraId="6C902C1D" w14:textId="319A4367" w:rsidR="00575536" w:rsidRPr="00E14E37" w:rsidRDefault="00575536" w:rsidP="00695D2D">
      <w:pPr>
        <w:pStyle w:val="Corpotesto"/>
        <w:spacing w:before="160" w:line="265" w:lineRule="exact"/>
        <w:ind w:left="0"/>
        <w:rPr>
          <w:lang w:val="it-IT"/>
        </w:rPr>
      </w:pPr>
    </w:p>
    <w:p w14:paraId="30D71FE6" w14:textId="77777777" w:rsidR="00903D36" w:rsidRPr="00E14E37" w:rsidRDefault="00903D36">
      <w:pPr>
        <w:pStyle w:val="Corpotesto"/>
        <w:spacing w:line="265" w:lineRule="atLeast"/>
        <w:ind w:left="7425"/>
        <w:rPr>
          <w:kern w:val="2"/>
          <w:lang w:val="it-IT" w:eastAsia="it-IT"/>
          <w14:ligatures w14:val="standardContextual"/>
        </w:rPr>
      </w:pPr>
      <w:r w:rsidRPr="00E14E37">
        <w:rPr>
          <w:lang w:val="it-IT"/>
        </w:rPr>
        <w:t>Informazioni stampa</w:t>
      </w:r>
    </w:p>
    <w:p w14:paraId="71F935F0" w14:textId="7A1C0F54" w:rsidR="00575536" w:rsidRPr="00E14E37" w:rsidRDefault="0011753E" w:rsidP="00695D2D">
      <w:pPr>
        <w:spacing w:line="188" w:lineRule="exact"/>
        <w:rPr>
          <w:sz w:val="15"/>
          <w:lang w:val="it-IT"/>
        </w:rPr>
      </w:pPr>
      <w:r>
        <w:rPr>
          <w:noProof/>
          <w:sz w:val="15"/>
        </w:rPr>
        <mc:AlternateContent>
          <mc:Choice Requires="wps">
            <w:drawing>
              <wp:anchor distT="0" distB="0" distL="0" distR="0" simplePos="0" relativeHeight="251655680" behindDoc="0" locked="0" layoutInCell="1" allowOverlap="1" wp14:anchorId="33FAC774" wp14:editId="36C271ED">
                <wp:simplePos x="0" y="0"/>
                <wp:positionH relativeFrom="page">
                  <wp:posOffset>801928</wp:posOffset>
                </wp:positionH>
                <wp:positionV relativeFrom="paragraph">
                  <wp:posOffset>-409955</wp:posOffset>
                </wp:positionV>
                <wp:extent cx="2209165" cy="4495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449580"/>
                        </a:xfrm>
                        <a:prstGeom prst="rect">
                          <a:avLst/>
                        </a:prstGeom>
                        <a:ln w="6096">
                          <a:solidFill>
                            <a:srgbClr val="D92020"/>
                          </a:solidFill>
                          <a:prstDash val="solid"/>
                        </a:ln>
                      </wps:spPr>
                      <wps:txbx>
                        <w:txbxContent>
                          <w:p w14:paraId="440C91BA" w14:textId="77777777" w:rsidR="00575536" w:rsidRDefault="0011753E">
                            <w:pPr>
                              <w:spacing w:before="32"/>
                              <w:ind w:left="88"/>
                              <w:rPr>
                                <w:rFonts w:ascii="MB Corpo S Text Office"/>
                                <w:b/>
                                <w:sz w:val="21"/>
                              </w:rPr>
                            </w:pPr>
                            <w:r>
                              <w:rPr>
                                <w:rFonts w:ascii="MB Corpo S Text Office"/>
                                <w:b/>
                                <w:color w:val="D92020"/>
                                <w:spacing w:val="-2"/>
                                <w:sz w:val="21"/>
                              </w:rPr>
                              <w:t>Embargoed</w:t>
                            </w:r>
                            <w:r>
                              <w:rPr>
                                <w:rFonts w:ascii="MB Corpo S Text Office"/>
                                <w:b/>
                                <w:color w:val="D92020"/>
                                <w:spacing w:val="3"/>
                                <w:sz w:val="21"/>
                              </w:rPr>
                              <w:t xml:space="preserve"> </w:t>
                            </w:r>
                            <w:r>
                              <w:rPr>
                                <w:rFonts w:ascii="MB Corpo S Text Office"/>
                                <w:b/>
                                <w:color w:val="D92020"/>
                                <w:spacing w:val="-2"/>
                                <w:sz w:val="21"/>
                              </w:rPr>
                              <w:t>until</w:t>
                            </w:r>
                          </w:p>
                          <w:p w14:paraId="313F6AAF" w14:textId="77777777" w:rsidR="00575536" w:rsidRDefault="0011753E">
                            <w:pPr>
                              <w:spacing w:before="10"/>
                              <w:ind w:left="88"/>
                              <w:rPr>
                                <w:rFonts w:ascii="MB Corpo S Text Office"/>
                                <w:b/>
                                <w:sz w:val="21"/>
                              </w:rPr>
                            </w:pPr>
                            <w:r>
                              <w:rPr>
                                <w:rFonts w:ascii="MB Corpo S Text Office"/>
                                <w:b/>
                                <w:color w:val="D92020"/>
                                <w:sz w:val="21"/>
                              </w:rPr>
                              <w:t>29</w:t>
                            </w:r>
                            <w:r>
                              <w:rPr>
                                <w:rFonts w:ascii="MB Corpo S Text Office"/>
                                <w:b/>
                                <w:color w:val="D92020"/>
                                <w:spacing w:val="-9"/>
                                <w:sz w:val="21"/>
                              </w:rPr>
                              <w:t xml:space="preserve"> </w:t>
                            </w:r>
                            <w:r>
                              <w:rPr>
                                <w:rFonts w:ascii="MB Corpo S Text Office"/>
                                <w:b/>
                                <w:color w:val="D92020"/>
                                <w:sz w:val="21"/>
                              </w:rPr>
                              <w:t>July</w:t>
                            </w:r>
                            <w:r>
                              <w:rPr>
                                <w:rFonts w:ascii="MB Corpo S Text Office"/>
                                <w:b/>
                                <w:color w:val="D92020"/>
                                <w:spacing w:val="-8"/>
                                <w:sz w:val="21"/>
                              </w:rPr>
                              <w:t xml:space="preserve"> </w:t>
                            </w:r>
                            <w:r>
                              <w:rPr>
                                <w:rFonts w:ascii="MB Corpo S Text Office"/>
                                <w:b/>
                                <w:color w:val="D92020"/>
                                <w:sz w:val="21"/>
                              </w:rPr>
                              <w:t>2026,</w:t>
                            </w:r>
                            <w:r>
                              <w:rPr>
                                <w:rFonts w:ascii="MB Corpo S Text Office"/>
                                <w:b/>
                                <w:color w:val="D92020"/>
                                <w:spacing w:val="-5"/>
                                <w:sz w:val="21"/>
                              </w:rPr>
                              <w:t xml:space="preserve"> </w:t>
                            </w:r>
                            <w:r>
                              <w:rPr>
                                <w:rFonts w:ascii="MB Corpo S Text Office"/>
                                <w:b/>
                                <w:color w:val="D92020"/>
                                <w:sz w:val="21"/>
                              </w:rPr>
                              <w:t>8:00</w:t>
                            </w:r>
                            <w:r>
                              <w:rPr>
                                <w:rFonts w:ascii="MB Corpo S Text Office"/>
                                <w:b/>
                                <w:color w:val="D92020"/>
                                <w:spacing w:val="-4"/>
                                <w:sz w:val="21"/>
                              </w:rPr>
                              <w:t xml:space="preserve"> </w:t>
                            </w:r>
                            <w:r>
                              <w:rPr>
                                <w:rFonts w:ascii="MB Corpo S Text Office"/>
                                <w:b/>
                                <w:color w:val="D92020"/>
                                <w:sz w:val="21"/>
                              </w:rPr>
                              <w:t>pm</w:t>
                            </w:r>
                            <w:r>
                              <w:rPr>
                                <w:rFonts w:ascii="MB Corpo S Text Office"/>
                                <w:b/>
                                <w:color w:val="D92020"/>
                                <w:spacing w:val="-2"/>
                                <w:sz w:val="21"/>
                              </w:rPr>
                              <w:t xml:space="preserve"> </w:t>
                            </w:r>
                            <w:r>
                              <w:rPr>
                                <w:rFonts w:ascii="MB Corpo S Text Office"/>
                                <w:b/>
                                <w:color w:val="D92020"/>
                                <w:spacing w:val="-4"/>
                                <w:sz w:val="21"/>
                              </w:rPr>
                              <w:t>CEST</w:t>
                            </w:r>
                          </w:p>
                        </w:txbxContent>
                      </wps:txbx>
                      <wps:bodyPr wrap="square" lIns="0" tIns="0" rIns="0" bIns="0" rtlCol="0">
                        <a:noAutofit/>
                      </wps:bodyPr>
                    </wps:wsp>
                  </a:graphicData>
                </a:graphic>
              </wp:anchor>
            </w:drawing>
          </mc:Choice>
          <mc:Fallback>
            <w:pict>
              <v:shapetype w14:anchorId="33FAC774" id="_x0000_t202" coordsize="21600,21600" o:spt="202" path="m,l,21600r21600,l21600,xe">
                <v:stroke joinstyle="miter"/>
                <v:path gradientshapeok="t" o:connecttype="rect"/>
              </v:shapetype>
              <v:shape id="Textbox 4" o:spid="_x0000_s1026" type="#_x0000_t202" style="position:absolute;margin-left:63.15pt;margin-top:-32.3pt;width:173.95pt;height:35.4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" filled="f" strokecolor="#d92020" strokeweight=".48pt">
                <v:path arrowok="t"/>
                <v:textbox inset="0,0,0,0">
                  <w:txbxContent>
                    <w:p w14:paraId="440C91BA" w14:textId="77777777" w:rsidR="00575536" w:rsidRDefault="0011753E">
                      <w:pPr>
                        <w:spacing w:before="32"/>
                        <w:ind w:left="88"/>
                        <w:rPr>
                          <w:rFonts w:ascii="MB Corpo S Text Office"/>
                          <w:b/>
                          <w:sz w:val="21"/>
                        </w:rPr>
                      </w:pPr>
                      <w:r>
                        <w:rPr>
                          <w:rFonts w:ascii="MB Corpo S Text Office"/>
                          <w:b/>
                          <w:color w:val="D92020"/>
                          <w:spacing w:val="-2"/>
                          <w:sz w:val="21"/>
                        </w:rPr>
                        <w:t>Embargoed</w:t>
                      </w:r>
                      <w:r>
                        <w:rPr>
                          <w:rFonts w:ascii="MB Corpo S Text Office"/>
                          <w:b/>
                          <w:color w:val="D92020"/>
                          <w:spacing w:val="3"/>
                          <w:sz w:val="21"/>
                        </w:rPr>
                        <w:t xml:space="preserve"> </w:t>
                      </w:r>
                      <w:r>
                        <w:rPr>
                          <w:rFonts w:ascii="MB Corpo S Text Office"/>
                          <w:b/>
                          <w:color w:val="D92020"/>
                          <w:spacing w:val="-2"/>
                          <w:sz w:val="21"/>
                        </w:rPr>
                        <w:t>until</w:t>
                      </w:r>
                    </w:p>
                    <w:p w14:paraId="313F6AAF" w14:textId="77777777" w:rsidR="00575536" w:rsidRDefault="0011753E">
                      <w:pPr>
                        <w:spacing w:before="10"/>
                        <w:ind w:left="88"/>
                        <w:rPr>
                          <w:rFonts w:ascii="MB Corpo S Text Office"/>
                          <w:b/>
                          <w:sz w:val="21"/>
                        </w:rPr>
                      </w:pPr>
                      <w:r>
                        <w:rPr>
                          <w:rFonts w:ascii="MB Corpo S Text Office"/>
                          <w:b/>
                          <w:color w:val="D92020"/>
                          <w:sz w:val="21"/>
                        </w:rPr>
                        <w:t>29</w:t>
                      </w:r>
                      <w:r>
                        <w:rPr>
                          <w:rFonts w:ascii="MB Corpo S Text Office"/>
                          <w:b/>
                          <w:color w:val="D92020"/>
                          <w:spacing w:val="-9"/>
                          <w:sz w:val="21"/>
                        </w:rPr>
                        <w:t xml:space="preserve"> </w:t>
                      </w:r>
                      <w:r>
                        <w:rPr>
                          <w:rFonts w:ascii="MB Corpo S Text Office"/>
                          <w:b/>
                          <w:color w:val="D92020"/>
                          <w:sz w:val="21"/>
                        </w:rPr>
                        <w:t>July</w:t>
                      </w:r>
                      <w:r>
                        <w:rPr>
                          <w:rFonts w:ascii="MB Corpo S Text Office"/>
                          <w:b/>
                          <w:color w:val="D92020"/>
                          <w:spacing w:val="-8"/>
                          <w:sz w:val="21"/>
                        </w:rPr>
                        <w:t xml:space="preserve"> </w:t>
                      </w:r>
                      <w:r>
                        <w:rPr>
                          <w:rFonts w:ascii="MB Corpo S Text Office"/>
                          <w:b/>
                          <w:color w:val="D92020"/>
                          <w:sz w:val="21"/>
                        </w:rPr>
                        <w:t>2026,</w:t>
                      </w:r>
                      <w:r>
                        <w:rPr>
                          <w:rFonts w:ascii="MB Corpo S Text Office"/>
                          <w:b/>
                          <w:color w:val="D92020"/>
                          <w:spacing w:val="-5"/>
                          <w:sz w:val="21"/>
                        </w:rPr>
                        <w:t xml:space="preserve"> </w:t>
                      </w:r>
                      <w:r>
                        <w:rPr>
                          <w:rFonts w:ascii="MB Corpo S Text Office"/>
                          <w:b/>
                          <w:color w:val="D92020"/>
                          <w:sz w:val="21"/>
                        </w:rPr>
                        <w:t>8:00</w:t>
                      </w:r>
                      <w:r>
                        <w:rPr>
                          <w:rFonts w:ascii="MB Corpo S Text Office"/>
                          <w:b/>
                          <w:color w:val="D92020"/>
                          <w:spacing w:val="-4"/>
                          <w:sz w:val="21"/>
                        </w:rPr>
                        <w:t xml:space="preserve"> </w:t>
                      </w:r>
                      <w:r>
                        <w:rPr>
                          <w:rFonts w:ascii="MB Corpo S Text Office"/>
                          <w:b/>
                          <w:color w:val="D92020"/>
                          <w:sz w:val="21"/>
                        </w:rPr>
                        <w:t>pm</w:t>
                      </w:r>
                      <w:r>
                        <w:rPr>
                          <w:rFonts w:ascii="MB Corpo S Text Office"/>
                          <w:b/>
                          <w:color w:val="D92020"/>
                          <w:spacing w:val="-2"/>
                          <w:sz w:val="21"/>
                        </w:rPr>
                        <w:t xml:space="preserve"> </w:t>
                      </w:r>
                      <w:r>
                        <w:rPr>
                          <w:rFonts w:ascii="MB Corpo S Text Office"/>
                          <w:b/>
                          <w:color w:val="D92020"/>
                          <w:spacing w:val="-4"/>
                          <w:sz w:val="21"/>
                        </w:rPr>
                        <w:t>CEST</w:t>
                      </w:r>
                    </w:p>
                  </w:txbxContent>
                </v:textbox>
                <w10:wrap anchorx="page"/>
              </v:shape>
            </w:pict>
          </mc:Fallback>
        </mc:AlternateContent>
      </w:r>
    </w:p>
    <w:p w14:paraId="42555B2E" w14:textId="77777777" w:rsidR="00903D36" w:rsidRPr="00E14E37" w:rsidRDefault="00903D36">
      <w:pPr>
        <w:spacing w:line="188" w:lineRule="atLeast"/>
        <w:ind w:left="7425"/>
        <w:rPr>
          <w:kern w:val="2"/>
          <w:lang w:val="it-IT" w:eastAsia="it-IT"/>
          <w14:ligatures w14:val="standardContextual"/>
        </w:rPr>
      </w:pPr>
      <w:r w:rsidRPr="00E14E37">
        <w:rPr>
          <w:sz w:val="15"/>
          <w:szCs w:val="15"/>
          <w:lang w:val="it-IT"/>
        </w:rPr>
        <w:t>29 luglio 2026</w:t>
      </w:r>
    </w:p>
    <w:p w14:paraId="00973D7D" w14:textId="77777777" w:rsidR="00575536" w:rsidRPr="00E14E37" w:rsidRDefault="00575536">
      <w:pPr>
        <w:pStyle w:val="Corpotesto"/>
        <w:spacing w:before="364"/>
        <w:ind w:left="0"/>
        <w:rPr>
          <w:sz w:val="32"/>
          <w:lang w:val="it-IT"/>
        </w:rPr>
      </w:pPr>
    </w:p>
    <w:p w14:paraId="2CB874BB" w14:textId="77777777" w:rsidR="00D10F99" w:rsidRPr="00903D36" w:rsidRDefault="00D10F99">
      <w:pPr>
        <w:pStyle w:val="Titolo1"/>
        <w:spacing w:before="0"/>
        <w:rPr>
          <w:lang w:val="it-IT"/>
        </w:rPr>
      </w:pPr>
      <w:r w:rsidRPr="00903D36">
        <w:rPr>
          <w:spacing w:val="-2"/>
          <w:lang w:val="it-IT"/>
        </w:rPr>
        <w:t>Nuova</w:t>
      </w:r>
      <w:r w:rsidRPr="00903D36">
        <w:rPr>
          <w:spacing w:val="-12"/>
          <w:lang w:val="it-IT"/>
        </w:rPr>
        <w:t xml:space="preserve"> </w:t>
      </w:r>
      <w:r w:rsidRPr="00903D36">
        <w:rPr>
          <w:spacing w:val="-2"/>
          <w:lang w:val="it-IT"/>
        </w:rPr>
        <w:t>Mercedes-Benz</w:t>
      </w:r>
      <w:r w:rsidRPr="00903D36">
        <w:rPr>
          <w:spacing w:val="-3"/>
          <w:lang w:val="it-IT"/>
        </w:rPr>
        <w:t xml:space="preserve"> </w:t>
      </w:r>
      <w:r w:rsidRPr="00903D36">
        <w:rPr>
          <w:spacing w:val="-2"/>
          <w:lang w:val="it-IT"/>
        </w:rPr>
        <w:t xml:space="preserve">GLA: </w:t>
      </w:r>
      <w:r>
        <w:rPr>
          <w:spacing w:val="-2"/>
          <w:lang w:val="it-IT"/>
        </w:rPr>
        <w:t>la nuova identità di un bestseller</w:t>
      </w:r>
    </w:p>
    <w:p w14:paraId="4494E101" w14:textId="77777777" w:rsidR="00903D36" w:rsidRPr="00903D36" w:rsidRDefault="00903D36" w:rsidP="00903D36">
      <w:pPr>
        <w:pStyle w:val="Paragrafoelenco"/>
        <w:widowControl/>
        <w:ind w:left="567" w:firstLine="0"/>
        <w:rPr>
          <w:rFonts w:cstheme="minorBidi"/>
          <w:kern w:val="2"/>
          <w:lang w:val="it-IT" w:eastAsia="it-IT"/>
          <w14:ligatures w14:val="standardContextual"/>
        </w:rPr>
      </w:pPr>
    </w:p>
    <w:p w14:paraId="64630ED5" w14:textId="0ABAD8CB" w:rsidR="00903D36" w:rsidRPr="00903D36" w:rsidRDefault="00903D36" w:rsidP="00903D36">
      <w:pPr>
        <w:pStyle w:val="A03Copytext"/>
        <w:numPr>
          <w:ilvl w:val="0"/>
          <w:numId w:val="2"/>
        </w:numPr>
        <w:tabs>
          <w:tab w:val="clear" w:pos="720"/>
        </w:tabs>
        <w:ind w:left="426" w:right="395" w:firstLine="0"/>
        <w:rPr>
          <w:b/>
          <w:bCs/>
          <w:lang w:val="it-IT"/>
        </w:rPr>
      </w:pPr>
      <w:r w:rsidRPr="00903D36">
        <w:rPr>
          <w:b/>
          <w:bCs/>
          <w:lang w:val="it-IT"/>
        </w:rPr>
        <w:t>Carattere: presenza d’impatto con un look decisamente sportivo e mascherina iconica illuminata</w:t>
      </w:r>
    </w:p>
    <w:p w14:paraId="473CFD50" w14:textId="2243A5FB" w:rsidR="00903D36" w:rsidRPr="00903D36" w:rsidRDefault="00903D36" w:rsidP="00903D36">
      <w:pPr>
        <w:pStyle w:val="A03Copytext"/>
        <w:numPr>
          <w:ilvl w:val="0"/>
          <w:numId w:val="2"/>
        </w:numPr>
        <w:tabs>
          <w:tab w:val="clear" w:pos="720"/>
        </w:tabs>
        <w:ind w:left="426" w:right="395" w:firstLine="0"/>
        <w:rPr>
          <w:b/>
          <w:bCs/>
          <w:lang w:val="it-IT"/>
        </w:rPr>
      </w:pPr>
      <w:r w:rsidRPr="00903D36">
        <w:rPr>
          <w:b/>
          <w:bCs/>
          <w:lang w:val="it-IT"/>
        </w:rPr>
        <w:t>Versatile e pensata per la vita reale: completamente elettrica con un’autonomia fino a 657 chilometri e ricarica rapida, oppure disponibile in efficienti varianti high-tech a combustione elettrificata</w:t>
      </w:r>
    </w:p>
    <w:p w14:paraId="09CEB5A4" w14:textId="18434B54" w:rsidR="00903D36" w:rsidRPr="00903D36" w:rsidRDefault="00903D36" w:rsidP="00903D36">
      <w:pPr>
        <w:pStyle w:val="A03Copytext"/>
        <w:numPr>
          <w:ilvl w:val="0"/>
          <w:numId w:val="2"/>
        </w:numPr>
        <w:tabs>
          <w:tab w:val="clear" w:pos="720"/>
        </w:tabs>
        <w:ind w:left="426" w:right="395" w:firstLine="0"/>
        <w:rPr>
          <w:b/>
          <w:bCs/>
          <w:lang w:val="it-IT"/>
        </w:rPr>
      </w:pPr>
      <w:r w:rsidRPr="00903D36">
        <w:rPr>
          <w:b/>
          <w:bCs/>
          <w:lang w:val="it-IT"/>
        </w:rPr>
        <w:t>Elevata: nuova esperienza degli interni con più spazio, maggiore raffinatezza, comfort migliorato e un supporto intelligente che appare naturale e intuitivo</w:t>
      </w:r>
    </w:p>
    <w:p w14:paraId="68133105" w14:textId="2342A8B8" w:rsidR="00903D36" w:rsidRPr="00903D36" w:rsidRDefault="00903D36" w:rsidP="00903D36">
      <w:pPr>
        <w:pStyle w:val="A03Copytext"/>
        <w:numPr>
          <w:ilvl w:val="0"/>
          <w:numId w:val="2"/>
        </w:numPr>
        <w:tabs>
          <w:tab w:val="clear" w:pos="720"/>
        </w:tabs>
        <w:ind w:left="426" w:right="395" w:firstLine="0"/>
        <w:rPr>
          <w:lang w:val="it-IT" w:eastAsia="it-IT"/>
        </w:rPr>
      </w:pPr>
      <w:r>
        <w:rPr>
          <w:b/>
          <w:bCs/>
          <w:lang w:val="it-IT"/>
        </w:rPr>
        <w:t xml:space="preserve">La nuova GLA può essere ordinata </w:t>
      </w:r>
      <w:r w:rsidRPr="00903D36">
        <w:rPr>
          <w:b/>
          <w:bCs/>
          <w:lang w:val="it-IT"/>
        </w:rPr>
        <w:t xml:space="preserve">dal 30 luglio, con prezzi a partire </w:t>
      </w:r>
      <w:r w:rsidRPr="00E14E37">
        <w:rPr>
          <w:b/>
          <w:bCs/>
          <w:lang w:val="it-IT"/>
        </w:rPr>
        <w:t xml:space="preserve">da </w:t>
      </w:r>
      <w:r w:rsidR="00E14E37" w:rsidRPr="00E14E37">
        <w:rPr>
          <w:b/>
          <w:bCs/>
          <w:lang w:val="it-IT"/>
        </w:rPr>
        <w:t>46.972</w:t>
      </w:r>
      <w:r w:rsidR="00E14E37">
        <w:rPr>
          <w:lang w:val="it-IT"/>
        </w:rPr>
        <w:t xml:space="preserve"> </w:t>
      </w:r>
      <w:r>
        <w:rPr>
          <w:b/>
          <w:bCs/>
          <w:lang w:val="it-IT"/>
        </w:rPr>
        <w:t>euro per la GLA 200</w:t>
      </w:r>
    </w:p>
    <w:p w14:paraId="66F3B6B7" w14:textId="77777777" w:rsidR="00903D36" w:rsidRPr="00903D36" w:rsidRDefault="00903D36" w:rsidP="00903D36">
      <w:pPr>
        <w:pStyle w:val="A03Copytext"/>
        <w:ind w:left="426" w:right="395"/>
        <w:rPr>
          <w:lang w:val="it-IT" w:eastAsia="it-IT"/>
        </w:rPr>
      </w:pPr>
    </w:p>
    <w:p w14:paraId="3B62E953" w14:textId="77777777" w:rsidR="00D10F99" w:rsidRDefault="00D10F99" w:rsidP="00903D36">
      <w:pPr>
        <w:pStyle w:val="Corpotesto"/>
        <w:spacing w:line="249" w:lineRule="auto"/>
        <w:ind w:right="102"/>
        <w:rPr>
          <w:kern w:val="2"/>
          <w:lang w:val="it-IT" w:eastAsia="it-IT"/>
          <w14:ligatures w14:val="standardContextual"/>
        </w:rPr>
      </w:pPr>
      <w:r>
        <w:rPr>
          <w:lang w:val="it-IT"/>
        </w:rPr>
        <w:t xml:space="preserve">La nuova </w:t>
      </w:r>
      <w:r w:rsidRPr="00903D36">
        <w:rPr>
          <w:lang w:val="it-IT"/>
        </w:rPr>
        <w:t>Mercedes-Benz GLA è pensat</w:t>
      </w:r>
      <w:r>
        <w:rPr>
          <w:lang w:val="it-IT"/>
        </w:rPr>
        <w:t>a</w:t>
      </w:r>
      <w:r w:rsidRPr="00903D36">
        <w:rPr>
          <w:lang w:val="it-IT"/>
        </w:rPr>
        <w:t xml:space="preserve"> per l’energia della vita urbana, combinando una silhouette più bassa, un passo più lungo e una mascherina iconica illuminata</w:t>
      </w:r>
      <w:r>
        <w:rPr>
          <w:lang w:val="it-IT"/>
        </w:rPr>
        <w:t>,</w:t>
      </w:r>
      <w:r w:rsidRPr="00903D36">
        <w:rPr>
          <w:lang w:val="it-IT"/>
        </w:rPr>
        <w:t xml:space="preserve"> per una presenza decisamente sportiva </w:t>
      </w:r>
      <w:r>
        <w:rPr>
          <w:lang w:val="it-IT"/>
        </w:rPr>
        <w:t>dal carattere forte</w:t>
      </w:r>
      <w:r w:rsidRPr="00903D36">
        <w:rPr>
          <w:lang w:val="it-IT"/>
        </w:rPr>
        <w:t>. Gli interni</w:t>
      </w:r>
      <w:r>
        <w:rPr>
          <w:lang w:val="it-IT"/>
        </w:rPr>
        <w:t>,</w:t>
      </w:r>
      <w:r w:rsidRPr="00903D36">
        <w:rPr>
          <w:lang w:val="it-IT"/>
        </w:rPr>
        <w:t xml:space="preserve"> completamente ridisegnati</w:t>
      </w:r>
      <w:r>
        <w:rPr>
          <w:lang w:val="it-IT"/>
        </w:rPr>
        <w:t>,</w:t>
      </w:r>
      <w:r w:rsidRPr="00903D36">
        <w:rPr>
          <w:lang w:val="it-IT"/>
        </w:rPr>
        <w:t xml:space="preserve"> portano più luce, spazio e </w:t>
      </w:r>
      <w:r>
        <w:rPr>
          <w:lang w:val="it-IT"/>
        </w:rPr>
        <w:t>comfort</w:t>
      </w:r>
      <w:r w:rsidRPr="00903D36">
        <w:rPr>
          <w:lang w:val="it-IT"/>
        </w:rPr>
        <w:t xml:space="preserve"> in ogni viaggio, </w:t>
      </w:r>
      <w:r>
        <w:rPr>
          <w:lang w:val="it-IT"/>
        </w:rPr>
        <w:t xml:space="preserve">grazie anche al </w:t>
      </w:r>
      <w:r w:rsidRPr="00903D36">
        <w:rPr>
          <w:lang w:val="it-IT"/>
        </w:rPr>
        <w:t xml:space="preserve">tetto panoramico, </w:t>
      </w:r>
      <w:r>
        <w:rPr>
          <w:lang w:val="it-IT"/>
        </w:rPr>
        <w:t>l’</w:t>
      </w:r>
      <w:r w:rsidRPr="00903D36">
        <w:rPr>
          <w:lang w:val="it-IT"/>
        </w:rPr>
        <w:t xml:space="preserve">ampio MBUX </w:t>
      </w:r>
      <w:proofErr w:type="spellStart"/>
      <w:r w:rsidRPr="00903D36">
        <w:rPr>
          <w:lang w:val="it-IT"/>
        </w:rPr>
        <w:t>Superscreen</w:t>
      </w:r>
      <w:proofErr w:type="spellEnd"/>
      <w:r w:rsidRPr="00903D36">
        <w:rPr>
          <w:lang w:val="it-IT"/>
        </w:rPr>
        <w:t xml:space="preserve"> e materiali </w:t>
      </w:r>
      <w:r>
        <w:rPr>
          <w:lang w:val="it-IT"/>
        </w:rPr>
        <w:t>ricercati</w:t>
      </w:r>
      <w:r w:rsidRPr="00903D36">
        <w:rPr>
          <w:lang w:val="it-IT"/>
        </w:rPr>
        <w:t xml:space="preserve">. Tecnologie intelligenti, incluso l’MBUX Virtual Assistant basato su IA generativa, consentono un’interazione naturale e un </w:t>
      </w:r>
      <w:r>
        <w:rPr>
          <w:lang w:val="it-IT"/>
        </w:rPr>
        <w:t>dialogo</w:t>
      </w:r>
      <w:r w:rsidRPr="00903D36">
        <w:rPr>
          <w:lang w:val="it-IT"/>
        </w:rPr>
        <w:t xml:space="preserve"> personalizzato. Al lancio, i clienti potranno scegliere tra tre varianti completamente elettriche. Seguiranno ulteriori modelli high-tech a combustione elettrificata. La nuova GLA riunisce design d’impatto, tecnologia avanzata e praticità quotidiana, rendendo la mobilità urbana più sicura, intuitiva ed emozionante. In </w:t>
      </w:r>
      <w:r>
        <w:rPr>
          <w:lang w:val="it-IT"/>
        </w:rPr>
        <w:t>Italia</w:t>
      </w:r>
      <w:r w:rsidRPr="00903D36">
        <w:rPr>
          <w:lang w:val="it-IT"/>
        </w:rPr>
        <w:t xml:space="preserve"> </w:t>
      </w:r>
      <w:r>
        <w:rPr>
          <w:lang w:val="it-IT"/>
        </w:rPr>
        <w:t>la</w:t>
      </w:r>
      <w:r w:rsidRPr="00903D36">
        <w:rPr>
          <w:lang w:val="it-IT"/>
        </w:rPr>
        <w:t xml:space="preserve"> nuova GLA </w:t>
      </w:r>
      <w:r>
        <w:rPr>
          <w:lang w:val="it-IT"/>
        </w:rPr>
        <w:t>elettrica</w:t>
      </w:r>
      <w:r w:rsidRPr="00903D36">
        <w:rPr>
          <w:lang w:val="it-IT"/>
        </w:rPr>
        <w:t xml:space="preserve"> </w:t>
      </w:r>
      <w:r>
        <w:rPr>
          <w:lang w:val="it-IT"/>
        </w:rPr>
        <w:t xml:space="preserve">è ordinabile dal 30 luglio con prezzi a partire </w:t>
      </w:r>
      <w:r w:rsidRPr="00903D36">
        <w:rPr>
          <w:lang w:val="it-IT"/>
        </w:rPr>
        <w:t xml:space="preserve">da </w:t>
      </w:r>
      <w:r w:rsidRPr="00E14E37">
        <w:rPr>
          <w:lang w:val="it-IT"/>
        </w:rPr>
        <w:t>46.972</w:t>
      </w:r>
      <w:r>
        <w:rPr>
          <w:lang w:val="it-IT"/>
        </w:rPr>
        <w:t xml:space="preserve"> euro per la GLA 200, </w:t>
      </w:r>
      <w:r w:rsidRPr="00E14E37">
        <w:rPr>
          <w:lang w:val="it-IT"/>
        </w:rPr>
        <w:t>52.706</w:t>
      </w:r>
      <w:r>
        <w:rPr>
          <w:lang w:val="it-IT"/>
        </w:rPr>
        <w:t xml:space="preserve"> euro per la </w:t>
      </w:r>
      <w:r w:rsidRPr="00903D36">
        <w:rPr>
          <w:lang w:val="it-IT"/>
        </w:rPr>
        <w:t xml:space="preserve">GLA 250+ </w:t>
      </w:r>
      <w:r>
        <w:rPr>
          <w:lang w:val="it-IT"/>
        </w:rPr>
        <w:t xml:space="preserve">e </w:t>
      </w:r>
      <w:r w:rsidRPr="00E14E37">
        <w:rPr>
          <w:lang w:val="it-IT"/>
        </w:rPr>
        <w:t>56.036</w:t>
      </w:r>
      <w:r>
        <w:rPr>
          <w:lang w:val="it-IT"/>
        </w:rPr>
        <w:t xml:space="preserve"> euro per</w:t>
      </w:r>
      <w:r w:rsidRPr="00903D36">
        <w:rPr>
          <w:lang w:val="it-IT"/>
        </w:rPr>
        <w:t xml:space="preserve"> GLA 350 4MATIC.</w:t>
      </w:r>
    </w:p>
    <w:p w14:paraId="718322A1" w14:textId="77777777" w:rsidR="00575536" w:rsidRPr="00903D36" w:rsidRDefault="00575536">
      <w:pPr>
        <w:pStyle w:val="Corpotesto"/>
        <w:spacing w:before="12"/>
        <w:ind w:left="0"/>
        <w:rPr>
          <w:lang w:val="it-IT"/>
        </w:rPr>
      </w:pPr>
    </w:p>
    <w:p w14:paraId="79DB6AA3" w14:textId="7A45A1F0" w:rsidR="00903D36" w:rsidRDefault="00903D36">
      <w:pPr>
        <w:pStyle w:val="Corpotesto"/>
        <w:spacing w:line="247" w:lineRule="auto"/>
        <w:rPr>
          <w:kern w:val="2"/>
          <w:lang w:val="it-IT" w:eastAsia="it-IT"/>
          <w14:ligatures w14:val="standardContextual"/>
        </w:rPr>
      </w:pPr>
      <w:r w:rsidRPr="00903D36">
        <w:rPr>
          <w:lang w:val="it-IT"/>
        </w:rPr>
        <w:t xml:space="preserve">L’esperienza “Welcome home” assume nella nuova GLA un carattere </w:t>
      </w:r>
      <w:r>
        <w:rPr>
          <w:lang w:val="it-IT"/>
        </w:rPr>
        <w:t>giovane</w:t>
      </w:r>
      <w:r w:rsidRPr="00903D36">
        <w:rPr>
          <w:lang w:val="it-IT"/>
        </w:rPr>
        <w:t>, urbano e orientato al</w:t>
      </w:r>
      <w:r>
        <w:rPr>
          <w:lang w:val="it-IT"/>
        </w:rPr>
        <w:t xml:space="preserve"> life</w:t>
      </w:r>
      <w:r w:rsidRPr="00903D36">
        <w:rPr>
          <w:lang w:val="it-IT"/>
        </w:rPr>
        <w:t>st</w:t>
      </w:r>
      <w:r>
        <w:rPr>
          <w:lang w:val="it-IT"/>
        </w:rPr>
        <w:t>y</w:t>
      </w:r>
      <w:r w:rsidRPr="00903D36">
        <w:rPr>
          <w:lang w:val="it-IT"/>
        </w:rPr>
        <w:t>le. Un comfort superiore e un ambiente digitale intuitivo creano un’esperienza</w:t>
      </w:r>
      <w:r>
        <w:rPr>
          <w:lang w:val="it-IT"/>
        </w:rPr>
        <w:t xml:space="preserve"> </w:t>
      </w:r>
      <w:r w:rsidRPr="00903D36">
        <w:rPr>
          <w:lang w:val="it-IT"/>
        </w:rPr>
        <w:t>immediatamente familiare. Da quando Carl Benz inventò l’automobile 140 anni fa, Mercedes-Benz ha continuato a portare avanti l’innovazione con un obiettivo chiaro: creare valore tangibile per i clienti. Con la nuova GLA, questo spirito pionieristico entra in un nuovo capitolo urbano.</w:t>
      </w:r>
    </w:p>
    <w:p w14:paraId="452F2F9B" w14:textId="77777777" w:rsidR="00575536" w:rsidRPr="00903D36" w:rsidRDefault="00575536">
      <w:pPr>
        <w:pStyle w:val="Corpotesto"/>
        <w:spacing w:before="14"/>
        <w:ind w:left="0"/>
        <w:rPr>
          <w:lang w:val="it-IT"/>
        </w:rPr>
      </w:pPr>
    </w:p>
    <w:p w14:paraId="26EFEBA7" w14:textId="77777777" w:rsidR="00903D36" w:rsidRPr="00E14E37" w:rsidRDefault="00903D36" w:rsidP="00CF6CCD">
      <w:pPr>
        <w:pStyle w:val="Corpotesto"/>
        <w:spacing w:line="249" w:lineRule="auto"/>
        <w:ind w:left="1409" w:right="1268" w:firstLine="1"/>
        <w:jc w:val="center"/>
        <w:rPr>
          <w:rFonts w:ascii="MB Corpo S Text Office" w:hAnsi="MB Corpo S Text Office"/>
          <w:lang w:val="it-IT"/>
        </w:rPr>
      </w:pPr>
      <w:r w:rsidRPr="00CF6CCD">
        <w:rPr>
          <w:rFonts w:ascii="MB Corpo S Text Office" w:hAnsi="MB Corpo S Text Office"/>
          <w:lang w:val="it-IT"/>
        </w:rPr>
        <w:t xml:space="preserve">“La nuova GLA è progettata per emozionare i clienti ogni giorno. </w:t>
      </w:r>
      <w:r w:rsidRPr="00E14E37">
        <w:rPr>
          <w:rFonts w:ascii="MB Corpo S Text Office" w:hAnsi="MB Corpo S Text Office"/>
          <w:lang w:val="it-IT"/>
        </w:rPr>
        <w:t>Facendo leva su 140 anni di innovazione, abbiamo realizzato la GLA più espressiva di sempre. Insieme a interni di nuova concezione, che offrono ancora più spazio e comfort, abbiamo ulteriormente elevato l’appeal di quello che è attualmente il nostro modello compatto più venduto.”</w:t>
      </w:r>
    </w:p>
    <w:p w14:paraId="0C51BE0E" w14:textId="77777777" w:rsidR="00575536" w:rsidRDefault="0011753E">
      <w:pPr>
        <w:spacing w:before="164"/>
        <w:ind w:left="303" w:right="164"/>
        <w:jc w:val="center"/>
        <w:rPr>
          <w:sz w:val="19"/>
        </w:rPr>
      </w:pPr>
      <w:r>
        <w:rPr>
          <w:sz w:val="19"/>
        </w:rPr>
        <w:t>Ola</w:t>
      </w:r>
      <w:r>
        <w:rPr>
          <w:spacing w:val="-13"/>
          <w:sz w:val="19"/>
        </w:rPr>
        <w:t xml:space="preserve"> </w:t>
      </w:r>
      <w:r>
        <w:rPr>
          <w:sz w:val="19"/>
        </w:rPr>
        <w:t>Källenius,</w:t>
      </w:r>
      <w:r>
        <w:rPr>
          <w:spacing w:val="-10"/>
          <w:sz w:val="19"/>
        </w:rPr>
        <w:t xml:space="preserve"> </w:t>
      </w:r>
      <w:r>
        <w:rPr>
          <w:sz w:val="19"/>
        </w:rPr>
        <w:t>Chairman</w:t>
      </w:r>
      <w:r>
        <w:rPr>
          <w:spacing w:val="-9"/>
          <w:sz w:val="19"/>
        </w:rPr>
        <w:t xml:space="preserve"> </w:t>
      </w:r>
      <w:r>
        <w:rPr>
          <w:sz w:val="19"/>
        </w:rPr>
        <w:t>of</w:t>
      </w:r>
      <w:r>
        <w:rPr>
          <w:spacing w:val="-12"/>
          <w:sz w:val="19"/>
        </w:rPr>
        <w:t xml:space="preserve"> </w:t>
      </w:r>
      <w:r>
        <w:rPr>
          <w:sz w:val="19"/>
        </w:rPr>
        <w:t>the</w:t>
      </w:r>
      <w:r>
        <w:rPr>
          <w:spacing w:val="-8"/>
          <w:sz w:val="19"/>
        </w:rPr>
        <w:t xml:space="preserve"> </w:t>
      </w:r>
      <w:r>
        <w:rPr>
          <w:sz w:val="19"/>
        </w:rPr>
        <w:t>Board</w:t>
      </w:r>
      <w:r>
        <w:rPr>
          <w:spacing w:val="-10"/>
          <w:sz w:val="19"/>
        </w:rPr>
        <w:t xml:space="preserve"> </w:t>
      </w:r>
      <w:r>
        <w:rPr>
          <w:sz w:val="19"/>
        </w:rPr>
        <w:t>of</w:t>
      </w:r>
      <w:r>
        <w:rPr>
          <w:spacing w:val="-11"/>
          <w:sz w:val="19"/>
        </w:rPr>
        <w:t xml:space="preserve"> </w:t>
      </w:r>
      <w:r>
        <w:rPr>
          <w:sz w:val="19"/>
        </w:rPr>
        <w:t>Management</w:t>
      </w:r>
      <w:r>
        <w:rPr>
          <w:spacing w:val="-8"/>
          <w:sz w:val="19"/>
        </w:rPr>
        <w:t xml:space="preserve"> </w:t>
      </w:r>
      <w:r>
        <w:rPr>
          <w:sz w:val="19"/>
        </w:rPr>
        <w:t>of</w:t>
      </w:r>
      <w:r>
        <w:rPr>
          <w:spacing w:val="-12"/>
          <w:sz w:val="19"/>
        </w:rPr>
        <w:t xml:space="preserve"> </w:t>
      </w:r>
      <w:r>
        <w:rPr>
          <w:sz w:val="19"/>
        </w:rPr>
        <w:t>Mercedes-Benz</w:t>
      </w:r>
      <w:r>
        <w:rPr>
          <w:spacing w:val="-9"/>
          <w:sz w:val="19"/>
        </w:rPr>
        <w:t xml:space="preserve"> </w:t>
      </w:r>
      <w:r>
        <w:rPr>
          <w:sz w:val="19"/>
        </w:rPr>
        <w:t>Group</w:t>
      </w:r>
      <w:r>
        <w:rPr>
          <w:spacing w:val="-12"/>
          <w:sz w:val="19"/>
        </w:rPr>
        <w:t xml:space="preserve"> </w:t>
      </w:r>
      <w:r>
        <w:rPr>
          <w:spacing w:val="-5"/>
          <w:sz w:val="19"/>
        </w:rPr>
        <w:t>AG</w:t>
      </w:r>
    </w:p>
    <w:p w14:paraId="36F4DFD3" w14:textId="77777777" w:rsidR="00575536" w:rsidRPr="00E14E37" w:rsidRDefault="00575536">
      <w:pPr>
        <w:pStyle w:val="Corpotesto"/>
        <w:ind w:left="0"/>
        <w:rPr>
          <w:sz w:val="15"/>
          <w:lang w:val="en-GB"/>
        </w:rPr>
      </w:pPr>
    </w:p>
    <w:p w14:paraId="21C5BA8A" w14:textId="77777777" w:rsidR="00575536" w:rsidRPr="00E14E37" w:rsidRDefault="00575536">
      <w:pPr>
        <w:pStyle w:val="Corpotesto"/>
        <w:spacing w:before="191"/>
        <w:ind w:left="0"/>
        <w:rPr>
          <w:sz w:val="15"/>
          <w:lang w:val="en-GB"/>
        </w:rPr>
      </w:pPr>
    </w:p>
    <w:p w14:paraId="3992140E" w14:textId="77777777" w:rsidR="00575536" w:rsidRPr="00903D36" w:rsidRDefault="0011753E">
      <w:pPr>
        <w:ind w:left="228"/>
        <w:rPr>
          <w:sz w:val="15"/>
          <w:lang w:val="de-DE"/>
        </w:rPr>
      </w:pPr>
      <w:r w:rsidRPr="00903D36">
        <w:rPr>
          <w:spacing w:val="-2"/>
          <w:sz w:val="15"/>
          <w:lang w:val="de-DE"/>
        </w:rPr>
        <w:t>Mercedes-Benz AG</w:t>
      </w:r>
      <w:r w:rsidRPr="00903D36">
        <w:rPr>
          <w:spacing w:val="3"/>
          <w:sz w:val="15"/>
          <w:lang w:val="de-DE"/>
        </w:rPr>
        <w:t xml:space="preserve"> </w:t>
      </w:r>
      <w:r w:rsidRPr="00903D36">
        <w:rPr>
          <w:spacing w:val="-2"/>
          <w:sz w:val="15"/>
          <w:lang w:val="de-DE"/>
        </w:rPr>
        <w:t>|</w:t>
      </w:r>
      <w:r w:rsidRPr="00903D36">
        <w:rPr>
          <w:spacing w:val="6"/>
          <w:sz w:val="15"/>
          <w:lang w:val="de-DE"/>
        </w:rPr>
        <w:t xml:space="preserve"> </w:t>
      </w:r>
      <w:r w:rsidRPr="00903D36">
        <w:rPr>
          <w:spacing w:val="-2"/>
          <w:sz w:val="15"/>
          <w:lang w:val="de-DE"/>
        </w:rPr>
        <w:t>Mercedesstraße</w:t>
      </w:r>
      <w:r w:rsidRPr="00903D36">
        <w:rPr>
          <w:spacing w:val="1"/>
          <w:sz w:val="15"/>
          <w:lang w:val="de-DE"/>
        </w:rPr>
        <w:t xml:space="preserve"> </w:t>
      </w:r>
      <w:r w:rsidRPr="00903D36">
        <w:rPr>
          <w:spacing w:val="-2"/>
          <w:sz w:val="15"/>
          <w:lang w:val="de-DE"/>
        </w:rPr>
        <w:t>120,</w:t>
      </w:r>
      <w:r w:rsidRPr="00903D36">
        <w:rPr>
          <w:spacing w:val="6"/>
          <w:sz w:val="15"/>
          <w:lang w:val="de-DE"/>
        </w:rPr>
        <w:t xml:space="preserve"> </w:t>
      </w:r>
      <w:r w:rsidRPr="00903D36">
        <w:rPr>
          <w:spacing w:val="-2"/>
          <w:sz w:val="15"/>
          <w:lang w:val="de-DE"/>
        </w:rPr>
        <w:t>70372</w:t>
      </w:r>
      <w:r w:rsidRPr="00903D36">
        <w:rPr>
          <w:spacing w:val="1"/>
          <w:sz w:val="15"/>
          <w:lang w:val="de-DE"/>
        </w:rPr>
        <w:t xml:space="preserve"> </w:t>
      </w:r>
      <w:r w:rsidRPr="00903D36">
        <w:rPr>
          <w:spacing w:val="-2"/>
          <w:sz w:val="15"/>
          <w:lang w:val="de-DE"/>
        </w:rPr>
        <w:t>Stuttgart,</w:t>
      </w:r>
      <w:r w:rsidRPr="00903D36">
        <w:rPr>
          <w:spacing w:val="2"/>
          <w:sz w:val="15"/>
          <w:lang w:val="de-DE"/>
        </w:rPr>
        <w:t xml:space="preserve"> </w:t>
      </w:r>
      <w:r w:rsidRPr="00903D36">
        <w:rPr>
          <w:spacing w:val="-2"/>
          <w:sz w:val="15"/>
          <w:lang w:val="de-DE"/>
        </w:rPr>
        <w:t>Germany</w:t>
      </w:r>
      <w:r w:rsidRPr="00903D36">
        <w:rPr>
          <w:spacing w:val="2"/>
          <w:sz w:val="15"/>
          <w:lang w:val="de-DE"/>
        </w:rPr>
        <w:t xml:space="preserve"> </w:t>
      </w:r>
      <w:r w:rsidRPr="00903D36">
        <w:rPr>
          <w:spacing w:val="-2"/>
          <w:sz w:val="15"/>
          <w:lang w:val="de-DE"/>
        </w:rPr>
        <w:t>|</w:t>
      </w:r>
      <w:r w:rsidRPr="00903D36">
        <w:rPr>
          <w:spacing w:val="3"/>
          <w:sz w:val="15"/>
          <w:lang w:val="de-DE"/>
        </w:rPr>
        <w:t xml:space="preserve"> </w:t>
      </w:r>
      <w:r w:rsidRPr="00903D36">
        <w:rPr>
          <w:spacing w:val="-2"/>
          <w:sz w:val="15"/>
          <w:lang w:val="de-DE"/>
        </w:rPr>
        <w:t>P</w:t>
      </w:r>
      <w:r w:rsidRPr="00903D36">
        <w:rPr>
          <w:spacing w:val="2"/>
          <w:sz w:val="15"/>
          <w:lang w:val="de-DE"/>
        </w:rPr>
        <w:t xml:space="preserve"> </w:t>
      </w:r>
      <w:r w:rsidRPr="00903D36">
        <w:rPr>
          <w:spacing w:val="-2"/>
          <w:sz w:val="15"/>
          <w:lang w:val="de-DE"/>
        </w:rPr>
        <w:t>+49</w:t>
      </w:r>
      <w:r w:rsidRPr="00903D36">
        <w:rPr>
          <w:spacing w:val="2"/>
          <w:sz w:val="15"/>
          <w:lang w:val="de-DE"/>
        </w:rPr>
        <w:t xml:space="preserve"> </w:t>
      </w:r>
      <w:r w:rsidRPr="00903D36">
        <w:rPr>
          <w:spacing w:val="-2"/>
          <w:sz w:val="15"/>
          <w:lang w:val="de-DE"/>
        </w:rPr>
        <w:t>711</w:t>
      </w:r>
      <w:r w:rsidRPr="00903D36">
        <w:rPr>
          <w:spacing w:val="5"/>
          <w:sz w:val="15"/>
          <w:lang w:val="de-DE"/>
        </w:rPr>
        <w:t xml:space="preserve"> </w:t>
      </w:r>
      <w:r w:rsidRPr="00903D36">
        <w:rPr>
          <w:spacing w:val="-2"/>
          <w:sz w:val="15"/>
          <w:lang w:val="de-DE"/>
        </w:rPr>
        <w:t>17-0</w:t>
      </w:r>
      <w:r w:rsidRPr="00903D36">
        <w:rPr>
          <w:spacing w:val="4"/>
          <w:sz w:val="15"/>
          <w:lang w:val="de-DE"/>
        </w:rPr>
        <w:t xml:space="preserve"> </w:t>
      </w:r>
      <w:r w:rsidRPr="00903D36">
        <w:rPr>
          <w:spacing w:val="-2"/>
          <w:sz w:val="15"/>
          <w:lang w:val="de-DE"/>
        </w:rPr>
        <w:t>|</w:t>
      </w:r>
      <w:r w:rsidRPr="00903D36">
        <w:rPr>
          <w:spacing w:val="6"/>
          <w:sz w:val="15"/>
          <w:lang w:val="de-DE"/>
        </w:rPr>
        <w:t xml:space="preserve"> </w:t>
      </w:r>
      <w:hyperlink r:id="rId8">
        <w:r w:rsidR="00575536" w:rsidRPr="00903D36">
          <w:rPr>
            <w:spacing w:val="-2"/>
            <w:sz w:val="15"/>
            <w:lang w:val="de-DE"/>
          </w:rPr>
          <w:t>dialog@mercedes-benz.com</w:t>
        </w:r>
      </w:hyperlink>
      <w:r w:rsidRPr="00903D36">
        <w:rPr>
          <w:spacing w:val="5"/>
          <w:sz w:val="15"/>
          <w:lang w:val="de-DE"/>
        </w:rPr>
        <w:t xml:space="preserve"> </w:t>
      </w:r>
      <w:r w:rsidRPr="00903D36">
        <w:rPr>
          <w:spacing w:val="-2"/>
          <w:sz w:val="15"/>
          <w:lang w:val="de-DE"/>
        </w:rPr>
        <w:t>|</w:t>
      </w:r>
      <w:r w:rsidRPr="00903D36">
        <w:rPr>
          <w:spacing w:val="6"/>
          <w:sz w:val="15"/>
          <w:lang w:val="de-DE"/>
        </w:rPr>
        <w:t xml:space="preserve"> </w:t>
      </w:r>
      <w:hyperlink r:id="rId9">
        <w:r w:rsidR="00575536" w:rsidRPr="00903D36">
          <w:rPr>
            <w:spacing w:val="-2"/>
            <w:sz w:val="15"/>
            <w:lang w:val="de-DE"/>
          </w:rPr>
          <w:t>www.mercedes-benz.com</w:t>
        </w:r>
      </w:hyperlink>
    </w:p>
    <w:p w14:paraId="34182159" w14:textId="77777777" w:rsidR="00575536" w:rsidRDefault="0011753E">
      <w:pPr>
        <w:spacing w:before="165" w:line="213" w:lineRule="auto"/>
        <w:ind w:left="228" w:right="2040"/>
        <w:rPr>
          <w:sz w:val="15"/>
        </w:rPr>
      </w:pPr>
      <w:r>
        <w:rPr>
          <w:sz w:val="15"/>
        </w:rPr>
        <w:t>Mercedes-Benz</w:t>
      </w:r>
      <w:r>
        <w:rPr>
          <w:spacing w:val="-8"/>
          <w:sz w:val="15"/>
        </w:rPr>
        <w:t xml:space="preserve"> </w:t>
      </w:r>
      <w:r>
        <w:rPr>
          <w:sz w:val="15"/>
        </w:rPr>
        <w:t>AG</w:t>
      </w:r>
      <w:r>
        <w:rPr>
          <w:spacing w:val="-5"/>
          <w:sz w:val="15"/>
        </w:rPr>
        <w:t xml:space="preserve"> </w:t>
      </w:r>
      <w:r>
        <w:rPr>
          <w:sz w:val="15"/>
        </w:rPr>
        <w:t>|</w:t>
      </w:r>
      <w:r>
        <w:rPr>
          <w:spacing w:val="-4"/>
          <w:sz w:val="15"/>
        </w:rPr>
        <w:t xml:space="preserve"> </w:t>
      </w:r>
      <w:r>
        <w:rPr>
          <w:sz w:val="15"/>
        </w:rPr>
        <w:t>Domicile:</w:t>
      </w:r>
      <w:r>
        <w:rPr>
          <w:spacing w:val="-5"/>
          <w:sz w:val="15"/>
        </w:rPr>
        <w:t xml:space="preserve"> </w:t>
      </w:r>
      <w:r>
        <w:rPr>
          <w:sz w:val="15"/>
        </w:rPr>
        <w:t>Stuttgart</w:t>
      </w:r>
      <w:r>
        <w:rPr>
          <w:spacing w:val="-5"/>
          <w:sz w:val="15"/>
        </w:rPr>
        <w:t xml:space="preserve"> </w:t>
      </w:r>
      <w:r>
        <w:rPr>
          <w:sz w:val="15"/>
        </w:rPr>
        <w:t>|</w:t>
      </w:r>
      <w:r>
        <w:rPr>
          <w:spacing w:val="-4"/>
          <w:sz w:val="15"/>
        </w:rPr>
        <w:t xml:space="preserve"> </w:t>
      </w:r>
      <w:r>
        <w:rPr>
          <w:sz w:val="15"/>
        </w:rPr>
        <w:t>Court</w:t>
      </w:r>
      <w:r>
        <w:rPr>
          <w:spacing w:val="-5"/>
          <w:sz w:val="15"/>
        </w:rPr>
        <w:t xml:space="preserve"> </w:t>
      </w:r>
      <w:r>
        <w:rPr>
          <w:sz w:val="15"/>
        </w:rPr>
        <w:t>of</w:t>
      </w:r>
      <w:r>
        <w:rPr>
          <w:spacing w:val="-10"/>
          <w:sz w:val="15"/>
        </w:rPr>
        <w:t xml:space="preserve"> </w:t>
      </w:r>
      <w:r>
        <w:rPr>
          <w:sz w:val="15"/>
        </w:rPr>
        <w:t>Registry:</w:t>
      </w:r>
      <w:r>
        <w:rPr>
          <w:spacing w:val="-8"/>
          <w:sz w:val="15"/>
        </w:rPr>
        <w:t xml:space="preserve"> </w:t>
      </w:r>
      <w:proofErr w:type="spellStart"/>
      <w:r>
        <w:rPr>
          <w:sz w:val="15"/>
        </w:rPr>
        <w:t>Amtsgericht</w:t>
      </w:r>
      <w:proofErr w:type="spellEnd"/>
      <w:r>
        <w:rPr>
          <w:spacing w:val="-5"/>
          <w:sz w:val="15"/>
        </w:rPr>
        <w:t xml:space="preserve"> </w:t>
      </w:r>
      <w:r>
        <w:rPr>
          <w:sz w:val="15"/>
        </w:rPr>
        <w:t>Stuttgart</w:t>
      </w:r>
      <w:r>
        <w:rPr>
          <w:spacing w:val="-5"/>
          <w:sz w:val="15"/>
        </w:rPr>
        <w:t xml:space="preserve"> </w:t>
      </w:r>
      <w:r>
        <w:rPr>
          <w:sz w:val="15"/>
        </w:rPr>
        <w:t>|</w:t>
      </w:r>
      <w:r>
        <w:rPr>
          <w:spacing w:val="-4"/>
          <w:sz w:val="15"/>
        </w:rPr>
        <w:t xml:space="preserve"> </w:t>
      </w:r>
      <w:r>
        <w:rPr>
          <w:sz w:val="15"/>
        </w:rPr>
        <w:t>Commercial</w:t>
      </w:r>
      <w:r>
        <w:rPr>
          <w:spacing w:val="-6"/>
          <w:sz w:val="15"/>
        </w:rPr>
        <w:t xml:space="preserve"> </w:t>
      </w:r>
      <w:r>
        <w:rPr>
          <w:sz w:val="15"/>
        </w:rPr>
        <w:t>Register</w:t>
      </w:r>
      <w:r>
        <w:rPr>
          <w:spacing w:val="-8"/>
          <w:sz w:val="15"/>
        </w:rPr>
        <w:t xml:space="preserve"> </w:t>
      </w:r>
      <w:r>
        <w:rPr>
          <w:sz w:val="15"/>
        </w:rPr>
        <w:t>No.:</w:t>
      </w:r>
      <w:r>
        <w:rPr>
          <w:spacing w:val="-4"/>
          <w:sz w:val="15"/>
        </w:rPr>
        <w:t xml:space="preserve"> </w:t>
      </w:r>
      <w:r>
        <w:rPr>
          <w:sz w:val="15"/>
        </w:rPr>
        <w:t>762873</w:t>
      </w:r>
      <w:r>
        <w:rPr>
          <w:spacing w:val="40"/>
          <w:sz w:val="15"/>
        </w:rPr>
        <w:t xml:space="preserve"> </w:t>
      </w:r>
      <w:r>
        <w:rPr>
          <w:sz w:val="15"/>
        </w:rPr>
        <w:t>Chairman of the Supervisory Board: Martin Brudermüller</w:t>
      </w:r>
    </w:p>
    <w:p w14:paraId="2A008572" w14:textId="4AADBB41" w:rsidR="00575536" w:rsidRDefault="0011753E" w:rsidP="00B825D9">
      <w:pPr>
        <w:spacing w:line="172" w:lineRule="exact"/>
        <w:ind w:left="228"/>
        <w:rPr>
          <w:sz w:val="15"/>
        </w:rPr>
        <w:sectPr w:rsidR="00575536">
          <w:type w:val="continuous"/>
          <w:pgSz w:w="11910" w:h="16840"/>
          <w:pgMar w:top="880" w:right="566" w:bottom="280" w:left="1133" w:header="720" w:footer="720" w:gutter="0"/>
          <w:cols w:space="720"/>
        </w:sectPr>
      </w:pPr>
      <w:r>
        <w:rPr>
          <w:sz w:val="15"/>
        </w:rPr>
        <w:t>Board</w:t>
      </w:r>
      <w:r>
        <w:rPr>
          <w:spacing w:val="-10"/>
          <w:sz w:val="15"/>
        </w:rPr>
        <w:t xml:space="preserve"> </w:t>
      </w:r>
      <w:r>
        <w:rPr>
          <w:sz w:val="15"/>
        </w:rPr>
        <w:t>of</w:t>
      </w:r>
      <w:r>
        <w:rPr>
          <w:spacing w:val="-10"/>
          <w:sz w:val="15"/>
        </w:rPr>
        <w:t xml:space="preserve"> </w:t>
      </w:r>
      <w:r>
        <w:rPr>
          <w:sz w:val="15"/>
        </w:rPr>
        <w:t>Management:</w:t>
      </w:r>
      <w:r>
        <w:rPr>
          <w:spacing w:val="-9"/>
          <w:sz w:val="15"/>
        </w:rPr>
        <w:t xml:space="preserve"> </w:t>
      </w:r>
      <w:r>
        <w:rPr>
          <w:sz w:val="15"/>
        </w:rPr>
        <w:t>Ola</w:t>
      </w:r>
      <w:r>
        <w:rPr>
          <w:spacing w:val="-10"/>
          <w:sz w:val="15"/>
        </w:rPr>
        <w:t xml:space="preserve"> </w:t>
      </w:r>
      <w:r>
        <w:rPr>
          <w:sz w:val="15"/>
        </w:rPr>
        <w:t>Källenius,</w:t>
      </w:r>
      <w:r>
        <w:rPr>
          <w:spacing w:val="-9"/>
          <w:sz w:val="15"/>
        </w:rPr>
        <w:t xml:space="preserve"> </w:t>
      </w:r>
      <w:r>
        <w:rPr>
          <w:sz w:val="15"/>
        </w:rPr>
        <w:t>Chairman;</w:t>
      </w:r>
      <w:r>
        <w:rPr>
          <w:spacing w:val="-10"/>
          <w:sz w:val="15"/>
        </w:rPr>
        <w:t xml:space="preserve"> </w:t>
      </w:r>
      <w:r>
        <w:rPr>
          <w:sz w:val="15"/>
        </w:rPr>
        <w:t>Jörg</w:t>
      </w:r>
      <w:r>
        <w:rPr>
          <w:spacing w:val="-9"/>
          <w:sz w:val="15"/>
        </w:rPr>
        <w:t xml:space="preserve"> </w:t>
      </w:r>
      <w:proofErr w:type="spellStart"/>
      <w:r>
        <w:rPr>
          <w:sz w:val="15"/>
        </w:rPr>
        <w:t>Burzer</w:t>
      </w:r>
      <w:proofErr w:type="spellEnd"/>
      <w:r>
        <w:rPr>
          <w:sz w:val="15"/>
        </w:rPr>
        <w:t>,</w:t>
      </w:r>
      <w:r>
        <w:rPr>
          <w:spacing w:val="-10"/>
          <w:sz w:val="15"/>
        </w:rPr>
        <w:t xml:space="preserve"> </w:t>
      </w:r>
      <w:r>
        <w:rPr>
          <w:sz w:val="15"/>
        </w:rPr>
        <w:t>Mathias</w:t>
      </w:r>
      <w:r>
        <w:rPr>
          <w:spacing w:val="-10"/>
          <w:sz w:val="15"/>
        </w:rPr>
        <w:t xml:space="preserve"> </w:t>
      </w:r>
      <w:r>
        <w:rPr>
          <w:sz w:val="15"/>
        </w:rPr>
        <w:t>Geisen,</w:t>
      </w:r>
      <w:r>
        <w:rPr>
          <w:spacing w:val="-6"/>
          <w:sz w:val="15"/>
        </w:rPr>
        <w:t xml:space="preserve"> </w:t>
      </w:r>
      <w:r>
        <w:rPr>
          <w:sz w:val="15"/>
        </w:rPr>
        <w:t>Olaf</w:t>
      </w:r>
      <w:r>
        <w:rPr>
          <w:spacing w:val="-9"/>
          <w:sz w:val="15"/>
        </w:rPr>
        <w:t xml:space="preserve"> </w:t>
      </w:r>
      <w:r>
        <w:rPr>
          <w:sz w:val="15"/>
        </w:rPr>
        <w:t>Schick,</w:t>
      </w:r>
      <w:r>
        <w:rPr>
          <w:spacing w:val="-7"/>
          <w:sz w:val="15"/>
        </w:rPr>
        <w:t xml:space="preserve"> </w:t>
      </w:r>
      <w:r>
        <w:rPr>
          <w:sz w:val="15"/>
        </w:rPr>
        <w:t>Michael</w:t>
      </w:r>
      <w:r>
        <w:rPr>
          <w:spacing w:val="-9"/>
          <w:sz w:val="15"/>
        </w:rPr>
        <w:t xml:space="preserve"> </w:t>
      </w:r>
      <w:r>
        <w:rPr>
          <w:sz w:val="15"/>
        </w:rPr>
        <w:t>Schiebe,</w:t>
      </w:r>
      <w:r>
        <w:rPr>
          <w:spacing w:val="-8"/>
          <w:sz w:val="15"/>
        </w:rPr>
        <w:t xml:space="preserve"> </w:t>
      </w:r>
      <w:r>
        <w:rPr>
          <w:sz w:val="15"/>
        </w:rPr>
        <w:t>Britta</w:t>
      </w:r>
      <w:r>
        <w:rPr>
          <w:spacing w:val="-8"/>
          <w:sz w:val="15"/>
        </w:rPr>
        <w:t xml:space="preserve"> </w:t>
      </w:r>
      <w:r>
        <w:rPr>
          <w:sz w:val="15"/>
        </w:rPr>
        <w:t>Seeger,</w:t>
      </w:r>
      <w:r>
        <w:rPr>
          <w:spacing w:val="-7"/>
          <w:sz w:val="15"/>
        </w:rPr>
        <w:t xml:space="preserve"> </w:t>
      </w:r>
      <w:r>
        <w:rPr>
          <w:sz w:val="15"/>
        </w:rPr>
        <w:t>Oliver</w:t>
      </w:r>
      <w:r>
        <w:rPr>
          <w:spacing w:val="-10"/>
          <w:sz w:val="15"/>
        </w:rPr>
        <w:t xml:space="preserve"> </w:t>
      </w:r>
      <w:r>
        <w:rPr>
          <w:sz w:val="15"/>
        </w:rPr>
        <w:t>Thöne,</w:t>
      </w:r>
      <w:r>
        <w:rPr>
          <w:spacing w:val="-6"/>
          <w:sz w:val="15"/>
        </w:rPr>
        <w:t xml:space="preserve"> </w:t>
      </w:r>
      <w:r>
        <w:rPr>
          <w:sz w:val="15"/>
        </w:rPr>
        <w:t>Harald</w:t>
      </w:r>
      <w:r>
        <w:rPr>
          <w:spacing w:val="-9"/>
          <w:sz w:val="15"/>
        </w:rPr>
        <w:t xml:space="preserve"> </w:t>
      </w:r>
      <w:r>
        <w:rPr>
          <w:spacing w:val="-2"/>
          <w:sz w:val="15"/>
        </w:rPr>
        <w:t>Wilhelm</w:t>
      </w:r>
    </w:p>
    <w:p w14:paraId="03EBED97" w14:textId="58B0D627" w:rsidR="00CF6CCD" w:rsidRPr="00CF6CCD" w:rsidRDefault="00B825D9" w:rsidP="00B825D9">
      <w:pPr>
        <w:pStyle w:val="Titolo1"/>
        <w:ind w:left="0"/>
        <w:rPr>
          <w:rFonts w:cstheme="minorBidi"/>
        </w:rPr>
      </w:pPr>
      <w:r>
        <w:rPr>
          <w:rFonts w:cstheme="minorBidi"/>
        </w:rPr>
        <w:t xml:space="preserve">    </w:t>
      </w:r>
      <w:r w:rsidR="00CF6CCD" w:rsidRPr="00CF6CCD">
        <w:rPr>
          <w:rFonts w:cstheme="minorBidi"/>
        </w:rPr>
        <w:t>Nuova Mercedes-Benz GLA: highligh</w:t>
      </w:r>
      <w:r w:rsidR="00CF6CCD">
        <w:rPr>
          <w:rFonts w:cstheme="minorBidi"/>
        </w:rPr>
        <w:t>ts</w:t>
      </w:r>
    </w:p>
    <w:p w14:paraId="7D5289B1" w14:textId="0AD7F4BB" w:rsidR="00CF6CCD" w:rsidRPr="00CF6CCD" w:rsidRDefault="00CF6CCD">
      <w:pPr>
        <w:pStyle w:val="Corpotesto"/>
        <w:spacing w:before="204" w:line="247" w:lineRule="auto"/>
        <w:rPr>
          <w:lang w:val="it-IT"/>
        </w:rPr>
      </w:pPr>
      <w:r w:rsidRPr="00CF6CCD">
        <w:rPr>
          <w:rFonts w:ascii="MB Corpo S Text Office" w:hAnsi="MB Corpo S Text Office"/>
          <w:lang w:val="it-IT"/>
        </w:rPr>
        <w:t xml:space="preserve">Proporzioni sportive: </w:t>
      </w:r>
      <w:r w:rsidRPr="00CF6CCD">
        <w:rPr>
          <w:lang w:val="it-IT"/>
        </w:rPr>
        <w:t xml:space="preserve">silhouette più bassa, passo più lungo, carreggiata posteriore più ampia, spalle muscolose </w:t>
      </w:r>
      <w:r w:rsidR="003B0C18">
        <w:rPr>
          <w:lang w:val="it-IT"/>
        </w:rPr>
        <w:t xml:space="preserve">e </w:t>
      </w:r>
      <w:r w:rsidRPr="00CF6CCD">
        <w:rPr>
          <w:lang w:val="it-IT"/>
        </w:rPr>
        <w:t>pronunciate e ruote a filo con la carrozzeria: la nuova GLA ha un aspetto decisamente più dinamico.</w:t>
      </w:r>
    </w:p>
    <w:p w14:paraId="72E4629D" w14:textId="77777777" w:rsidR="00CF6CCD" w:rsidRPr="003B0C18" w:rsidRDefault="00CF6CCD" w:rsidP="00CF6CCD">
      <w:pPr>
        <w:pStyle w:val="Corpotesto"/>
        <w:spacing w:line="249" w:lineRule="auto"/>
        <w:ind w:left="0" w:right="125"/>
        <w:rPr>
          <w:lang w:val="it-IT"/>
        </w:rPr>
      </w:pPr>
    </w:p>
    <w:p w14:paraId="5C9DE241" w14:textId="77777777" w:rsidR="00D10F99" w:rsidRPr="00996A41" w:rsidRDefault="00D10F99">
      <w:pPr>
        <w:pStyle w:val="Corpotesto"/>
        <w:spacing w:line="244" w:lineRule="auto"/>
        <w:ind w:right="125"/>
        <w:rPr>
          <w:lang w:val="it-IT"/>
        </w:rPr>
      </w:pPr>
      <w:r w:rsidRPr="00CF6CCD">
        <w:rPr>
          <w:rFonts w:ascii="MB Corpo S Text Office" w:hAnsi="MB Corpo S Text Office"/>
          <w:lang w:val="it-IT"/>
        </w:rPr>
        <w:t xml:space="preserve">Presenza carismatica: </w:t>
      </w:r>
      <w:r w:rsidRPr="00CF6CCD">
        <w:rPr>
          <w:lang w:val="it-IT"/>
        </w:rPr>
        <w:t xml:space="preserve">la nuova GLA elettrica porta l’iconica mascherina </w:t>
      </w:r>
      <w:r>
        <w:rPr>
          <w:lang w:val="it-IT"/>
        </w:rPr>
        <w:t xml:space="preserve">presentata sui segmenti superiori in quello </w:t>
      </w:r>
      <w:proofErr w:type="gramStart"/>
      <w:r>
        <w:rPr>
          <w:lang w:val="it-IT"/>
        </w:rPr>
        <w:t>delle</w:t>
      </w:r>
      <w:r w:rsidRPr="00CF6CCD">
        <w:rPr>
          <w:lang w:val="it-IT"/>
        </w:rPr>
        <w:t xml:space="preserve"> compatto</w:t>
      </w:r>
      <w:proofErr w:type="gramEnd"/>
      <w:r w:rsidRPr="00CF6CCD">
        <w:rPr>
          <w:lang w:val="it-IT"/>
        </w:rPr>
        <w:t>. Un capolavoro high-tech illuminato che conferisce al SUV urbano una presenza inconfondibi</w:t>
      </w:r>
      <w:r>
        <w:rPr>
          <w:lang w:val="it-IT"/>
        </w:rPr>
        <w:t>le e di carattere, sottolineandone lo status</w:t>
      </w:r>
      <w:r w:rsidRPr="00CF6CCD">
        <w:rPr>
          <w:lang w:val="it-IT"/>
        </w:rPr>
        <w:t>.</w:t>
      </w:r>
    </w:p>
    <w:p w14:paraId="52271D75" w14:textId="77777777" w:rsidR="00CF6CCD" w:rsidRPr="003B0C18" w:rsidRDefault="00CF6CCD" w:rsidP="00CF6CCD">
      <w:pPr>
        <w:pStyle w:val="Corpotesto"/>
        <w:spacing w:before="1" w:line="249" w:lineRule="auto"/>
        <w:ind w:left="0"/>
        <w:rPr>
          <w:lang w:val="it-IT"/>
        </w:rPr>
      </w:pPr>
    </w:p>
    <w:p w14:paraId="2FFDADEF" w14:textId="77777777" w:rsidR="00D10F99" w:rsidRDefault="00D10F99" w:rsidP="00CF6CCD">
      <w:pPr>
        <w:pStyle w:val="Corpotesto"/>
        <w:spacing w:before="1" w:line="249" w:lineRule="auto"/>
        <w:rPr>
          <w:kern w:val="2"/>
          <w:lang w:val="it-IT" w:eastAsia="it-IT"/>
          <w14:ligatures w14:val="standardContextual"/>
        </w:rPr>
      </w:pPr>
      <w:r>
        <w:rPr>
          <w:rFonts w:ascii="MB Corpo S Text Office" w:hAnsi="MB Corpo S Text Office"/>
          <w:lang w:val="it-IT"/>
        </w:rPr>
        <w:t>Stile individuale</w:t>
      </w:r>
      <w:r w:rsidRPr="00CF6CCD">
        <w:rPr>
          <w:rFonts w:ascii="MB Corpo S Text Office" w:hAnsi="MB Corpo S Text Office"/>
          <w:lang w:val="it-IT"/>
        </w:rPr>
        <w:t xml:space="preserve">: </w:t>
      </w:r>
      <w:r w:rsidRPr="00CF6CCD">
        <w:rPr>
          <w:lang w:val="it-IT"/>
        </w:rPr>
        <w:t xml:space="preserve">con </w:t>
      </w:r>
      <w:r>
        <w:rPr>
          <w:lang w:val="it-IT"/>
        </w:rPr>
        <w:t xml:space="preserve">nuove versioni e pacchetti di equipaggiamento, </w:t>
      </w:r>
      <w:r w:rsidRPr="00CF6CCD">
        <w:rPr>
          <w:lang w:val="it-IT"/>
        </w:rPr>
        <w:t xml:space="preserve">la nuova GLA offre </w:t>
      </w:r>
      <w:r>
        <w:rPr>
          <w:lang w:val="it-IT"/>
        </w:rPr>
        <w:t xml:space="preserve">maggiori opportunità per </w:t>
      </w:r>
      <w:r w:rsidRPr="00CF6CCD">
        <w:rPr>
          <w:lang w:val="it-IT"/>
        </w:rPr>
        <w:t>esprimere il proprio stile.</w:t>
      </w:r>
    </w:p>
    <w:p w14:paraId="7C1BFD25" w14:textId="77777777" w:rsidR="00CF6CCD" w:rsidRPr="003B0C18" w:rsidRDefault="00CF6CCD">
      <w:pPr>
        <w:pStyle w:val="Corpotesto"/>
        <w:spacing w:line="249" w:lineRule="auto"/>
        <w:rPr>
          <w:lang w:val="it-IT"/>
        </w:rPr>
      </w:pPr>
    </w:p>
    <w:p w14:paraId="7EF36694" w14:textId="42C675A5" w:rsidR="00CF6CCD" w:rsidRDefault="00CF6CCD" w:rsidP="00CF6CCD">
      <w:pPr>
        <w:pStyle w:val="Corpotesto"/>
        <w:spacing w:line="249" w:lineRule="auto"/>
        <w:rPr>
          <w:kern w:val="2"/>
          <w:lang w:val="it-IT" w:eastAsia="it-IT"/>
          <w14:ligatures w14:val="standardContextual"/>
        </w:rPr>
      </w:pPr>
      <w:r w:rsidRPr="00CF6CCD">
        <w:rPr>
          <w:rFonts w:ascii="MB Corpo S Text Office" w:hAnsi="MB Corpo S Text Office"/>
          <w:lang w:val="it-IT"/>
        </w:rPr>
        <w:t xml:space="preserve">Funzionalità nella forma perfetta: </w:t>
      </w:r>
      <w:r w:rsidR="003B0C18">
        <w:rPr>
          <w:lang w:val="it-IT"/>
        </w:rPr>
        <w:t xml:space="preserve">l’abitacolo, completamente ridisegnato, </w:t>
      </w:r>
      <w:r w:rsidRPr="00CF6CCD">
        <w:rPr>
          <w:lang w:val="it-IT"/>
        </w:rPr>
        <w:t xml:space="preserve">combina forme sospese, materiali accuratamente selezionati e un ampio MBUX </w:t>
      </w:r>
      <w:proofErr w:type="spellStart"/>
      <w:r w:rsidRPr="00CF6CCD">
        <w:rPr>
          <w:lang w:val="it-IT"/>
        </w:rPr>
        <w:t>Superscreen</w:t>
      </w:r>
      <w:proofErr w:type="spellEnd"/>
      <w:r w:rsidRPr="00CF6CCD">
        <w:rPr>
          <w:lang w:val="it-IT"/>
        </w:rPr>
        <w:t xml:space="preserve"> che si estende sull’intera plancia integrando display del conducente, centrale e passeggero. Il sistema audio surround 3D Burmester® offre un’esperienza sonora coinvolgente.</w:t>
      </w:r>
    </w:p>
    <w:p w14:paraId="10C809CC" w14:textId="77777777" w:rsidR="00CF6CCD" w:rsidRPr="00E14E37" w:rsidRDefault="00CF6CCD" w:rsidP="00CF6CCD">
      <w:pPr>
        <w:pStyle w:val="Corpotesto"/>
        <w:spacing w:line="249" w:lineRule="auto"/>
        <w:ind w:left="0" w:right="102"/>
        <w:rPr>
          <w:lang w:val="it-IT"/>
        </w:rPr>
      </w:pPr>
    </w:p>
    <w:p w14:paraId="4D5C8F29" w14:textId="77777777" w:rsidR="00DD2A02" w:rsidRPr="00996A41" w:rsidRDefault="0011753E">
      <w:pPr>
        <w:pStyle w:val="Corpotesto"/>
        <w:spacing w:line="244" w:lineRule="auto"/>
        <w:ind w:right="102"/>
        <w:rPr>
          <w:lang w:val="it-IT"/>
        </w:rPr>
      </w:pPr>
      <w:r w:rsidRPr="00CF6CCD">
        <w:rPr>
          <w:rFonts w:ascii="MB Corpo S Text Office" w:hAnsi="MB Corpo S Text Office"/>
          <w:lang w:val="it-IT"/>
        </w:rPr>
        <w:t xml:space="preserve">Più spazio per la vita quotidiana, il tempo libero e i viaggi: </w:t>
      </w:r>
      <w:r w:rsidRPr="00CF6CCD">
        <w:rPr>
          <w:lang w:val="it-IT"/>
        </w:rPr>
        <w:t>la nuova GLA elettrica offre più spazio per testa e gambe su ogni sedile. C’è anche più spazio per i bagagli grazie all’</w:t>
      </w:r>
      <w:r>
        <w:rPr>
          <w:lang w:val="it-IT"/>
        </w:rPr>
        <w:t xml:space="preserve">ampio </w:t>
      </w:r>
      <w:r w:rsidRPr="00CF6CCD">
        <w:rPr>
          <w:lang w:val="it-IT"/>
        </w:rPr>
        <w:t xml:space="preserve">abitacolo, al vano di carico versatile e a un </w:t>
      </w:r>
      <w:proofErr w:type="spellStart"/>
      <w:r w:rsidRPr="00CF6CCD">
        <w:rPr>
          <w:lang w:val="it-IT"/>
        </w:rPr>
        <w:t>frunk</w:t>
      </w:r>
      <w:proofErr w:type="spellEnd"/>
      <w:r w:rsidRPr="00CF6CCD">
        <w:rPr>
          <w:lang w:val="it-IT"/>
        </w:rPr>
        <w:t xml:space="preserve"> da 107 litri. </w:t>
      </w:r>
      <w:r>
        <w:rPr>
          <w:lang w:val="it-IT"/>
        </w:rPr>
        <w:t xml:space="preserve">Inoltre, le versioni </w:t>
      </w:r>
      <w:r w:rsidRPr="00CF6CCD">
        <w:rPr>
          <w:lang w:val="it-IT"/>
        </w:rPr>
        <w:t>4MATIC</w:t>
      </w:r>
      <w:r>
        <w:rPr>
          <w:lang w:val="it-IT"/>
        </w:rPr>
        <w:t xml:space="preserve">, offrono </w:t>
      </w:r>
      <w:r w:rsidRPr="00CF6CCD">
        <w:rPr>
          <w:lang w:val="it-IT"/>
        </w:rPr>
        <w:t>una capacità di traino fino a due tonnellate</w:t>
      </w:r>
      <w:r>
        <w:rPr>
          <w:lang w:val="it-IT"/>
        </w:rPr>
        <w:t>.</w:t>
      </w:r>
    </w:p>
    <w:p w14:paraId="79B083F2" w14:textId="77777777" w:rsidR="00CF6CCD" w:rsidRPr="003B0C18" w:rsidRDefault="00CF6CCD" w:rsidP="00CF6CCD">
      <w:pPr>
        <w:pStyle w:val="Corpotesto"/>
        <w:spacing w:line="249" w:lineRule="auto"/>
        <w:ind w:left="0" w:right="102"/>
        <w:rPr>
          <w:lang w:val="it-IT"/>
        </w:rPr>
      </w:pPr>
    </w:p>
    <w:p w14:paraId="064E2F4F" w14:textId="2F0E6941" w:rsidR="00CF6CCD" w:rsidRDefault="00CF6CCD" w:rsidP="00CF6CCD">
      <w:pPr>
        <w:pStyle w:val="Corpotesto"/>
        <w:spacing w:line="249" w:lineRule="auto"/>
        <w:ind w:right="102"/>
        <w:rPr>
          <w:kern w:val="2"/>
          <w:lang w:val="it-IT" w:eastAsia="it-IT"/>
          <w14:ligatures w14:val="standardContextual"/>
        </w:rPr>
      </w:pPr>
      <w:r w:rsidRPr="00CF6CCD">
        <w:rPr>
          <w:rFonts w:ascii="MB Corpo S Text Office" w:hAnsi="MB Corpo S Text Office"/>
          <w:lang w:val="it-IT"/>
        </w:rPr>
        <w:t xml:space="preserve">Pronta per avventure fuori dai percorsi battuti: </w:t>
      </w:r>
      <w:r w:rsidRPr="00CF6CCD">
        <w:rPr>
          <w:lang w:val="it-IT"/>
        </w:rPr>
        <w:t xml:space="preserve">con trazione integrale, modalità di guida TERRAIN e funzione “cofano trasparente”, la nuova GLA trasforma le avventure in un’esperienza </w:t>
      </w:r>
      <w:r w:rsidR="003B0C18">
        <w:rPr>
          <w:lang w:val="it-IT"/>
        </w:rPr>
        <w:t>coinvolgente</w:t>
      </w:r>
      <w:r w:rsidRPr="00CF6CCD">
        <w:rPr>
          <w:lang w:val="it-IT"/>
        </w:rPr>
        <w:t xml:space="preserve"> e sicura, anche lontano dalle strade più battute.</w:t>
      </w:r>
    </w:p>
    <w:p w14:paraId="063206E4" w14:textId="77777777" w:rsidR="00CF6CCD" w:rsidRPr="00CF6CCD" w:rsidRDefault="00CF6CCD" w:rsidP="00CF6CCD">
      <w:pPr>
        <w:pStyle w:val="Corpotesto"/>
        <w:spacing w:line="249" w:lineRule="auto"/>
        <w:ind w:left="0"/>
        <w:rPr>
          <w:lang w:val="it-IT"/>
        </w:rPr>
      </w:pPr>
    </w:p>
    <w:p w14:paraId="25565743" w14:textId="77777777" w:rsidR="00575536" w:rsidRPr="00DB5EC5" w:rsidRDefault="0050434D">
      <w:pPr>
        <w:pStyle w:val="Corpotesto"/>
        <w:spacing w:line="247" w:lineRule="auto"/>
        <w:ind w:right="125"/>
        <w:rPr>
          <w:kern w:val="2"/>
          <w:lang w:val="it-IT" w:eastAsia="it-IT"/>
          <w14:ligatures w14:val="standardContextual"/>
        </w:rPr>
      </w:pPr>
      <w:r w:rsidRPr="00CF6CCD">
        <w:rPr>
          <w:rFonts w:ascii="MB Corpo S Text Office" w:hAnsi="MB Corpo S Text Office"/>
          <w:lang w:val="it-IT"/>
        </w:rPr>
        <w:t>Guida elettrica</w:t>
      </w:r>
      <w:r>
        <w:rPr>
          <w:rFonts w:ascii="MB Corpo S Text Office" w:hAnsi="MB Corpo S Text Office"/>
          <w:lang w:val="it-IT"/>
        </w:rPr>
        <w:t xml:space="preserve"> senza pensieri</w:t>
      </w:r>
      <w:r w:rsidRPr="00CF6CCD">
        <w:rPr>
          <w:rFonts w:ascii="MB Corpo S Text Office" w:hAnsi="MB Corpo S Text Office"/>
          <w:lang w:val="it-IT"/>
        </w:rPr>
        <w:t xml:space="preserve">: </w:t>
      </w:r>
      <w:r w:rsidRPr="00CF6CCD">
        <w:rPr>
          <w:lang w:val="it-IT"/>
        </w:rPr>
        <w:t>con un’autonomia fino a 657 chilometri (WLTP</w:t>
      </w:r>
      <w:r w:rsidRPr="00CF6CCD">
        <w:rPr>
          <w:lang w:val="it-IT"/>
        </w:rPr>
        <w:t>), la nuova GLA elettrica offre un notevole comfort sulle lunghe distanze. Grazie alla tecnologia a 800 volt, può ricaricare fino a 270 chilometri (WLTP</w:t>
      </w:r>
      <w:r w:rsidRPr="00CF6CCD">
        <w:rPr>
          <w:lang w:val="it-IT"/>
        </w:rPr>
        <w:t xml:space="preserve">) in soli dieci minuti. Questo significa più tempo su strada e </w:t>
      </w:r>
      <w:r>
        <w:rPr>
          <w:lang w:val="it-IT"/>
        </w:rPr>
        <w:t>il</w:t>
      </w:r>
      <w:r w:rsidRPr="00CF6CCD">
        <w:rPr>
          <w:lang w:val="it-IT"/>
        </w:rPr>
        <w:t xml:space="preserve"> tempo </w:t>
      </w:r>
      <w:r>
        <w:rPr>
          <w:lang w:val="it-IT"/>
        </w:rPr>
        <w:t xml:space="preserve">di un caffè </w:t>
      </w:r>
      <w:r w:rsidRPr="00CF6CCD">
        <w:rPr>
          <w:lang w:val="it-IT"/>
        </w:rPr>
        <w:t>alla colonnina di ricarica.</w:t>
      </w:r>
    </w:p>
    <w:p w14:paraId="1D1E34B3" w14:textId="77777777" w:rsidR="00575536" w:rsidRPr="00CF6CCD" w:rsidRDefault="00575536">
      <w:pPr>
        <w:pStyle w:val="Corpotesto"/>
        <w:spacing w:before="12"/>
        <w:ind w:left="0"/>
        <w:rPr>
          <w:lang w:val="it-IT"/>
        </w:rPr>
      </w:pPr>
    </w:p>
    <w:p w14:paraId="2B832EBC" w14:textId="77777777" w:rsidR="00CF6CCD" w:rsidRDefault="00CF6CCD" w:rsidP="00CF6CCD">
      <w:pPr>
        <w:pStyle w:val="Corpotesto"/>
        <w:spacing w:line="249" w:lineRule="auto"/>
        <w:ind w:right="125"/>
        <w:rPr>
          <w:kern w:val="2"/>
          <w:lang w:val="it-IT" w:eastAsia="it-IT"/>
          <w14:ligatures w14:val="standardContextual"/>
        </w:rPr>
      </w:pPr>
      <w:r w:rsidRPr="00CF6CCD">
        <w:rPr>
          <w:rFonts w:ascii="MB Corpo S Text Office" w:hAnsi="MB Corpo S Text Office"/>
          <w:lang w:val="it-IT"/>
        </w:rPr>
        <w:t xml:space="preserve">Con trazione ibrida: </w:t>
      </w:r>
      <w:r w:rsidRPr="00CF6CCD">
        <w:rPr>
          <w:lang w:val="it-IT"/>
        </w:rPr>
        <w:t>la nuova GLA sarà disponibile anche come variante high-tech a combustione elettrificata con tecnologia a 48 volt e un motore a combustione interna di ultima generazione. Può viaggiare in città in modalità puramente elettrica, avanzare per inerzia sulle strade extraurbane e recuperare energia in ogni marcia.</w:t>
      </w:r>
    </w:p>
    <w:p w14:paraId="4EE76117" w14:textId="77777777" w:rsidR="00575536" w:rsidRPr="00CF6CCD" w:rsidRDefault="00575536">
      <w:pPr>
        <w:pStyle w:val="Corpotesto"/>
        <w:spacing w:before="13"/>
        <w:ind w:left="0"/>
        <w:rPr>
          <w:lang w:val="it-IT"/>
        </w:rPr>
      </w:pPr>
    </w:p>
    <w:p w14:paraId="1FF90A31" w14:textId="20115A23" w:rsidR="00CF6CCD" w:rsidRDefault="00CF6CCD" w:rsidP="00CF6CCD">
      <w:pPr>
        <w:pStyle w:val="Corpotesto"/>
        <w:spacing w:before="1" w:line="249" w:lineRule="auto"/>
        <w:ind w:right="102"/>
        <w:rPr>
          <w:kern w:val="2"/>
          <w:lang w:val="it-IT" w:eastAsia="it-IT"/>
          <w14:ligatures w14:val="standardContextual"/>
        </w:rPr>
      </w:pPr>
      <w:r w:rsidRPr="00CF6CCD">
        <w:rPr>
          <w:rFonts w:ascii="MB Corpo S Text Office" w:hAnsi="MB Corpo S Text Office"/>
          <w:lang w:val="it-IT"/>
        </w:rPr>
        <w:t>Un amico che</w:t>
      </w:r>
      <w:r w:rsidR="003B0C18">
        <w:rPr>
          <w:rFonts w:ascii="MB Corpo S Text Office" w:hAnsi="MB Corpo S Text Office"/>
          <w:lang w:val="it-IT"/>
        </w:rPr>
        <w:t xml:space="preserve"> ti</w:t>
      </w:r>
      <w:r w:rsidRPr="00CF6CCD">
        <w:rPr>
          <w:rFonts w:ascii="MB Corpo S Text Office" w:hAnsi="MB Corpo S Text Office"/>
          <w:lang w:val="it-IT"/>
        </w:rPr>
        <w:t xml:space="preserve"> capisce </w:t>
      </w:r>
      <w:r w:rsidR="00411E8B">
        <w:rPr>
          <w:rFonts w:ascii="MB Corpo S Text Office" w:hAnsi="MB Corpo S Text Office"/>
          <w:lang w:val="it-IT"/>
        </w:rPr>
        <w:t>al volo</w:t>
      </w:r>
      <w:r w:rsidRPr="00CF6CCD">
        <w:rPr>
          <w:rFonts w:ascii="MB Corpo S Text Office" w:hAnsi="MB Corpo S Text Office"/>
          <w:lang w:val="it-IT"/>
        </w:rPr>
        <w:t xml:space="preserve">: </w:t>
      </w:r>
      <w:r w:rsidRPr="00CF6CCD">
        <w:rPr>
          <w:lang w:val="it-IT"/>
        </w:rPr>
        <w:t>l’MBUX Virtual Assistant, basato su IA generativa, può sostenere conversazioni complesse e articolate, ricordare dettagli e utilizzare le più recenti tecnologie vocali. Di conseguenza, parla e risponde proprio come un amico ben informato. Nella nuova GLA, i clienti ricevono risposte ancora più complete e pertinenti sui temi della vita quotidiana.</w:t>
      </w:r>
    </w:p>
    <w:p w14:paraId="01DAA5F8" w14:textId="77777777" w:rsidR="00575536" w:rsidRPr="00CF6CCD" w:rsidRDefault="00575536">
      <w:pPr>
        <w:pStyle w:val="Corpotesto"/>
        <w:spacing w:before="12"/>
        <w:ind w:left="0"/>
        <w:rPr>
          <w:lang w:val="it-IT"/>
        </w:rPr>
      </w:pPr>
    </w:p>
    <w:p w14:paraId="38008014" w14:textId="77777777" w:rsidR="00CF6CCD" w:rsidRDefault="00CF6CCD" w:rsidP="00CF6CCD">
      <w:pPr>
        <w:pStyle w:val="Corpotesto"/>
        <w:spacing w:line="249" w:lineRule="auto"/>
        <w:ind w:right="102"/>
        <w:rPr>
          <w:lang w:val="it-IT"/>
        </w:rPr>
      </w:pPr>
      <w:r w:rsidRPr="00CF6CCD">
        <w:rPr>
          <w:rFonts w:ascii="MB Corpo S Text Office" w:hAnsi="MB Corpo S Text Office"/>
          <w:lang w:val="it-IT"/>
        </w:rPr>
        <w:t xml:space="preserve">Sempre sulla strada giusta: </w:t>
      </w:r>
      <w:r w:rsidRPr="00CF6CCD">
        <w:rPr>
          <w:lang w:val="it-IT"/>
        </w:rPr>
        <w:t xml:space="preserve">la navigazione intelligente basata su Google Maps e MBUX Surround </w:t>
      </w:r>
      <w:proofErr w:type="spellStart"/>
      <w:r w:rsidRPr="00CF6CCD">
        <w:rPr>
          <w:lang w:val="it-IT"/>
        </w:rPr>
        <w:t>Navigation</w:t>
      </w:r>
      <w:proofErr w:type="spellEnd"/>
      <w:r w:rsidRPr="00CF6CCD">
        <w:rPr>
          <w:lang w:val="it-IT"/>
        </w:rPr>
        <w:t xml:space="preserve"> assicura indicazioni chiare anche nelle situazioni di traffico complesse. Grazie all’Automotive </w:t>
      </w:r>
      <w:proofErr w:type="gramStart"/>
      <w:r w:rsidRPr="00CF6CCD">
        <w:rPr>
          <w:lang w:val="it-IT"/>
        </w:rPr>
        <w:t>AI</w:t>
      </w:r>
      <w:proofErr w:type="gramEnd"/>
      <w:r w:rsidRPr="00CF6CCD">
        <w:rPr>
          <w:lang w:val="it-IT"/>
        </w:rPr>
        <w:t xml:space="preserve"> Agent di Google Cloud, l’MBUX Virtual Assistant è inoltre preparato anche sulle domande relative alle destinazioni di navigazione. L’agente può accedere a informazioni da diverse fonti per fornire agli utenti risposte personalizzate su punti di interesse, colonnine di ricarica disponibili, parcheggi e molto altro, senza interruzioni all’interno della conversazione.</w:t>
      </w:r>
    </w:p>
    <w:p w14:paraId="62ED2979" w14:textId="77777777" w:rsidR="00CF6CCD" w:rsidRPr="00E14E37" w:rsidRDefault="00CF6CCD" w:rsidP="00CF6CCD">
      <w:pPr>
        <w:pStyle w:val="Corpotesto"/>
        <w:spacing w:line="249" w:lineRule="auto"/>
        <w:ind w:left="0"/>
        <w:rPr>
          <w:lang w:val="it-IT"/>
        </w:rPr>
      </w:pPr>
    </w:p>
    <w:p w14:paraId="364B9F14" w14:textId="77777777" w:rsidR="00CF6CCD" w:rsidRDefault="00CF6CCD" w:rsidP="00CF6CCD">
      <w:pPr>
        <w:pStyle w:val="Corpotesto"/>
        <w:spacing w:line="249" w:lineRule="auto"/>
        <w:rPr>
          <w:kern w:val="2"/>
          <w:lang w:val="it-IT" w:eastAsia="it-IT"/>
          <w14:ligatures w14:val="standardContextual"/>
        </w:rPr>
      </w:pPr>
      <w:r w:rsidRPr="00CF6CCD">
        <w:rPr>
          <w:rFonts w:ascii="MB Corpo S Text Office" w:hAnsi="MB Corpo S Text Office"/>
          <w:lang w:val="it-IT"/>
        </w:rPr>
        <w:t xml:space="preserve">Supporto nella maggior parte delle situazioni: </w:t>
      </w:r>
      <w:r w:rsidRPr="00CF6CCD">
        <w:rPr>
          <w:lang w:val="it-IT"/>
        </w:rPr>
        <w:t xml:space="preserve">la nuova GLA offre una gamma completa di dotazioni di sicurezza attiva e passiva. Con </w:t>
      </w:r>
      <w:proofErr w:type="gramStart"/>
      <w:r w:rsidRPr="00CF6CCD">
        <w:rPr>
          <w:lang w:val="it-IT"/>
        </w:rPr>
        <w:t>MB.DRIVE</w:t>
      </w:r>
      <w:proofErr w:type="gramEnd"/>
      <w:r w:rsidRPr="00CF6CCD">
        <w:rPr>
          <w:lang w:val="it-IT"/>
        </w:rPr>
        <w:t xml:space="preserve"> ASSIST PLUS, ad esempio, cambia automaticamente corsia in autostrada in determinate condizioni. E, per quanto riguarda il parcheggio automatizzato, offre numerose funzioni migliorate o nuove.</w:t>
      </w:r>
    </w:p>
    <w:p w14:paraId="012E36D6" w14:textId="77777777" w:rsidR="00575536" w:rsidRPr="00CF6CCD" w:rsidRDefault="00575536">
      <w:pPr>
        <w:pStyle w:val="Corpotesto"/>
        <w:spacing w:line="249" w:lineRule="auto"/>
        <w:rPr>
          <w:lang w:val="it-IT"/>
        </w:rPr>
        <w:sectPr w:rsidR="00575536" w:rsidRPr="00CF6CCD">
          <w:footerReference w:type="default" r:id="rId10"/>
          <w:pgSz w:w="11910" w:h="16840"/>
          <w:pgMar w:top="1320" w:right="566" w:bottom="600" w:left="1133" w:header="0" w:footer="410" w:gutter="0"/>
          <w:pgNumType w:start="2"/>
          <w:cols w:space="720"/>
        </w:sectPr>
      </w:pPr>
    </w:p>
    <w:p w14:paraId="7923B30E" w14:textId="77777777" w:rsidR="00411E8B" w:rsidRDefault="00411E8B">
      <w:pPr>
        <w:pStyle w:val="Titolo1"/>
        <w:rPr>
          <w:rFonts w:cstheme="minorBidi"/>
          <w:kern w:val="36"/>
          <w:lang w:val="it-IT" w:eastAsia="it-IT"/>
          <w14:ligatures w14:val="standardContextual"/>
        </w:rPr>
      </w:pPr>
      <w:r w:rsidRPr="00411E8B">
        <w:rPr>
          <w:rFonts w:cstheme="minorBidi"/>
          <w:lang w:val="it-IT"/>
        </w:rPr>
        <w:t>Carattere: un manifesto di design per la vita urbana</w:t>
      </w:r>
    </w:p>
    <w:p w14:paraId="26DB8C4F" w14:textId="77777777" w:rsidR="00411E8B" w:rsidRDefault="00411E8B">
      <w:pPr>
        <w:pStyle w:val="Corpotesto"/>
        <w:spacing w:before="331"/>
        <w:rPr>
          <w:kern w:val="2"/>
          <w:lang w:val="it-IT" w:eastAsia="it-IT"/>
          <w14:ligatures w14:val="standardContextual"/>
        </w:rPr>
      </w:pPr>
      <w:r w:rsidRPr="00411E8B">
        <w:rPr>
          <w:rFonts w:ascii="MB Corpo S Text Office" w:hAnsi="MB Corpo S Text Office"/>
          <w:lang w:val="it-IT"/>
        </w:rPr>
        <w:t>Presenza d’impatto con un carattere decisamente sportivo</w:t>
      </w:r>
    </w:p>
    <w:p w14:paraId="48299C67" w14:textId="77777777" w:rsidR="00411E8B" w:rsidRPr="00E14E37" w:rsidRDefault="00411E8B" w:rsidP="00F07EF6">
      <w:pPr>
        <w:pStyle w:val="Corpotesto"/>
        <w:spacing w:line="249" w:lineRule="auto"/>
        <w:ind w:left="0"/>
        <w:rPr>
          <w:lang w:val="it-IT"/>
        </w:rPr>
      </w:pPr>
    </w:p>
    <w:p w14:paraId="24EECB42" w14:textId="2F8A6375" w:rsidR="00DD2A02" w:rsidRPr="00996A41" w:rsidRDefault="0011753E">
      <w:pPr>
        <w:pStyle w:val="Corpotesto"/>
        <w:spacing w:line="242" w:lineRule="auto"/>
        <w:rPr>
          <w:lang w:val="it-IT"/>
        </w:rPr>
      </w:pPr>
      <w:r w:rsidRPr="00411E8B">
        <w:rPr>
          <w:lang w:val="it-IT"/>
        </w:rPr>
        <w:t>Già la sola silhouette l</w:t>
      </w:r>
      <w:r>
        <w:rPr>
          <w:lang w:val="it-IT"/>
        </w:rPr>
        <w:t>a</w:t>
      </w:r>
      <w:r w:rsidRPr="00411E8B">
        <w:rPr>
          <w:lang w:val="it-IT"/>
        </w:rPr>
        <w:t xml:space="preserve"> rende </w:t>
      </w:r>
      <w:r>
        <w:rPr>
          <w:lang w:val="it-IT"/>
        </w:rPr>
        <w:t>inconfondibile</w:t>
      </w:r>
      <w:r w:rsidRPr="00411E8B">
        <w:rPr>
          <w:lang w:val="it-IT"/>
        </w:rPr>
        <w:t xml:space="preserve">: la nuova Mercedes-Benz GLA è un SUV urbano </w:t>
      </w:r>
      <w:r>
        <w:rPr>
          <w:lang w:val="it-IT"/>
        </w:rPr>
        <w:t>disegnato</w:t>
      </w:r>
      <w:r w:rsidRPr="00411E8B">
        <w:rPr>
          <w:lang w:val="it-IT"/>
        </w:rPr>
        <w:t xml:space="preserve"> per </w:t>
      </w:r>
      <w:r>
        <w:rPr>
          <w:lang w:val="it-IT"/>
        </w:rPr>
        <w:t>conquistare al primo sguardo,</w:t>
      </w:r>
      <w:r w:rsidRPr="00411E8B">
        <w:rPr>
          <w:lang w:val="it-IT"/>
        </w:rPr>
        <w:t xml:space="preserve"> con un carattere </w:t>
      </w:r>
      <w:r>
        <w:rPr>
          <w:lang w:val="it-IT"/>
        </w:rPr>
        <w:t>deciso</w:t>
      </w:r>
      <w:r w:rsidRPr="00411E8B">
        <w:rPr>
          <w:lang w:val="it-IT"/>
        </w:rPr>
        <w:t xml:space="preserve"> e una </w:t>
      </w:r>
      <w:r>
        <w:rPr>
          <w:lang w:val="it-IT"/>
        </w:rPr>
        <w:t>propensione naturale all’</w:t>
      </w:r>
      <w:r w:rsidRPr="00411E8B">
        <w:rPr>
          <w:lang w:val="it-IT"/>
        </w:rPr>
        <w:t>avventura</w:t>
      </w:r>
      <w:r>
        <w:rPr>
          <w:lang w:val="it-IT"/>
        </w:rPr>
        <w:t xml:space="preserve"> e al tempo libero</w:t>
      </w:r>
      <w:r w:rsidRPr="00411E8B">
        <w:rPr>
          <w:lang w:val="it-IT"/>
        </w:rPr>
        <w:t>. Le proporzioni possenti da SUV, con frontale verticale e parabrezza inclinato, si presentano in una forma molto più dinamica. Rispetto al modello precedente, la nuova GLA è più bassa di 20 millimetri</w:t>
      </w:r>
      <w:r>
        <w:rPr>
          <w:lang w:val="it-IT"/>
        </w:rPr>
        <w:t xml:space="preserve">, con un </w:t>
      </w:r>
      <w:r w:rsidRPr="00411E8B">
        <w:rPr>
          <w:lang w:val="it-IT"/>
        </w:rPr>
        <w:t xml:space="preserve">passo più lungo (+61 mm), </w:t>
      </w:r>
      <w:r>
        <w:rPr>
          <w:lang w:val="it-IT"/>
        </w:rPr>
        <w:t>la</w:t>
      </w:r>
      <w:r w:rsidRPr="00411E8B">
        <w:rPr>
          <w:lang w:val="it-IT"/>
        </w:rPr>
        <w:t xml:space="preserve"> carreggiata posteriore più ampia (+31 mm), spalle muscolose e ruote a filo carrozzeria da 18 a 20 pollici.</w:t>
      </w:r>
    </w:p>
    <w:p w14:paraId="17F87A8F" w14:textId="77777777" w:rsidR="00575536" w:rsidRPr="00411E8B" w:rsidRDefault="00575536">
      <w:pPr>
        <w:pStyle w:val="Corpotesto"/>
        <w:spacing w:before="13"/>
        <w:ind w:left="0"/>
        <w:rPr>
          <w:lang w:val="it-IT"/>
        </w:rPr>
      </w:pPr>
    </w:p>
    <w:p w14:paraId="14A314CE" w14:textId="77777777" w:rsidR="00DD2A02" w:rsidRPr="00996A41" w:rsidRDefault="0011753E">
      <w:pPr>
        <w:pStyle w:val="Corpotesto"/>
        <w:spacing w:line="242" w:lineRule="auto"/>
        <w:ind w:right="125"/>
        <w:rPr>
          <w:lang w:val="it-IT"/>
        </w:rPr>
      </w:pPr>
      <w:r w:rsidRPr="00411E8B">
        <w:rPr>
          <w:lang w:val="it-IT"/>
        </w:rPr>
        <w:t xml:space="preserve">Il design pulito, </w:t>
      </w:r>
      <w:proofErr w:type="spellStart"/>
      <w:r w:rsidRPr="00F07EF6">
        <w:rPr>
          <w:lang w:val="it-IT"/>
        </w:rPr>
        <w:t>surface-oriented</w:t>
      </w:r>
      <w:proofErr w:type="spellEnd"/>
      <w:r w:rsidRPr="00411E8B">
        <w:rPr>
          <w:lang w:val="it-IT"/>
        </w:rPr>
        <w:t xml:space="preserve"> e caratterizzato da linee minimaliste rafforza l’aspetto sportivo e sicuro di sé. Linee di carattere marcate e superfici scolpite creano, viste lateralmente, un dinamico gioco di luci e ombre. I rivestimenti dei passaruota a tutta larghezza (a seconda della </w:t>
      </w:r>
      <w:r>
        <w:rPr>
          <w:lang w:val="it-IT"/>
        </w:rPr>
        <w:t>line</w:t>
      </w:r>
      <w:r w:rsidRPr="00411E8B">
        <w:rPr>
          <w:lang w:val="it-IT"/>
        </w:rPr>
        <w:t xml:space="preserve"> di equipaggiamento) e le protezioni sottoscocca anteriori e posteriori sottolineano il carattere off-road. I </w:t>
      </w:r>
      <w:proofErr w:type="spellStart"/>
      <w:r w:rsidRPr="00F07EF6">
        <w:rPr>
          <w:lang w:val="it-IT"/>
        </w:rPr>
        <w:t>roof</w:t>
      </w:r>
      <w:proofErr w:type="spellEnd"/>
      <w:r w:rsidRPr="00F07EF6">
        <w:rPr>
          <w:lang w:val="it-IT"/>
        </w:rPr>
        <w:t xml:space="preserve"> </w:t>
      </w:r>
      <w:proofErr w:type="spellStart"/>
      <w:r w:rsidRPr="00F07EF6">
        <w:rPr>
          <w:lang w:val="it-IT"/>
        </w:rPr>
        <w:t>rails</w:t>
      </w:r>
      <w:proofErr w:type="spellEnd"/>
      <w:r w:rsidRPr="00F07EF6">
        <w:rPr>
          <w:lang w:val="it-IT"/>
        </w:rPr>
        <w:t xml:space="preserve"> </w:t>
      </w:r>
      <w:r w:rsidRPr="00411E8B">
        <w:rPr>
          <w:lang w:val="it-IT"/>
        </w:rPr>
        <w:t>sul tetto evidenziano il lato funzionale della GLA e permettono di montare sistemi portabagagli opzionali. Elementi decorativi cromati, anteriori e posteriori, aggiungono tocchi esclusivi.</w:t>
      </w:r>
    </w:p>
    <w:p w14:paraId="5486EC42" w14:textId="77777777" w:rsidR="00575536" w:rsidRPr="00411E8B" w:rsidRDefault="00575536">
      <w:pPr>
        <w:pStyle w:val="Corpotesto"/>
        <w:spacing w:before="15"/>
        <w:ind w:left="0"/>
        <w:rPr>
          <w:lang w:val="it-IT"/>
        </w:rPr>
      </w:pPr>
    </w:p>
    <w:p w14:paraId="670F266B" w14:textId="0B8B37CA" w:rsidR="00F07EF6" w:rsidRPr="00F07EF6" w:rsidRDefault="00411E8B" w:rsidP="00F07EF6">
      <w:pPr>
        <w:pStyle w:val="Corpotesto"/>
        <w:rPr>
          <w:kern w:val="2"/>
          <w:lang w:val="it-IT" w:eastAsia="it-IT"/>
          <w14:ligatures w14:val="standardContextual"/>
        </w:rPr>
      </w:pPr>
      <w:r w:rsidRPr="00411E8B">
        <w:rPr>
          <w:rFonts w:ascii="MB Corpo S Text Office" w:hAnsi="MB Corpo S Text Office"/>
          <w:lang w:val="it-IT"/>
        </w:rPr>
        <w:t>Design frontale espressivo con mascherina iconica illuminata</w:t>
      </w:r>
    </w:p>
    <w:p w14:paraId="19C1AAC4" w14:textId="59139FD4" w:rsidR="00411E8B" w:rsidRDefault="00411E8B">
      <w:pPr>
        <w:pStyle w:val="Corpotesto"/>
        <w:spacing w:before="12" w:line="247" w:lineRule="auto"/>
        <w:ind w:right="75"/>
        <w:rPr>
          <w:kern w:val="2"/>
          <w:lang w:val="it-IT" w:eastAsia="it-IT"/>
          <w14:ligatures w14:val="standardContextual"/>
        </w:rPr>
      </w:pPr>
      <w:r w:rsidRPr="00411E8B">
        <w:rPr>
          <w:lang w:val="it-IT"/>
        </w:rPr>
        <w:t xml:space="preserve">La nuova GLA elettrica è il primo modello del segmento compatto Mercedes-Benz a proporre la nuova mascherina iconica. Conferisce alla GLA una presenza unica e carismatica, sottolineandone lo status d’eccezione tra i SUV compatti premium. Tra le sue caratteristiche figurano una cornice cromata, un pannello con struttura a rete effetto vetro fumé e la stella centrale integrata. Il profilo esterno e il pannello possono essere illuminati a richiesta. La struttura a rete contiene complessivamente 608 punti luce in policarbonato retroilluminati. Come optional, possono anche essere animati. Insieme a 158 micro-LED, orchestrano sequenze luminose che si irradiano al ritmo del suono Aura del </w:t>
      </w:r>
      <w:proofErr w:type="spellStart"/>
      <w:r w:rsidRPr="00411E8B">
        <w:rPr>
          <w:lang w:val="it-IT"/>
        </w:rPr>
        <w:t>soundscape</w:t>
      </w:r>
      <w:proofErr w:type="spellEnd"/>
      <w:r w:rsidRPr="00411E8B">
        <w:rPr>
          <w:lang w:val="it-IT"/>
        </w:rPr>
        <w:t xml:space="preserve"> selezionato: un benvenuto emozionale ed entusiasmante</w:t>
      </w:r>
      <w:r w:rsidR="00F07EF6">
        <w:rPr>
          <w:lang w:val="it-IT"/>
        </w:rPr>
        <w:t xml:space="preserve"> a sottolineare il concetto di “Welcome Home”</w:t>
      </w:r>
      <w:r w:rsidRPr="00411E8B">
        <w:rPr>
          <w:lang w:val="it-IT"/>
        </w:rPr>
        <w:t>. A seconda delle normative specifiche dei singoli Paesi, anche la stella centrale è illuminata completamente o parzialmente.</w:t>
      </w:r>
    </w:p>
    <w:p w14:paraId="04A2A7BC" w14:textId="77777777" w:rsidR="00575536" w:rsidRPr="00411E8B" w:rsidRDefault="00575536">
      <w:pPr>
        <w:pStyle w:val="Corpotesto"/>
        <w:spacing w:before="14"/>
        <w:ind w:left="0"/>
        <w:rPr>
          <w:lang w:val="it-IT"/>
        </w:rPr>
      </w:pPr>
    </w:p>
    <w:p w14:paraId="320666E4" w14:textId="77777777" w:rsidR="00D10F99" w:rsidRDefault="00D10F99">
      <w:pPr>
        <w:pStyle w:val="Corpotesto"/>
        <w:spacing w:line="247" w:lineRule="auto"/>
        <w:ind w:right="102"/>
        <w:rPr>
          <w:kern w:val="2"/>
          <w:lang w:val="it-IT" w:eastAsia="it-IT"/>
          <w14:ligatures w14:val="standardContextual"/>
        </w:rPr>
      </w:pPr>
      <w:r>
        <w:rPr>
          <w:lang w:val="it-IT"/>
        </w:rPr>
        <w:t xml:space="preserve">Nelle varianti ibride </w:t>
      </w:r>
      <w:r w:rsidRPr="00411E8B">
        <w:rPr>
          <w:lang w:val="it-IT"/>
        </w:rPr>
        <w:t xml:space="preserve">presenta la mascherina con stella illuminata. Un totale di 150 stelle stampate a caldo con finitura cromata compone il distintivo motivo Mercedes-Benz. </w:t>
      </w:r>
    </w:p>
    <w:p w14:paraId="5E4B4683" w14:textId="77777777" w:rsidR="00575536" w:rsidRPr="00E14E37" w:rsidRDefault="00575536">
      <w:pPr>
        <w:pStyle w:val="Corpotesto"/>
        <w:spacing w:before="15"/>
        <w:ind w:left="0"/>
        <w:rPr>
          <w:lang w:val="it-IT"/>
        </w:rPr>
      </w:pPr>
    </w:p>
    <w:p w14:paraId="3C8B84B2" w14:textId="4F6E7EB3" w:rsidR="00F07EF6" w:rsidRPr="00F07EF6" w:rsidRDefault="00411E8B" w:rsidP="00F07EF6">
      <w:pPr>
        <w:pStyle w:val="Corpotesto"/>
        <w:rPr>
          <w:kern w:val="2"/>
          <w:lang w:val="it-IT" w:eastAsia="it-IT"/>
          <w14:ligatures w14:val="standardContextual"/>
        </w:rPr>
      </w:pPr>
      <w:r w:rsidRPr="00411E8B">
        <w:rPr>
          <w:rFonts w:ascii="MB Corpo S Text Office" w:hAnsi="MB Corpo S Text Office"/>
          <w:lang w:val="it-IT"/>
        </w:rPr>
        <w:t>Fari anteriori e posteriori nell’inconfondibile design a stella</w:t>
      </w:r>
    </w:p>
    <w:p w14:paraId="14ED72C6" w14:textId="76E7FAC0" w:rsidR="00411E8B" w:rsidRDefault="00411E8B">
      <w:pPr>
        <w:pStyle w:val="Corpotesto"/>
        <w:spacing w:before="10" w:line="247" w:lineRule="auto"/>
        <w:rPr>
          <w:kern w:val="2"/>
          <w:lang w:val="it-IT" w:eastAsia="it-IT"/>
          <w14:ligatures w14:val="standardContextual"/>
        </w:rPr>
      </w:pPr>
      <w:r w:rsidRPr="00411E8B">
        <w:rPr>
          <w:lang w:val="it-IT"/>
        </w:rPr>
        <w:t>I fari LED High Performance di serie assicurano un aspetto marcato e distintivo sia di giorno sia di notte. Presentano la stella Mercedes-Benz come elemento di design cromato. Nei fari MULTIBEAM LED opzionali, le luci diurne hanno la forma di una stella. Insieme alla cornice illuminata della mascherina, creano una firma luminosa d’impatto, capace di attirare gli sguardi. I gruppi ottici posteriori sono collegati visivamente da una fascia che enfatizza la larghezza della vettura. In combinazione con i MULTIBEAM LED, questa fascia di collegamento può essere animata.</w:t>
      </w:r>
    </w:p>
    <w:p w14:paraId="7B3B5640" w14:textId="77777777" w:rsidR="0084445B" w:rsidRPr="00E14E37" w:rsidRDefault="0084445B">
      <w:pPr>
        <w:pStyle w:val="Corpotesto"/>
        <w:rPr>
          <w:rFonts w:ascii="MB Corpo S Text Office"/>
          <w:lang w:val="it-IT"/>
        </w:rPr>
      </w:pPr>
    </w:p>
    <w:p w14:paraId="1E78BFE2" w14:textId="77777777" w:rsidR="00DD2A02" w:rsidRPr="00996A41" w:rsidRDefault="0011753E">
      <w:pPr>
        <w:pStyle w:val="Corpotesto"/>
        <w:rPr>
          <w:lang w:val="it-IT"/>
        </w:rPr>
      </w:pPr>
      <w:r w:rsidRPr="00411E8B">
        <w:rPr>
          <w:rFonts w:ascii="MB Corpo S Text Office" w:hAnsi="MB Corpo S Text Office"/>
          <w:lang w:val="it-IT"/>
        </w:rPr>
        <w:t xml:space="preserve">Quattro </w:t>
      </w:r>
      <w:r>
        <w:rPr>
          <w:rFonts w:ascii="MB Corpo S Text Office" w:hAnsi="MB Corpo S Text Office"/>
          <w:lang w:val="it-IT"/>
        </w:rPr>
        <w:t>line</w:t>
      </w:r>
      <w:r w:rsidRPr="00411E8B">
        <w:rPr>
          <w:rFonts w:ascii="MB Corpo S Text Office" w:hAnsi="MB Corpo S Text Office"/>
          <w:lang w:val="it-IT"/>
        </w:rPr>
        <w:t xml:space="preserve"> di equipaggiamento per diversi stili di vita</w:t>
      </w:r>
    </w:p>
    <w:p w14:paraId="14F0E751" w14:textId="77777777" w:rsidR="00411E8B" w:rsidRDefault="00411E8B">
      <w:pPr>
        <w:pStyle w:val="Corpotesto"/>
        <w:spacing w:before="12" w:line="247" w:lineRule="auto"/>
        <w:ind w:right="102"/>
        <w:rPr>
          <w:kern w:val="2"/>
          <w:lang w:val="it-IT" w:eastAsia="it-IT"/>
          <w14:ligatures w14:val="standardContextual"/>
        </w:rPr>
      </w:pPr>
      <w:r w:rsidRPr="00411E8B">
        <w:rPr>
          <w:lang w:val="it-IT"/>
        </w:rPr>
        <w:t>Con quattro linee di equipaggiamento per la prima volta e il Night Package, la nuova GLA è pensata per adattarsi a diverse preferenze dei clienti e a differenti stili di vita. Ogni modello viene proposto di serie nella nuova Style Line. Questa include, tra l’altro, la mascherina iconica con cornice cromata e pannello in cromo argentato, fari LED High Performance con assistente abbaglianti, grembialature anteriori e posteriori, listelli decorativi sulle minigonne in alluminio lucidato e pannelli porta con inserti cromati, oltre a cerchi in lega da 18 a 19 pollici. Gli interni includono un volante sportivo multifunzione in pelle sintetica ARTICO, sedili comfort in tessuto nero oppure tessuto nero/pelle sintetica ARTICO, oltre alla pelle sintetica nera o beige avorio disponibile a richiesta.</w:t>
      </w:r>
    </w:p>
    <w:p w14:paraId="626CB4BA" w14:textId="77777777" w:rsidR="00575536" w:rsidRPr="00411E8B" w:rsidRDefault="00575536">
      <w:pPr>
        <w:pStyle w:val="Corpotesto"/>
        <w:spacing w:line="249" w:lineRule="auto"/>
        <w:rPr>
          <w:lang w:val="it-IT"/>
        </w:rPr>
        <w:sectPr w:rsidR="00575536" w:rsidRPr="00411E8B">
          <w:pgSz w:w="11910" w:h="16840"/>
          <w:pgMar w:top="1320" w:right="566" w:bottom="600" w:left="1133" w:header="0" w:footer="410" w:gutter="0"/>
          <w:cols w:space="720"/>
        </w:sectPr>
      </w:pPr>
    </w:p>
    <w:p w14:paraId="7CC2D069" w14:textId="77777777" w:rsidR="0084445B" w:rsidRDefault="0084445B">
      <w:pPr>
        <w:pStyle w:val="Corpotesto"/>
        <w:spacing w:before="73" w:line="247" w:lineRule="auto"/>
        <w:ind w:right="125"/>
        <w:rPr>
          <w:kern w:val="2"/>
          <w:lang w:val="it-IT" w:eastAsia="it-IT"/>
          <w14:ligatures w14:val="standardContextual"/>
        </w:rPr>
      </w:pPr>
      <w:r w:rsidRPr="0084445B">
        <w:rPr>
          <w:lang w:val="it-IT"/>
        </w:rPr>
        <w:t>A partire dalla PROGRESSIVE Line, il profilo della mascherina è illuminato, con illuminazione opzionale disponibile anche per il pannello. Tra le altre caratteristiche di questa linea di equipaggiamento figurano cerchi in lega da 18 a 20 pollici, volante sportivo multifunzione con rivestimento in pelle, sedili comfort riscaldabili e supporto lombare a quattro vie in tessuto/pelle sintetica ARTICO nera. Tra gli optional sono disponibili pelle sintetica ARTICO nera o beige avorio, oltre alla pelle nera o marrone faggio. Il Night Package è disponibile per la prima volta anche per la PROGRESSIVE Line.</w:t>
      </w:r>
    </w:p>
    <w:p w14:paraId="3F893C0A" w14:textId="77777777" w:rsidR="0084445B" w:rsidRPr="00E14E37" w:rsidRDefault="0084445B">
      <w:pPr>
        <w:pStyle w:val="Corpotesto"/>
        <w:rPr>
          <w:rFonts w:ascii="MB Corpo S Text Office"/>
          <w:lang w:val="it-IT"/>
        </w:rPr>
      </w:pPr>
    </w:p>
    <w:p w14:paraId="3781A789" w14:textId="39DF1DDB" w:rsidR="0084445B" w:rsidRDefault="0084445B">
      <w:pPr>
        <w:pStyle w:val="Corpotesto"/>
        <w:rPr>
          <w:kern w:val="2"/>
          <w:lang w:val="it-IT" w:eastAsia="it-IT"/>
          <w14:ligatures w14:val="standardContextual"/>
        </w:rPr>
      </w:pPr>
      <w:r w:rsidRPr="0084445B">
        <w:rPr>
          <w:rFonts w:ascii="MB Corpo S Text Office" w:hAnsi="MB Corpo S Text Office"/>
          <w:lang w:val="it-IT"/>
        </w:rPr>
        <w:t>AMG Line e AMG Line Plus per un look decisamente sportivo</w:t>
      </w:r>
    </w:p>
    <w:p w14:paraId="7454D72E" w14:textId="77777777" w:rsidR="0084445B" w:rsidRDefault="0084445B">
      <w:pPr>
        <w:pStyle w:val="Corpotesto"/>
        <w:spacing w:before="12" w:line="247" w:lineRule="auto"/>
        <w:ind w:right="177"/>
        <w:rPr>
          <w:kern w:val="2"/>
          <w:lang w:val="it-IT" w:eastAsia="it-IT"/>
          <w14:ligatures w14:val="standardContextual"/>
        </w:rPr>
      </w:pPr>
      <w:r w:rsidRPr="0084445B">
        <w:rPr>
          <w:lang w:val="it-IT"/>
        </w:rPr>
        <w:t xml:space="preserve">Con l’AMG Line, la nuova GLA elettrica adotta la mascherina iconica con cornice illuminata e pannello in dark </w:t>
      </w:r>
      <w:proofErr w:type="spellStart"/>
      <w:r w:rsidRPr="0084445B">
        <w:rPr>
          <w:lang w:val="it-IT"/>
        </w:rPr>
        <w:t>shadow</w:t>
      </w:r>
      <w:proofErr w:type="spellEnd"/>
      <w:r w:rsidRPr="0084445B">
        <w:rPr>
          <w:lang w:val="it-IT"/>
        </w:rPr>
        <w:t xml:space="preserve"> </w:t>
      </w:r>
      <w:proofErr w:type="spellStart"/>
      <w:r w:rsidRPr="0084445B">
        <w:rPr>
          <w:lang w:val="it-IT"/>
        </w:rPr>
        <w:t>chrome</w:t>
      </w:r>
      <w:proofErr w:type="spellEnd"/>
      <w:r w:rsidRPr="0084445B">
        <w:rPr>
          <w:lang w:val="it-IT"/>
        </w:rPr>
        <w:t>. Ulteriori caratteristiche esterne includono una grembialatura anteriore con prese d’aria e una grembialatura posteriore specifica nel colore della vettura. I rivestimenti dei passaruota sono disponibili nel colore della carrozzeria oppure, a richiesta, in nero lucido e ospitano cerchi in lega leggera AMG Line da 19 a 20 pollici. All’apertura della porta, un tappeto luminoso animato con motivo a stella accoglie il conducente. All’interno, le vetture con AMG Line si distinguono per accenti sportivi, come il volante sportivo in pelle con paddle del cambio e corona appiattita in pelle Nappa, elementi decorativi in alluminio chiaro con effetto fibra di carbonio e pedaliera sportiva AMG in acciaio inox spazzolato con inserti in gomma nera.</w:t>
      </w:r>
    </w:p>
    <w:p w14:paraId="792F6216" w14:textId="77777777" w:rsidR="00575536" w:rsidRPr="0084445B" w:rsidRDefault="00575536">
      <w:pPr>
        <w:pStyle w:val="Corpotesto"/>
        <w:spacing w:before="15"/>
        <w:ind w:left="0"/>
        <w:rPr>
          <w:lang w:val="it-IT"/>
        </w:rPr>
      </w:pPr>
    </w:p>
    <w:p w14:paraId="1845B4E5" w14:textId="77777777" w:rsidR="0084445B" w:rsidRDefault="0084445B">
      <w:pPr>
        <w:pStyle w:val="Corpotesto"/>
        <w:spacing w:line="247" w:lineRule="auto"/>
        <w:ind w:right="102"/>
        <w:rPr>
          <w:kern w:val="2"/>
          <w:lang w:val="it-IT" w:eastAsia="it-IT"/>
          <w14:ligatures w14:val="standardContextual"/>
        </w:rPr>
      </w:pPr>
      <w:r w:rsidRPr="0084445B">
        <w:rPr>
          <w:lang w:val="it-IT"/>
        </w:rPr>
        <w:t xml:space="preserve">L’AMG Line Plus è ora disponibile per la prima volta sulla GLA. Arricchisce l’AMG Line con ulteriori elementi di design, come spoiler </w:t>
      </w:r>
      <w:proofErr w:type="spellStart"/>
      <w:r w:rsidRPr="0084445B">
        <w:rPr>
          <w:lang w:val="it-IT"/>
        </w:rPr>
        <w:t>lip</w:t>
      </w:r>
      <w:proofErr w:type="spellEnd"/>
      <w:r w:rsidRPr="0084445B">
        <w:rPr>
          <w:lang w:val="it-IT"/>
        </w:rPr>
        <w:t xml:space="preserve"> nero lucido, inserti nero lucido sui sottoporta, esclusivi cerchi in lega da 20 pollici e chiave della vettura in nero lucido. Gli interni includono sedili sportivi con poggiatesta regolabili in pelle sintetica ARTICO/microfibra MICROCUT nera con cuciture a contrasto rosse oppure in nero/bianco cristallo, cinture di sicurezza rosse, cuciture a contrasto nei pannelli porta e battitacco illuminati in nero lucido con scritta Mercedes-Benz. Tra le opzioni figurano pelle sintetica nera/rosso power, pelle nera, nero/verde energy o marrone faggio.</w:t>
      </w:r>
    </w:p>
    <w:p w14:paraId="1A90E104" w14:textId="77777777" w:rsidR="00575536" w:rsidRPr="0084445B" w:rsidRDefault="00575536">
      <w:pPr>
        <w:pStyle w:val="Corpotesto"/>
        <w:spacing w:before="14"/>
        <w:ind w:left="0"/>
        <w:rPr>
          <w:lang w:val="it-IT"/>
        </w:rPr>
      </w:pPr>
    </w:p>
    <w:p w14:paraId="1F711600" w14:textId="77777777" w:rsidR="0084445B" w:rsidRDefault="0084445B">
      <w:pPr>
        <w:pStyle w:val="Corpotesto"/>
        <w:rPr>
          <w:kern w:val="2"/>
          <w:lang w:val="it-IT" w:eastAsia="it-IT"/>
          <w14:ligatures w14:val="standardContextual"/>
        </w:rPr>
      </w:pPr>
      <w:r w:rsidRPr="0084445B">
        <w:rPr>
          <w:rFonts w:ascii="MB Corpo S Text Office" w:hAnsi="MB Corpo S Text Office"/>
          <w:lang w:val="it-IT"/>
        </w:rPr>
        <w:t>Night Edition con accenti scuri per un aspetto sportivo ed estroverso</w:t>
      </w:r>
    </w:p>
    <w:p w14:paraId="13695B88" w14:textId="77777777" w:rsidR="0084445B" w:rsidRDefault="0084445B">
      <w:pPr>
        <w:pStyle w:val="Corpotesto"/>
        <w:spacing w:before="12" w:line="247" w:lineRule="auto"/>
        <w:ind w:right="102"/>
        <w:rPr>
          <w:kern w:val="2"/>
          <w:lang w:val="it-IT" w:eastAsia="it-IT"/>
          <w14:ligatures w14:val="standardContextual"/>
        </w:rPr>
      </w:pPr>
      <w:r w:rsidRPr="0084445B">
        <w:rPr>
          <w:lang w:val="it-IT"/>
        </w:rPr>
        <w:t xml:space="preserve">È inoltre disponibile una Night Edition che include AMG Line e Night Package. Conferisce alla nuova GLA un aspetto particolarmente incisivo e sportivo, con accenti scuri. Il pacchetto comprende verniciatura </w:t>
      </w:r>
      <w:proofErr w:type="spellStart"/>
      <w:r w:rsidRPr="0084445B">
        <w:rPr>
          <w:lang w:val="it-IT"/>
        </w:rPr>
        <w:t>cosmos</w:t>
      </w:r>
      <w:proofErr w:type="spellEnd"/>
      <w:r w:rsidRPr="0084445B">
        <w:rPr>
          <w:lang w:val="it-IT"/>
        </w:rPr>
        <w:t xml:space="preserve"> black magno, grembialature anteriori e posteriori con protezione sottoscocca nero lucido, pannelli porta e rivestimenti sottoporta in nero lucido e cerchi aero in lega da 20 pollici a dieci razze in nero. All’interno, accenti estroversi sono offerti da battitacco illuminati neri con scritta Mercedes-Benz, bocchette di aerazione in dark </w:t>
      </w:r>
      <w:proofErr w:type="spellStart"/>
      <w:r w:rsidRPr="0084445B">
        <w:rPr>
          <w:lang w:val="it-IT"/>
        </w:rPr>
        <w:t>shadow</w:t>
      </w:r>
      <w:proofErr w:type="spellEnd"/>
      <w:r w:rsidRPr="0084445B">
        <w:rPr>
          <w:lang w:val="it-IT"/>
        </w:rPr>
        <w:t xml:space="preserve"> gloss, sedili sportivi in ARTICO effetto nappa bianco cristallo/microfibra MICROCUT nera con cuciture a contrasto bianco cristallo </w:t>
      </w:r>
      <w:proofErr w:type="spellStart"/>
      <w:r w:rsidRPr="0084445B">
        <w:rPr>
          <w:lang w:val="it-IT"/>
        </w:rPr>
        <w:t>pearl</w:t>
      </w:r>
      <w:proofErr w:type="spellEnd"/>
      <w:r w:rsidRPr="0084445B">
        <w:rPr>
          <w:lang w:val="it-IT"/>
        </w:rPr>
        <w:t xml:space="preserve">, bracciolo centrale in ARTICO effetto nappa bianco cristallo </w:t>
      </w:r>
      <w:proofErr w:type="spellStart"/>
      <w:r w:rsidRPr="0084445B">
        <w:rPr>
          <w:lang w:val="it-IT"/>
        </w:rPr>
        <w:t>pearl</w:t>
      </w:r>
      <w:proofErr w:type="spellEnd"/>
      <w:r w:rsidRPr="0084445B">
        <w:rPr>
          <w:lang w:val="it-IT"/>
        </w:rPr>
        <w:t xml:space="preserve"> ed elementi decorativi </w:t>
      </w:r>
      <w:proofErr w:type="spellStart"/>
      <w:r w:rsidRPr="0084445B">
        <w:rPr>
          <w:lang w:val="it-IT"/>
        </w:rPr>
        <w:t>natural</w:t>
      </w:r>
      <w:proofErr w:type="spellEnd"/>
      <w:r w:rsidRPr="0084445B">
        <w:rPr>
          <w:lang w:val="it-IT"/>
        </w:rPr>
        <w:t xml:space="preserve"> fibre white </w:t>
      </w:r>
      <w:proofErr w:type="spellStart"/>
      <w:r w:rsidRPr="0084445B">
        <w:rPr>
          <w:lang w:val="it-IT"/>
        </w:rPr>
        <w:t>matt</w:t>
      </w:r>
      <w:proofErr w:type="spellEnd"/>
      <w:r w:rsidRPr="0084445B">
        <w:rPr>
          <w:lang w:val="it-IT"/>
        </w:rPr>
        <w:t xml:space="preserve"> </w:t>
      </w:r>
      <w:proofErr w:type="spellStart"/>
      <w:r w:rsidRPr="0084445B">
        <w:rPr>
          <w:lang w:val="it-IT"/>
        </w:rPr>
        <w:t>Silent</w:t>
      </w:r>
      <w:proofErr w:type="spellEnd"/>
      <w:r w:rsidRPr="0084445B">
        <w:rPr>
          <w:lang w:val="it-IT"/>
        </w:rPr>
        <w:t xml:space="preserve"> Lines.</w:t>
      </w:r>
    </w:p>
    <w:p w14:paraId="13987ADE" w14:textId="77777777" w:rsidR="00575536" w:rsidRPr="0084445B" w:rsidRDefault="00575536">
      <w:pPr>
        <w:pStyle w:val="Corpotesto"/>
        <w:spacing w:before="16"/>
        <w:ind w:left="0"/>
        <w:rPr>
          <w:lang w:val="it-IT"/>
        </w:rPr>
      </w:pPr>
    </w:p>
    <w:p w14:paraId="11DCC062" w14:textId="4DAC114C" w:rsidR="0084445B" w:rsidRDefault="0084445B">
      <w:pPr>
        <w:pStyle w:val="Corpotesto"/>
        <w:rPr>
          <w:kern w:val="2"/>
          <w:lang w:val="it-IT" w:eastAsia="it-IT"/>
          <w14:ligatures w14:val="standardContextual"/>
        </w:rPr>
      </w:pPr>
      <w:r>
        <w:rPr>
          <w:rFonts w:ascii="MB Corpo S Text Office" w:hAnsi="MB Corpo S Text Office"/>
          <w:lang w:val="it-IT"/>
        </w:rPr>
        <w:t>U</w:t>
      </w:r>
      <w:r w:rsidRPr="0084445B">
        <w:rPr>
          <w:rFonts w:ascii="MB Corpo S Text Office" w:hAnsi="MB Corpo S Text Office"/>
          <w:lang w:val="it-IT"/>
        </w:rPr>
        <w:t>lteriori opzioni di personalizzazione</w:t>
      </w:r>
    </w:p>
    <w:p w14:paraId="1E06DF06" w14:textId="7E0D885A" w:rsidR="0084445B" w:rsidRDefault="0084445B">
      <w:pPr>
        <w:pStyle w:val="Corpotesto"/>
        <w:spacing w:before="9" w:line="247" w:lineRule="auto"/>
        <w:ind w:right="102"/>
        <w:rPr>
          <w:kern w:val="2"/>
          <w:lang w:val="it-IT" w:eastAsia="it-IT"/>
          <w14:ligatures w14:val="standardContextual"/>
        </w:rPr>
      </w:pPr>
      <w:r w:rsidRPr="0084445B">
        <w:rPr>
          <w:lang w:val="it-IT"/>
        </w:rPr>
        <w:t xml:space="preserve">Per una personalizzazione ancora maggiore sono disponibili quattro pacchetti di equipaggiamento e un’ampia scelta di colori e materiali, a conferma dell’impegno di Mercedes-Benz per un design d’eccellenza. Nuove </w:t>
      </w:r>
      <w:r w:rsidR="004279EC">
        <w:rPr>
          <w:lang w:val="it-IT"/>
        </w:rPr>
        <w:t>colorazioni</w:t>
      </w:r>
      <w:r w:rsidRPr="0084445B">
        <w:rPr>
          <w:lang w:val="it-IT"/>
        </w:rPr>
        <w:t xml:space="preserve"> come </w:t>
      </w:r>
      <w:proofErr w:type="spellStart"/>
      <w:r w:rsidRPr="0084445B">
        <w:rPr>
          <w:lang w:val="it-IT"/>
        </w:rPr>
        <w:t>aquamint</w:t>
      </w:r>
      <w:proofErr w:type="spellEnd"/>
      <w:r w:rsidRPr="0084445B">
        <w:rPr>
          <w:lang w:val="it-IT"/>
        </w:rPr>
        <w:t xml:space="preserve"> e clear blue </w:t>
      </w:r>
      <w:proofErr w:type="spellStart"/>
      <w:r w:rsidRPr="0084445B">
        <w:rPr>
          <w:lang w:val="it-IT"/>
        </w:rPr>
        <w:t>metallic</w:t>
      </w:r>
      <w:proofErr w:type="spellEnd"/>
      <w:r w:rsidRPr="0084445B">
        <w:rPr>
          <w:lang w:val="it-IT"/>
        </w:rPr>
        <w:t xml:space="preserve"> ampliano la palette cromatica esterna. All’interno si aggiungono nuovi colori per i rivestimenti, tra cui beige avorio e marrone faggio. La nuova GLA offre inoltre una gamma di finiture decorative, tra cui legno a poro aperto, alluminio spazzolato, finitura effetto anodizzato e un’innovativa superficie decorativa in carta. In questo modo, il carattere della GLA può essere adattato con precisione allo stile individuale.</w:t>
      </w:r>
    </w:p>
    <w:p w14:paraId="69E30781" w14:textId="77777777" w:rsidR="00575536" w:rsidRPr="0084445B" w:rsidRDefault="00575536">
      <w:pPr>
        <w:pStyle w:val="Corpotesto"/>
        <w:spacing w:line="249" w:lineRule="auto"/>
        <w:rPr>
          <w:lang w:val="it-IT"/>
        </w:rPr>
        <w:sectPr w:rsidR="00575536" w:rsidRPr="0084445B">
          <w:pgSz w:w="11910" w:h="16840"/>
          <w:pgMar w:top="1340" w:right="566" w:bottom="600" w:left="1133" w:header="0" w:footer="410" w:gutter="0"/>
          <w:cols w:space="720"/>
        </w:sectPr>
      </w:pPr>
    </w:p>
    <w:p w14:paraId="4F80B6D5" w14:textId="4F49CFD6" w:rsidR="004279EC" w:rsidRDefault="004279EC">
      <w:pPr>
        <w:pStyle w:val="Titolo1"/>
        <w:rPr>
          <w:rFonts w:cstheme="minorBidi"/>
          <w:kern w:val="36"/>
          <w:lang w:val="it-IT" w:eastAsia="it-IT"/>
          <w14:ligatures w14:val="standardContextual"/>
        </w:rPr>
      </w:pPr>
      <w:r w:rsidRPr="004279EC">
        <w:rPr>
          <w:rFonts w:cstheme="minorBidi"/>
          <w:lang w:val="it-IT"/>
        </w:rPr>
        <w:t xml:space="preserve">Versatile: </w:t>
      </w:r>
      <w:r w:rsidR="00D67A51">
        <w:rPr>
          <w:rFonts w:cstheme="minorBidi"/>
          <w:lang w:val="it-IT"/>
        </w:rPr>
        <w:t>la soluzione ideale per l’uso quotidiano e nel tempo libero</w:t>
      </w:r>
    </w:p>
    <w:p w14:paraId="7179DCA8" w14:textId="77777777" w:rsidR="00D67A51" w:rsidRDefault="004279EC" w:rsidP="00D67A51">
      <w:pPr>
        <w:pStyle w:val="Corpotesto"/>
        <w:spacing w:before="331"/>
        <w:rPr>
          <w:rFonts w:ascii="MB Corpo S Text Office" w:hAnsi="MB Corpo S Text Office"/>
          <w:lang w:val="it-IT"/>
        </w:rPr>
      </w:pPr>
      <w:r w:rsidRPr="004279EC">
        <w:rPr>
          <w:rFonts w:ascii="MB Corpo S Text Office" w:hAnsi="MB Corpo S Text Office"/>
          <w:lang w:val="it-IT"/>
        </w:rPr>
        <w:t>Un’ampia scelta di motorizzazioni e supporto intelligente in quasi ogni situazione di guida</w:t>
      </w:r>
    </w:p>
    <w:p w14:paraId="76271D79" w14:textId="3645721C" w:rsidR="004279EC" w:rsidRDefault="004279EC" w:rsidP="00D67A51">
      <w:pPr>
        <w:pStyle w:val="Corpotesto"/>
        <w:ind w:left="227"/>
        <w:rPr>
          <w:kern w:val="2"/>
          <w:lang w:val="it-IT" w:eastAsia="it-IT"/>
          <w14:ligatures w14:val="standardContextual"/>
        </w:rPr>
      </w:pPr>
      <w:r w:rsidRPr="004279EC">
        <w:rPr>
          <w:lang w:val="it-IT"/>
        </w:rPr>
        <w:t xml:space="preserve">La nuova GLA si adatta perfettamente a diverse esigenze </w:t>
      </w:r>
      <w:r w:rsidR="00D67A51">
        <w:rPr>
          <w:lang w:val="it-IT"/>
        </w:rPr>
        <w:t>di</w:t>
      </w:r>
      <w:r w:rsidRPr="004279EC">
        <w:rPr>
          <w:lang w:val="it-IT"/>
        </w:rPr>
        <w:t xml:space="preserve"> clienti e stili di vita. Perché è progettata per ciò che conta davver</w:t>
      </w:r>
      <w:r w:rsidR="00D67A51">
        <w:rPr>
          <w:lang w:val="it-IT"/>
        </w:rPr>
        <w:t>o</w:t>
      </w:r>
      <w:r w:rsidRPr="004279EC">
        <w:rPr>
          <w:lang w:val="it-IT"/>
        </w:rPr>
        <w:t xml:space="preserve">: massima flessibilità e praticità nell’uso quotidiano. I clienti possono scegliere tra motorizzazioni elettriche e propulsori </w:t>
      </w:r>
      <w:r w:rsidR="00D67A51">
        <w:rPr>
          <w:lang w:val="it-IT"/>
        </w:rPr>
        <w:t xml:space="preserve">ibridi </w:t>
      </w:r>
      <w:r w:rsidRPr="004279EC">
        <w:rPr>
          <w:lang w:val="it-IT"/>
        </w:rPr>
        <w:t xml:space="preserve">high-tech. Che si tratti del tragitto quotidiano verso il lavoro, di un </w:t>
      </w:r>
      <w:proofErr w:type="gramStart"/>
      <w:r w:rsidRPr="004279EC">
        <w:rPr>
          <w:lang w:val="it-IT"/>
        </w:rPr>
        <w:t>weekend</w:t>
      </w:r>
      <w:proofErr w:type="gramEnd"/>
      <w:r w:rsidRPr="004279EC">
        <w:rPr>
          <w:lang w:val="it-IT"/>
        </w:rPr>
        <w:t xml:space="preserve"> con gli amici o della tanto attesa vacanza</w:t>
      </w:r>
      <w:r w:rsidR="00D67A51">
        <w:rPr>
          <w:lang w:val="it-IT"/>
        </w:rPr>
        <w:t>,</w:t>
      </w:r>
      <w:r w:rsidRPr="004279EC">
        <w:rPr>
          <w:lang w:val="it-IT"/>
        </w:rPr>
        <w:t xml:space="preserve"> la nuova GLA è la compagna ideale </w:t>
      </w:r>
      <w:r w:rsidR="00D67A51">
        <w:rPr>
          <w:lang w:val="it-IT"/>
        </w:rPr>
        <w:t>per qualsiasi esigenza</w:t>
      </w:r>
      <w:r w:rsidRPr="004279EC">
        <w:rPr>
          <w:lang w:val="it-IT"/>
        </w:rPr>
        <w:t xml:space="preserve">. Si trova perfettamente a </w:t>
      </w:r>
      <w:r w:rsidR="00D67A51">
        <w:rPr>
          <w:lang w:val="it-IT"/>
        </w:rPr>
        <w:t>proprio</w:t>
      </w:r>
      <w:r w:rsidRPr="004279EC">
        <w:rPr>
          <w:lang w:val="it-IT"/>
        </w:rPr>
        <w:t xml:space="preserve"> agio su qualsiasi strada: agile e maneggevole in città, dinamica sulle strade extraurbane e in autostrada, sicura sui fondi non asfaltati. La posizione di seduta rialzata tipica di un SUV rende estremamente comodi l’ingresso e l’uscita dall’abitacolo e offre un’eccellente visibilità a 360 gradi. Tecnologie all’avanguardia supportano il conducente e trasformano ogni momento al volante in un’esperienza intuitiva e confortevole.</w:t>
      </w:r>
    </w:p>
    <w:p w14:paraId="642ACBA0" w14:textId="77777777" w:rsidR="00D67A51" w:rsidRPr="00E14E37" w:rsidRDefault="00D67A51">
      <w:pPr>
        <w:pStyle w:val="Corpotesto"/>
        <w:spacing w:before="1" w:line="247" w:lineRule="auto"/>
        <w:ind w:left="303" w:right="159"/>
        <w:jc w:val="center"/>
        <w:rPr>
          <w:rFonts w:ascii="MB Corpo S Text Office" w:hAnsi="MB Corpo S Text Office"/>
          <w:lang w:val="it-IT"/>
        </w:rPr>
      </w:pPr>
    </w:p>
    <w:p w14:paraId="74C993BC" w14:textId="2D2362A3" w:rsidR="004279EC" w:rsidRDefault="004279EC">
      <w:pPr>
        <w:pStyle w:val="Corpotesto"/>
        <w:spacing w:before="1" w:line="247" w:lineRule="auto"/>
        <w:ind w:left="303" w:right="159"/>
        <w:jc w:val="center"/>
        <w:rPr>
          <w:kern w:val="2"/>
          <w:lang w:val="it-IT" w:eastAsia="it-IT"/>
          <w14:ligatures w14:val="standardContextual"/>
        </w:rPr>
      </w:pPr>
      <w:r w:rsidRPr="004279EC">
        <w:rPr>
          <w:rFonts w:ascii="MB Corpo S Text Office" w:hAnsi="MB Corpo S Text Office"/>
          <w:lang w:val="it-IT"/>
        </w:rPr>
        <w:t>“La nuova GLA è progettata per rendere la tecnologia avanzata semplice e naturale. Grazie a</w:t>
      </w:r>
      <w:r w:rsidR="00D67A51">
        <w:rPr>
          <w:rFonts w:ascii="MB Corpo S Text Office" w:hAnsi="MB Corpo S Text Office"/>
          <w:lang w:val="it-IT"/>
        </w:rPr>
        <w:t>ll’</w:t>
      </w:r>
      <w:r w:rsidRPr="004279EC">
        <w:rPr>
          <w:rFonts w:ascii="MB Corpo S Text Office" w:hAnsi="MB Corpo S Text Office"/>
          <w:lang w:val="it-IT"/>
        </w:rPr>
        <w:t xml:space="preserve">MB.OS e alle sue capacità basate sull’intelligenza artificiale, anticipa le esigenze </w:t>
      </w:r>
      <w:r w:rsidR="00D67A51">
        <w:rPr>
          <w:rFonts w:ascii="MB Corpo S Text Office" w:hAnsi="MB Corpo S Text Office"/>
          <w:lang w:val="it-IT"/>
        </w:rPr>
        <w:t xml:space="preserve">del guidatore </w:t>
      </w:r>
      <w:r w:rsidRPr="004279EC">
        <w:rPr>
          <w:rFonts w:ascii="MB Corpo S Text Office" w:hAnsi="MB Corpo S Text Office"/>
          <w:lang w:val="it-IT"/>
        </w:rPr>
        <w:t xml:space="preserve">e offre </w:t>
      </w:r>
      <w:r w:rsidR="00D67A51">
        <w:rPr>
          <w:rFonts w:ascii="MB Corpo S Text Office" w:hAnsi="MB Corpo S Text Office"/>
          <w:lang w:val="it-IT"/>
        </w:rPr>
        <w:t>valido aiuto</w:t>
      </w:r>
      <w:r w:rsidRPr="004279EC">
        <w:rPr>
          <w:rFonts w:ascii="MB Corpo S Text Office" w:hAnsi="MB Corpo S Text Office"/>
          <w:lang w:val="it-IT"/>
        </w:rPr>
        <w:t xml:space="preserve"> per rendere la vita quotidiana sensibilmente più </w:t>
      </w:r>
      <w:r w:rsidR="00D67A51">
        <w:rPr>
          <w:rFonts w:ascii="MB Corpo S Text Office" w:hAnsi="MB Corpo S Text Office"/>
          <w:lang w:val="it-IT"/>
        </w:rPr>
        <w:t>semplice</w:t>
      </w:r>
      <w:r w:rsidRPr="004279EC">
        <w:rPr>
          <w:rFonts w:ascii="MB Corpo S Text Office" w:hAnsi="MB Corpo S Text Office"/>
          <w:lang w:val="it-IT"/>
        </w:rPr>
        <w:t>. Con un’ampia gamma di varianti completamente elettriche e high-tech a combustione elettrificata, fino a 657 chilometri di autonomia e 270 chilometri ricaricati in soli dieci minuti, ridefinisce la fruibilità dell’elettrico nel suo segmento.”</w:t>
      </w:r>
    </w:p>
    <w:p w14:paraId="2D377EB3" w14:textId="5154449D" w:rsidR="004279EC" w:rsidRPr="008914A6" w:rsidRDefault="004279EC">
      <w:pPr>
        <w:spacing w:before="183" w:line="216" w:lineRule="auto"/>
        <w:ind w:left="1901" w:right="1756"/>
        <w:jc w:val="center"/>
        <w:rPr>
          <w:kern w:val="2"/>
          <w:lang w:eastAsia="it-IT"/>
          <w14:ligatures w14:val="standardContextual"/>
        </w:rPr>
      </w:pPr>
      <w:r w:rsidRPr="008914A6">
        <w:rPr>
          <w:sz w:val="19"/>
          <w:szCs w:val="19"/>
        </w:rPr>
        <w:t>Jörg Burzer, Chief Technology Officer, Development &amp; Procurement</w:t>
      </w:r>
      <w:r w:rsidR="008914A6" w:rsidRPr="008914A6">
        <w:t xml:space="preserve"> </w:t>
      </w:r>
      <w:r w:rsidR="008914A6" w:rsidRPr="008914A6">
        <w:rPr>
          <w:sz w:val="19"/>
          <w:szCs w:val="19"/>
        </w:rPr>
        <w:t>Mercedes-Benz Group AG</w:t>
      </w:r>
    </w:p>
    <w:p w14:paraId="1769F357" w14:textId="77777777" w:rsidR="00575536" w:rsidRPr="008914A6" w:rsidRDefault="00575536">
      <w:pPr>
        <w:pStyle w:val="Corpotesto"/>
        <w:spacing w:before="48"/>
        <w:ind w:left="0"/>
        <w:rPr>
          <w:sz w:val="19"/>
        </w:rPr>
      </w:pPr>
    </w:p>
    <w:p w14:paraId="6C409EF9" w14:textId="41029BA4" w:rsidR="004279EC" w:rsidRDefault="004279EC">
      <w:pPr>
        <w:pStyle w:val="Corpotesto"/>
        <w:rPr>
          <w:kern w:val="2"/>
          <w:lang w:val="it-IT" w:eastAsia="it-IT"/>
          <w14:ligatures w14:val="standardContextual"/>
        </w:rPr>
      </w:pPr>
      <w:r w:rsidRPr="004279EC">
        <w:rPr>
          <w:rFonts w:ascii="MB Corpo S Text Office" w:hAnsi="MB Corpo S Text Office"/>
          <w:lang w:val="it-IT"/>
        </w:rPr>
        <w:t xml:space="preserve">La nuova GLA elettrica: </w:t>
      </w:r>
      <w:r w:rsidR="00D67A51">
        <w:rPr>
          <w:rFonts w:ascii="MB Corpo S Text Office" w:hAnsi="MB Corpo S Text Office"/>
          <w:lang w:val="it-IT"/>
        </w:rPr>
        <w:t>viaggiare in libertà</w:t>
      </w:r>
      <w:r w:rsidRPr="004279EC">
        <w:rPr>
          <w:rFonts w:ascii="MB Corpo S Text Office" w:hAnsi="MB Corpo S Text Office"/>
          <w:lang w:val="it-IT"/>
        </w:rPr>
        <w:t xml:space="preserve"> </w:t>
      </w:r>
      <w:r w:rsidR="00D67A51">
        <w:rPr>
          <w:rFonts w:ascii="MB Corpo S Text Office" w:hAnsi="MB Corpo S Text Office"/>
          <w:lang w:val="it-IT"/>
        </w:rPr>
        <w:t>con</w:t>
      </w:r>
      <w:r w:rsidRPr="004279EC">
        <w:rPr>
          <w:rFonts w:ascii="MB Corpo S Text Office" w:hAnsi="MB Corpo S Text Office"/>
          <w:lang w:val="it-IT"/>
        </w:rPr>
        <w:t xml:space="preserve"> 657 chilometri</w:t>
      </w:r>
      <w:r w:rsidR="00D67A51">
        <w:rPr>
          <w:rFonts w:ascii="MB Corpo S Text Office" w:hAnsi="MB Corpo S Text Office"/>
          <w:lang w:val="it-IT"/>
        </w:rPr>
        <w:t xml:space="preserve"> di autonomia</w:t>
      </w:r>
    </w:p>
    <w:p w14:paraId="75D04EDF" w14:textId="77777777" w:rsidR="00575536" w:rsidRPr="00DB5EC5" w:rsidRDefault="0050434D">
      <w:pPr>
        <w:pStyle w:val="Corpotesto"/>
        <w:spacing w:before="12" w:line="244" w:lineRule="auto"/>
        <w:ind w:right="102"/>
        <w:rPr>
          <w:kern w:val="2"/>
          <w:lang w:val="it-IT" w:eastAsia="it-IT"/>
          <w14:ligatures w14:val="standardContextual"/>
        </w:rPr>
      </w:pPr>
      <w:r w:rsidRPr="004279EC">
        <w:rPr>
          <w:lang w:val="it-IT"/>
        </w:rPr>
        <w:t>Con un’autonomia fino a 657 chilometri (WLTP</w:t>
      </w:r>
      <w:r w:rsidRPr="004279EC">
        <w:rPr>
          <w:lang w:val="it-IT"/>
        </w:rPr>
        <w:t>), la nuova GLA elettrica porta a un nuovo livello l’idoneità all’uso quotidiano e ai viaggi dei SUV premium del suo segmento. Può percorrere senza soste, ad esempio, il tragitto da Berlino a Monaco, da Parigi a Bordeaux o da Madrid a Barcellona. Se si desidera andare ancora più lontano, grazie alla tecnologia a 800 volt è possibile ricaricare un’autonomia fino a 270 chilometri (WLTP) in dieci minuti. Questo rende anche le lunghe distanze un piacere di guida semplice ed efficiente in termini di tempo. La ri</w:t>
      </w:r>
      <w:r w:rsidRPr="004279EC">
        <w:rPr>
          <w:lang w:val="it-IT"/>
        </w:rPr>
        <w:t xml:space="preserve">carica rapida DC è possibile presso stazioni a 800 volt con una potenza di ricarica fino a 320 kW. Con il convertitore DC opzionale, la GLA può utilizzare anche stazioni di ricarica a 400 volt. </w:t>
      </w:r>
      <w:r w:rsidRPr="0010774D">
        <w:rPr>
          <w:lang w:val="it-IT"/>
        </w:rPr>
        <w:t>La potenza di ricarica AC arriva fino a 22 kW.</w:t>
      </w:r>
    </w:p>
    <w:p w14:paraId="22CCD173" w14:textId="77777777" w:rsidR="00575536" w:rsidRPr="0010774D" w:rsidRDefault="00575536">
      <w:pPr>
        <w:pStyle w:val="Corpotesto"/>
        <w:spacing w:before="14"/>
        <w:ind w:left="0"/>
        <w:rPr>
          <w:lang w:val="it-IT"/>
        </w:rPr>
      </w:pPr>
    </w:p>
    <w:p w14:paraId="03630AB2" w14:textId="77777777" w:rsidR="004279EC" w:rsidRDefault="004279EC">
      <w:pPr>
        <w:pStyle w:val="Corpotesto"/>
        <w:rPr>
          <w:kern w:val="2"/>
          <w:lang w:val="it-IT" w:eastAsia="it-IT"/>
          <w14:ligatures w14:val="standardContextual"/>
        </w:rPr>
      </w:pPr>
      <w:r w:rsidRPr="004279EC">
        <w:rPr>
          <w:rFonts w:ascii="MB Corpo S Text Office" w:hAnsi="MB Corpo S Text Office"/>
          <w:lang w:val="it-IT"/>
        </w:rPr>
        <w:t>Tre modelli elettrici al lancio sul mercato</w:t>
      </w:r>
    </w:p>
    <w:p w14:paraId="3AB619B8" w14:textId="77777777" w:rsidR="00575536" w:rsidRPr="00DB5EC5" w:rsidRDefault="0050434D">
      <w:pPr>
        <w:pStyle w:val="Corpotesto"/>
        <w:spacing w:before="12"/>
        <w:ind w:right="295"/>
        <w:rPr>
          <w:kern w:val="2"/>
          <w:lang w:val="it-IT" w:eastAsia="it-IT"/>
          <w14:ligatures w14:val="standardContextual"/>
        </w:rPr>
      </w:pPr>
      <w:r w:rsidRPr="004279EC">
        <w:rPr>
          <w:lang w:val="it-IT"/>
        </w:rPr>
        <w:t>Per il lancio sul mercato a novembre, i clienti potranno scegliere tra tre modelli completamente elettrici. La GLA 200 da 165 kW è dotata di una batteria al litio-ferro-fosfato (LFP) con capacità energetica utilizzabile di 58 kWh. La GLA 250+ sviluppa una potenza di 200 kW</w:t>
      </w:r>
      <w:r>
        <w:rPr>
          <w:lang w:val="it-IT"/>
        </w:rPr>
        <w:t xml:space="preserve">, mentre la </w:t>
      </w:r>
      <w:r w:rsidRPr="004279EC">
        <w:rPr>
          <w:lang w:val="it-IT"/>
        </w:rPr>
        <w:t xml:space="preserve">GLA 350 4MATIC da 260 kW </w:t>
      </w:r>
      <w:r w:rsidR="00B825D9" w:rsidRPr="00B825D9">
        <w:rPr>
          <w:lang w:val="it-IT"/>
        </w:rPr>
        <w:t xml:space="preserve">è </w:t>
      </w:r>
      <w:r w:rsidRPr="004279EC">
        <w:rPr>
          <w:lang w:val="it-IT"/>
        </w:rPr>
        <w:t xml:space="preserve">il modello di punta </w:t>
      </w:r>
      <w:r>
        <w:rPr>
          <w:lang w:val="it-IT"/>
        </w:rPr>
        <w:t>della gamma elettrica</w:t>
      </w:r>
      <w:r w:rsidRPr="004279EC">
        <w:rPr>
          <w:lang w:val="it-IT"/>
        </w:rPr>
        <w:t xml:space="preserve"> </w:t>
      </w:r>
      <w:r w:rsidR="00B825D9" w:rsidRPr="00B825D9">
        <w:rPr>
          <w:lang w:val="it-IT"/>
        </w:rPr>
        <w:t xml:space="preserve">e </w:t>
      </w:r>
      <w:r w:rsidRPr="004279EC">
        <w:rPr>
          <w:lang w:val="it-IT"/>
        </w:rPr>
        <w:t>accelera da 0 a 100 km/h in 5,4 secondi. Entrambi questi modelli sono equipaggiati con una batteria NMC (nichel-manganese-cobalto) con capacità energetica utilizzabile di 85 kWh. Un ulteriore modello con batteria NMC da 71 kWh seguirà all’inizio del 2027.</w:t>
      </w:r>
    </w:p>
    <w:p w14:paraId="7D945904" w14:textId="77777777" w:rsidR="00575536" w:rsidRPr="004279EC" w:rsidRDefault="0011753E">
      <w:pPr>
        <w:pStyle w:val="Corpotesto"/>
        <w:spacing w:before="11"/>
        <w:ind w:left="0"/>
        <w:rPr>
          <w:sz w:val="18"/>
          <w:lang w:val="it-IT"/>
        </w:rPr>
      </w:pPr>
      <w:r>
        <w:rPr>
          <w:noProof/>
          <w:sz w:val="18"/>
        </w:rPr>
        <mc:AlternateContent>
          <mc:Choice Requires="wps">
            <w:drawing>
              <wp:anchor distT="0" distB="0" distL="0" distR="0" simplePos="0" relativeHeight="251656704" behindDoc="1" locked="0" layoutInCell="1" allowOverlap="1" wp14:anchorId="5C996132" wp14:editId="03329BAD">
                <wp:simplePos x="0" y="0"/>
                <wp:positionH relativeFrom="page">
                  <wp:posOffset>846124</wp:posOffset>
                </wp:positionH>
                <wp:positionV relativeFrom="paragraph">
                  <wp:posOffset>168584</wp:posOffset>
                </wp:positionV>
                <wp:extent cx="6320155" cy="106743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0155" cy="1067435"/>
                        </a:xfrm>
                        <a:prstGeom prst="rect">
                          <a:avLst/>
                        </a:prstGeom>
                        <a:solidFill>
                          <a:srgbClr val="E6E6E6"/>
                        </a:solidFill>
                      </wps:spPr>
                      <wps:txbx>
                        <w:txbxContent>
                          <w:p w14:paraId="55AE8661" w14:textId="77777777" w:rsidR="00575536" w:rsidRPr="00996A41" w:rsidRDefault="0011753E">
                            <w:pPr>
                              <w:pStyle w:val="Corpotesto"/>
                              <w:spacing w:before="15" w:line="249" w:lineRule="auto"/>
                              <w:ind w:left="28"/>
                              <w:rPr>
                                <w:color w:val="000000"/>
                                <w:position w:val="2"/>
                                <w:sz w:val="14"/>
                                <w:szCs w:val="14"/>
                              </w:rPr>
                            </w:pPr>
                            <w:r w:rsidRPr="00996A41">
                              <w:rPr>
                                <w:color w:val="000000"/>
                                <w:position w:val="2"/>
                                <w:sz w:val="14"/>
                                <w:szCs w:val="14"/>
                              </w:rPr>
                              <w:t>Mercedes-Benz</w:t>
                            </w:r>
                            <w:r w:rsidRPr="00996A41">
                              <w:rPr>
                                <w:color w:val="000000"/>
                                <w:spacing w:val="-4"/>
                                <w:position w:val="2"/>
                                <w:sz w:val="14"/>
                                <w:szCs w:val="14"/>
                              </w:rPr>
                              <w:t xml:space="preserve"> </w:t>
                            </w:r>
                            <w:r w:rsidRPr="00996A41">
                              <w:rPr>
                                <w:color w:val="000000"/>
                                <w:position w:val="2"/>
                                <w:sz w:val="14"/>
                                <w:szCs w:val="14"/>
                              </w:rPr>
                              <w:t>GLA</w:t>
                            </w:r>
                            <w:r w:rsidRPr="00996A41">
                              <w:rPr>
                                <w:color w:val="000000"/>
                                <w:spacing w:val="-8"/>
                                <w:position w:val="2"/>
                                <w:sz w:val="14"/>
                                <w:szCs w:val="14"/>
                              </w:rPr>
                              <w:t xml:space="preserve"> </w:t>
                            </w:r>
                            <w:r w:rsidRPr="00996A41">
                              <w:rPr>
                                <w:color w:val="000000"/>
                                <w:position w:val="2"/>
                                <w:sz w:val="14"/>
                                <w:szCs w:val="14"/>
                              </w:rPr>
                              <w:t>200</w:t>
                            </w:r>
                            <w:r w:rsidRPr="00996A41">
                              <w:rPr>
                                <w:color w:val="000000"/>
                                <w:spacing w:val="-3"/>
                                <w:position w:val="2"/>
                                <w:sz w:val="14"/>
                                <w:szCs w:val="14"/>
                              </w:rPr>
                              <w:t xml:space="preserve"> </w:t>
                            </w:r>
                            <w:r w:rsidRPr="00996A41">
                              <w:rPr>
                                <w:color w:val="000000"/>
                                <w:position w:val="2"/>
                                <w:sz w:val="14"/>
                                <w:szCs w:val="14"/>
                              </w:rPr>
                              <w:t>electric</w:t>
                            </w:r>
                            <w:r w:rsidRPr="00996A41">
                              <w:rPr>
                                <w:color w:val="000000"/>
                                <w:spacing w:val="-4"/>
                                <w:position w:val="2"/>
                                <w:sz w:val="14"/>
                                <w:szCs w:val="14"/>
                              </w:rPr>
                              <w:t xml:space="preserve"> </w:t>
                            </w:r>
                            <w:r w:rsidRPr="00996A41">
                              <w:rPr>
                                <w:color w:val="000000"/>
                                <w:position w:val="2"/>
                                <w:sz w:val="14"/>
                                <w:szCs w:val="14"/>
                              </w:rPr>
                              <w:t>|</w:t>
                            </w:r>
                            <w:r w:rsidRPr="00996A41">
                              <w:rPr>
                                <w:color w:val="000000"/>
                                <w:spacing w:val="-4"/>
                                <w:position w:val="2"/>
                                <w:sz w:val="14"/>
                                <w:szCs w:val="14"/>
                              </w:rPr>
                              <w:t xml:space="preserve"> </w:t>
                            </w:r>
                            <w:r w:rsidRPr="00996A41">
                              <w:rPr>
                                <w:color w:val="000000"/>
                                <w:position w:val="2"/>
                                <w:sz w:val="14"/>
                                <w:szCs w:val="14"/>
                              </w:rPr>
                              <w:t>energy</w:t>
                            </w:r>
                            <w:r w:rsidRPr="00996A41">
                              <w:rPr>
                                <w:color w:val="000000"/>
                                <w:spacing w:val="-9"/>
                                <w:position w:val="2"/>
                                <w:sz w:val="14"/>
                                <w:szCs w:val="14"/>
                              </w:rPr>
                              <w:t xml:space="preserve"> </w:t>
                            </w:r>
                            <w:r w:rsidRPr="00996A41">
                              <w:rPr>
                                <w:color w:val="000000"/>
                                <w:position w:val="2"/>
                                <w:sz w:val="14"/>
                                <w:szCs w:val="14"/>
                              </w:rPr>
                              <w:t>consumption</w:t>
                            </w:r>
                            <w:r w:rsidRPr="00996A41">
                              <w:rPr>
                                <w:color w:val="000000"/>
                                <w:spacing w:val="-2"/>
                                <w:position w:val="2"/>
                                <w:sz w:val="14"/>
                                <w:szCs w:val="14"/>
                              </w:rPr>
                              <w:t xml:space="preserve"> </w:t>
                            </w:r>
                            <w:r w:rsidRPr="00996A41">
                              <w:rPr>
                                <w:color w:val="000000"/>
                                <w:position w:val="2"/>
                                <w:sz w:val="14"/>
                                <w:szCs w:val="14"/>
                              </w:rPr>
                              <w:t>combined:</w:t>
                            </w:r>
                            <w:r w:rsidRPr="00996A41">
                              <w:rPr>
                                <w:color w:val="000000"/>
                                <w:spacing w:val="-3"/>
                                <w:position w:val="2"/>
                                <w:sz w:val="14"/>
                                <w:szCs w:val="14"/>
                              </w:rPr>
                              <w:t xml:space="preserve"> </w:t>
                            </w:r>
                            <w:r w:rsidRPr="00996A41">
                              <w:rPr>
                                <w:color w:val="000000"/>
                                <w:position w:val="2"/>
                                <w:sz w:val="14"/>
                                <w:szCs w:val="14"/>
                              </w:rPr>
                              <w:t>17.0–14.8</w:t>
                            </w:r>
                            <w:r w:rsidRPr="00996A41">
                              <w:rPr>
                                <w:color w:val="000000"/>
                                <w:spacing w:val="-3"/>
                                <w:position w:val="2"/>
                                <w:sz w:val="14"/>
                                <w:szCs w:val="14"/>
                              </w:rPr>
                              <w:t xml:space="preserve"> </w:t>
                            </w:r>
                            <w:r w:rsidRPr="00996A41">
                              <w:rPr>
                                <w:color w:val="000000"/>
                                <w:position w:val="2"/>
                                <w:sz w:val="14"/>
                                <w:szCs w:val="14"/>
                              </w:rPr>
                              <w:t>kWh/100</w:t>
                            </w:r>
                            <w:r w:rsidRPr="00996A41">
                              <w:rPr>
                                <w:color w:val="000000"/>
                                <w:spacing w:val="-3"/>
                                <w:position w:val="2"/>
                                <w:sz w:val="14"/>
                                <w:szCs w:val="14"/>
                              </w:rPr>
                              <w:t xml:space="preserve"> </w:t>
                            </w:r>
                            <w:r w:rsidRPr="00996A41">
                              <w:rPr>
                                <w:color w:val="000000"/>
                                <w:position w:val="2"/>
                                <w:sz w:val="14"/>
                                <w:szCs w:val="14"/>
                              </w:rPr>
                              <w:t>km</w:t>
                            </w:r>
                            <w:r w:rsidRPr="00996A41">
                              <w:rPr>
                                <w:color w:val="000000"/>
                                <w:spacing w:val="-4"/>
                                <w:position w:val="2"/>
                                <w:sz w:val="14"/>
                                <w:szCs w:val="14"/>
                              </w:rPr>
                              <w:t xml:space="preserve"> </w:t>
                            </w:r>
                            <w:r w:rsidRPr="00996A41">
                              <w:rPr>
                                <w:color w:val="000000"/>
                                <w:position w:val="2"/>
                                <w:sz w:val="14"/>
                                <w:szCs w:val="14"/>
                              </w:rPr>
                              <w:t>|</w:t>
                            </w:r>
                            <w:r w:rsidRPr="00996A41">
                              <w:rPr>
                                <w:color w:val="000000"/>
                                <w:spacing w:val="-4"/>
                                <w:position w:val="2"/>
                                <w:sz w:val="14"/>
                                <w:szCs w:val="14"/>
                              </w:rPr>
                              <w:t xml:space="preserve"> </w:t>
                            </w:r>
                            <w:r w:rsidRPr="00996A41">
                              <w:rPr>
                                <w:color w:val="000000"/>
                                <w:position w:val="2"/>
                                <w:sz w:val="14"/>
                                <w:szCs w:val="14"/>
                              </w:rPr>
                              <w:t>CO</w:t>
                            </w:r>
                            <w:r w:rsidRPr="00996A41">
                              <w:rPr>
                                <w:color w:val="000000"/>
                                <w:sz w:val="5"/>
                                <w:szCs w:val="14"/>
                              </w:rPr>
                              <w:t>2</w:t>
                            </w:r>
                            <w:r w:rsidRPr="00996A41">
                              <w:rPr>
                                <w:color w:val="000000"/>
                                <w:spacing w:val="16"/>
                                <w:sz w:val="5"/>
                                <w:szCs w:val="14"/>
                              </w:rPr>
                              <w:t xml:space="preserve"> </w:t>
                            </w:r>
                            <w:r w:rsidRPr="00996A41">
                              <w:rPr>
                                <w:color w:val="000000"/>
                                <w:position w:val="2"/>
                                <w:sz w:val="14"/>
                                <w:szCs w:val="14"/>
                              </w:rPr>
                              <w:t>emissions combined: 0 g/km | CO</w:t>
                            </w:r>
                            <w:r w:rsidRPr="00996A41">
                              <w:rPr>
                                <w:color w:val="000000"/>
                                <w:sz w:val="5"/>
                                <w:szCs w:val="14"/>
                              </w:rPr>
                              <w:t>2</w:t>
                            </w:r>
                            <w:r w:rsidRPr="00996A41">
                              <w:rPr>
                                <w:color w:val="000000"/>
                                <w:spacing w:val="40"/>
                                <w:sz w:val="5"/>
                                <w:szCs w:val="14"/>
                              </w:rPr>
                              <w:t xml:space="preserve"> </w:t>
                            </w:r>
                            <w:r w:rsidRPr="00996A41">
                              <w:rPr>
                                <w:color w:val="000000"/>
                                <w:position w:val="2"/>
                                <w:sz w:val="14"/>
                                <w:szCs w:val="14"/>
                              </w:rPr>
                              <w:t>class: A</w:t>
                            </w:r>
                            <w:r w:rsidRPr="00996A41">
                              <w:rPr>
                                <w:color w:val="000000"/>
                                <w:position w:val="2"/>
                                <w:sz w:val="14"/>
                                <w:szCs w:val="14"/>
                                <w:vertAlign w:val="superscript"/>
                              </w:rPr>
                              <w:t>1</w:t>
                            </w:r>
                          </w:p>
                          <w:p w14:paraId="23661BA5" w14:textId="77777777" w:rsidR="00575536" w:rsidRPr="00996A41" w:rsidRDefault="0011753E">
                            <w:pPr>
                              <w:pStyle w:val="Corpotesto"/>
                              <w:spacing w:line="250" w:lineRule="exact"/>
                              <w:ind w:left="28"/>
                              <w:rPr>
                                <w:color w:val="000000"/>
                                <w:sz w:val="14"/>
                                <w:szCs w:val="14"/>
                              </w:rPr>
                            </w:pPr>
                            <w:r w:rsidRPr="00996A41">
                              <w:rPr>
                                <w:color w:val="000000"/>
                                <w:sz w:val="14"/>
                                <w:szCs w:val="14"/>
                              </w:rPr>
                              <w:t>Mercedes-Benz</w:t>
                            </w:r>
                            <w:r w:rsidRPr="00996A41">
                              <w:rPr>
                                <w:color w:val="000000"/>
                                <w:spacing w:val="-9"/>
                                <w:sz w:val="14"/>
                                <w:szCs w:val="14"/>
                              </w:rPr>
                              <w:t xml:space="preserve"> </w:t>
                            </w:r>
                            <w:r w:rsidRPr="00996A41">
                              <w:rPr>
                                <w:color w:val="000000"/>
                                <w:sz w:val="14"/>
                                <w:szCs w:val="14"/>
                              </w:rPr>
                              <w:t>GLA</w:t>
                            </w:r>
                            <w:r w:rsidRPr="00996A41">
                              <w:rPr>
                                <w:color w:val="000000"/>
                                <w:spacing w:val="-11"/>
                                <w:sz w:val="14"/>
                                <w:szCs w:val="14"/>
                              </w:rPr>
                              <w:t xml:space="preserve"> </w:t>
                            </w:r>
                            <w:r w:rsidRPr="00996A41">
                              <w:rPr>
                                <w:color w:val="000000"/>
                                <w:sz w:val="14"/>
                                <w:szCs w:val="14"/>
                              </w:rPr>
                              <w:t>250+</w:t>
                            </w:r>
                            <w:r w:rsidRPr="00996A41">
                              <w:rPr>
                                <w:color w:val="000000"/>
                                <w:spacing w:val="-6"/>
                                <w:sz w:val="14"/>
                                <w:szCs w:val="14"/>
                              </w:rPr>
                              <w:t xml:space="preserve"> </w:t>
                            </w:r>
                            <w:r w:rsidRPr="00996A41">
                              <w:rPr>
                                <w:color w:val="000000"/>
                                <w:sz w:val="14"/>
                                <w:szCs w:val="14"/>
                              </w:rPr>
                              <w:t>electric</w:t>
                            </w:r>
                            <w:r w:rsidRPr="00996A41">
                              <w:rPr>
                                <w:color w:val="000000"/>
                                <w:spacing w:val="-7"/>
                                <w:sz w:val="14"/>
                                <w:szCs w:val="14"/>
                              </w:rPr>
                              <w:t xml:space="preserve"> </w:t>
                            </w:r>
                            <w:r w:rsidRPr="00996A41">
                              <w:rPr>
                                <w:color w:val="000000"/>
                                <w:sz w:val="14"/>
                                <w:szCs w:val="14"/>
                              </w:rPr>
                              <w:t>|</w:t>
                            </w:r>
                            <w:r w:rsidRPr="00996A41">
                              <w:rPr>
                                <w:color w:val="000000"/>
                                <w:spacing w:val="-7"/>
                                <w:sz w:val="14"/>
                                <w:szCs w:val="14"/>
                              </w:rPr>
                              <w:t xml:space="preserve"> </w:t>
                            </w:r>
                            <w:r w:rsidRPr="00996A41">
                              <w:rPr>
                                <w:color w:val="000000"/>
                                <w:sz w:val="14"/>
                                <w:szCs w:val="14"/>
                              </w:rPr>
                              <w:t>energy</w:t>
                            </w:r>
                            <w:r w:rsidRPr="00996A41">
                              <w:rPr>
                                <w:color w:val="000000"/>
                                <w:spacing w:val="-11"/>
                                <w:sz w:val="14"/>
                                <w:szCs w:val="14"/>
                              </w:rPr>
                              <w:t xml:space="preserve"> </w:t>
                            </w:r>
                            <w:r w:rsidRPr="00996A41">
                              <w:rPr>
                                <w:color w:val="000000"/>
                                <w:sz w:val="14"/>
                                <w:szCs w:val="14"/>
                              </w:rPr>
                              <w:t>consumption</w:t>
                            </w:r>
                            <w:r w:rsidRPr="00996A41">
                              <w:rPr>
                                <w:color w:val="000000"/>
                                <w:spacing w:val="-4"/>
                                <w:sz w:val="14"/>
                                <w:szCs w:val="14"/>
                              </w:rPr>
                              <w:t xml:space="preserve"> </w:t>
                            </w:r>
                            <w:r w:rsidRPr="00996A41">
                              <w:rPr>
                                <w:color w:val="000000"/>
                                <w:sz w:val="14"/>
                                <w:szCs w:val="14"/>
                              </w:rPr>
                              <w:t>combined:</w:t>
                            </w:r>
                            <w:r w:rsidRPr="00996A41">
                              <w:rPr>
                                <w:color w:val="000000"/>
                                <w:spacing w:val="-9"/>
                                <w:sz w:val="14"/>
                                <w:szCs w:val="14"/>
                              </w:rPr>
                              <w:t xml:space="preserve"> </w:t>
                            </w:r>
                            <w:r w:rsidRPr="00996A41">
                              <w:rPr>
                                <w:color w:val="000000"/>
                                <w:sz w:val="14"/>
                                <w:szCs w:val="14"/>
                              </w:rPr>
                              <w:t>17.4–15.1</w:t>
                            </w:r>
                            <w:r w:rsidRPr="00996A41">
                              <w:rPr>
                                <w:color w:val="000000"/>
                                <w:spacing w:val="-6"/>
                                <w:sz w:val="14"/>
                                <w:szCs w:val="14"/>
                              </w:rPr>
                              <w:t xml:space="preserve"> </w:t>
                            </w:r>
                            <w:r w:rsidRPr="00996A41">
                              <w:rPr>
                                <w:color w:val="000000"/>
                                <w:sz w:val="14"/>
                                <w:szCs w:val="14"/>
                              </w:rPr>
                              <w:t>kWh/100</w:t>
                            </w:r>
                            <w:r w:rsidRPr="00996A41">
                              <w:rPr>
                                <w:color w:val="000000"/>
                                <w:spacing w:val="-8"/>
                                <w:sz w:val="14"/>
                                <w:szCs w:val="14"/>
                              </w:rPr>
                              <w:t xml:space="preserve"> </w:t>
                            </w:r>
                            <w:r w:rsidRPr="00996A41">
                              <w:rPr>
                                <w:color w:val="000000"/>
                                <w:sz w:val="14"/>
                                <w:szCs w:val="14"/>
                              </w:rPr>
                              <w:t>km</w:t>
                            </w:r>
                            <w:r w:rsidRPr="00996A41">
                              <w:rPr>
                                <w:color w:val="000000"/>
                                <w:spacing w:val="-7"/>
                                <w:sz w:val="14"/>
                                <w:szCs w:val="14"/>
                              </w:rPr>
                              <w:t xml:space="preserve"> </w:t>
                            </w:r>
                            <w:r w:rsidRPr="00996A41">
                              <w:rPr>
                                <w:color w:val="000000"/>
                                <w:sz w:val="14"/>
                                <w:szCs w:val="14"/>
                              </w:rPr>
                              <w:t>|</w:t>
                            </w:r>
                            <w:r w:rsidRPr="00996A41">
                              <w:rPr>
                                <w:color w:val="000000"/>
                                <w:spacing w:val="-7"/>
                                <w:sz w:val="14"/>
                                <w:szCs w:val="14"/>
                              </w:rPr>
                              <w:t xml:space="preserve"> </w:t>
                            </w:r>
                            <w:r w:rsidRPr="00996A41">
                              <w:rPr>
                                <w:color w:val="000000"/>
                                <w:sz w:val="14"/>
                                <w:szCs w:val="14"/>
                              </w:rPr>
                              <w:t>CO₂</w:t>
                            </w:r>
                            <w:r w:rsidRPr="00996A41">
                              <w:rPr>
                                <w:color w:val="000000"/>
                                <w:spacing w:val="-6"/>
                                <w:sz w:val="14"/>
                                <w:szCs w:val="14"/>
                              </w:rPr>
                              <w:t xml:space="preserve"> </w:t>
                            </w:r>
                            <w:r w:rsidRPr="00996A41">
                              <w:rPr>
                                <w:color w:val="000000"/>
                                <w:spacing w:val="-2"/>
                                <w:sz w:val="14"/>
                                <w:szCs w:val="14"/>
                              </w:rPr>
                              <w:t>emissions</w:t>
                            </w:r>
                          </w:p>
                          <w:p w14:paraId="1F3F4BB4" w14:textId="77777777" w:rsidR="00575536" w:rsidRPr="00996A41" w:rsidRDefault="0011753E">
                            <w:pPr>
                              <w:pStyle w:val="Corpotesto"/>
                              <w:spacing w:before="11"/>
                              <w:ind w:left="28"/>
                              <w:rPr>
                                <w:color w:val="000000"/>
                                <w:position w:val="7"/>
                                <w:sz w:val="5"/>
                                <w:szCs w:val="14"/>
                              </w:rPr>
                            </w:pPr>
                            <w:r w:rsidRPr="00996A41">
                              <w:rPr>
                                <w:color w:val="000000"/>
                                <w:sz w:val="14"/>
                                <w:szCs w:val="14"/>
                              </w:rPr>
                              <w:t>combined:</w:t>
                            </w:r>
                            <w:r w:rsidRPr="00996A41">
                              <w:rPr>
                                <w:color w:val="000000"/>
                                <w:spacing w:val="-5"/>
                                <w:sz w:val="14"/>
                                <w:szCs w:val="14"/>
                              </w:rPr>
                              <w:t xml:space="preserve"> </w:t>
                            </w:r>
                            <w:r w:rsidRPr="00996A41">
                              <w:rPr>
                                <w:color w:val="000000"/>
                                <w:sz w:val="14"/>
                                <w:szCs w:val="14"/>
                              </w:rPr>
                              <w:t>0</w:t>
                            </w:r>
                            <w:r w:rsidRPr="00996A41">
                              <w:rPr>
                                <w:color w:val="000000"/>
                                <w:spacing w:val="-3"/>
                                <w:sz w:val="14"/>
                                <w:szCs w:val="14"/>
                              </w:rPr>
                              <w:t xml:space="preserve"> </w:t>
                            </w:r>
                            <w:r w:rsidRPr="00996A41">
                              <w:rPr>
                                <w:color w:val="000000"/>
                                <w:sz w:val="14"/>
                                <w:szCs w:val="14"/>
                              </w:rPr>
                              <w:t>g/km</w:t>
                            </w:r>
                            <w:r w:rsidRPr="00996A41">
                              <w:rPr>
                                <w:color w:val="000000"/>
                                <w:spacing w:val="-4"/>
                                <w:sz w:val="14"/>
                                <w:szCs w:val="14"/>
                              </w:rPr>
                              <w:t xml:space="preserve"> </w:t>
                            </w:r>
                            <w:r w:rsidRPr="00996A41">
                              <w:rPr>
                                <w:color w:val="000000"/>
                                <w:sz w:val="14"/>
                                <w:szCs w:val="14"/>
                              </w:rPr>
                              <w:t>|</w:t>
                            </w:r>
                            <w:r w:rsidRPr="00996A41">
                              <w:rPr>
                                <w:color w:val="000000"/>
                                <w:spacing w:val="-4"/>
                                <w:sz w:val="14"/>
                                <w:szCs w:val="14"/>
                              </w:rPr>
                              <w:t xml:space="preserve"> </w:t>
                            </w:r>
                            <w:r w:rsidRPr="00996A41">
                              <w:rPr>
                                <w:color w:val="000000"/>
                                <w:sz w:val="14"/>
                                <w:szCs w:val="14"/>
                              </w:rPr>
                              <w:t>CO₂</w:t>
                            </w:r>
                            <w:r w:rsidRPr="00996A41">
                              <w:rPr>
                                <w:color w:val="000000"/>
                                <w:spacing w:val="-4"/>
                                <w:sz w:val="14"/>
                                <w:szCs w:val="14"/>
                              </w:rPr>
                              <w:t xml:space="preserve"> </w:t>
                            </w:r>
                            <w:r w:rsidRPr="00996A41">
                              <w:rPr>
                                <w:color w:val="000000"/>
                                <w:sz w:val="14"/>
                                <w:szCs w:val="14"/>
                              </w:rPr>
                              <w:t>class:</w:t>
                            </w:r>
                            <w:r w:rsidRPr="00996A41">
                              <w:rPr>
                                <w:color w:val="000000"/>
                                <w:spacing w:val="-5"/>
                                <w:sz w:val="14"/>
                                <w:szCs w:val="14"/>
                              </w:rPr>
                              <w:t xml:space="preserve"> A</w:t>
                            </w:r>
                            <w:r w:rsidRPr="00996A41">
                              <w:rPr>
                                <w:color w:val="000000"/>
                                <w:spacing w:val="-5"/>
                                <w:position w:val="7"/>
                                <w:sz w:val="5"/>
                                <w:szCs w:val="14"/>
                              </w:rPr>
                              <w:t>1</w:t>
                            </w:r>
                          </w:p>
                          <w:p w14:paraId="5A480C29" w14:textId="77777777" w:rsidR="00575536" w:rsidRPr="00996A41" w:rsidRDefault="0011753E">
                            <w:pPr>
                              <w:pStyle w:val="Corpotesto"/>
                              <w:spacing w:line="249" w:lineRule="auto"/>
                              <w:ind w:left="28"/>
                              <w:rPr>
                                <w:color w:val="000000"/>
                                <w:position w:val="7"/>
                                <w:sz w:val="5"/>
                                <w:szCs w:val="14"/>
                              </w:rPr>
                            </w:pPr>
                            <w:r w:rsidRPr="00996A41">
                              <w:rPr>
                                <w:color w:val="000000"/>
                                <w:sz w:val="14"/>
                                <w:szCs w:val="14"/>
                              </w:rPr>
                              <w:t>Mercedes-Benz</w:t>
                            </w:r>
                            <w:r w:rsidRPr="00996A41">
                              <w:rPr>
                                <w:color w:val="000000"/>
                                <w:spacing w:val="-6"/>
                                <w:sz w:val="14"/>
                                <w:szCs w:val="14"/>
                              </w:rPr>
                              <w:t xml:space="preserve"> </w:t>
                            </w:r>
                            <w:r w:rsidRPr="00996A41">
                              <w:rPr>
                                <w:color w:val="000000"/>
                                <w:sz w:val="14"/>
                                <w:szCs w:val="14"/>
                              </w:rPr>
                              <w:t>GLA</w:t>
                            </w:r>
                            <w:r w:rsidRPr="00996A41">
                              <w:rPr>
                                <w:color w:val="000000"/>
                                <w:spacing w:val="-10"/>
                                <w:sz w:val="14"/>
                                <w:szCs w:val="14"/>
                              </w:rPr>
                              <w:t xml:space="preserve"> </w:t>
                            </w:r>
                            <w:r w:rsidRPr="00996A41">
                              <w:rPr>
                                <w:color w:val="000000"/>
                                <w:sz w:val="14"/>
                                <w:szCs w:val="14"/>
                              </w:rPr>
                              <w:t>350</w:t>
                            </w:r>
                            <w:r w:rsidRPr="00996A41">
                              <w:rPr>
                                <w:color w:val="000000"/>
                                <w:spacing w:val="-5"/>
                                <w:sz w:val="14"/>
                                <w:szCs w:val="14"/>
                              </w:rPr>
                              <w:t xml:space="preserve"> </w:t>
                            </w:r>
                            <w:r w:rsidRPr="00996A41">
                              <w:rPr>
                                <w:color w:val="000000"/>
                                <w:sz w:val="14"/>
                                <w:szCs w:val="14"/>
                              </w:rPr>
                              <w:t>4MATIC</w:t>
                            </w:r>
                            <w:r w:rsidRPr="00996A41">
                              <w:rPr>
                                <w:color w:val="000000"/>
                                <w:spacing w:val="-4"/>
                                <w:sz w:val="14"/>
                                <w:szCs w:val="14"/>
                              </w:rPr>
                              <w:t xml:space="preserve"> </w:t>
                            </w:r>
                            <w:r w:rsidRPr="00996A41">
                              <w:rPr>
                                <w:color w:val="000000"/>
                                <w:sz w:val="14"/>
                                <w:szCs w:val="14"/>
                              </w:rPr>
                              <w:t>electric</w:t>
                            </w:r>
                            <w:r w:rsidRPr="00996A41">
                              <w:rPr>
                                <w:color w:val="000000"/>
                                <w:spacing w:val="-6"/>
                                <w:sz w:val="14"/>
                                <w:szCs w:val="14"/>
                              </w:rPr>
                              <w:t xml:space="preserve"> </w:t>
                            </w:r>
                            <w:r w:rsidRPr="00996A41">
                              <w:rPr>
                                <w:color w:val="000000"/>
                                <w:sz w:val="14"/>
                                <w:szCs w:val="14"/>
                              </w:rPr>
                              <w:t>|</w:t>
                            </w:r>
                            <w:r w:rsidRPr="00996A41">
                              <w:rPr>
                                <w:color w:val="000000"/>
                                <w:spacing w:val="-6"/>
                                <w:sz w:val="14"/>
                                <w:szCs w:val="14"/>
                              </w:rPr>
                              <w:t xml:space="preserve"> </w:t>
                            </w:r>
                            <w:r w:rsidRPr="00996A41">
                              <w:rPr>
                                <w:color w:val="000000"/>
                                <w:sz w:val="14"/>
                                <w:szCs w:val="14"/>
                              </w:rPr>
                              <w:t>energy</w:t>
                            </w:r>
                            <w:r w:rsidRPr="00996A41">
                              <w:rPr>
                                <w:color w:val="000000"/>
                                <w:spacing w:val="-10"/>
                                <w:sz w:val="14"/>
                                <w:szCs w:val="14"/>
                              </w:rPr>
                              <w:t xml:space="preserve"> </w:t>
                            </w:r>
                            <w:r w:rsidRPr="00996A41">
                              <w:rPr>
                                <w:color w:val="000000"/>
                                <w:sz w:val="14"/>
                                <w:szCs w:val="14"/>
                              </w:rPr>
                              <w:t>consumption</w:t>
                            </w:r>
                            <w:r w:rsidRPr="00996A41">
                              <w:rPr>
                                <w:color w:val="000000"/>
                                <w:spacing w:val="-3"/>
                                <w:sz w:val="14"/>
                                <w:szCs w:val="14"/>
                              </w:rPr>
                              <w:t xml:space="preserve"> </w:t>
                            </w:r>
                            <w:r w:rsidRPr="00996A41">
                              <w:rPr>
                                <w:color w:val="000000"/>
                                <w:sz w:val="14"/>
                                <w:szCs w:val="14"/>
                              </w:rPr>
                              <w:t>combined:</w:t>
                            </w:r>
                            <w:r w:rsidRPr="00996A41">
                              <w:rPr>
                                <w:color w:val="000000"/>
                                <w:spacing w:val="-5"/>
                                <w:sz w:val="14"/>
                                <w:szCs w:val="14"/>
                              </w:rPr>
                              <w:t xml:space="preserve"> </w:t>
                            </w:r>
                            <w:r w:rsidRPr="00996A41">
                              <w:rPr>
                                <w:color w:val="000000"/>
                                <w:sz w:val="14"/>
                                <w:szCs w:val="14"/>
                              </w:rPr>
                              <w:t>17.6–15.1</w:t>
                            </w:r>
                            <w:r w:rsidRPr="00996A41">
                              <w:rPr>
                                <w:color w:val="000000"/>
                                <w:spacing w:val="-4"/>
                                <w:sz w:val="14"/>
                                <w:szCs w:val="14"/>
                              </w:rPr>
                              <w:t xml:space="preserve"> </w:t>
                            </w:r>
                            <w:r w:rsidRPr="00996A41">
                              <w:rPr>
                                <w:color w:val="000000"/>
                                <w:sz w:val="14"/>
                                <w:szCs w:val="14"/>
                              </w:rPr>
                              <w:t>kWh/100</w:t>
                            </w:r>
                            <w:r w:rsidRPr="00996A41">
                              <w:rPr>
                                <w:color w:val="000000"/>
                                <w:spacing w:val="-5"/>
                                <w:sz w:val="14"/>
                                <w:szCs w:val="14"/>
                              </w:rPr>
                              <w:t xml:space="preserve"> </w:t>
                            </w:r>
                            <w:r w:rsidRPr="00996A41">
                              <w:rPr>
                                <w:color w:val="000000"/>
                                <w:sz w:val="14"/>
                                <w:szCs w:val="14"/>
                              </w:rPr>
                              <w:t>km</w:t>
                            </w:r>
                            <w:r w:rsidRPr="00996A41">
                              <w:rPr>
                                <w:color w:val="000000"/>
                                <w:spacing w:val="-6"/>
                                <w:sz w:val="14"/>
                                <w:szCs w:val="14"/>
                              </w:rPr>
                              <w:t xml:space="preserve"> </w:t>
                            </w:r>
                            <w:r w:rsidRPr="00996A41">
                              <w:rPr>
                                <w:color w:val="000000"/>
                                <w:sz w:val="14"/>
                                <w:szCs w:val="14"/>
                              </w:rPr>
                              <w:t>|</w:t>
                            </w:r>
                            <w:r w:rsidRPr="00996A41">
                              <w:rPr>
                                <w:color w:val="000000"/>
                                <w:spacing w:val="-6"/>
                                <w:sz w:val="14"/>
                                <w:szCs w:val="14"/>
                              </w:rPr>
                              <w:t xml:space="preserve"> </w:t>
                            </w:r>
                            <w:r w:rsidRPr="00996A41">
                              <w:rPr>
                                <w:color w:val="000000"/>
                                <w:sz w:val="14"/>
                                <w:szCs w:val="14"/>
                              </w:rPr>
                              <w:t>CO₂ emissions combined: 0 g/km | CO₂ class: A</w:t>
                            </w:r>
                            <w:r w:rsidRPr="00996A41">
                              <w:rPr>
                                <w:color w:val="000000"/>
                                <w:position w:val="7"/>
                                <w:sz w:val="5"/>
                                <w:szCs w:val="14"/>
                              </w:rPr>
                              <w:t>1</w:t>
                            </w:r>
                          </w:p>
                        </w:txbxContent>
                      </wps:txbx>
                      <wps:bodyPr wrap="square" lIns="0" tIns="0" rIns="0" bIns="0" rtlCol="0">
                        <a:noAutofit/>
                      </wps:bodyPr>
                    </wps:wsp>
                  </a:graphicData>
                </a:graphic>
              </wp:anchor>
            </w:drawing>
          </mc:Choice>
          <mc:Fallback>
            <w:pict>
              <v:shape w14:anchorId="5C996132" id="Textbox 6" o:spid="_x0000_s1027" type="#_x0000_t202" style="position:absolute;margin-left:66.6pt;margin-top:13.25pt;width:497.65pt;height:84.0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" fillcolor="#e6e6e6" stroked="f">
                <v:textbox inset="0,0,0,0">
                  <w:txbxContent>
                    <w:p w14:paraId="55AE8661" w14:textId="77777777" w:rsidR="00575536" w:rsidRPr="00996A41" w:rsidRDefault="0011753E">
                      <w:pPr>
                        <w:pStyle w:val="Corpotesto"/>
                        <w:spacing w:before="15" w:line="249" w:lineRule="auto"/>
                        <w:ind w:left="28"/>
                        <w:rPr>
                          <w:color w:val="000000"/>
                          <w:position w:val="2"/>
                          <w:sz w:val="14"/>
                          <w:szCs w:val="14"/>
                        </w:rPr>
                      </w:pPr>
                      <w:r w:rsidRPr="00996A41">
                        <w:rPr>
                          <w:color w:val="000000"/>
                          <w:position w:val="2"/>
                          <w:sz w:val="14"/>
                          <w:szCs w:val="14"/>
                        </w:rPr>
                        <w:t>Mercedes-Benz</w:t>
                      </w:r>
                      <w:r w:rsidRPr="00996A41">
                        <w:rPr>
                          <w:color w:val="000000"/>
                          <w:spacing w:val="-4"/>
                          <w:position w:val="2"/>
                          <w:sz w:val="14"/>
                          <w:szCs w:val="14"/>
                        </w:rPr>
                        <w:t xml:space="preserve"> </w:t>
                      </w:r>
                      <w:r w:rsidRPr="00996A41">
                        <w:rPr>
                          <w:color w:val="000000"/>
                          <w:position w:val="2"/>
                          <w:sz w:val="14"/>
                          <w:szCs w:val="14"/>
                        </w:rPr>
                        <w:t>GLA</w:t>
                      </w:r>
                      <w:r w:rsidRPr="00996A41">
                        <w:rPr>
                          <w:color w:val="000000"/>
                          <w:spacing w:val="-8"/>
                          <w:position w:val="2"/>
                          <w:sz w:val="14"/>
                          <w:szCs w:val="14"/>
                        </w:rPr>
                        <w:t xml:space="preserve"> </w:t>
                      </w:r>
                      <w:r w:rsidRPr="00996A41">
                        <w:rPr>
                          <w:color w:val="000000"/>
                          <w:position w:val="2"/>
                          <w:sz w:val="14"/>
                          <w:szCs w:val="14"/>
                        </w:rPr>
                        <w:t>200</w:t>
                      </w:r>
                      <w:r w:rsidRPr="00996A41">
                        <w:rPr>
                          <w:color w:val="000000"/>
                          <w:spacing w:val="-3"/>
                          <w:position w:val="2"/>
                          <w:sz w:val="14"/>
                          <w:szCs w:val="14"/>
                        </w:rPr>
                        <w:t xml:space="preserve"> </w:t>
                      </w:r>
                      <w:r w:rsidRPr="00996A41">
                        <w:rPr>
                          <w:color w:val="000000"/>
                          <w:position w:val="2"/>
                          <w:sz w:val="14"/>
                          <w:szCs w:val="14"/>
                        </w:rPr>
                        <w:t>electric</w:t>
                      </w:r>
                      <w:r w:rsidRPr="00996A41">
                        <w:rPr>
                          <w:color w:val="000000"/>
                          <w:spacing w:val="-4"/>
                          <w:position w:val="2"/>
                          <w:sz w:val="14"/>
                          <w:szCs w:val="14"/>
                        </w:rPr>
                        <w:t xml:space="preserve"> </w:t>
                      </w:r>
                      <w:r w:rsidRPr="00996A41">
                        <w:rPr>
                          <w:color w:val="000000"/>
                          <w:position w:val="2"/>
                          <w:sz w:val="14"/>
                          <w:szCs w:val="14"/>
                        </w:rPr>
                        <w:t>|</w:t>
                      </w:r>
                      <w:r w:rsidRPr="00996A41">
                        <w:rPr>
                          <w:color w:val="000000"/>
                          <w:spacing w:val="-4"/>
                          <w:position w:val="2"/>
                          <w:sz w:val="14"/>
                          <w:szCs w:val="14"/>
                        </w:rPr>
                        <w:t xml:space="preserve"> </w:t>
                      </w:r>
                      <w:r w:rsidRPr="00996A41">
                        <w:rPr>
                          <w:color w:val="000000"/>
                          <w:position w:val="2"/>
                          <w:sz w:val="14"/>
                          <w:szCs w:val="14"/>
                        </w:rPr>
                        <w:t>energy</w:t>
                      </w:r>
                      <w:r w:rsidRPr="00996A41">
                        <w:rPr>
                          <w:color w:val="000000"/>
                          <w:spacing w:val="-9"/>
                          <w:position w:val="2"/>
                          <w:sz w:val="14"/>
                          <w:szCs w:val="14"/>
                        </w:rPr>
                        <w:t xml:space="preserve"> </w:t>
                      </w:r>
                      <w:r w:rsidRPr="00996A41">
                        <w:rPr>
                          <w:color w:val="000000"/>
                          <w:position w:val="2"/>
                          <w:sz w:val="14"/>
                          <w:szCs w:val="14"/>
                        </w:rPr>
                        <w:t>consumption</w:t>
                      </w:r>
                      <w:r w:rsidRPr="00996A41">
                        <w:rPr>
                          <w:color w:val="000000"/>
                          <w:spacing w:val="-2"/>
                          <w:position w:val="2"/>
                          <w:sz w:val="14"/>
                          <w:szCs w:val="14"/>
                        </w:rPr>
                        <w:t xml:space="preserve"> </w:t>
                      </w:r>
                      <w:r w:rsidRPr="00996A41">
                        <w:rPr>
                          <w:color w:val="000000"/>
                          <w:position w:val="2"/>
                          <w:sz w:val="14"/>
                          <w:szCs w:val="14"/>
                        </w:rPr>
                        <w:t>combined:</w:t>
                      </w:r>
                      <w:r w:rsidRPr="00996A41">
                        <w:rPr>
                          <w:color w:val="000000"/>
                          <w:spacing w:val="-3"/>
                          <w:position w:val="2"/>
                          <w:sz w:val="14"/>
                          <w:szCs w:val="14"/>
                        </w:rPr>
                        <w:t xml:space="preserve"> </w:t>
                      </w:r>
                      <w:r w:rsidRPr="00996A41">
                        <w:rPr>
                          <w:color w:val="000000"/>
                          <w:position w:val="2"/>
                          <w:sz w:val="14"/>
                          <w:szCs w:val="14"/>
                        </w:rPr>
                        <w:t>17.0–14.8</w:t>
                      </w:r>
                      <w:r w:rsidRPr="00996A41">
                        <w:rPr>
                          <w:color w:val="000000"/>
                          <w:spacing w:val="-3"/>
                          <w:position w:val="2"/>
                          <w:sz w:val="14"/>
                          <w:szCs w:val="14"/>
                        </w:rPr>
                        <w:t xml:space="preserve"> </w:t>
                      </w:r>
                      <w:r w:rsidRPr="00996A41">
                        <w:rPr>
                          <w:color w:val="000000"/>
                          <w:position w:val="2"/>
                          <w:sz w:val="14"/>
                          <w:szCs w:val="14"/>
                        </w:rPr>
                        <w:t>kWh/100</w:t>
                      </w:r>
                      <w:r w:rsidRPr="00996A41">
                        <w:rPr>
                          <w:color w:val="000000"/>
                          <w:spacing w:val="-3"/>
                          <w:position w:val="2"/>
                          <w:sz w:val="14"/>
                          <w:szCs w:val="14"/>
                        </w:rPr>
                        <w:t xml:space="preserve"> </w:t>
                      </w:r>
                      <w:r w:rsidRPr="00996A41">
                        <w:rPr>
                          <w:color w:val="000000"/>
                          <w:position w:val="2"/>
                          <w:sz w:val="14"/>
                          <w:szCs w:val="14"/>
                        </w:rPr>
                        <w:t>km</w:t>
                      </w:r>
                      <w:r w:rsidRPr="00996A41">
                        <w:rPr>
                          <w:color w:val="000000"/>
                          <w:spacing w:val="-4"/>
                          <w:position w:val="2"/>
                          <w:sz w:val="14"/>
                          <w:szCs w:val="14"/>
                        </w:rPr>
                        <w:t xml:space="preserve"> </w:t>
                      </w:r>
                      <w:r w:rsidRPr="00996A41">
                        <w:rPr>
                          <w:color w:val="000000"/>
                          <w:position w:val="2"/>
                          <w:sz w:val="14"/>
                          <w:szCs w:val="14"/>
                        </w:rPr>
                        <w:t>|</w:t>
                      </w:r>
                      <w:r w:rsidRPr="00996A41">
                        <w:rPr>
                          <w:color w:val="000000"/>
                          <w:spacing w:val="-4"/>
                          <w:position w:val="2"/>
                          <w:sz w:val="14"/>
                          <w:szCs w:val="14"/>
                        </w:rPr>
                        <w:t xml:space="preserve"> </w:t>
                      </w:r>
                      <w:r w:rsidRPr="00996A41">
                        <w:rPr>
                          <w:color w:val="000000"/>
                          <w:position w:val="2"/>
                          <w:sz w:val="14"/>
                          <w:szCs w:val="14"/>
                        </w:rPr>
                        <w:t>CO</w:t>
                      </w:r>
                      <w:r w:rsidRPr="00996A41">
                        <w:rPr>
                          <w:color w:val="000000"/>
                          <w:sz w:val="5"/>
                          <w:szCs w:val="14"/>
                        </w:rPr>
                        <w:t>2</w:t>
                      </w:r>
                      <w:r w:rsidRPr="00996A41">
                        <w:rPr>
                          <w:color w:val="000000"/>
                          <w:spacing w:val="16"/>
                          <w:sz w:val="5"/>
                          <w:szCs w:val="14"/>
                        </w:rPr>
                        <w:t xml:space="preserve"> </w:t>
                      </w:r>
                      <w:r w:rsidRPr="00996A41">
                        <w:rPr>
                          <w:color w:val="000000"/>
                          <w:position w:val="2"/>
                          <w:sz w:val="14"/>
                          <w:szCs w:val="14"/>
                        </w:rPr>
                        <w:t>emissions combined: 0 g/km | CO</w:t>
                      </w:r>
                      <w:r w:rsidRPr="00996A41">
                        <w:rPr>
                          <w:color w:val="000000"/>
                          <w:sz w:val="5"/>
                          <w:szCs w:val="14"/>
                        </w:rPr>
                        <w:t>2</w:t>
                      </w:r>
                      <w:r w:rsidRPr="00996A41">
                        <w:rPr>
                          <w:color w:val="000000"/>
                          <w:spacing w:val="40"/>
                          <w:sz w:val="5"/>
                          <w:szCs w:val="14"/>
                        </w:rPr>
                        <w:t xml:space="preserve"> </w:t>
                      </w:r>
                      <w:r w:rsidRPr="00996A41">
                        <w:rPr>
                          <w:color w:val="000000"/>
                          <w:position w:val="2"/>
                          <w:sz w:val="14"/>
                          <w:szCs w:val="14"/>
                        </w:rPr>
                        <w:t>class: A</w:t>
                      </w:r>
                      <w:r w:rsidRPr="00996A41">
                        <w:rPr>
                          <w:color w:val="000000"/>
                          <w:position w:val="2"/>
                          <w:sz w:val="14"/>
                          <w:szCs w:val="14"/>
                          <w:vertAlign w:val="superscript"/>
                        </w:rPr>
                        <w:t>1</w:t>
                      </w:r>
                    </w:p>
                    <w:p w14:paraId="23661BA5" w14:textId="77777777" w:rsidR="00575536" w:rsidRPr="00996A41" w:rsidRDefault="0011753E">
                      <w:pPr>
                        <w:pStyle w:val="Corpotesto"/>
                        <w:spacing w:line="250" w:lineRule="exact"/>
                        <w:ind w:left="28"/>
                        <w:rPr>
                          <w:color w:val="000000"/>
                          <w:sz w:val="14"/>
                          <w:szCs w:val="14"/>
                        </w:rPr>
                      </w:pPr>
                      <w:r w:rsidRPr="00996A41">
                        <w:rPr>
                          <w:color w:val="000000"/>
                          <w:sz w:val="14"/>
                          <w:szCs w:val="14"/>
                        </w:rPr>
                        <w:t>Mercedes-Benz</w:t>
                      </w:r>
                      <w:r w:rsidRPr="00996A41">
                        <w:rPr>
                          <w:color w:val="000000"/>
                          <w:spacing w:val="-9"/>
                          <w:sz w:val="14"/>
                          <w:szCs w:val="14"/>
                        </w:rPr>
                        <w:t xml:space="preserve"> </w:t>
                      </w:r>
                      <w:r w:rsidRPr="00996A41">
                        <w:rPr>
                          <w:color w:val="000000"/>
                          <w:sz w:val="14"/>
                          <w:szCs w:val="14"/>
                        </w:rPr>
                        <w:t>GLA</w:t>
                      </w:r>
                      <w:r w:rsidRPr="00996A41">
                        <w:rPr>
                          <w:color w:val="000000"/>
                          <w:spacing w:val="-11"/>
                          <w:sz w:val="14"/>
                          <w:szCs w:val="14"/>
                        </w:rPr>
                        <w:t xml:space="preserve"> </w:t>
                      </w:r>
                      <w:r w:rsidRPr="00996A41">
                        <w:rPr>
                          <w:color w:val="000000"/>
                          <w:sz w:val="14"/>
                          <w:szCs w:val="14"/>
                        </w:rPr>
                        <w:t>250+</w:t>
                      </w:r>
                      <w:r w:rsidRPr="00996A41">
                        <w:rPr>
                          <w:color w:val="000000"/>
                          <w:spacing w:val="-6"/>
                          <w:sz w:val="14"/>
                          <w:szCs w:val="14"/>
                        </w:rPr>
                        <w:t xml:space="preserve"> </w:t>
                      </w:r>
                      <w:r w:rsidRPr="00996A41">
                        <w:rPr>
                          <w:color w:val="000000"/>
                          <w:sz w:val="14"/>
                          <w:szCs w:val="14"/>
                        </w:rPr>
                        <w:t>electric</w:t>
                      </w:r>
                      <w:r w:rsidRPr="00996A41">
                        <w:rPr>
                          <w:color w:val="000000"/>
                          <w:spacing w:val="-7"/>
                          <w:sz w:val="14"/>
                          <w:szCs w:val="14"/>
                        </w:rPr>
                        <w:t xml:space="preserve"> </w:t>
                      </w:r>
                      <w:r w:rsidRPr="00996A41">
                        <w:rPr>
                          <w:color w:val="000000"/>
                          <w:sz w:val="14"/>
                          <w:szCs w:val="14"/>
                        </w:rPr>
                        <w:t>|</w:t>
                      </w:r>
                      <w:r w:rsidRPr="00996A41">
                        <w:rPr>
                          <w:color w:val="000000"/>
                          <w:spacing w:val="-7"/>
                          <w:sz w:val="14"/>
                          <w:szCs w:val="14"/>
                        </w:rPr>
                        <w:t xml:space="preserve"> </w:t>
                      </w:r>
                      <w:r w:rsidRPr="00996A41">
                        <w:rPr>
                          <w:color w:val="000000"/>
                          <w:sz w:val="14"/>
                          <w:szCs w:val="14"/>
                        </w:rPr>
                        <w:t>energy</w:t>
                      </w:r>
                      <w:r w:rsidRPr="00996A41">
                        <w:rPr>
                          <w:color w:val="000000"/>
                          <w:spacing w:val="-11"/>
                          <w:sz w:val="14"/>
                          <w:szCs w:val="14"/>
                        </w:rPr>
                        <w:t xml:space="preserve"> </w:t>
                      </w:r>
                      <w:r w:rsidRPr="00996A41">
                        <w:rPr>
                          <w:color w:val="000000"/>
                          <w:sz w:val="14"/>
                          <w:szCs w:val="14"/>
                        </w:rPr>
                        <w:t>consumption</w:t>
                      </w:r>
                      <w:r w:rsidRPr="00996A41">
                        <w:rPr>
                          <w:color w:val="000000"/>
                          <w:spacing w:val="-4"/>
                          <w:sz w:val="14"/>
                          <w:szCs w:val="14"/>
                        </w:rPr>
                        <w:t xml:space="preserve"> </w:t>
                      </w:r>
                      <w:r w:rsidRPr="00996A41">
                        <w:rPr>
                          <w:color w:val="000000"/>
                          <w:sz w:val="14"/>
                          <w:szCs w:val="14"/>
                        </w:rPr>
                        <w:t>combined:</w:t>
                      </w:r>
                      <w:r w:rsidRPr="00996A41">
                        <w:rPr>
                          <w:color w:val="000000"/>
                          <w:spacing w:val="-9"/>
                          <w:sz w:val="14"/>
                          <w:szCs w:val="14"/>
                        </w:rPr>
                        <w:t xml:space="preserve"> </w:t>
                      </w:r>
                      <w:r w:rsidRPr="00996A41">
                        <w:rPr>
                          <w:color w:val="000000"/>
                          <w:sz w:val="14"/>
                          <w:szCs w:val="14"/>
                        </w:rPr>
                        <w:t>17.4–15.1</w:t>
                      </w:r>
                      <w:r w:rsidRPr="00996A41">
                        <w:rPr>
                          <w:color w:val="000000"/>
                          <w:spacing w:val="-6"/>
                          <w:sz w:val="14"/>
                          <w:szCs w:val="14"/>
                        </w:rPr>
                        <w:t xml:space="preserve"> </w:t>
                      </w:r>
                      <w:r w:rsidRPr="00996A41">
                        <w:rPr>
                          <w:color w:val="000000"/>
                          <w:sz w:val="14"/>
                          <w:szCs w:val="14"/>
                        </w:rPr>
                        <w:t>kWh/100</w:t>
                      </w:r>
                      <w:r w:rsidRPr="00996A41">
                        <w:rPr>
                          <w:color w:val="000000"/>
                          <w:spacing w:val="-8"/>
                          <w:sz w:val="14"/>
                          <w:szCs w:val="14"/>
                        </w:rPr>
                        <w:t xml:space="preserve"> </w:t>
                      </w:r>
                      <w:r w:rsidRPr="00996A41">
                        <w:rPr>
                          <w:color w:val="000000"/>
                          <w:sz w:val="14"/>
                          <w:szCs w:val="14"/>
                        </w:rPr>
                        <w:t>km</w:t>
                      </w:r>
                      <w:r w:rsidRPr="00996A41">
                        <w:rPr>
                          <w:color w:val="000000"/>
                          <w:spacing w:val="-7"/>
                          <w:sz w:val="14"/>
                          <w:szCs w:val="14"/>
                        </w:rPr>
                        <w:t xml:space="preserve"> </w:t>
                      </w:r>
                      <w:r w:rsidRPr="00996A41">
                        <w:rPr>
                          <w:color w:val="000000"/>
                          <w:sz w:val="14"/>
                          <w:szCs w:val="14"/>
                        </w:rPr>
                        <w:t>|</w:t>
                      </w:r>
                      <w:r w:rsidRPr="00996A41">
                        <w:rPr>
                          <w:color w:val="000000"/>
                          <w:spacing w:val="-7"/>
                          <w:sz w:val="14"/>
                          <w:szCs w:val="14"/>
                        </w:rPr>
                        <w:t xml:space="preserve"> </w:t>
                      </w:r>
                      <w:r w:rsidRPr="00996A41">
                        <w:rPr>
                          <w:color w:val="000000"/>
                          <w:sz w:val="14"/>
                          <w:szCs w:val="14"/>
                        </w:rPr>
                        <w:t>CO₂</w:t>
                      </w:r>
                      <w:r w:rsidRPr="00996A41">
                        <w:rPr>
                          <w:color w:val="000000"/>
                          <w:spacing w:val="-6"/>
                          <w:sz w:val="14"/>
                          <w:szCs w:val="14"/>
                        </w:rPr>
                        <w:t xml:space="preserve"> </w:t>
                      </w:r>
                      <w:r w:rsidRPr="00996A41">
                        <w:rPr>
                          <w:color w:val="000000"/>
                          <w:spacing w:val="-2"/>
                          <w:sz w:val="14"/>
                          <w:szCs w:val="14"/>
                        </w:rPr>
                        <w:t>emissions</w:t>
                      </w:r>
                    </w:p>
                    <w:p w14:paraId="1F3F4BB4" w14:textId="77777777" w:rsidR="00575536" w:rsidRPr="00996A41" w:rsidRDefault="0011753E">
                      <w:pPr>
                        <w:pStyle w:val="Corpotesto"/>
                        <w:spacing w:before="11"/>
                        <w:ind w:left="28"/>
                        <w:rPr>
                          <w:color w:val="000000"/>
                          <w:position w:val="7"/>
                          <w:sz w:val="5"/>
                          <w:szCs w:val="14"/>
                        </w:rPr>
                      </w:pPr>
                      <w:r w:rsidRPr="00996A41">
                        <w:rPr>
                          <w:color w:val="000000"/>
                          <w:sz w:val="14"/>
                          <w:szCs w:val="14"/>
                        </w:rPr>
                        <w:t>combined:</w:t>
                      </w:r>
                      <w:r w:rsidRPr="00996A41">
                        <w:rPr>
                          <w:color w:val="000000"/>
                          <w:spacing w:val="-5"/>
                          <w:sz w:val="14"/>
                          <w:szCs w:val="14"/>
                        </w:rPr>
                        <w:t xml:space="preserve"> </w:t>
                      </w:r>
                      <w:r w:rsidRPr="00996A41">
                        <w:rPr>
                          <w:color w:val="000000"/>
                          <w:sz w:val="14"/>
                          <w:szCs w:val="14"/>
                        </w:rPr>
                        <w:t>0</w:t>
                      </w:r>
                      <w:r w:rsidRPr="00996A41">
                        <w:rPr>
                          <w:color w:val="000000"/>
                          <w:spacing w:val="-3"/>
                          <w:sz w:val="14"/>
                          <w:szCs w:val="14"/>
                        </w:rPr>
                        <w:t xml:space="preserve"> </w:t>
                      </w:r>
                      <w:r w:rsidRPr="00996A41">
                        <w:rPr>
                          <w:color w:val="000000"/>
                          <w:sz w:val="14"/>
                          <w:szCs w:val="14"/>
                        </w:rPr>
                        <w:t>g/km</w:t>
                      </w:r>
                      <w:r w:rsidRPr="00996A41">
                        <w:rPr>
                          <w:color w:val="000000"/>
                          <w:spacing w:val="-4"/>
                          <w:sz w:val="14"/>
                          <w:szCs w:val="14"/>
                        </w:rPr>
                        <w:t xml:space="preserve"> </w:t>
                      </w:r>
                      <w:r w:rsidRPr="00996A41">
                        <w:rPr>
                          <w:color w:val="000000"/>
                          <w:sz w:val="14"/>
                          <w:szCs w:val="14"/>
                        </w:rPr>
                        <w:t>|</w:t>
                      </w:r>
                      <w:r w:rsidRPr="00996A41">
                        <w:rPr>
                          <w:color w:val="000000"/>
                          <w:spacing w:val="-4"/>
                          <w:sz w:val="14"/>
                          <w:szCs w:val="14"/>
                        </w:rPr>
                        <w:t xml:space="preserve"> </w:t>
                      </w:r>
                      <w:r w:rsidRPr="00996A41">
                        <w:rPr>
                          <w:color w:val="000000"/>
                          <w:sz w:val="14"/>
                          <w:szCs w:val="14"/>
                        </w:rPr>
                        <w:t>CO₂</w:t>
                      </w:r>
                      <w:r w:rsidRPr="00996A41">
                        <w:rPr>
                          <w:color w:val="000000"/>
                          <w:spacing w:val="-4"/>
                          <w:sz w:val="14"/>
                          <w:szCs w:val="14"/>
                        </w:rPr>
                        <w:t xml:space="preserve"> </w:t>
                      </w:r>
                      <w:r w:rsidRPr="00996A41">
                        <w:rPr>
                          <w:color w:val="000000"/>
                          <w:sz w:val="14"/>
                          <w:szCs w:val="14"/>
                        </w:rPr>
                        <w:t>class:</w:t>
                      </w:r>
                      <w:r w:rsidRPr="00996A41">
                        <w:rPr>
                          <w:color w:val="000000"/>
                          <w:spacing w:val="-5"/>
                          <w:sz w:val="14"/>
                          <w:szCs w:val="14"/>
                        </w:rPr>
                        <w:t xml:space="preserve"> A</w:t>
                      </w:r>
                      <w:r w:rsidRPr="00996A41">
                        <w:rPr>
                          <w:color w:val="000000"/>
                          <w:spacing w:val="-5"/>
                          <w:position w:val="7"/>
                          <w:sz w:val="5"/>
                          <w:szCs w:val="14"/>
                        </w:rPr>
                        <w:t>1</w:t>
                      </w:r>
                    </w:p>
                    <w:p w14:paraId="5A480C29" w14:textId="77777777" w:rsidR="00575536" w:rsidRPr="00996A41" w:rsidRDefault="0011753E">
                      <w:pPr>
                        <w:pStyle w:val="Corpotesto"/>
                        <w:spacing w:line="249" w:lineRule="auto"/>
                        <w:ind w:left="28"/>
                        <w:rPr>
                          <w:color w:val="000000"/>
                          <w:position w:val="7"/>
                          <w:sz w:val="5"/>
                          <w:szCs w:val="14"/>
                        </w:rPr>
                      </w:pPr>
                      <w:r w:rsidRPr="00996A41">
                        <w:rPr>
                          <w:color w:val="000000"/>
                          <w:sz w:val="14"/>
                          <w:szCs w:val="14"/>
                        </w:rPr>
                        <w:t>Mercedes-Benz</w:t>
                      </w:r>
                      <w:r w:rsidRPr="00996A41">
                        <w:rPr>
                          <w:color w:val="000000"/>
                          <w:spacing w:val="-6"/>
                          <w:sz w:val="14"/>
                          <w:szCs w:val="14"/>
                        </w:rPr>
                        <w:t xml:space="preserve"> </w:t>
                      </w:r>
                      <w:r w:rsidRPr="00996A41">
                        <w:rPr>
                          <w:color w:val="000000"/>
                          <w:sz w:val="14"/>
                          <w:szCs w:val="14"/>
                        </w:rPr>
                        <w:t>GLA</w:t>
                      </w:r>
                      <w:r w:rsidRPr="00996A41">
                        <w:rPr>
                          <w:color w:val="000000"/>
                          <w:spacing w:val="-10"/>
                          <w:sz w:val="14"/>
                          <w:szCs w:val="14"/>
                        </w:rPr>
                        <w:t xml:space="preserve"> </w:t>
                      </w:r>
                      <w:r w:rsidRPr="00996A41">
                        <w:rPr>
                          <w:color w:val="000000"/>
                          <w:sz w:val="14"/>
                          <w:szCs w:val="14"/>
                        </w:rPr>
                        <w:t>350</w:t>
                      </w:r>
                      <w:r w:rsidRPr="00996A41">
                        <w:rPr>
                          <w:color w:val="000000"/>
                          <w:spacing w:val="-5"/>
                          <w:sz w:val="14"/>
                          <w:szCs w:val="14"/>
                        </w:rPr>
                        <w:t xml:space="preserve"> </w:t>
                      </w:r>
                      <w:r w:rsidRPr="00996A41">
                        <w:rPr>
                          <w:color w:val="000000"/>
                          <w:sz w:val="14"/>
                          <w:szCs w:val="14"/>
                        </w:rPr>
                        <w:t>4MATIC</w:t>
                      </w:r>
                      <w:r w:rsidRPr="00996A41">
                        <w:rPr>
                          <w:color w:val="000000"/>
                          <w:spacing w:val="-4"/>
                          <w:sz w:val="14"/>
                          <w:szCs w:val="14"/>
                        </w:rPr>
                        <w:t xml:space="preserve"> </w:t>
                      </w:r>
                      <w:r w:rsidRPr="00996A41">
                        <w:rPr>
                          <w:color w:val="000000"/>
                          <w:sz w:val="14"/>
                          <w:szCs w:val="14"/>
                        </w:rPr>
                        <w:t>electric</w:t>
                      </w:r>
                      <w:r w:rsidRPr="00996A41">
                        <w:rPr>
                          <w:color w:val="000000"/>
                          <w:spacing w:val="-6"/>
                          <w:sz w:val="14"/>
                          <w:szCs w:val="14"/>
                        </w:rPr>
                        <w:t xml:space="preserve"> </w:t>
                      </w:r>
                      <w:r w:rsidRPr="00996A41">
                        <w:rPr>
                          <w:color w:val="000000"/>
                          <w:sz w:val="14"/>
                          <w:szCs w:val="14"/>
                        </w:rPr>
                        <w:t>|</w:t>
                      </w:r>
                      <w:r w:rsidRPr="00996A41">
                        <w:rPr>
                          <w:color w:val="000000"/>
                          <w:spacing w:val="-6"/>
                          <w:sz w:val="14"/>
                          <w:szCs w:val="14"/>
                        </w:rPr>
                        <w:t xml:space="preserve"> </w:t>
                      </w:r>
                      <w:r w:rsidRPr="00996A41">
                        <w:rPr>
                          <w:color w:val="000000"/>
                          <w:sz w:val="14"/>
                          <w:szCs w:val="14"/>
                        </w:rPr>
                        <w:t>energy</w:t>
                      </w:r>
                      <w:r w:rsidRPr="00996A41">
                        <w:rPr>
                          <w:color w:val="000000"/>
                          <w:spacing w:val="-10"/>
                          <w:sz w:val="14"/>
                          <w:szCs w:val="14"/>
                        </w:rPr>
                        <w:t xml:space="preserve"> </w:t>
                      </w:r>
                      <w:r w:rsidRPr="00996A41">
                        <w:rPr>
                          <w:color w:val="000000"/>
                          <w:sz w:val="14"/>
                          <w:szCs w:val="14"/>
                        </w:rPr>
                        <w:t>consumption</w:t>
                      </w:r>
                      <w:r w:rsidRPr="00996A41">
                        <w:rPr>
                          <w:color w:val="000000"/>
                          <w:spacing w:val="-3"/>
                          <w:sz w:val="14"/>
                          <w:szCs w:val="14"/>
                        </w:rPr>
                        <w:t xml:space="preserve"> </w:t>
                      </w:r>
                      <w:r w:rsidRPr="00996A41">
                        <w:rPr>
                          <w:color w:val="000000"/>
                          <w:sz w:val="14"/>
                          <w:szCs w:val="14"/>
                        </w:rPr>
                        <w:t>combined:</w:t>
                      </w:r>
                      <w:r w:rsidRPr="00996A41">
                        <w:rPr>
                          <w:color w:val="000000"/>
                          <w:spacing w:val="-5"/>
                          <w:sz w:val="14"/>
                          <w:szCs w:val="14"/>
                        </w:rPr>
                        <w:t xml:space="preserve"> </w:t>
                      </w:r>
                      <w:r w:rsidRPr="00996A41">
                        <w:rPr>
                          <w:color w:val="000000"/>
                          <w:sz w:val="14"/>
                          <w:szCs w:val="14"/>
                        </w:rPr>
                        <w:t>17.6–15.1</w:t>
                      </w:r>
                      <w:r w:rsidRPr="00996A41">
                        <w:rPr>
                          <w:color w:val="000000"/>
                          <w:spacing w:val="-4"/>
                          <w:sz w:val="14"/>
                          <w:szCs w:val="14"/>
                        </w:rPr>
                        <w:t xml:space="preserve"> </w:t>
                      </w:r>
                      <w:r w:rsidRPr="00996A41">
                        <w:rPr>
                          <w:color w:val="000000"/>
                          <w:sz w:val="14"/>
                          <w:szCs w:val="14"/>
                        </w:rPr>
                        <w:t>kWh/100</w:t>
                      </w:r>
                      <w:r w:rsidRPr="00996A41">
                        <w:rPr>
                          <w:color w:val="000000"/>
                          <w:spacing w:val="-5"/>
                          <w:sz w:val="14"/>
                          <w:szCs w:val="14"/>
                        </w:rPr>
                        <w:t xml:space="preserve"> </w:t>
                      </w:r>
                      <w:r w:rsidRPr="00996A41">
                        <w:rPr>
                          <w:color w:val="000000"/>
                          <w:sz w:val="14"/>
                          <w:szCs w:val="14"/>
                        </w:rPr>
                        <w:t>km</w:t>
                      </w:r>
                      <w:r w:rsidRPr="00996A41">
                        <w:rPr>
                          <w:color w:val="000000"/>
                          <w:spacing w:val="-6"/>
                          <w:sz w:val="14"/>
                          <w:szCs w:val="14"/>
                        </w:rPr>
                        <w:t xml:space="preserve"> </w:t>
                      </w:r>
                      <w:r w:rsidRPr="00996A41">
                        <w:rPr>
                          <w:color w:val="000000"/>
                          <w:sz w:val="14"/>
                          <w:szCs w:val="14"/>
                        </w:rPr>
                        <w:t>|</w:t>
                      </w:r>
                      <w:r w:rsidRPr="00996A41">
                        <w:rPr>
                          <w:color w:val="000000"/>
                          <w:spacing w:val="-6"/>
                          <w:sz w:val="14"/>
                          <w:szCs w:val="14"/>
                        </w:rPr>
                        <w:t xml:space="preserve"> </w:t>
                      </w:r>
                      <w:r w:rsidRPr="00996A41">
                        <w:rPr>
                          <w:color w:val="000000"/>
                          <w:sz w:val="14"/>
                          <w:szCs w:val="14"/>
                        </w:rPr>
                        <w:t>CO₂ emissions combined: 0 g/km | CO₂ class: A</w:t>
                      </w:r>
                      <w:r w:rsidRPr="00996A41">
                        <w:rPr>
                          <w:color w:val="000000"/>
                          <w:position w:val="7"/>
                          <w:sz w:val="5"/>
                          <w:szCs w:val="14"/>
                        </w:rPr>
                        <w:t>1</w:t>
                      </w:r>
                    </w:p>
                  </w:txbxContent>
                </v:textbox>
                <w10:wrap type="topAndBottom" anchorx="page"/>
              </v:shape>
            </w:pict>
          </mc:Fallback>
        </mc:AlternateContent>
      </w:r>
    </w:p>
    <w:p w14:paraId="3F27D9D3" w14:textId="77777777" w:rsidR="00575536" w:rsidRPr="004279EC" w:rsidRDefault="00575536">
      <w:pPr>
        <w:pStyle w:val="Corpotesto"/>
        <w:rPr>
          <w:sz w:val="18"/>
          <w:lang w:val="it-IT"/>
        </w:rPr>
        <w:sectPr w:rsidR="00575536" w:rsidRPr="004279EC">
          <w:pgSz w:w="11910" w:h="16840"/>
          <w:pgMar w:top="1320" w:right="566" w:bottom="600" w:left="1133" w:header="0" w:footer="410" w:gutter="0"/>
          <w:cols w:space="720"/>
        </w:sectPr>
      </w:pPr>
    </w:p>
    <w:p w14:paraId="0FDBB3C3" w14:textId="7B29B069" w:rsidR="0010774D" w:rsidRDefault="0010774D">
      <w:pPr>
        <w:pStyle w:val="Corpotesto"/>
        <w:spacing w:before="73" w:line="247" w:lineRule="auto"/>
        <w:ind w:right="125"/>
        <w:rPr>
          <w:kern w:val="2"/>
          <w:lang w:val="it-IT" w:eastAsia="it-IT"/>
          <w14:ligatures w14:val="standardContextual"/>
        </w:rPr>
      </w:pPr>
      <w:r w:rsidRPr="0010774D">
        <w:rPr>
          <w:rFonts w:ascii="MB Corpo S Text Office" w:hAnsi="MB Corpo S Text Office"/>
          <w:lang w:val="it-IT"/>
        </w:rPr>
        <w:t xml:space="preserve">La nuova GLA con motorizzazione </w:t>
      </w:r>
      <w:r>
        <w:rPr>
          <w:rFonts w:ascii="MB Corpo S Text Office" w:hAnsi="MB Corpo S Text Office"/>
          <w:lang w:val="it-IT"/>
        </w:rPr>
        <w:t xml:space="preserve">ibrida </w:t>
      </w:r>
      <w:r w:rsidRPr="0010774D">
        <w:rPr>
          <w:rFonts w:ascii="MB Corpo S Text Office" w:hAnsi="MB Corpo S Text Office"/>
          <w:lang w:val="it-IT"/>
        </w:rPr>
        <w:t xml:space="preserve">high-tech può viaggiare in modalità elettrica, </w:t>
      </w:r>
      <w:r>
        <w:rPr>
          <w:rFonts w:ascii="MB Corpo S Text Office" w:hAnsi="MB Corpo S Text Office"/>
          <w:lang w:val="it-IT"/>
        </w:rPr>
        <w:t xml:space="preserve">in modalità </w:t>
      </w:r>
      <w:proofErr w:type="spellStart"/>
      <w:r>
        <w:rPr>
          <w:rFonts w:ascii="MB Corpo S Text Office" w:hAnsi="MB Corpo S Text Office"/>
          <w:lang w:val="it-IT"/>
        </w:rPr>
        <w:t>sailing</w:t>
      </w:r>
      <w:proofErr w:type="spellEnd"/>
      <w:r w:rsidRPr="0010774D">
        <w:rPr>
          <w:rFonts w:ascii="MB Corpo S Text Office" w:hAnsi="MB Corpo S Text Office"/>
          <w:lang w:val="it-IT"/>
        </w:rPr>
        <w:t xml:space="preserve"> e recuperare energia</w:t>
      </w:r>
    </w:p>
    <w:p w14:paraId="105D9957" w14:textId="77777777" w:rsidR="00D10F99" w:rsidRDefault="00D10F99">
      <w:pPr>
        <w:pStyle w:val="Corpotesto"/>
        <w:spacing w:before="3" w:line="247" w:lineRule="auto"/>
        <w:ind w:right="102"/>
        <w:rPr>
          <w:kern w:val="2"/>
          <w:lang w:val="it-IT" w:eastAsia="it-IT"/>
          <w14:ligatures w14:val="standardContextual"/>
        </w:rPr>
      </w:pPr>
      <w:r w:rsidRPr="0010774D">
        <w:rPr>
          <w:lang w:val="it-IT"/>
        </w:rPr>
        <w:t xml:space="preserve">All’inizio del 2027, la nuova GLA sarà lanciata </w:t>
      </w:r>
      <w:r>
        <w:rPr>
          <w:lang w:val="it-IT"/>
        </w:rPr>
        <w:t>anche con</w:t>
      </w:r>
      <w:r w:rsidRPr="0010774D">
        <w:rPr>
          <w:lang w:val="it-IT"/>
        </w:rPr>
        <w:t xml:space="preserve"> un efficiente propulsore </w:t>
      </w:r>
      <w:r>
        <w:rPr>
          <w:lang w:val="it-IT"/>
        </w:rPr>
        <w:t xml:space="preserve">ibrido </w:t>
      </w:r>
      <w:r w:rsidRPr="0010774D">
        <w:rPr>
          <w:lang w:val="it-IT"/>
        </w:rPr>
        <w:t>high-tech</w:t>
      </w:r>
      <w:r>
        <w:rPr>
          <w:lang w:val="it-IT"/>
        </w:rPr>
        <w:t>, i</w:t>
      </w:r>
      <w:r w:rsidRPr="0010774D">
        <w:rPr>
          <w:lang w:val="it-IT"/>
        </w:rPr>
        <w:t xml:space="preserve">nizialmente disponibile in due livelli di potenza, con trazione anteriore e integrale. Il motore turbo quattro cilindri da 1,5 litri, completamente nuovo ed elettrificato, </w:t>
      </w:r>
      <w:r>
        <w:rPr>
          <w:lang w:val="it-IT"/>
        </w:rPr>
        <w:t xml:space="preserve">rappresenta il passaggio di testimone tra diesel e benzina nei segmenti d’ingresso della Stella ed </w:t>
      </w:r>
      <w:r w:rsidRPr="0010774D">
        <w:rPr>
          <w:lang w:val="it-IT"/>
        </w:rPr>
        <w:t xml:space="preserve">è progettato per offrire </w:t>
      </w:r>
      <w:r>
        <w:rPr>
          <w:lang w:val="it-IT"/>
        </w:rPr>
        <w:t xml:space="preserve">eccellenti livelli di </w:t>
      </w:r>
      <w:r w:rsidRPr="0010774D">
        <w:rPr>
          <w:lang w:val="it-IT"/>
        </w:rPr>
        <w:t xml:space="preserve">potenza </w:t>
      </w:r>
      <w:r>
        <w:rPr>
          <w:lang w:val="it-IT"/>
        </w:rPr>
        <w:t>ed</w:t>
      </w:r>
      <w:r w:rsidRPr="0010774D">
        <w:rPr>
          <w:lang w:val="it-IT"/>
        </w:rPr>
        <w:t xml:space="preserve"> efficienza. Il motore elettrico integra la potenza del motore a combustione con un </w:t>
      </w:r>
      <w:proofErr w:type="spellStart"/>
      <w:r w:rsidRPr="0010774D">
        <w:rPr>
          <w:lang w:val="it-IT"/>
        </w:rPr>
        <w:t>boost</w:t>
      </w:r>
      <w:proofErr w:type="spellEnd"/>
      <w:r w:rsidRPr="0010774D">
        <w:rPr>
          <w:lang w:val="it-IT"/>
        </w:rPr>
        <w:t xml:space="preserve"> aggiuntivo di 22 kW. È integrato direttamente nel nuovo cambio a doppia frizione elettrificato a otto rapporti (8F-eDCT), insieme ai suoi componenti. Questo rende l’intero sistema efficiente e ultracompatto.</w:t>
      </w:r>
    </w:p>
    <w:p w14:paraId="32477667" w14:textId="77777777" w:rsidR="00575536" w:rsidRPr="0010774D" w:rsidRDefault="00575536">
      <w:pPr>
        <w:pStyle w:val="Corpotesto"/>
        <w:spacing w:before="12"/>
        <w:ind w:left="0"/>
        <w:rPr>
          <w:lang w:val="it-IT"/>
        </w:rPr>
      </w:pPr>
    </w:p>
    <w:p w14:paraId="641EEC50" w14:textId="18C141CB" w:rsidR="0010774D" w:rsidRDefault="0010774D">
      <w:pPr>
        <w:pStyle w:val="Corpotesto"/>
        <w:spacing w:line="247" w:lineRule="auto"/>
        <w:rPr>
          <w:kern w:val="2"/>
          <w:lang w:val="it-IT" w:eastAsia="it-IT"/>
          <w14:ligatures w14:val="standardContextual"/>
        </w:rPr>
      </w:pPr>
      <w:r w:rsidRPr="0010774D">
        <w:rPr>
          <w:lang w:val="it-IT"/>
        </w:rPr>
        <w:t xml:space="preserve">Una nuova batteria a 48 volt con tecnologia agli ioni di litio e capacità energetica fino a 1,3 kWh alimenta il motore elettrico. Alle velocità urbane, dove la guida è generalmente più dolce, i modelli ibridi possono viaggiare esclusivamente in modalità elettrica. È inoltre possibile </w:t>
      </w:r>
      <w:r>
        <w:rPr>
          <w:lang w:val="it-IT"/>
        </w:rPr>
        <w:t>“veleggiare”</w:t>
      </w:r>
      <w:r w:rsidRPr="0010774D">
        <w:rPr>
          <w:lang w:val="it-IT"/>
        </w:rPr>
        <w:t xml:space="preserve"> in modalità elettrica efficiente, con la trasmissione disaccoppiata, anche a velocità superiori a 100 km/h, purché sia richiesta una potenza inferiore a 22 kW. Particolarmente efficiente: il motore elettrico può fornire </w:t>
      </w:r>
      <w:proofErr w:type="spellStart"/>
      <w:r w:rsidRPr="0010774D">
        <w:rPr>
          <w:lang w:val="it-IT"/>
        </w:rPr>
        <w:t>boost</w:t>
      </w:r>
      <w:proofErr w:type="spellEnd"/>
      <w:r w:rsidRPr="0010774D">
        <w:rPr>
          <w:lang w:val="it-IT"/>
        </w:rPr>
        <w:t xml:space="preserve"> e recuperare energia in tutte le otto marce, recuperando fino a 25 kW di energia.</w:t>
      </w:r>
    </w:p>
    <w:p w14:paraId="6E5E55C8" w14:textId="77777777" w:rsidR="00575536" w:rsidRPr="0010774D" w:rsidRDefault="00575536">
      <w:pPr>
        <w:pStyle w:val="Corpotesto"/>
        <w:spacing w:before="14"/>
        <w:ind w:left="0"/>
        <w:rPr>
          <w:lang w:val="it-IT"/>
        </w:rPr>
      </w:pPr>
    </w:p>
    <w:p w14:paraId="025346B9" w14:textId="5E59EAD4" w:rsidR="0010774D" w:rsidRDefault="0010774D">
      <w:pPr>
        <w:pStyle w:val="Corpotesto"/>
        <w:rPr>
          <w:kern w:val="2"/>
          <w:lang w:val="it-IT" w:eastAsia="it-IT"/>
          <w14:ligatures w14:val="standardContextual"/>
        </w:rPr>
      </w:pPr>
      <w:r w:rsidRPr="0010774D">
        <w:rPr>
          <w:rFonts w:ascii="MB Corpo S Text Office" w:hAnsi="MB Corpo S Text Office"/>
          <w:lang w:val="it-IT"/>
        </w:rPr>
        <w:t>Pronta per le avventure quotidiane: modalità TERRAIN e “cofano trasparente”</w:t>
      </w:r>
    </w:p>
    <w:p w14:paraId="4A1E5138" w14:textId="5800C633" w:rsidR="0010774D" w:rsidRDefault="0010774D">
      <w:pPr>
        <w:pStyle w:val="Corpotesto"/>
        <w:spacing w:before="12" w:line="247" w:lineRule="auto"/>
        <w:ind w:right="75"/>
        <w:rPr>
          <w:kern w:val="2"/>
          <w:lang w:val="it-IT" w:eastAsia="it-IT"/>
          <w14:ligatures w14:val="standardContextual"/>
        </w:rPr>
      </w:pPr>
      <w:r w:rsidRPr="0010774D">
        <w:rPr>
          <w:lang w:val="it-IT"/>
        </w:rPr>
        <w:t xml:space="preserve">Oltre a ECO, COMFORT, SPORT e INDIVIDUAL, i modelli 4MATIC dispongono della modalità di guida aggiuntiva TERRAIN per le strade non asfaltate. Questa </w:t>
      </w:r>
      <w:r w:rsidR="007C34D2">
        <w:rPr>
          <w:lang w:val="it-IT"/>
        </w:rPr>
        <w:t xml:space="preserve">funzione </w:t>
      </w:r>
      <w:r w:rsidRPr="0010774D">
        <w:rPr>
          <w:lang w:val="it-IT"/>
        </w:rPr>
        <w:t xml:space="preserve">adatta le caratteristiche di trazione, sterzo e freni, assistendo così il </w:t>
      </w:r>
      <w:r w:rsidR="007C34D2">
        <w:rPr>
          <w:lang w:val="it-IT"/>
        </w:rPr>
        <w:t>guidatore</w:t>
      </w:r>
      <w:r w:rsidRPr="0010774D">
        <w:rPr>
          <w:lang w:val="it-IT"/>
        </w:rPr>
        <w:t xml:space="preserve"> su sterrati e superfici </w:t>
      </w:r>
      <w:r w:rsidR="007C34D2">
        <w:rPr>
          <w:lang w:val="it-IT"/>
        </w:rPr>
        <w:t>insidiose</w:t>
      </w:r>
      <w:r w:rsidRPr="0010774D">
        <w:rPr>
          <w:lang w:val="it-IT"/>
        </w:rPr>
        <w:t xml:space="preserve"> come ghiaia o sabbia. La funzione opzionale “cofano trasparente” offre una visuale virtuale sotto l’intero veicolo. Questo aiuta a scegliere la traiettoria ottimale e rende più semplici le manovre su strade e percorsi non asfaltati.</w:t>
      </w:r>
    </w:p>
    <w:p w14:paraId="614C483A" w14:textId="77777777" w:rsidR="00575536" w:rsidRPr="0010774D" w:rsidRDefault="00575536">
      <w:pPr>
        <w:pStyle w:val="Corpotesto"/>
        <w:spacing w:before="14"/>
        <w:ind w:left="0"/>
        <w:rPr>
          <w:lang w:val="it-IT"/>
        </w:rPr>
      </w:pPr>
    </w:p>
    <w:p w14:paraId="4E18496E" w14:textId="77777777" w:rsidR="0010774D" w:rsidRDefault="0010774D">
      <w:pPr>
        <w:pStyle w:val="Corpotesto"/>
        <w:rPr>
          <w:kern w:val="2"/>
          <w:lang w:val="it-IT" w:eastAsia="it-IT"/>
          <w14:ligatures w14:val="standardContextual"/>
        </w:rPr>
      </w:pPr>
      <w:r w:rsidRPr="0010774D">
        <w:rPr>
          <w:rFonts w:ascii="MB Corpo S Text Office" w:hAnsi="MB Corpo S Text Office"/>
          <w:lang w:val="it-IT"/>
        </w:rPr>
        <w:t>Guida familiare lungo il percorso: navigazione intelligente basata su Google Maps</w:t>
      </w:r>
    </w:p>
    <w:p w14:paraId="11E821D8" w14:textId="32F60567" w:rsidR="0010774D" w:rsidRDefault="00C65AFE">
      <w:pPr>
        <w:pStyle w:val="Corpotesto"/>
        <w:spacing w:before="12" w:line="247" w:lineRule="auto"/>
        <w:ind w:right="102"/>
        <w:rPr>
          <w:kern w:val="2"/>
          <w:lang w:val="it-IT" w:eastAsia="it-IT"/>
          <w14:ligatures w14:val="standardContextual"/>
        </w:rPr>
      </w:pPr>
      <w:r>
        <w:rPr>
          <w:lang w:val="it-IT"/>
        </w:rPr>
        <w:t>A bordo della</w:t>
      </w:r>
      <w:r w:rsidR="0010774D" w:rsidRPr="0010774D">
        <w:rPr>
          <w:lang w:val="it-IT"/>
        </w:rPr>
        <w:t xml:space="preserve"> nuova GLA, l’esperienza di navigazione è basata su Google Maps. La soluzione di navigazione, sviluppata nell’ambito della partnership tra Google e Mercedes-Benz, è uno dei primi sistemi a integrare il nuovo Automotive </w:t>
      </w:r>
      <w:proofErr w:type="gramStart"/>
      <w:r w:rsidR="0010774D" w:rsidRPr="0010774D">
        <w:rPr>
          <w:lang w:val="it-IT"/>
        </w:rPr>
        <w:t>AI</w:t>
      </w:r>
      <w:proofErr w:type="gramEnd"/>
      <w:r w:rsidR="0010774D" w:rsidRPr="0010774D">
        <w:rPr>
          <w:lang w:val="it-IT"/>
        </w:rPr>
        <w:t xml:space="preserve"> Agent di Google Cloud per servizi conversazionali a bordo vettura con Google Maps. Rivolgendosi all’MBUX Virtual Assistant, gli utenti possono ora cercare anche punti di ricarica e parcheggi, oltre a ottenere informazioni sulla potenza di ricarica e sui posti disponibili. Mercedes-Benz </w:t>
      </w:r>
      <w:proofErr w:type="spellStart"/>
      <w:r w:rsidR="0010774D" w:rsidRPr="0010774D">
        <w:rPr>
          <w:lang w:val="it-IT"/>
        </w:rPr>
        <w:t>Navigation</w:t>
      </w:r>
      <w:proofErr w:type="spellEnd"/>
      <w:r w:rsidR="0010774D" w:rsidRPr="0010774D">
        <w:rPr>
          <w:lang w:val="it-IT"/>
        </w:rPr>
        <w:t xml:space="preserve"> with Electric Intelligence pianifica il percorso più rapido e comodo, incluse le soste di ricarica, sulla base di numerosi fattori. Reagisce dinamicamente agli ingorghi o ai cambiamenti nello stile di guida. Mercedes-Benz sta</w:t>
      </w:r>
      <w:r>
        <w:rPr>
          <w:lang w:val="it-IT"/>
        </w:rPr>
        <w:t>,</w:t>
      </w:r>
      <w:r w:rsidR="0010774D" w:rsidRPr="0010774D">
        <w:rPr>
          <w:lang w:val="it-IT"/>
        </w:rPr>
        <w:t xml:space="preserve"> inoltre</w:t>
      </w:r>
      <w:r>
        <w:rPr>
          <w:lang w:val="it-IT"/>
        </w:rPr>
        <w:t>,</w:t>
      </w:r>
      <w:r w:rsidR="0010774D" w:rsidRPr="0010774D">
        <w:rPr>
          <w:lang w:val="it-IT"/>
        </w:rPr>
        <w:t xml:space="preserve"> perfezionando continuamente la previsione energetica. In futuro, le condizioni del vento previste lungo il percorso saranno considerate con ancora maggiore precisione a livello del veicolo.</w:t>
      </w:r>
    </w:p>
    <w:p w14:paraId="29F0DE8B" w14:textId="77777777" w:rsidR="00575536" w:rsidRPr="0010774D" w:rsidRDefault="00575536">
      <w:pPr>
        <w:pStyle w:val="Corpotesto"/>
        <w:spacing w:before="14"/>
        <w:ind w:left="0"/>
        <w:rPr>
          <w:lang w:val="it-IT"/>
        </w:rPr>
      </w:pPr>
    </w:p>
    <w:p w14:paraId="5E5EB54E" w14:textId="77777777" w:rsidR="00C65AFE" w:rsidRDefault="00C65AFE">
      <w:pPr>
        <w:pStyle w:val="Corpotesto"/>
        <w:rPr>
          <w:kern w:val="2"/>
          <w:lang w:val="it-IT" w:eastAsia="it-IT"/>
          <w14:ligatures w14:val="standardContextual"/>
        </w:rPr>
      </w:pPr>
      <w:r w:rsidRPr="00C65AFE">
        <w:rPr>
          <w:rFonts w:ascii="MB Corpo S Text Office" w:hAnsi="MB Corpo S Text Office"/>
          <w:lang w:val="it-IT"/>
        </w:rPr>
        <w:t xml:space="preserve">Vedere ciò che vede la GLA: MBUX Surround </w:t>
      </w:r>
      <w:proofErr w:type="spellStart"/>
      <w:r w:rsidRPr="00C65AFE">
        <w:rPr>
          <w:rFonts w:ascii="MB Corpo S Text Office" w:hAnsi="MB Corpo S Text Office"/>
          <w:lang w:val="it-IT"/>
        </w:rPr>
        <w:t>Navigation</w:t>
      </w:r>
      <w:proofErr w:type="spellEnd"/>
      <w:r w:rsidRPr="00C65AFE">
        <w:rPr>
          <w:rFonts w:ascii="MB Corpo S Text Office" w:hAnsi="MB Corpo S Text Office"/>
          <w:lang w:val="it-IT"/>
        </w:rPr>
        <w:t xml:space="preserve"> combina assistenza e guida al percorso</w:t>
      </w:r>
    </w:p>
    <w:p w14:paraId="20BE39BA" w14:textId="066966B7" w:rsidR="00C65AFE" w:rsidRDefault="00C65AFE">
      <w:pPr>
        <w:pStyle w:val="Corpotesto"/>
        <w:spacing w:before="12" w:line="247" w:lineRule="auto"/>
        <w:ind w:right="125"/>
        <w:rPr>
          <w:kern w:val="2"/>
          <w:lang w:val="it-IT" w:eastAsia="it-IT"/>
          <w14:ligatures w14:val="standardContextual"/>
        </w:rPr>
      </w:pPr>
      <w:r w:rsidRPr="00C65AFE">
        <w:rPr>
          <w:lang w:val="it-IT"/>
        </w:rPr>
        <w:t xml:space="preserve">Con </w:t>
      </w:r>
      <w:r>
        <w:rPr>
          <w:lang w:val="it-IT"/>
        </w:rPr>
        <w:t>l’</w:t>
      </w:r>
      <w:r w:rsidRPr="00C65AFE">
        <w:rPr>
          <w:lang w:val="it-IT"/>
        </w:rPr>
        <w:t xml:space="preserve">MBUX Surround </w:t>
      </w:r>
      <w:proofErr w:type="spellStart"/>
      <w:r w:rsidRPr="00C65AFE">
        <w:rPr>
          <w:lang w:val="it-IT"/>
        </w:rPr>
        <w:t>Navigation</w:t>
      </w:r>
      <w:proofErr w:type="spellEnd"/>
      <w:r w:rsidRPr="00C65AFE">
        <w:rPr>
          <w:lang w:val="it-IT"/>
        </w:rPr>
        <w:t>, anche l’interazione visiva raggiunge una nuova dimensione. Supportato da telecamere e sensori, il sistema combina in modo fluido una rappresentazione 3D dell’ambiente circostante e le indicazioni di percorso sotto forma di frecce con la visualizzazione dei sistemi di assistenza alla guida in tempo reale sul display del conducente. Vengono visualizzati anche altri utenti della strada, come auto, biciclette, motocicli e pedoni. I</w:t>
      </w:r>
      <w:r>
        <w:rPr>
          <w:lang w:val="it-IT"/>
        </w:rPr>
        <w:t xml:space="preserve">l guidatore </w:t>
      </w:r>
      <w:r w:rsidRPr="00C65AFE">
        <w:rPr>
          <w:lang w:val="it-IT"/>
        </w:rPr>
        <w:t xml:space="preserve">beneficia di una maggiore consapevolezza della situazione, poiché </w:t>
      </w:r>
      <w:r>
        <w:rPr>
          <w:lang w:val="it-IT"/>
        </w:rPr>
        <w:t>può</w:t>
      </w:r>
      <w:r w:rsidRPr="00C65AFE">
        <w:rPr>
          <w:lang w:val="it-IT"/>
        </w:rPr>
        <w:t xml:space="preserve"> vedere ciò che vede la GLA e in che modo i sistemi di assistenza stanno intervenendo. Inoltre, </w:t>
      </w:r>
      <w:r>
        <w:rPr>
          <w:lang w:val="it-IT"/>
        </w:rPr>
        <w:t>l’</w:t>
      </w:r>
      <w:r w:rsidRPr="00C65AFE">
        <w:rPr>
          <w:lang w:val="it-IT"/>
        </w:rPr>
        <w:t xml:space="preserve">MBUX Surround </w:t>
      </w:r>
      <w:proofErr w:type="spellStart"/>
      <w:r w:rsidRPr="00C65AFE">
        <w:rPr>
          <w:lang w:val="it-IT"/>
        </w:rPr>
        <w:t>Navigation</w:t>
      </w:r>
      <w:proofErr w:type="spellEnd"/>
      <w:r w:rsidRPr="00C65AFE">
        <w:rPr>
          <w:lang w:val="it-IT"/>
        </w:rPr>
        <w:t xml:space="preserve"> offre una visualizzazione in tempo reale dello stato del veicolo, inclusi indicatori di direzione, fari e bagagliaio. La panoramica, estremamente intuitiva, viene renderizzata da un motore grafico 3D come immagine live sul display del conducente.</w:t>
      </w:r>
    </w:p>
    <w:p w14:paraId="014FB7F2" w14:textId="77777777" w:rsidR="00575536" w:rsidRPr="00C65AFE" w:rsidRDefault="00575536">
      <w:pPr>
        <w:pStyle w:val="Corpotesto"/>
        <w:spacing w:before="15"/>
        <w:ind w:left="0"/>
        <w:rPr>
          <w:lang w:val="it-IT"/>
        </w:rPr>
      </w:pPr>
    </w:p>
    <w:p w14:paraId="6C1BE833" w14:textId="77777777" w:rsidR="00C65AFE" w:rsidRDefault="00C65AFE">
      <w:pPr>
        <w:pStyle w:val="Corpotesto"/>
        <w:rPr>
          <w:kern w:val="2"/>
          <w:lang w:val="it-IT" w:eastAsia="it-IT"/>
          <w14:ligatures w14:val="standardContextual"/>
        </w:rPr>
      </w:pPr>
      <w:r w:rsidRPr="00C65AFE">
        <w:rPr>
          <w:rFonts w:ascii="MB Corpo S Text Office" w:hAnsi="MB Corpo S Text Office"/>
          <w:lang w:val="it-IT"/>
        </w:rPr>
        <w:t xml:space="preserve">Supporto nella maggior parte delle situazioni di guida: sistemi di assistenza </w:t>
      </w:r>
      <w:proofErr w:type="gramStart"/>
      <w:r w:rsidRPr="00C65AFE">
        <w:rPr>
          <w:rFonts w:ascii="MB Corpo S Text Office" w:hAnsi="MB Corpo S Text Office"/>
          <w:lang w:val="it-IT"/>
        </w:rPr>
        <w:t>MB.DRIVE</w:t>
      </w:r>
      <w:proofErr w:type="gramEnd"/>
      <w:r w:rsidRPr="00C65AFE">
        <w:rPr>
          <w:rFonts w:ascii="MB Corpo S Text Office" w:hAnsi="MB Corpo S Text Office"/>
          <w:lang w:val="it-IT"/>
        </w:rPr>
        <w:t xml:space="preserve"> all’avanguardia</w:t>
      </w:r>
    </w:p>
    <w:p w14:paraId="07C14802" w14:textId="77777777" w:rsidR="00DD2A02" w:rsidRPr="00996A41" w:rsidRDefault="0011753E">
      <w:pPr>
        <w:pStyle w:val="Corpotesto"/>
        <w:spacing w:before="12" w:line="242" w:lineRule="auto"/>
        <w:ind w:right="177"/>
        <w:rPr>
          <w:lang w:val="it-IT"/>
        </w:rPr>
      </w:pPr>
      <w:r w:rsidRPr="00C65AFE">
        <w:rPr>
          <w:lang w:val="it-IT"/>
        </w:rPr>
        <w:t xml:space="preserve">La nuova GLA viene proposta di serie in Europa con una gamma completa di funzioni di sicurezza e comfort. È dotata di otto telecamere, cinque sensori radar e 12 sensori a ultrasuoni per offrire un’assistenza alla guida </w:t>
      </w:r>
      <w:r>
        <w:rPr>
          <w:lang w:val="it-IT"/>
        </w:rPr>
        <w:t>all’avanguardia</w:t>
      </w:r>
      <w:r w:rsidRPr="00C65AFE">
        <w:rPr>
          <w:lang w:val="it-IT"/>
        </w:rPr>
        <w:t>. A bordo è presente anche un’unità di controllo ad alte prestazioni raffreddata ad acqua, con riserve di potenza sufficienti per funzioni future e aggiornamenti over-the-air regolari. Questo computer ad alte prestazioni può eseguire fino a</w:t>
      </w:r>
      <w:r>
        <w:rPr>
          <w:lang w:val="it-IT"/>
        </w:rPr>
        <w:t xml:space="preserve"> </w:t>
      </w:r>
      <w:r w:rsidRPr="00C65AFE">
        <w:rPr>
          <w:lang w:val="it-IT"/>
        </w:rPr>
        <w:t>254</w:t>
      </w:r>
      <w:r w:rsidRPr="00C65AFE">
        <w:rPr>
          <w:spacing w:val="-4"/>
          <w:lang w:val="it-IT"/>
        </w:rPr>
        <w:t xml:space="preserve"> </w:t>
      </w:r>
      <w:proofErr w:type="spellStart"/>
      <w:r w:rsidRPr="00C65AFE">
        <w:rPr>
          <w:lang w:val="it-IT"/>
        </w:rPr>
        <w:t>tera</w:t>
      </w:r>
      <w:proofErr w:type="spellEnd"/>
      <w:r w:rsidRPr="00C65AFE">
        <w:rPr>
          <w:spacing w:val="-5"/>
          <w:lang w:val="it-IT"/>
        </w:rPr>
        <w:t xml:space="preserve"> </w:t>
      </w:r>
      <w:proofErr w:type="spellStart"/>
      <w:r w:rsidRPr="00C65AFE">
        <w:rPr>
          <w:lang w:val="it-IT"/>
        </w:rPr>
        <w:t>operations</w:t>
      </w:r>
      <w:proofErr w:type="spellEnd"/>
      <w:r w:rsidRPr="00C65AFE">
        <w:rPr>
          <w:spacing w:val="-6"/>
          <w:lang w:val="it-IT"/>
        </w:rPr>
        <w:t xml:space="preserve"> </w:t>
      </w:r>
      <w:r w:rsidRPr="00C65AFE">
        <w:rPr>
          <w:lang w:val="it-IT"/>
        </w:rPr>
        <w:t>per</w:t>
      </w:r>
      <w:r w:rsidRPr="00C65AFE">
        <w:rPr>
          <w:spacing w:val="-8"/>
          <w:lang w:val="it-IT"/>
        </w:rPr>
        <w:t xml:space="preserve"> </w:t>
      </w:r>
      <w:r w:rsidRPr="00C65AFE">
        <w:rPr>
          <w:lang w:val="it-IT"/>
        </w:rPr>
        <w:t>second</w:t>
      </w:r>
      <w:r w:rsidRPr="00C65AFE">
        <w:rPr>
          <w:spacing w:val="-6"/>
          <w:lang w:val="it-IT"/>
        </w:rPr>
        <w:t xml:space="preserve"> </w:t>
      </w:r>
      <w:r w:rsidRPr="00C65AFE">
        <w:rPr>
          <w:lang w:val="it-IT"/>
        </w:rPr>
        <w:t>(TOPS). L’intelligenza artificiale elabora in tempo reale tutti i dati dei sensori per valutare la situazione del traffico in corso.</w:t>
      </w:r>
    </w:p>
    <w:p w14:paraId="64D52633" w14:textId="77777777" w:rsidR="00575536" w:rsidRPr="00C65AFE" w:rsidRDefault="00575536">
      <w:pPr>
        <w:pStyle w:val="Corpotesto"/>
        <w:spacing w:line="249" w:lineRule="auto"/>
        <w:rPr>
          <w:lang w:val="it-IT"/>
        </w:rPr>
        <w:sectPr w:rsidR="00575536" w:rsidRPr="00C65AFE">
          <w:pgSz w:w="11910" w:h="16840"/>
          <w:pgMar w:top="1340" w:right="566" w:bottom="600" w:left="1133" w:header="0" w:footer="410" w:gutter="0"/>
          <w:cols w:space="720"/>
        </w:sectPr>
      </w:pPr>
    </w:p>
    <w:p w14:paraId="70B53BD2" w14:textId="0DAC202F" w:rsidR="00C65AFE" w:rsidRDefault="00C65AFE">
      <w:pPr>
        <w:pStyle w:val="Corpotesto"/>
        <w:spacing w:before="74" w:line="247" w:lineRule="auto"/>
        <w:ind w:right="100"/>
        <w:rPr>
          <w:kern w:val="2"/>
          <w:lang w:val="it-IT" w:eastAsia="it-IT"/>
          <w14:ligatures w14:val="standardContextual"/>
        </w:rPr>
      </w:pPr>
      <w:r w:rsidRPr="00C65AFE">
        <w:rPr>
          <w:lang w:val="it-IT"/>
        </w:rPr>
        <w:t xml:space="preserve">A seconda del pacchetto </w:t>
      </w:r>
      <w:proofErr w:type="gramStart"/>
      <w:r w:rsidRPr="00C65AFE">
        <w:rPr>
          <w:lang w:val="it-IT"/>
        </w:rPr>
        <w:t>MB.DRIVE</w:t>
      </w:r>
      <w:proofErr w:type="gramEnd"/>
      <w:r w:rsidRPr="00C65AFE">
        <w:rPr>
          <w:lang w:val="it-IT"/>
        </w:rPr>
        <w:t xml:space="preserve"> selezionato, la nuova GLA può assistere nelle operazioni di sterzata, mantenimento della corsia, controllo della distanza, frenata, accelerazione e manovra in entrata e in uscita dai parcheggi. </w:t>
      </w:r>
      <w:proofErr w:type="gramStart"/>
      <w:r w:rsidRPr="00C65AFE">
        <w:rPr>
          <w:lang w:val="it-IT"/>
        </w:rPr>
        <w:t>MB.DRIVE</w:t>
      </w:r>
      <w:proofErr w:type="gramEnd"/>
      <w:r w:rsidRPr="00C65AFE">
        <w:rPr>
          <w:lang w:val="it-IT"/>
        </w:rPr>
        <w:t xml:space="preserve"> ASSIST integra così il sistema di regolazione della distanza DISTRONIC di serie con un assistente allo sterzo, </w:t>
      </w:r>
      <w:r>
        <w:rPr>
          <w:lang w:val="it-IT"/>
        </w:rPr>
        <w:t>offrendo</w:t>
      </w:r>
      <w:r w:rsidRPr="00C65AFE">
        <w:rPr>
          <w:lang w:val="it-IT"/>
        </w:rPr>
        <w:t xml:space="preserve"> un sistema di assistenza alla guida SAE Level 2 all’avanguardia. Una novità per la GLA è l’assistente al cambio corsia, che rende più semplice cambiare corsia con un semplice tocco sulla leva dell’indicatore di direzione.</w:t>
      </w:r>
    </w:p>
    <w:p w14:paraId="5F365D7B" w14:textId="77777777" w:rsidR="00575536" w:rsidRPr="00C65AFE" w:rsidRDefault="00575536">
      <w:pPr>
        <w:pStyle w:val="Corpotesto"/>
        <w:spacing w:before="13"/>
        <w:ind w:left="0"/>
        <w:rPr>
          <w:lang w:val="it-IT"/>
        </w:rPr>
      </w:pPr>
    </w:p>
    <w:p w14:paraId="12FA13ED" w14:textId="77777777" w:rsidR="00DD2A02" w:rsidRPr="00996A41" w:rsidRDefault="0011753E">
      <w:pPr>
        <w:pStyle w:val="Corpotesto"/>
        <w:spacing w:before="1" w:line="242" w:lineRule="auto"/>
        <w:rPr>
          <w:lang w:val="it-IT"/>
        </w:rPr>
      </w:pPr>
      <w:r w:rsidRPr="00C65AFE">
        <w:rPr>
          <w:rFonts w:ascii="MB Corpo S Text Office" w:hAnsi="MB Corpo S Text Office"/>
          <w:lang w:val="it-IT"/>
        </w:rPr>
        <w:t>La nuova GLA si occupa del parcheggio e dell’uscita dallo spazio di sosta:</w:t>
      </w:r>
      <w:r>
        <w:rPr>
          <w:rFonts w:ascii="MB Corpo S Text Office" w:hAnsi="MB Corpo S Text Office"/>
          <w:lang w:val="it-IT"/>
        </w:rPr>
        <w:t xml:space="preserve"> </w:t>
      </w:r>
      <w:proofErr w:type="gramStart"/>
      <w:r w:rsidRPr="00C65AFE">
        <w:rPr>
          <w:rFonts w:ascii="MB Corpo S Text Office" w:hAnsi="MB Corpo S Text Office"/>
          <w:lang w:val="it-IT"/>
        </w:rPr>
        <w:t>MB.DRIVE</w:t>
      </w:r>
      <w:proofErr w:type="gramEnd"/>
      <w:r w:rsidRPr="00C65AFE">
        <w:rPr>
          <w:rFonts w:ascii="MB Corpo S Text Office" w:hAnsi="MB Corpo S Text Office"/>
          <w:lang w:val="it-IT"/>
        </w:rPr>
        <w:t xml:space="preserve"> PARKING ASSIST </w:t>
      </w:r>
      <w:r>
        <w:rPr>
          <w:rFonts w:ascii="MB Corpo S Text Office" w:hAnsi="MB Corpo S Text Office"/>
          <w:lang w:val="it-IT"/>
        </w:rPr>
        <w:t>L’</w:t>
      </w:r>
      <w:r w:rsidRPr="00C65AFE">
        <w:rPr>
          <w:lang w:val="it-IT"/>
        </w:rPr>
        <w:t xml:space="preserve">MB.DRIVE PARKING ASSIST rileva con largo anticipo i posti auto su entrambi i lati. Identifica anche spazi disponibili non delimitati da linee bianche. E c’è </w:t>
      </w:r>
      <w:r>
        <w:rPr>
          <w:lang w:val="it-IT"/>
        </w:rPr>
        <w:t>un’ulteriore</w:t>
      </w:r>
      <w:r w:rsidRPr="00C65AFE">
        <w:rPr>
          <w:lang w:val="it-IT"/>
        </w:rPr>
        <w:t xml:space="preserve"> nuova funzione: anche dopo aver parcheggiato manualmente, la vettura può uscire automaticamente dallo spazio di sosta.</w:t>
      </w:r>
    </w:p>
    <w:p w14:paraId="65B0835F" w14:textId="77777777" w:rsidR="00575536" w:rsidRPr="00C65AFE" w:rsidRDefault="00575536">
      <w:pPr>
        <w:pStyle w:val="Corpotesto"/>
        <w:spacing w:before="12"/>
        <w:ind w:left="0"/>
        <w:rPr>
          <w:lang w:val="it-IT"/>
        </w:rPr>
      </w:pPr>
    </w:p>
    <w:p w14:paraId="2D8DCD0A" w14:textId="77777777" w:rsidR="00C65AFE" w:rsidRDefault="00C65AFE">
      <w:pPr>
        <w:pStyle w:val="Corpotesto"/>
        <w:spacing w:line="247" w:lineRule="auto"/>
        <w:ind w:right="75"/>
        <w:rPr>
          <w:kern w:val="2"/>
          <w:lang w:val="it-IT" w:eastAsia="it-IT"/>
          <w14:ligatures w14:val="standardContextual"/>
        </w:rPr>
      </w:pPr>
      <w:proofErr w:type="gramStart"/>
      <w:r w:rsidRPr="00C65AFE">
        <w:rPr>
          <w:lang w:val="it-IT"/>
        </w:rPr>
        <w:t>MB.DRIVE</w:t>
      </w:r>
      <w:proofErr w:type="gramEnd"/>
      <w:r w:rsidRPr="00C65AFE">
        <w:rPr>
          <w:lang w:val="it-IT"/>
        </w:rPr>
        <w:t xml:space="preserve"> PARKING ASSIST 360 offre nuove e migliorate visuali perimetrali dalla telecamera a 360 gradi e un’interfaccia utente ridisegnata. Una funzione chiave è la visualizzazione 3D dell’ambiente circostante, che mostra un modello 3D animato o trasparente del veicolo. Visualizza in tempo reale gli stati dinamici del veicolo, inclusi luci di stop, indicatori di direzione, porte aperte, specchi ripiegati e l’esatta rotazione e angolazione di sterzata di ciascuna ruota. Il Digital Extra “Rim </w:t>
      </w:r>
      <w:proofErr w:type="spellStart"/>
      <w:r w:rsidRPr="00C65AFE">
        <w:rPr>
          <w:lang w:val="it-IT"/>
        </w:rPr>
        <w:t>Protection</w:t>
      </w:r>
      <w:proofErr w:type="spellEnd"/>
      <w:r w:rsidRPr="00C65AFE">
        <w:rPr>
          <w:lang w:val="it-IT"/>
        </w:rPr>
        <w:t xml:space="preserve"> Warning” aggiunge un avviso di distanza alla visualizzazione dall’alto durante le manovre, aiutando il conducente a evitare danni alle ruote.</w:t>
      </w:r>
    </w:p>
    <w:p w14:paraId="5F497E71" w14:textId="77777777" w:rsidR="00575536" w:rsidRPr="00C65AFE" w:rsidRDefault="00575536">
      <w:pPr>
        <w:pStyle w:val="Corpotesto"/>
        <w:spacing w:before="15"/>
        <w:ind w:left="0"/>
        <w:rPr>
          <w:lang w:val="it-IT"/>
        </w:rPr>
      </w:pPr>
    </w:p>
    <w:p w14:paraId="00DA36FD" w14:textId="3C979880" w:rsidR="00C65AFE" w:rsidRDefault="00C65AFE">
      <w:pPr>
        <w:pStyle w:val="Corpotesto"/>
        <w:spacing w:line="247" w:lineRule="auto"/>
        <w:ind w:right="158"/>
        <w:jc w:val="both"/>
        <w:rPr>
          <w:kern w:val="2"/>
          <w:lang w:val="it-IT" w:eastAsia="it-IT"/>
          <w14:ligatures w14:val="standardContextual"/>
        </w:rPr>
      </w:pPr>
      <w:r w:rsidRPr="00C65AFE">
        <w:rPr>
          <w:lang w:val="it-IT"/>
        </w:rPr>
        <w:t xml:space="preserve">Un altro pratico Digital Extra è la “Reverse </w:t>
      </w:r>
      <w:proofErr w:type="spellStart"/>
      <w:r w:rsidRPr="00C65AFE">
        <w:rPr>
          <w:lang w:val="it-IT"/>
        </w:rPr>
        <w:t>Manoeuvring</w:t>
      </w:r>
      <w:proofErr w:type="spellEnd"/>
      <w:r w:rsidRPr="00C65AFE">
        <w:rPr>
          <w:lang w:val="it-IT"/>
        </w:rPr>
        <w:t xml:space="preserve"> </w:t>
      </w:r>
      <w:proofErr w:type="spellStart"/>
      <w:r w:rsidRPr="00C65AFE">
        <w:rPr>
          <w:lang w:val="it-IT"/>
        </w:rPr>
        <w:t>Function</w:t>
      </w:r>
      <w:proofErr w:type="spellEnd"/>
      <w:r w:rsidRPr="00C65AFE">
        <w:rPr>
          <w:lang w:val="it-IT"/>
        </w:rPr>
        <w:t xml:space="preserve">”. In determinate condizioni, consente al </w:t>
      </w:r>
      <w:r w:rsidR="00F909FC">
        <w:rPr>
          <w:lang w:val="it-IT"/>
        </w:rPr>
        <w:t>guidatore</w:t>
      </w:r>
      <w:r w:rsidRPr="00C65AFE">
        <w:rPr>
          <w:lang w:val="it-IT"/>
        </w:rPr>
        <w:t xml:space="preserve"> di percorrere in retromarcia, con assistenza, parte del tragitto appena effettuato in avanti. Quando l’assistente è attivo, sul display centrale vengono mostrati l’immagine della telecamera posteriore e una rappresentazione grafica del percorso pianificato. È particolarmente utile nelle situazioni di traffico in cui non è possibile effettuare manovre di inversione.</w:t>
      </w:r>
    </w:p>
    <w:p w14:paraId="78BA8C58" w14:textId="77777777" w:rsidR="00575536" w:rsidRPr="00C65AFE" w:rsidRDefault="00575536">
      <w:pPr>
        <w:pStyle w:val="Corpotesto"/>
        <w:spacing w:before="12"/>
        <w:ind w:left="0"/>
        <w:rPr>
          <w:lang w:val="it-IT"/>
        </w:rPr>
      </w:pPr>
    </w:p>
    <w:p w14:paraId="1541887D" w14:textId="77777777" w:rsidR="00C65AFE" w:rsidRDefault="00C65AFE">
      <w:pPr>
        <w:pStyle w:val="Corpotesto"/>
        <w:spacing w:before="1"/>
        <w:jc w:val="both"/>
        <w:rPr>
          <w:kern w:val="2"/>
          <w:lang w:val="it-IT" w:eastAsia="it-IT"/>
          <w14:ligatures w14:val="standardContextual"/>
        </w:rPr>
      </w:pPr>
      <w:r w:rsidRPr="00C65AFE">
        <w:rPr>
          <w:rFonts w:ascii="MB Corpo S Text Office" w:hAnsi="MB Corpo S Text Office"/>
          <w:lang w:val="it-IT"/>
        </w:rPr>
        <w:t>Impronta di carbonio ridotta, dalla batteria ai materiali del veicolo</w:t>
      </w:r>
    </w:p>
    <w:p w14:paraId="168B36A5" w14:textId="648BB54E" w:rsidR="00C65AFE" w:rsidRDefault="00C65AFE">
      <w:pPr>
        <w:pStyle w:val="Corpotesto"/>
        <w:spacing w:before="12" w:line="247" w:lineRule="auto"/>
        <w:ind w:right="102"/>
        <w:rPr>
          <w:kern w:val="2"/>
          <w:lang w:val="it-IT" w:eastAsia="it-IT"/>
          <w14:ligatures w14:val="standardContextual"/>
        </w:rPr>
      </w:pPr>
      <w:r w:rsidRPr="00C65AFE">
        <w:rPr>
          <w:lang w:val="it-IT"/>
        </w:rPr>
        <w:t xml:space="preserve">La nuova GLA elettrica riduce la propria impronta di carbonio lungo l’intera catena del valore di circa il 40% rispetto all’attuale GLA con motore a combustione. Questo risultato è ottenuto grazie a una serie di misure. La nuova generazione di batterie riduce l’impronta di carbonio per cella di circa il 30% rispetto alla batteria precedente. Circa il 40% dell’alluminio utilizzato è prodotto in impianti di elettrolisi alimentati da energia rinnovabile. Nella nuova GLA elettrica, ciò consente di risparmiare complessivamente circa 400 kg di CO₂ per veicolo. Allo stesso tempo, la vettura utilizza oltre quattro volte più materiale riciclato rispetto al modello precedente, incluse sottostrutture dei paraurti con quasi il 55% di contenuto riciclato e tappeti realizzati al 100% con filato </w:t>
      </w:r>
      <w:proofErr w:type="spellStart"/>
      <w:r w:rsidRPr="00C65AFE">
        <w:rPr>
          <w:lang w:val="it-IT"/>
        </w:rPr>
        <w:t>Econyl</w:t>
      </w:r>
      <w:proofErr w:type="spellEnd"/>
      <w:r w:rsidRPr="00C65AFE">
        <w:rPr>
          <w:lang w:val="it-IT"/>
        </w:rPr>
        <w:t xml:space="preserve"> riciclato.</w:t>
      </w:r>
    </w:p>
    <w:p w14:paraId="24E2E0B2" w14:textId="77777777" w:rsidR="00575536" w:rsidRPr="00C65AFE" w:rsidRDefault="00575536">
      <w:pPr>
        <w:pStyle w:val="Corpotesto"/>
        <w:spacing w:line="249" w:lineRule="auto"/>
        <w:rPr>
          <w:lang w:val="it-IT"/>
        </w:rPr>
        <w:sectPr w:rsidR="00575536" w:rsidRPr="00C65AFE">
          <w:pgSz w:w="11910" w:h="16840"/>
          <w:pgMar w:top="1620" w:right="566" w:bottom="600" w:left="1133" w:header="0" w:footer="410" w:gutter="0"/>
          <w:cols w:space="720"/>
        </w:sectPr>
      </w:pPr>
    </w:p>
    <w:p w14:paraId="48B00A36" w14:textId="6D6EC40E" w:rsidR="00F909FC" w:rsidRDefault="008914A6">
      <w:pPr>
        <w:pStyle w:val="Titolo1"/>
        <w:rPr>
          <w:rFonts w:cstheme="minorBidi"/>
          <w:kern w:val="36"/>
          <w:lang w:val="it-IT" w:eastAsia="it-IT"/>
          <w14:ligatures w14:val="standardContextual"/>
        </w:rPr>
      </w:pPr>
      <w:r>
        <w:rPr>
          <w:rFonts w:cstheme="minorBidi"/>
          <w:lang w:val="it-IT"/>
        </w:rPr>
        <w:t>Un livello superiore</w:t>
      </w:r>
      <w:r w:rsidR="00F909FC" w:rsidRPr="00F909FC">
        <w:rPr>
          <w:rFonts w:cstheme="minorBidi"/>
          <w:lang w:val="it-IT"/>
        </w:rPr>
        <w:t>: esperienza degli interni e comfort</w:t>
      </w:r>
    </w:p>
    <w:p w14:paraId="5E2A9ADC" w14:textId="60D9FE67" w:rsidR="00F909FC" w:rsidRDefault="00F909FC">
      <w:pPr>
        <w:pStyle w:val="Corpotesto"/>
        <w:spacing w:before="331"/>
        <w:rPr>
          <w:kern w:val="2"/>
          <w:lang w:val="it-IT" w:eastAsia="it-IT"/>
          <w14:ligatures w14:val="standardContextual"/>
        </w:rPr>
      </w:pPr>
      <w:r w:rsidRPr="00F909FC">
        <w:rPr>
          <w:rFonts w:ascii="MB Corpo S Text Office" w:hAnsi="MB Corpo S Text Office"/>
          <w:lang w:val="it-IT"/>
        </w:rPr>
        <w:t>Più spazio,</w:t>
      </w:r>
      <w:r w:rsidR="008914A6">
        <w:rPr>
          <w:rFonts w:ascii="MB Corpo S Text Office" w:hAnsi="MB Corpo S Text Office"/>
          <w:lang w:val="it-IT"/>
        </w:rPr>
        <w:t xml:space="preserve"> cura dei dettagli</w:t>
      </w:r>
      <w:r w:rsidRPr="00F909FC">
        <w:rPr>
          <w:rFonts w:ascii="MB Corpo S Text Office" w:hAnsi="MB Corpo S Text Office"/>
          <w:lang w:val="it-IT"/>
        </w:rPr>
        <w:t>, comfort superiore e un nuovo mondo di esperienze intuitive e personalizzate</w:t>
      </w:r>
    </w:p>
    <w:p w14:paraId="76F8866C" w14:textId="77777777" w:rsidR="00575536" w:rsidRPr="00F909FC" w:rsidRDefault="00575536">
      <w:pPr>
        <w:pStyle w:val="Corpotesto"/>
        <w:spacing w:before="24"/>
        <w:ind w:left="0"/>
        <w:rPr>
          <w:rFonts w:ascii="MB Corpo S Text Office"/>
          <w:lang w:val="it-IT"/>
        </w:rPr>
      </w:pPr>
    </w:p>
    <w:p w14:paraId="154C3A79" w14:textId="77777777" w:rsidR="00F909FC" w:rsidRDefault="00F909FC">
      <w:pPr>
        <w:pStyle w:val="Corpotesto"/>
        <w:spacing w:line="247" w:lineRule="auto"/>
        <w:ind w:right="102"/>
        <w:rPr>
          <w:kern w:val="2"/>
          <w:lang w:val="it-IT" w:eastAsia="it-IT"/>
          <w14:ligatures w14:val="standardContextual"/>
        </w:rPr>
      </w:pPr>
      <w:r w:rsidRPr="00F909FC">
        <w:rPr>
          <w:lang w:val="it-IT"/>
        </w:rPr>
        <w:t>La nuova GLA offre più spazio per tutti. Il passo è aumentato di 61 millimetri, raggiungendo i 2.790 millimetri. Guidatore e passeggero anteriore beneficiano di 7 millimetri in più per le gambe. Nella seconda fila di sedili, l’aumento arriva fino a 38 millimetri. Questo rende i viaggi ancora più confortevoli. Anche lo spazio massimo per la testa è aumentato di 23 millimetri nella parte anteriore e di 24 millimetri nella parte posteriore. La linea del tetto del SUV e il tetto panoramico di serie migliorano sensibilmente lo spazio per la testa e la sensazione di ariosità.</w:t>
      </w:r>
    </w:p>
    <w:p w14:paraId="25C41A67" w14:textId="77777777" w:rsidR="00575536" w:rsidRPr="00F909FC" w:rsidRDefault="00575536">
      <w:pPr>
        <w:pStyle w:val="Corpotesto"/>
        <w:spacing w:before="12"/>
        <w:ind w:left="0"/>
        <w:rPr>
          <w:lang w:val="it-IT"/>
        </w:rPr>
      </w:pPr>
    </w:p>
    <w:p w14:paraId="0BEEB13B" w14:textId="77777777" w:rsidR="00F909FC" w:rsidRDefault="00F909FC">
      <w:pPr>
        <w:pStyle w:val="Corpotesto"/>
        <w:spacing w:line="247" w:lineRule="auto"/>
        <w:ind w:left="194" w:right="51"/>
        <w:jc w:val="center"/>
        <w:rPr>
          <w:kern w:val="2"/>
          <w:lang w:val="it-IT" w:eastAsia="it-IT"/>
          <w14:ligatures w14:val="standardContextual"/>
        </w:rPr>
      </w:pPr>
      <w:r w:rsidRPr="00F909FC">
        <w:rPr>
          <w:rFonts w:ascii="MB Corpo S Text Office" w:hAnsi="MB Corpo S Text Office"/>
          <w:lang w:val="it-IT"/>
        </w:rPr>
        <w:t>“Per molti dei nostri clienti, la GLA è più di una semplice automobile: è una compagna fidata nella vita di tutti i giorni. Con la nuova GLA, ci siamo concentrati su ciò che per loro conta di più: una combinazione di sicurezza sportiva, più spazio, comfort superiore e tecnologie intuitive che semplificano la quotidianità. Con un’ampia scelta di motorizzazioni e più possibilità di personalizzazione che mai, si integra perfettamente negli stili di vita moderni e, come da tradizione Mercedes-Benz, offre quella sensazione inconfondibile di ‘Welcome home’ ogni volta che si sale a bordo.”</w:t>
      </w:r>
    </w:p>
    <w:p w14:paraId="77B76EAD" w14:textId="77777777" w:rsidR="00575536" w:rsidRDefault="0011753E">
      <w:pPr>
        <w:spacing w:before="167"/>
        <w:ind w:left="303" w:right="164"/>
        <w:jc w:val="center"/>
        <w:rPr>
          <w:sz w:val="19"/>
        </w:rPr>
      </w:pPr>
      <w:r>
        <w:rPr>
          <w:sz w:val="19"/>
        </w:rPr>
        <w:t>Mathias</w:t>
      </w:r>
      <w:r>
        <w:rPr>
          <w:spacing w:val="-13"/>
          <w:sz w:val="19"/>
        </w:rPr>
        <w:t xml:space="preserve"> </w:t>
      </w:r>
      <w:r>
        <w:rPr>
          <w:sz w:val="19"/>
        </w:rPr>
        <w:t>Geisen,</w:t>
      </w:r>
      <w:r>
        <w:rPr>
          <w:spacing w:val="-8"/>
          <w:sz w:val="19"/>
        </w:rPr>
        <w:t xml:space="preserve"> </w:t>
      </w:r>
      <w:r>
        <w:rPr>
          <w:sz w:val="19"/>
        </w:rPr>
        <w:t>Member</w:t>
      </w:r>
      <w:r>
        <w:rPr>
          <w:spacing w:val="-12"/>
          <w:sz w:val="19"/>
        </w:rPr>
        <w:t xml:space="preserve"> </w:t>
      </w:r>
      <w:r>
        <w:rPr>
          <w:sz w:val="19"/>
        </w:rPr>
        <w:t>of</w:t>
      </w:r>
      <w:r>
        <w:rPr>
          <w:spacing w:val="-12"/>
          <w:sz w:val="19"/>
        </w:rPr>
        <w:t xml:space="preserve"> </w:t>
      </w:r>
      <w:r>
        <w:rPr>
          <w:sz w:val="19"/>
        </w:rPr>
        <w:t>the</w:t>
      </w:r>
      <w:r>
        <w:rPr>
          <w:spacing w:val="-9"/>
          <w:sz w:val="19"/>
        </w:rPr>
        <w:t xml:space="preserve"> </w:t>
      </w:r>
      <w:r>
        <w:rPr>
          <w:sz w:val="19"/>
        </w:rPr>
        <w:t>Board</w:t>
      </w:r>
      <w:r>
        <w:rPr>
          <w:spacing w:val="-10"/>
          <w:sz w:val="19"/>
        </w:rPr>
        <w:t xml:space="preserve"> </w:t>
      </w:r>
      <w:r>
        <w:rPr>
          <w:sz w:val="19"/>
        </w:rPr>
        <w:t>of</w:t>
      </w:r>
      <w:r>
        <w:rPr>
          <w:spacing w:val="-11"/>
          <w:sz w:val="19"/>
        </w:rPr>
        <w:t xml:space="preserve"> </w:t>
      </w:r>
      <w:r>
        <w:rPr>
          <w:sz w:val="19"/>
        </w:rPr>
        <w:t>Management</w:t>
      </w:r>
      <w:r>
        <w:rPr>
          <w:spacing w:val="-9"/>
          <w:sz w:val="19"/>
        </w:rPr>
        <w:t xml:space="preserve"> </w:t>
      </w:r>
      <w:r>
        <w:rPr>
          <w:sz w:val="19"/>
        </w:rPr>
        <w:t>of</w:t>
      </w:r>
      <w:r>
        <w:rPr>
          <w:spacing w:val="-10"/>
          <w:sz w:val="19"/>
        </w:rPr>
        <w:t xml:space="preserve"> </w:t>
      </w:r>
      <w:r>
        <w:rPr>
          <w:sz w:val="19"/>
        </w:rPr>
        <w:t>Mercedes-Benz</w:t>
      </w:r>
      <w:r>
        <w:rPr>
          <w:spacing w:val="-9"/>
          <w:sz w:val="19"/>
        </w:rPr>
        <w:t xml:space="preserve"> </w:t>
      </w:r>
      <w:r>
        <w:rPr>
          <w:sz w:val="19"/>
        </w:rPr>
        <w:t>Group</w:t>
      </w:r>
      <w:r>
        <w:rPr>
          <w:spacing w:val="-12"/>
          <w:sz w:val="19"/>
        </w:rPr>
        <w:t xml:space="preserve"> </w:t>
      </w:r>
      <w:r>
        <w:rPr>
          <w:sz w:val="19"/>
        </w:rPr>
        <w:t>AG,</w:t>
      </w:r>
      <w:r>
        <w:rPr>
          <w:spacing w:val="-9"/>
          <w:sz w:val="19"/>
        </w:rPr>
        <w:t xml:space="preserve"> </w:t>
      </w:r>
      <w:r>
        <w:rPr>
          <w:sz w:val="19"/>
        </w:rPr>
        <w:t>Sales</w:t>
      </w:r>
      <w:r>
        <w:rPr>
          <w:spacing w:val="-7"/>
          <w:sz w:val="19"/>
        </w:rPr>
        <w:t xml:space="preserve"> </w:t>
      </w:r>
      <w:r>
        <w:rPr>
          <w:sz w:val="19"/>
        </w:rPr>
        <w:t>&amp;</w:t>
      </w:r>
      <w:r>
        <w:rPr>
          <w:spacing w:val="-9"/>
          <w:sz w:val="19"/>
        </w:rPr>
        <w:t xml:space="preserve"> </w:t>
      </w:r>
      <w:r>
        <w:rPr>
          <w:sz w:val="19"/>
        </w:rPr>
        <w:t>Customer</w:t>
      </w:r>
      <w:r>
        <w:rPr>
          <w:spacing w:val="-12"/>
          <w:sz w:val="19"/>
        </w:rPr>
        <w:t xml:space="preserve"> </w:t>
      </w:r>
      <w:r>
        <w:rPr>
          <w:spacing w:val="-2"/>
          <w:sz w:val="19"/>
        </w:rPr>
        <w:t>Experience</w:t>
      </w:r>
    </w:p>
    <w:p w14:paraId="2D640BA2" w14:textId="77777777" w:rsidR="008914A6" w:rsidRDefault="008914A6">
      <w:pPr>
        <w:pStyle w:val="Corpotesto"/>
        <w:rPr>
          <w:rFonts w:ascii="MB Corpo S Text Office"/>
        </w:rPr>
      </w:pPr>
    </w:p>
    <w:p w14:paraId="71D0500E" w14:textId="77777777" w:rsidR="00D10F99" w:rsidRPr="00996A41" w:rsidRDefault="00D10F99">
      <w:pPr>
        <w:pStyle w:val="Corpotesto"/>
        <w:rPr>
          <w:lang w:val="it-IT"/>
        </w:rPr>
      </w:pPr>
      <w:r>
        <w:rPr>
          <w:rFonts w:ascii="MB Corpo S Text Office" w:hAnsi="MB Corpo S Text Office"/>
          <w:lang w:val="it-IT"/>
        </w:rPr>
        <w:t>Pump up the volume:</w:t>
      </w:r>
      <w:r w:rsidRPr="00F909FC">
        <w:rPr>
          <w:rFonts w:ascii="MB Corpo S Text Office" w:hAnsi="MB Corpo S Text Office"/>
          <w:lang w:val="it-IT"/>
        </w:rPr>
        <w:t xml:space="preserve"> per la vita quotidiana, il tempo libero e i viaggi</w:t>
      </w:r>
    </w:p>
    <w:p w14:paraId="70C9D0D5" w14:textId="77777777" w:rsidR="00F909FC" w:rsidRDefault="00F909FC">
      <w:pPr>
        <w:pStyle w:val="Corpotesto"/>
        <w:spacing w:before="12" w:line="247" w:lineRule="auto"/>
        <w:ind w:right="283"/>
        <w:jc w:val="both"/>
        <w:rPr>
          <w:kern w:val="2"/>
          <w:lang w:val="it-IT" w:eastAsia="it-IT"/>
          <w14:ligatures w14:val="standardContextual"/>
        </w:rPr>
      </w:pPr>
      <w:r w:rsidRPr="00F909FC">
        <w:rPr>
          <w:lang w:val="it-IT"/>
        </w:rPr>
        <w:t xml:space="preserve">La spesa settimanale e un giro al vivaio? Un </w:t>
      </w:r>
      <w:proofErr w:type="gramStart"/>
      <w:r w:rsidRPr="00F909FC">
        <w:rPr>
          <w:lang w:val="it-IT"/>
        </w:rPr>
        <w:t>weekend</w:t>
      </w:r>
      <w:proofErr w:type="gramEnd"/>
      <w:r w:rsidRPr="00F909FC">
        <w:rPr>
          <w:lang w:val="it-IT"/>
        </w:rPr>
        <w:t xml:space="preserve"> con gli amici per fare surf o snowboard? La nuova GLA offre ampio spazio di stivaggio per la routine quotidiana e le avventure condivise. Il bagagliaio ha una capacità fino a 410 litri, 70 litri in più rispetto al modello precedente. Con gli schienali posteriori abbattuti, la capacità sale a 1.400 litri. La GLA elettrica dispone inoltre di un </w:t>
      </w:r>
      <w:proofErr w:type="spellStart"/>
      <w:r w:rsidRPr="00F909FC">
        <w:rPr>
          <w:lang w:val="it-IT"/>
        </w:rPr>
        <w:t>frunk</w:t>
      </w:r>
      <w:proofErr w:type="spellEnd"/>
      <w:r w:rsidRPr="00F909FC">
        <w:rPr>
          <w:lang w:val="it-IT"/>
        </w:rPr>
        <w:t xml:space="preserve"> di dimensioni generose, con capacità di 107 litri: spazio sufficiente per una cassa di bevande, un trolley da cabina o una grande borsa sportiva.</w:t>
      </w:r>
    </w:p>
    <w:p w14:paraId="583A929B" w14:textId="77777777" w:rsidR="00575536" w:rsidRPr="00F909FC" w:rsidRDefault="00575536">
      <w:pPr>
        <w:pStyle w:val="Corpotesto"/>
        <w:spacing w:before="14"/>
        <w:ind w:left="0"/>
        <w:rPr>
          <w:lang w:val="it-IT"/>
        </w:rPr>
      </w:pPr>
    </w:p>
    <w:p w14:paraId="00BEAF73" w14:textId="690125F3" w:rsidR="00F909FC" w:rsidRDefault="00F909FC">
      <w:pPr>
        <w:pStyle w:val="Corpotesto"/>
        <w:spacing w:line="247" w:lineRule="auto"/>
        <w:ind w:right="102"/>
        <w:rPr>
          <w:kern w:val="2"/>
          <w:lang w:val="it-IT" w:eastAsia="it-IT"/>
          <w14:ligatures w14:val="standardContextual"/>
        </w:rPr>
      </w:pPr>
      <w:r w:rsidRPr="00F909FC">
        <w:rPr>
          <w:lang w:val="it-IT"/>
        </w:rPr>
        <w:t>I sedili posteriori sono frazionabili di serie nel rapporto 40/20/40 e possono essere abbattuti singolarmente. Una volta abbattuti, creano una superficie di carico quasi orizzontale, perfetta per trasportare attrezzature sportive di grandi dimensioni o equipaggiamento da campeggio. Il piano di carico è regolabile per facilitare le operazioni di carico e scarico. Per oggetti di grandi dimensioni destinati alle vacanze o al tempo libero, la GLA elettrica</w:t>
      </w:r>
      <w:r w:rsidR="00D701A8">
        <w:rPr>
          <w:lang w:val="it-IT"/>
        </w:rPr>
        <w:t xml:space="preserve"> in versione </w:t>
      </w:r>
      <w:r w:rsidRPr="00F909FC">
        <w:rPr>
          <w:lang w:val="it-IT"/>
        </w:rPr>
        <w:t xml:space="preserve">4MATIC può trainare fino a due tonnellate (con rimorchio frenato) utilizzando il gancio di traino </w:t>
      </w:r>
      <w:proofErr w:type="spellStart"/>
      <w:r w:rsidRPr="00F909FC">
        <w:rPr>
          <w:lang w:val="it-IT"/>
        </w:rPr>
        <w:t>semielettrico</w:t>
      </w:r>
      <w:proofErr w:type="spellEnd"/>
      <w:r w:rsidRPr="00F909FC">
        <w:rPr>
          <w:lang w:val="it-IT"/>
        </w:rPr>
        <w:t xml:space="preserve">, disponibile come optional: un valore di riferimento per un veicolo elettrico a batteria di questa categoria. Questo la rende adatta, ad esempio, al traino di </w:t>
      </w:r>
      <w:proofErr w:type="gramStart"/>
      <w:r w:rsidRPr="00F909FC">
        <w:rPr>
          <w:lang w:val="it-IT"/>
        </w:rPr>
        <w:t>una caravan</w:t>
      </w:r>
      <w:proofErr w:type="gramEnd"/>
      <w:r w:rsidRPr="00F909FC">
        <w:rPr>
          <w:lang w:val="it-IT"/>
        </w:rPr>
        <w:t xml:space="preserve"> di grandi dimensioni, di una moto d’acqua o di un quad. Grazie al carico verticale sul timone di 80 chilogrammi, è possibile trasportare anche e-bike su un supporto idoneo.</w:t>
      </w:r>
    </w:p>
    <w:p w14:paraId="45427A16" w14:textId="77777777" w:rsidR="00575536" w:rsidRPr="00F909FC" w:rsidRDefault="00575536">
      <w:pPr>
        <w:pStyle w:val="Corpotesto"/>
        <w:spacing w:before="14"/>
        <w:ind w:left="0"/>
        <w:rPr>
          <w:lang w:val="it-IT"/>
        </w:rPr>
      </w:pPr>
    </w:p>
    <w:p w14:paraId="71766AB4" w14:textId="3AB46341" w:rsidR="00F909FC" w:rsidRDefault="00F909FC">
      <w:pPr>
        <w:pStyle w:val="Corpotesto"/>
        <w:rPr>
          <w:kern w:val="2"/>
          <w:lang w:val="it-IT" w:eastAsia="it-IT"/>
          <w14:ligatures w14:val="standardContextual"/>
        </w:rPr>
      </w:pPr>
      <w:r w:rsidRPr="00F909FC">
        <w:rPr>
          <w:rFonts w:ascii="MB Corpo S Text Office" w:hAnsi="MB Corpo S Text Office"/>
          <w:lang w:val="it-IT"/>
        </w:rPr>
        <w:t xml:space="preserve">Più luce e il proprio cielo stellato: un ampio tetto </w:t>
      </w:r>
      <w:r w:rsidR="00D701A8">
        <w:rPr>
          <w:rFonts w:ascii="MB Corpo S Text Office" w:hAnsi="MB Corpo S Text Office"/>
          <w:lang w:val="it-IT"/>
        </w:rPr>
        <w:t>panoramico</w:t>
      </w:r>
      <w:r w:rsidRPr="00F909FC">
        <w:rPr>
          <w:rFonts w:ascii="MB Corpo S Text Office" w:hAnsi="MB Corpo S Text Office"/>
          <w:lang w:val="it-IT"/>
        </w:rPr>
        <w:t xml:space="preserve"> </w:t>
      </w:r>
    </w:p>
    <w:p w14:paraId="718C0E98" w14:textId="1171C3FF" w:rsidR="00F909FC" w:rsidRDefault="00F909FC">
      <w:pPr>
        <w:pStyle w:val="Corpotesto"/>
        <w:spacing w:before="12" w:line="247" w:lineRule="auto"/>
        <w:ind w:right="75"/>
        <w:rPr>
          <w:kern w:val="2"/>
          <w:lang w:val="it-IT" w:eastAsia="it-IT"/>
          <w14:ligatures w14:val="standardContextual"/>
        </w:rPr>
      </w:pPr>
      <w:r w:rsidRPr="00F909FC">
        <w:rPr>
          <w:lang w:val="it-IT"/>
        </w:rPr>
        <w:t xml:space="preserve">Il tetto </w:t>
      </w:r>
      <w:r w:rsidR="00D701A8">
        <w:rPr>
          <w:lang w:val="it-IT"/>
        </w:rPr>
        <w:t>panoramico</w:t>
      </w:r>
      <w:r w:rsidRPr="00F909FC">
        <w:rPr>
          <w:lang w:val="it-IT"/>
        </w:rPr>
        <w:t xml:space="preserve"> di serie </w:t>
      </w:r>
      <w:r w:rsidR="00D701A8">
        <w:rPr>
          <w:lang w:val="it-IT"/>
        </w:rPr>
        <w:t>proietta</w:t>
      </w:r>
      <w:r w:rsidRPr="00F909FC">
        <w:rPr>
          <w:lang w:val="it-IT"/>
        </w:rPr>
        <w:t xml:space="preserve"> l’abitacolo verso </w:t>
      </w:r>
      <w:r w:rsidR="00D701A8">
        <w:rPr>
          <w:lang w:val="it-IT"/>
        </w:rPr>
        <w:t>il cielo</w:t>
      </w:r>
      <w:r w:rsidRPr="00F909FC">
        <w:rPr>
          <w:lang w:val="it-IT"/>
        </w:rPr>
        <w:t>, creando una sensazione di spazio e apertura eccezionale. Il tetto in vetro monolitico è realizzato in vetro stratificato di sicurezza termoisolante, con rivestimento riflettente agli infrarossi e un sottilissimo rivestimento a bassa emissività (Low-E). Questo riduce l’accumulo di calore nell’abitacolo durante l’estate. In inverno, il rivestimento Low-E contribuisce a ridurre al minimo la dispersione di calore, riflettendo il calore interno verso l’abitacolo.</w:t>
      </w:r>
    </w:p>
    <w:p w14:paraId="76D952A1" w14:textId="77777777" w:rsidR="00575536" w:rsidRPr="00F909FC" w:rsidRDefault="00575536">
      <w:pPr>
        <w:pStyle w:val="Corpotesto"/>
        <w:spacing w:before="14"/>
        <w:ind w:left="0"/>
        <w:rPr>
          <w:lang w:val="it-IT"/>
        </w:rPr>
      </w:pPr>
    </w:p>
    <w:p w14:paraId="4251179A" w14:textId="77777777" w:rsidR="00DB5EC5" w:rsidRDefault="00D701A8" w:rsidP="00DB5EC5">
      <w:pPr>
        <w:pStyle w:val="Corpotesto"/>
        <w:spacing w:line="247" w:lineRule="auto"/>
        <w:ind w:right="102"/>
        <w:rPr>
          <w:kern w:val="2"/>
          <w:lang w:val="it-IT" w:eastAsia="it-IT"/>
          <w14:ligatures w14:val="standardContextual"/>
        </w:rPr>
      </w:pPr>
      <w:r>
        <w:rPr>
          <w:lang w:val="it-IT"/>
        </w:rPr>
        <w:t>Con il</w:t>
      </w:r>
      <w:r w:rsidR="00F909FC" w:rsidRPr="00F909FC">
        <w:rPr>
          <w:lang w:val="it-IT"/>
        </w:rPr>
        <w:t xml:space="preserve"> tetto </w:t>
      </w:r>
      <w:r>
        <w:rPr>
          <w:lang w:val="it-IT"/>
        </w:rPr>
        <w:t>panoramico</w:t>
      </w:r>
      <w:r w:rsidR="00F909FC" w:rsidRPr="00F909FC">
        <w:rPr>
          <w:lang w:val="it-IT"/>
        </w:rPr>
        <w:t xml:space="preserve"> SKY CONTROL</w:t>
      </w:r>
      <w:r>
        <w:rPr>
          <w:lang w:val="it-IT"/>
        </w:rPr>
        <w:t xml:space="preserve">, </w:t>
      </w:r>
      <w:r w:rsidR="00F909FC" w:rsidRPr="00F909FC">
        <w:rPr>
          <w:lang w:val="it-IT"/>
        </w:rPr>
        <w:t>disponibile a richiesta</w:t>
      </w:r>
      <w:r>
        <w:rPr>
          <w:lang w:val="it-IT"/>
        </w:rPr>
        <w:t>, i</w:t>
      </w:r>
      <w:r w:rsidR="00F909FC" w:rsidRPr="00F909FC">
        <w:rPr>
          <w:lang w:val="it-IT"/>
        </w:rPr>
        <w:t>n 10-20 millisecondi la trasparenza del vetro può essere regolata segmento per segmento da trasparente a opaca. Il tetto in vetro è suddiviso in sette segmenti, ciascuno controllabile individualmente. Questo consente ai passeggeri di decidere, in base alle preferenze personali, quanta luce e visibilità desiderano far entrare e in quale area. Di notte possono persino creare il proprio cielo stellato luminoso, grazie a 172 stelle integrate nella superficie in vetro. Collegate all’illuminazione ambiente, si illuminano nel colore selezionato individualmente. Un’esperienza visiva unica, soprattutto per i passeggeri posteriori, che invita a sedersi, rilassarsi e godersi il momento. Il tetto in vetro illuminato attira l’attenzione anche dall’esterno. In combinazione con la nuova firma luminosa anteriore e posteriore, contribuisce a definire l’aspetto inconfondibile della nuova GLA.</w:t>
      </w:r>
    </w:p>
    <w:p w14:paraId="5EFA2086" w14:textId="2A66BC43" w:rsidR="00D701A8" w:rsidRDefault="00D701A8" w:rsidP="00DB5EC5">
      <w:pPr>
        <w:pStyle w:val="Corpotesto"/>
        <w:spacing w:line="247" w:lineRule="auto"/>
        <w:ind w:right="102"/>
        <w:rPr>
          <w:kern w:val="2"/>
          <w:lang w:val="it-IT" w:eastAsia="it-IT"/>
          <w14:ligatures w14:val="standardContextual"/>
        </w:rPr>
      </w:pPr>
      <w:r w:rsidRPr="00D701A8">
        <w:rPr>
          <w:rFonts w:ascii="MB Corpo S Text Office" w:hAnsi="MB Corpo S Text Office"/>
          <w:lang w:val="it-IT"/>
        </w:rPr>
        <w:t>Design degli interni minimalista: più spazio per funzioni high-tech</w:t>
      </w:r>
    </w:p>
    <w:p w14:paraId="4060A229" w14:textId="34772F7B" w:rsidR="00D701A8" w:rsidRDefault="00D701A8">
      <w:pPr>
        <w:pStyle w:val="Corpotesto"/>
        <w:spacing w:before="12" w:line="247" w:lineRule="auto"/>
        <w:ind w:right="102"/>
        <w:rPr>
          <w:kern w:val="2"/>
          <w:lang w:val="it-IT" w:eastAsia="it-IT"/>
          <w14:ligatures w14:val="standardContextual"/>
        </w:rPr>
      </w:pPr>
      <w:r w:rsidRPr="00D701A8">
        <w:rPr>
          <w:lang w:val="it-IT"/>
        </w:rPr>
        <w:t xml:space="preserve">La nuova GLA offre una nuova esperienza spaziale in questa classe di veicoli. Il precedente design scultoreo è stato sostituito da un concept pulito e minimalista. L’attenzione è concentrata su pochi elementi high-tech di forte impatto, che strutturano e valorizzano gli interni. Un elemento chiave è l’MBUX </w:t>
      </w:r>
      <w:proofErr w:type="spellStart"/>
      <w:r w:rsidRPr="00D701A8">
        <w:rPr>
          <w:lang w:val="it-IT"/>
        </w:rPr>
        <w:t>Superscreen</w:t>
      </w:r>
      <w:proofErr w:type="spellEnd"/>
      <w:r w:rsidRPr="00D701A8">
        <w:rPr>
          <w:lang w:val="it-IT"/>
        </w:rPr>
        <w:t xml:space="preserve"> sospeso, disponibile a richiesta, che si estende per l’intera larghezza della plancia. Dietro un ampio pannello in vetro si trovano il display strumenti da 26 centimetri (10,25 pollici), il display centrale da 35,6 centimetri (14 pollici) e uno schermo da 35,6 centimetri (14 pollici) per il passeggero anteriore. Se non è presente il display per il passeggero anteriore, in quest’area un elemento decorativo con grafica </w:t>
      </w:r>
      <w:r>
        <w:rPr>
          <w:lang w:val="it-IT"/>
        </w:rPr>
        <w:t>“star pattern”</w:t>
      </w:r>
      <w:r w:rsidRPr="00D701A8">
        <w:rPr>
          <w:lang w:val="it-IT"/>
        </w:rPr>
        <w:t xml:space="preserve"> prosegue l’effetto vetro. In combinazione con l’illuminazione ambiente, è disponibile anche in versione retroilluminata.</w:t>
      </w:r>
    </w:p>
    <w:p w14:paraId="71E8FA14" w14:textId="77777777" w:rsidR="00575536" w:rsidRPr="00D701A8" w:rsidRDefault="00575536">
      <w:pPr>
        <w:pStyle w:val="Corpotesto"/>
        <w:spacing w:before="14"/>
        <w:ind w:left="0"/>
        <w:rPr>
          <w:lang w:val="it-IT"/>
        </w:rPr>
      </w:pPr>
    </w:p>
    <w:p w14:paraId="2FE4496E" w14:textId="1E2FB902" w:rsidR="00D701A8" w:rsidRDefault="00D701A8" w:rsidP="00404702">
      <w:pPr>
        <w:pStyle w:val="Corpotesto"/>
        <w:spacing w:line="247" w:lineRule="auto"/>
        <w:ind w:right="249"/>
        <w:rPr>
          <w:kern w:val="2"/>
          <w:lang w:val="it-IT" w:eastAsia="it-IT"/>
          <w14:ligatures w14:val="standardContextual"/>
        </w:rPr>
      </w:pPr>
      <w:r w:rsidRPr="00D701A8">
        <w:rPr>
          <w:lang w:val="it-IT"/>
        </w:rPr>
        <w:t xml:space="preserve">Le bocchette circolari alle estremità dell’MBUX </w:t>
      </w:r>
      <w:proofErr w:type="spellStart"/>
      <w:r w:rsidRPr="00D701A8">
        <w:rPr>
          <w:lang w:val="it-IT"/>
        </w:rPr>
        <w:t>Superscreen</w:t>
      </w:r>
      <w:proofErr w:type="spellEnd"/>
      <w:r w:rsidRPr="00D701A8">
        <w:rPr>
          <w:lang w:val="it-IT"/>
        </w:rPr>
        <w:t xml:space="preserve"> hanno un aspetto futuristico e sportivo. Gli anelli in silver </w:t>
      </w:r>
      <w:proofErr w:type="spellStart"/>
      <w:r w:rsidRPr="00D701A8">
        <w:rPr>
          <w:lang w:val="it-IT"/>
        </w:rPr>
        <w:t>shadow</w:t>
      </w:r>
      <w:proofErr w:type="spellEnd"/>
      <w:r w:rsidRPr="00D701A8">
        <w:rPr>
          <w:lang w:val="it-IT"/>
        </w:rPr>
        <w:t xml:space="preserve"> sembrano sospesi davanti a una forma a imbuto. La bocchetta centrale sostituisce le classiche lamelle con un elemento piatto e all’avanguardia. Un altro elemento distintivo sono le porte. La base concava arretra visivamente, mentre gli ampi pannelli centrali delle porte in stile sospeso, con vani portaoggetti aperti, rendono l’abitacolo più leggero. La maniglia nel classico design tubolare è minimalista nello stile, ma aggiunge comunque un accento forte e sportivo.</w:t>
      </w:r>
      <w:r w:rsidR="00404702">
        <w:rPr>
          <w:kern w:val="2"/>
          <w:lang w:val="it-IT" w:eastAsia="it-IT"/>
          <w14:ligatures w14:val="standardContextual"/>
        </w:rPr>
        <w:t xml:space="preserve"> </w:t>
      </w:r>
      <w:r w:rsidRPr="00D701A8">
        <w:rPr>
          <w:lang w:val="it-IT"/>
        </w:rPr>
        <w:t xml:space="preserve">La console centrale sospesa, sportiva e montata in posizione alta completa il nuovo concept di design. Si integra elegantemente sotto l’MBUX </w:t>
      </w:r>
      <w:proofErr w:type="spellStart"/>
      <w:r w:rsidRPr="00D701A8">
        <w:rPr>
          <w:lang w:val="it-IT"/>
        </w:rPr>
        <w:t>Superscreen</w:t>
      </w:r>
      <w:proofErr w:type="spellEnd"/>
      <w:r w:rsidRPr="00D701A8">
        <w:rPr>
          <w:lang w:val="it-IT"/>
        </w:rPr>
        <w:t xml:space="preserve"> ed è suddivisa in due livelli. La superficie superiore aperta presenta un grande elemento decorativo tridimensionale, disponibile in diverse finiture di pregio. Un alloggiamento per smartphone con ricarica wireless e un doppio portabicchieri sono integrati esteticamente nell’elemento decorativo.</w:t>
      </w:r>
    </w:p>
    <w:p w14:paraId="770B7CD5" w14:textId="77777777" w:rsidR="00575536" w:rsidRPr="00D701A8" w:rsidRDefault="00575536">
      <w:pPr>
        <w:pStyle w:val="Corpotesto"/>
        <w:spacing w:before="14"/>
        <w:ind w:left="0"/>
        <w:rPr>
          <w:lang w:val="it-IT"/>
        </w:rPr>
      </w:pPr>
    </w:p>
    <w:p w14:paraId="6B5436E6" w14:textId="77777777" w:rsidR="00D701A8" w:rsidRDefault="00D701A8">
      <w:pPr>
        <w:pStyle w:val="Corpotesto"/>
        <w:rPr>
          <w:kern w:val="2"/>
          <w:lang w:val="it-IT" w:eastAsia="it-IT"/>
          <w14:ligatures w14:val="standardContextual"/>
        </w:rPr>
      </w:pPr>
      <w:r w:rsidRPr="00D701A8">
        <w:rPr>
          <w:rFonts w:ascii="MB Corpo S Text Office" w:hAnsi="MB Corpo S Text Office"/>
          <w:lang w:val="it-IT"/>
        </w:rPr>
        <w:t>Ancora più ergonomico e intuitivo: nuovo volante multifunzione con levetta e rotella</w:t>
      </w:r>
    </w:p>
    <w:p w14:paraId="1E861D25" w14:textId="77777777" w:rsidR="00DD2A02" w:rsidRPr="00996A41" w:rsidRDefault="0011753E">
      <w:pPr>
        <w:pStyle w:val="Corpotesto"/>
        <w:spacing w:before="10" w:line="242" w:lineRule="auto"/>
        <w:ind w:right="354"/>
        <w:jc w:val="both"/>
        <w:rPr>
          <w:lang w:val="it-IT"/>
        </w:rPr>
      </w:pPr>
      <w:r w:rsidRPr="00D701A8">
        <w:rPr>
          <w:lang w:val="it-IT"/>
        </w:rPr>
        <w:t xml:space="preserve">Il volante è progettato in modo ancora più ergonomico e può essere utilizzato in maniera più intuitiva. Anche </w:t>
      </w:r>
      <w:r>
        <w:rPr>
          <w:lang w:val="it-IT"/>
        </w:rPr>
        <w:t>il pratico</w:t>
      </w:r>
      <w:r w:rsidRPr="00D701A8">
        <w:rPr>
          <w:lang w:val="it-IT"/>
        </w:rPr>
        <w:t xml:space="preserve"> </w:t>
      </w:r>
      <w:r>
        <w:rPr>
          <w:lang w:val="it-IT"/>
        </w:rPr>
        <w:t>roller</w:t>
      </w:r>
      <w:r w:rsidRPr="00D701A8">
        <w:rPr>
          <w:lang w:val="it-IT"/>
        </w:rPr>
        <w:t xml:space="preserve"> per il controllo del volume, così come </w:t>
      </w:r>
      <w:r>
        <w:rPr>
          <w:lang w:val="it-IT"/>
        </w:rPr>
        <w:t xml:space="preserve">il </w:t>
      </w:r>
      <w:proofErr w:type="spellStart"/>
      <w:r>
        <w:rPr>
          <w:lang w:val="it-IT"/>
        </w:rPr>
        <w:t>bilancere</w:t>
      </w:r>
      <w:proofErr w:type="spellEnd"/>
      <w:r w:rsidRPr="00D701A8">
        <w:rPr>
          <w:lang w:val="it-IT"/>
        </w:rPr>
        <w:t xml:space="preserve"> per il limitatore e il DISTRONIC, arrivano sulla GLA. I pannelli di controllo capacitivi sono integrati senza soluzione di continuità e offrono un </w:t>
      </w:r>
      <w:proofErr w:type="gramStart"/>
      <w:r w:rsidRPr="00D701A8">
        <w:rPr>
          <w:lang w:val="it-IT"/>
        </w:rPr>
        <w:t>feedback</w:t>
      </w:r>
      <w:proofErr w:type="gramEnd"/>
      <w:r w:rsidRPr="00D701A8">
        <w:rPr>
          <w:lang w:val="it-IT"/>
        </w:rPr>
        <w:t xml:space="preserve"> tattile per agevolare la navigazione.</w:t>
      </w:r>
    </w:p>
    <w:p w14:paraId="2EF53FDF" w14:textId="77777777" w:rsidR="00575536" w:rsidRPr="00D701A8" w:rsidRDefault="00575536">
      <w:pPr>
        <w:pStyle w:val="Corpotesto"/>
        <w:spacing w:before="14"/>
        <w:ind w:left="0"/>
        <w:rPr>
          <w:lang w:val="it-IT"/>
        </w:rPr>
      </w:pPr>
    </w:p>
    <w:p w14:paraId="1B4582AB" w14:textId="77777777" w:rsidR="00D701A8" w:rsidRDefault="00D701A8">
      <w:pPr>
        <w:pStyle w:val="Corpotesto"/>
        <w:rPr>
          <w:kern w:val="2"/>
          <w:lang w:val="it-IT" w:eastAsia="it-IT"/>
          <w14:ligatures w14:val="standardContextual"/>
        </w:rPr>
      </w:pPr>
      <w:r w:rsidRPr="00D701A8">
        <w:rPr>
          <w:rFonts w:ascii="MB Corpo S Text Office" w:hAnsi="MB Corpo S Text Office"/>
          <w:lang w:val="it-IT"/>
        </w:rPr>
        <w:t>Straordinariamente intuitivo e personalizzato: il nuovo concept di comando e visualizzazione MBUX</w:t>
      </w:r>
    </w:p>
    <w:p w14:paraId="722A987A" w14:textId="77777777" w:rsidR="00D701A8" w:rsidRDefault="00D701A8">
      <w:pPr>
        <w:pStyle w:val="Corpotesto"/>
        <w:spacing w:before="12" w:line="247" w:lineRule="auto"/>
        <w:ind w:right="129"/>
        <w:rPr>
          <w:kern w:val="2"/>
          <w:lang w:val="it-IT" w:eastAsia="it-IT"/>
          <w14:ligatures w14:val="standardContextual"/>
        </w:rPr>
      </w:pPr>
      <w:r w:rsidRPr="00D701A8">
        <w:rPr>
          <w:lang w:val="it-IT"/>
        </w:rPr>
        <w:t xml:space="preserve">L’MBUX </w:t>
      </w:r>
      <w:proofErr w:type="spellStart"/>
      <w:r w:rsidRPr="00D701A8">
        <w:rPr>
          <w:lang w:val="it-IT"/>
        </w:rPr>
        <w:t>Superscreen</w:t>
      </w:r>
      <w:proofErr w:type="spellEnd"/>
      <w:r w:rsidRPr="00D701A8">
        <w:rPr>
          <w:lang w:val="it-IT"/>
        </w:rPr>
        <w:t xml:space="preserve"> è alimentato da chip ad alte prestazioni di ultima generazione e da grafica in tempo reale del Unity Game Engine. Il nuovo concept di comando e visualizzazione è adattato alle preferenze individuali dei clienti. Segue il principio di ridurre tutto all’essenziale. Il livello MBUX Zero Layer evoluto sul display centrale mostra le informazioni più importanti, i suggerimenti e, per la prima volta, le app utilizzate più di recente. Le app stesse possono essere spostate e raggruppate in cartelle con nomi personalizzati, proprio come su uno smartphone.</w:t>
      </w:r>
    </w:p>
    <w:p w14:paraId="16FEC212" w14:textId="77777777" w:rsidR="00575536" w:rsidRPr="00D701A8" w:rsidRDefault="00575536">
      <w:pPr>
        <w:pStyle w:val="Corpotesto"/>
        <w:spacing w:before="13"/>
        <w:ind w:left="0"/>
        <w:rPr>
          <w:lang w:val="it-IT"/>
        </w:rPr>
      </w:pPr>
    </w:p>
    <w:p w14:paraId="159CDC32" w14:textId="77777777" w:rsidR="00D701A8" w:rsidRDefault="00D701A8">
      <w:pPr>
        <w:pStyle w:val="Corpotesto"/>
        <w:rPr>
          <w:kern w:val="2"/>
          <w:lang w:val="it-IT" w:eastAsia="it-IT"/>
          <w14:ligatures w14:val="standardContextual"/>
        </w:rPr>
      </w:pPr>
      <w:r w:rsidRPr="00D701A8">
        <w:rPr>
          <w:rFonts w:ascii="MB Corpo S Text Office" w:hAnsi="MB Corpo S Text Office"/>
          <w:lang w:val="it-IT"/>
        </w:rPr>
        <w:t>Attento, intelligente e grande conversatore: l’MBUX Virtual Assistant</w:t>
      </w:r>
    </w:p>
    <w:p w14:paraId="4FE2D7C3" w14:textId="5F957E8D" w:rsidR="00D701A8" w:rsidRDefault="00D701A8" w:rsidP="00DD2A02">
      <w:pPr>
        <w:pStyle w:val="Corpotesto"/>
        <w:spacing w:before="12" w:line="247" w:lineRule="auto"/>
        <w:ind w:right="125"/>
        <w:rPr>
          <w:kern w:val="2"/>
          <w:lang w:val="it-IT" w:eastAsia="it-IT"/>
          <w14:ligatures w14:val="standardContextual"/>
        </w:rPr>
      </w:pPr>
      <w:r w:rsidRPr="00D701A8">
        <w:rPr>
          <w:lang w:val="it-IT"/>
        </w:rPr>
        <w:t>L’MBUX Virtual Assistant è molto più di un semplice assistente vocale che risponde ai comandi. È un vero interlocutore, capace di sostenere dialoghi complessi proprio come si farebbe con un amico, ed è dotato di memoria a breve termine. Combina l’intelligenza artificiale di ChatGPT, Microsoft Bing e Google Gemini. Questo gli consente di sfruttare al meglio i punti di forza dei diversi modelli a seconda della situazione. In base al contesto, il sistema accede a fonti diverse all’interno della stessa conversazione.</w:t>
      </w:r>
      <w:r w:rsidR="00DD2A02">
        <w:rPr>
          <w:kern w:val="2"/>
          <w:lang w:val="it-IT" w:eastAsia="it-IT"/>
          <w14:ligatures w14:val="standardContextual"/>
        </w:rPr>
        <w:t xml:space="preserve"> </w:t>
      </w:r>
      <w:r w:rsidRPr="00D701A8">
        <w:rPr>
          <w:lang w:val="it-IT"/>
        </w:rPr>
        <w:t>Con questo esclusivo “approccio multi-agente”, l’MBUX Virtual Assistant rivoluziona il rapporto tra vettura e guidatore, trasformandolo in un’interazione naturale e intuitiva.</w:t>
      </w:r>
    </w:p>
    <w:p w14:paraId="535F856E" w14:textId="77777777" w:rsidR="00575536" w:rsidRPr="00D701A8" w:rsidRDefault="00575536">
      <w:pPr>
        <w:pStyle w:val="Corpotesto"/>
        <w:spacing w:before="12"/>
        <w:ind w:left="0"/>
        <w:rPr>
          <w:lang w:val="it-IT"/>
        </w:rPr>
      </w:pPr>
    </w:p>
    <w:p w14:paraId="70C25E32" w14:textId="77777777" w:rsidR="00D701A8" w:rsidRDefault="00D701A8">
      <w:pPr>
        <w:pStyle w:val="Corpotesto"/>
        <w:spacing w:line="247" w:lineRule="auto"/>
        <w:ind w:right="75"/>
        <w:rPr>
          <w:lang w:val="it-IT"/>
        </w:rPr>
      </w:pPr>
      <w:r w:rsidRPr="00D701A8">
        <w:rPr>
          <w:lang w:val="it-IT"/>
        </w:rPr>
        <w:t>Mercedes-Benz lavora costantemente per migliorare le capacità conversazionali dell’assistente. L’MBUX Virtual Assistant non è solo preparato su conoscenze generali e domande relative alla navigazione o ai luoghi di interesse. Ora fornisce anche informazioni sulle quotazioni azionarie aggiornate, aiuta nella conversione delle valute e, oltre al meteo, conosce persino le condizioni delle piste da sci. Utilizza la più recente tecnologia vocale e appare come avatar “vivace” sul livello MBUX Zero Layer. Attualmente sono disponibili tre avatar tra cui scegliere, per un’interazione ancora più personalizzata. Anche nell’ambito dell’intrattenimento l’esperienza diventa sempre più personalizzata: se non si ricorda il titolo di una canzone o l’artista, l’MBUX Virtual Assistant aiuta a cercarla e a riprodurla.</w:t>
      </w:r>
    </w:p>
    <w:p w14:paraId="72A13FD9" w14:textId="77777777" w:rsidR="00DD2A02" w:rsidRDefault="00DD2A02">
      <w:pPr>
        <w:pStyle w:val="Corpotesto"/>
        <w:spacing w:line="247" w:lineRule="auto"/>
        <w:ind w:right="75"/>
        <w:rPr>
          <w:kern w:val="2"/>
          <w:lang w:val="it-IT" w:eastAsia="it-IT"/>
          <w14:ligatures w14:val="standardContextual"/>
        </w:rPr>
      </w:pPr>
    </w:p>
    <w:p w14:paraId="696F43E7" w14:textId="4FF30D70" w:rsidR="00DD2A02" w:rsidRDefault="00DD2A02">
      <w:pPr>
        <w:pStyle w:val="Corpotesto"/>
        <w:spacing w:before="73"/>
        <w:rPr>
          <w:kern w:val="2"/>
          <w:lang w:val="it-IT" w:eastAsia="it-IT"/>
          <w14:ligatures w14:val="standardContextual"/>
        </w:rPr>
      </w:pPr>
      <w:r w:rsidRPr="00DD2A02">
        <w:rPr>
          <w:rFonts w:ascii="MB Corpo S Text Office" w:hAnsi="MB Corpo S Text Office"/>
          <w:lang w:val="it-IT"/>
        </w:rPr>
        <w:t>Intrattenimento individuale per il passeggero anteriore</w:t>
      </w:r>
    </w:p>
    <w:p w14:paraId="55C7F5F7" w14:textId="77777777" w:rsidR="00575536" w:rsidRPr="00DD2A02" w:rsidRDefault="0050434D">
      <w:pPr>
        <w:pStyle w:val="Corpotesto"/>
        <w:spacing w:before="12" w:line="244" w:lineRule="auto"/>
        <w:rPr>
          <w:lang w:val="it-IT"/>
        </w:rPr>
      </w:pPr>
      <w:r w:rsidRPr="00DD2A02">
        <w:rPr>
          <w:lang w:val="it-IT"/>
        </w:rPr>
        <w:t xml:space="preserve">Con l’MBUX </w:t>
      </w:r>
      <w:proofErr w:type="spellStart"/>
      <w:r w:rsidRPr="00DD2A02">
        <w:rPr>
          <w:lang w:val="it-IT"/>
        </w:rPr>
        <w:t>Superscreen</w:t>
      </w:r>
      <w:proofErr w:type="spellEnd"/>
      <w:r w:rsidRPr="00DD2A02">
        <w:rPr>
          <w:lang w:val="it-IT"/>
        </w:rPr>
        <w:t xml:space="preserve">, la nuova GLA offre al passeggero anteriore uno schermo personale da 14 pollici per un intrattenimento personalizzato. </w:t>
      </w:r>
      <w:r w:rsidR="00DB5EC5" w:rsidRPr="00DB5EC5">
        <w:rPr>
          <w:lang w:val="it-IT"/>
        </w:rPr>
        <w:t xml:space="preserve">Mercedes-Benz porta l’in-car entertainment a un livello superiore, offrendo ai clienti accesso a oltre 40 app e a un portfolio in continua espansione di esperienze premium di streaming, sport e video. Da YouTube, RIDEVU di Sony Pictures Entertainment e Disney+ con supporto Dolby Atmos, fino alle future integrazioni tra cui DAZN, la principale piattaforma mondiale di </w:t>
      </w:r>
      <w:proofErr w:type="spellStart"/>
      <w:r w:rsidR="00DB5EC5" w:rsidRPr="00DB5EC5">
        <w:rPr>
          <w:lang w:val="it-IT"/>
        </w:rPr>
        <w:t>sports</w:t>
      </w:r>
      <w:proofErr w:type="spellEnd"/>
      <w:r w:rsidR="00DB5EC5" w:rsidRPr="00DB5EC5">
        <w:rPr>
          <w:lang w:val="it-IT"/>
        </w:rPr>
        <w:t xml:space="preserve"> entertainment, e AirPlay video in auto, la più recente offerta MBUX Entertainment trasforma ogni viaggio in un’esperienza intuitiva, personale e cinematografica, direttamente a bordo di una Mercedes-Benz. Con un display dedicato da 14 pollici, tutto appare intuitivo, personale e su misura, creando quell’inconfondibile sensazione di sentirsi a casa.</w:t>
      </w:r>
    </w:p>
    <w:p w14:paraId="1736A304" w14:textId="77777777" w:rsidR="00DD2A02" w:rsidRDefault="00DD2A02">
      <w:pPr>
        <w:pStyle w:val="Corpotesto"/>
        <w:spacing w:before="12" w:line="247" w:lineRule="auto"/>
        <w:rPr>
          <w:kern w:val="2"/>
          <w:lang w:val="it-IT" w:eastAsia="it-IT"/>
          <w14:ligatures w14:val="standardContextual"/>
        </w:rPr>
      </w:pPr>
    </w:p>
    <w:p w14:paraId="7CDA7F5E" w14:textId="77777777" w:rsidR="00DD2A02" w:rsidRPr="00996A41" w:rsidRDefault="0011753E">
      <w:pPr>
        <w:pStyle w:val="Corpotesto"/>
        <w:rPr>
          <w:lang w:val="it-IT"/>
        </w:rPr>
      </w:pPr>
      <w:r w:rsidRPr="00DD2A02">
        <w:rPr>
          <w:rFonts w:ascii="MB Corpo S Text Office" w:hAnsi="MB Corpo S Text Office"/>
          <w:lang w:val="it-IT"/>
        </w:rPr>
        <w:t>Esperienza luminosa personalizzata con effetti dinamici: illuminazione ambient</w:t>
      </w:r>
    </w:p>
    <w:p w14:paraId="4EA827F4" w14:textId="77777777" w:rsidR="00DD2A02" w:rsidRPr="00996A41" w:rsidRDefault="0011753E">
      <w:pPr>
        <w:pStyle w:val="Corpotesto"/>
        <w:spacing w:before="10" w:line="242" w:lineRule="auto"/>
        <w:ind w:right="102"/>
        <w:rPr>
          <w:lang w:val="it-IT"/>
        </w:rPr>
      </w:pPr>
      <w:r w:rsidRPr="00DD2A02">
        <w:rPr>
          <w:lang w:val="it-IT"/>
        </w:rPr>
        <w:t xml:space="preserve">L’illuminazione ambient valorizza molte aree degli interni: dalla plancia e dalle porte posteriori fino al tetto panoramico SKY CONTROL. Le sorgenti luminose indirette enfatizzano il carattere sospeso dei tre componenti centrali: il </w:t>
      </w:r>
      <w:proofErr w:type="spellStart"/>
      <w:r w:rsidRPr="00DD2A02">
        <w:rPr>
          <w:lang w:val="it-IT"/>
        </w:rPr>
        <w:t>Superscreen</w:t>
      </w:r>
      <w:proofErr w:type="spellEnd"/>
      <w:r w:rsidRPr="00DD2A02">
        <w:rPr>
          <w:lang w:val="it-IT"/>
        </w:rPr>
        <w:t>, la console centrale e i pannelli centrali delle porte. Con 64 colori, dieci combinazioni cromatiche, 20 livelli di luminosità e tre zone di luminosità, l’atmosfera luminosa può essere regolata individualmente.</w:t>
      </w:r>
    </w:p>
    <w:p w14:paraId="50D15739" w14:textId="77777777" w:rsidR="00575536" w:rsidRPr="00DD2A02" w:rsidRDefault="00575536">
      <w:pPr>
        <w:pStyle w:val="Corpotesto"/>
        <w:spacing w:before="13"/>
        <w:ind w:left="0"/>
        <w:rPr>
          <w:lang w:val="it-IT"/>
        </w:rPr>
      </w:pPr>
    </w:p>
    <w:p w14:paraId="53EF975F" w14:textId="77777777" w:rsidR="00DD2A02" w:rsidRPr="00996A41" w:rsidRDefault="0011753E">
      <w:pPr>
        <w:pStyle w:val="Corpotesto"/>
        <w:spacing w:before="1" w:line="244" w:lineRule="auto"/>
        <w:ind w:right="108"/>
        <w:rPr>
          <w:lang w:val="it-IT"/>
        </w:rPr>
      </w:pPr>
      <w:r w:rsidRPr="00DD2A02">
        <w:rPr>
          <w:lang w:val="it-IT"/>
        </w:rPr>
        <w:t>Inoltre, è possibile selezionare stili ambient ad alta risoluzione e di forte atmosfera come motivi di sfondo per i display, pensati per valorizzare il mood a bordo. Lo schema cromatico del quadro strumenti, dei comandi e dell’illuminazione ambiente viene coordinato di conseguenza. Questo consente ai clienti di perfezionare ulteriormente la propria atmosfera personale. Insieme ai materiali di alta qualità, agli elementi decorativi e a dettagli come le cuciture a contrasto, i design luminosi e grafici creano un’atmosfera capace di coinvolgere i sensi e portare la familiare sensazione di “Welcome home” a un nuovo livello.</w:t>
      </w:r>
    </w:p>
    <w:p w14:paraId="08351C99" w14:textId="77777777" w:rsidR="00575536" w:rsidRPr="00DD2A02" w:rsidRDefault="00575536">
      <w:pPr>
        <w:pStyle w:val="Corpotesto"/>
        <w:spacing w:before="15"/>
        <w:ind w:left="0"/>
        <w:rPr>
          <w:lang w:val="it-IT"/>
        </w:rPr>
      </w:pPr>
    </w:p>
    <w:p w14:paraId="5904A0E8" w14:textId="77777777" w:rsidR="00DD2A02" w:rsidRDefault="00DD2A02">
      <w:pPr>
        <w:pStyle w:val="Corpotesto"/>
        <w:rPr>
          <w:kern w:val="2"/>
          <w:lang w:val="it-IT" w:eastAsia="it-IT"/>
          <w14:ligatures w14:val="standardContextual"/>
        </w:rPr>
      </w:pPr>
      <w:r w:rsidRPr="00DD2A02">
        <w:rPr>
          <w:rFonts w:ascii="MB Corpo S Text Office" w:hAnsi="MB Corpo S Text Office"/>
          <w:lang w:val="it-IT"/>
        </w:rPr>
        <w:t>Piacere d’ascolto con maggiore spazialità e profondità: sistema audio surround 3D Burmester®</w:t>
      </w:r>
    </w:p>
    <w:p w14:paraId="796414E2" w14:textId="79A186C7" w:rsidR="00DD2A02" w:rsidRDefault="00DD2A02">
      <w:pPr>
        <w:pStyle w:val="Corpotesto"/>
        <w:spacing w:before="12" w:line="247" w:lineRule="auto"/>
        <w:ind w:right="100"/>
        <w:rPr>
          <w:kern w:val="2"/>
          <w:lang w:val="it-IT" w:eastAsia="it-IT"/>
          <w14:ligatures w14:val="standardContextual"/>
        </w:rPr>
      </w:pPr>
      <w:r w:rsidRPr="00DD2A02">
        <w:rPr>
          <w:lang w:val="it-IT"/>
        </w:rPr>
        <w:t>È disponibile</w:t>
      </w:r>
      <w:r>
        <w:rPr>
          <w:lang w:val="it-IT"/>
        </w:rPr>
        <w:t xml:space="preserve"> a richiesta</w:t>
      </w:r>
      <w:r w:rsidRPr="00DD2A02">
        <w:rPr>
          <w:lang w:val="it-IT"/>
        </w:rPr>
        <w:t xml:space="preserve"> un nuovo sistema audio surround 3D Burmester®. Con Dolby Atmos, offre un’esperienza musicale multidimensionale di grande effetto. Il sistema dispone di quattro altoparlanti aggiuntivi e di una potenza superiore rispetto al passato. In totale, a bordo sono presenti 16 altoparlanti e un amplificatore audio da 850 watt. Per la prima volta, le coperture dei tweeter e degli altoparlanti </w:t>
      </w:r>
      <w:proofErr w:type="spellStart"/>
      <w:r w:rsidRPr="00DD2A02">
        <w:rPr>
          <w:lang w:val="it-IT"/>
        </w:rPr>
        <w:t>mid</w:t>
      </w:r>
      <w:proofErr w:type="spellEnd"/>
      <w:r w:rsidRPr="00DD2A02">
        <w:rPr>
          <w:lang w:val="it-IT"/>
        </w:rPr>
        <w:t xml:space="preserve">-range nelle porte anteriori sono rifinite in silver </w:t>
      </w:r>
      <w:proofErr w:type="spellStart"/>
      <w:r w:rsidRPr="00DD2A02">
        <w:rPr>
          <w:lang w:val="it-IT"/>
        </w:rPr>
        <w:t>chrome</w:t>
      </w:r>
      <w:proofErr w:type="spellEnd"/>
      <w:r w:rsidRPr="00DD2A02">
        <w:rPr>
          <w:lang w:val="it-IT"/>
        </w:rPr>
        <w:t>, valorizzando ulteriormente l’aspetto degli interni.</w:t>
      </w:r>
    </w:p>
    <w:p w14:paraId="61FC4BCD" w14:textId="77777777" w:rsidR="00575536" w:rsidRPr="00DD2A02" w:rsidRDefault="00575536">
      <w:pPr>
        <w:pStyle w:val="Corpotesto"/>
        <w:spacing w:before="13"/>
        <w:ind w:left="0"/>
        <w:rPr>
          <w:lang w:val="it-IT"/>
        </w:rPr>
      </w:pPr>
    </w:p>
    <w:p w14:paraId="786E8C46" w14:textId="77777777" w:rsidR="00DD2A02" w:rsidRDefault="00DD2A02">
      <w:pPr>
        <w:pStyle w:val="Corpotesto"/>
        <w:spacing w:line="247" w:lineRule="auto"/>
        <w:ind w:right="102"/>
        <w:rPr>
          <w:kern w:val="2"/>
          <w:lang w:val="it-IT" w:eastAsia="it-IT"/>
          <w14:ligatures w14:val="standardContextual"/>
        </w:rPr>
      </w:pPr>
      <w:r w:rsidRPr="00DD2A02">
        <w:rPr>
          <w:lang w:val="it-IT"/>
        </w:rPr>
        <w:t xml:space="preserve">Il suono complessivo del sistema audio surround 3D è stato ulteriormente ottimizzato. Un nuovo algoritmo garantisce una spazialità e una profondità significativamente maggiori. I clienti possono regolare autonomamente la spazialità su dieci livelli tramite il menu “3D Sound”. Un’altra nuova funzione consente di indirizzare la musica solo alla prima o alla seconda fila di sedili tramite l’impostazione “Sound Zone”. In questo modo, i passeggeri anteriori possono godere del suono pieno quando, ad esempio, i sedili posteriori sono vuoti. Viceversa, il suono può essere concentrato sui passeggeri posteriori se il guidatore preferisce un ambiente più silenzioso. L’immagine sonora può inoltre essere ottimizzata specificamente per il sedile del conducente o per entrambe le file di sedili tramite l’impostazione “Focus”. Una novità è Auto </w:t>
      </w:r>
      <w:proofErr w:type="spellStart"/>
      <w:r w:rsidRPr="00DD2A02">
        <w:rPr>
          <w:lang w:val="it-IT"/>
        </w:rPr>
        <w:t>Selection</w:t>
      </w:r>
      <w:proofErr w:type="spellEnd"/>
      <w:r w:rsidRPr="00DD2A02">
        <w:rPr>
          <w:lang w:val="it-IT"/>
        </w:rPr>
        <w:t xml:space="preserve">: grazie al rilevamento delle fibbie delle cinture di sicurezza, il sistema riconosce quante persone sono a bordo e regola di conseguenza il focus sonoro. Auto </w:t>
      </w:r>
      <w:proofErr w:type="spellStart"/>
      <w:r w:rsidRPr="00DD2A02">
        <w:rPr>
          <w:lang w:val="it-IT"/>
        </w:rPr>
        <w:t>Selection</w:t>
      </w:r>
      <w:proofErr w:type="spellEnd"/>
      <w:r w:rsidRPr="00DD2A02">
        <w:rPr>
          <w:lang w:val="it-IT"/>
        </w:rPr>
        <w:t xml:space="preserve"> è attivata automaticamente nella modalità standard.</w:t>
      </w:r>
    </w:p>
    <w:p w14:paraId="19735736" w14:textId="77777777" w:rsidR="00575536" w:rsidRPr="00DD2A02" w:rsidRDefault="00575536">
      <w:pPr>
        <w:pStyle w:val="Corpotesto"/>
        <w:spacing w:before="14"/>
        <w:ind w:left="0"/>
        <w:rPr>
          <w:lang w:val="it-IT"/>
        </w:rPr>
      </w:pPr>
    </w:p>
    <w:p w14:paraId="67598956" w14:textId="77777777" w:rsidR="00DD2A02" w:rsidRDefault="00DD2A02">
      <w:pPr>
        <w:pStyle w:val="Corpotesto"/>
        <w:rPr>
          <w:kern w:val="2"/>
          <w:lang w:val="it-IT" w:eastAsia="it-IT"/>
          <w14:ligatures w14:val="standardContextual"/>
        </w:rPr>
      </w:pPr>
      <w:r w:rsidRPr="00DD2A02">
        <w:rPr>
          <w:rFonts w:ascii="MB Corpo S Text Office" w:hAnsi="MB Corpo S Text Office"/>
          <w:lang w:val="it-IT"/>
        </w:rPr>
        <w:t>Abitacolo eccezionalmente silenzioso per un’esperienza di guida rilassata</w:t>
      </w:r>
    </w:p>
    <w:p w14:paraId="4EC22A07" w14:textId="3C0350CD" w:rsidR="00575536" w:rsidRPr="00DB5EC5" w:rsidRDefault="00DD2A02" w:rsidP="00DB5EC5">
      <w:pPr>
        <w:pStyle w:val="Corpotesto"/>
        <w:spacing w:before="12" w:line="247" w:lineRule="auto"/>
        <w:ind w:right="102"/>
        <w:rPr>
          <w:kern w:val="2"/>
          <w:lang w:val="it-IT" w:eastAsia="it-IT"/>
          <w14:ligatures w14:val="standardContextual"/>
        </w:rPr>
      </w:pPr>
      <w:r w:rsidRPr="00DD2A02">
        <w:rPr>
          <w:lang w:val="it-IT"/>
        </w:rPr>
        <w:t>La nuova GLA elettrica offre un abitacolo particolarmente silenzioso. Questo è reso possibile da una struttura della carrozzeria molto rigida, integrata da un’ampia serie di misure progettate per garantire elevati livelli di comfort acustico e vibrazionale. Tra queste figurano, ad esempio, un’estesa insonorizzazione dalla parte anteriore a quella posteriore, supporti elastomerici di disaccoppiamento tra telaio e carrozzeria, doppio disaccoppiamento del motore elettrico dalla carrozzeria e involucri per la trazione elettrica. Per i finestrini laterali anteriori è disponibile vetro stratificato di sicurezza fonoisolante.</w:t>
      </w:r>
      <w:r>
        <w:rPr>
          <w:kern w:val="2"/>
          <w:lang w:val="it-IT" w:eastAsia="it-IT"/>
          <w14:ligatures w14:val="standardContextual"/>
        </w:rPr>
        <w:t xml:space="preserve"> </w:t>
      </w:r>
      <w:r w:rsidRPr="00DD2A02">
        <w:rPr>
          <w:lang w:val="it-IT"/>
        </w:rPr>
        <w:t>Anche l’aerodinamica contribuisce all’elevato livello di comfort acustico. La nuova GLA è più aerodinamica rispetto al modello precedente. Grazie alla silhouette filante e agli ampi interventi aerodinamici di dettaglio, il nuovo SUV raggiunge un coefficiente di resistenza aerodinamica pari a 0,27. Questa eccellente aerodinamica non solo riduce il rumore del vento, ma ha anche un effetto positivo sull’autonomia elettrica.</w:t>
      </w:r>
    </w:p>
    <w:sectPr w:rsidR="00575536" w:rsidRPr="00DB5EC5" w:rsidSect="00404702">
      <w:pgSz w:w="11910" w:h="16840"/>
      <w:pgMar w:top="1340" w:right="566" w:bottom="600" w:left="1133" w:header="0" w:footer="4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D6AE" w14:textId="77777777" w:rsidR="0050434D" w:rsidRDefault="0050434D">
      <w:r>
        <w:separator/>
      </w:r>
    </w:p>
  </w:endnote>
  <w:endnote w:type="continuationSeparator" w:id="0">
    <w:p w14:paraId="06159067" w14:textId="77777777" w:rsidR="0050434D" w:rsidRDefault="00504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B Corpo S Text Office">
    <w:panose1 w:val="020B0504050000000004"/>
    <w:charset w:val="00"/>
    <w:family w:val="swiss"/>
    <w:pitch w:val="variable"/>
    <w:sig w:usb0="20000007" w:usb1="00000003"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10CEC" w14:textId="77777777" w:rsidR="00575536" w:rsidRDefault="0011753E">
    <w:pPr>
      <w:pStyle w:val="Corpotesto"/>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638868F3" wp14:editId="032F2E36">
              <wp:simplePos x="0" y="0"/>
              <wp:positionH relativeFrom="page">
                <wp:posOffset>6814819</wp:posOffset>
              </wp:positionH>
              <wp:positionV relativeFrom="page">
                <wp:posOffset>10292588</wp:posOffset>
              </wp:positionV>
              <wp:extent cx="389890" cy="1485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148590"/>
                      </a:xfrm>
                      <a:prstGeom prst="rect">
                        <a:avLst/>
                      </a:prstGeom>
                    </wps:spPr>
                    <wps:txbx>
                      <w:txbxContent>
                        <w:p w14:paraId="274F4E55" w14:textId="77777777" w:rsidR="00575536" w:rsidRDefault="0011753E">
                          <w:pPr>
                            <w:spacing w:before="21"/>
                            <w:ind w:left="20"/>
                            <w:rPr>
                              <w:sz w:val="15"/>
                            </w:rPr>
                          </w:pPr>
                          <w:r>
                            <w:rPr>
                              <w:sz w:val="15"/>
                            </w:rPr>
                            <w:t>Page</w:t>
                          </w:r>
                          <w:r>
                            <w:rPr>
                              <w:spacing w:val="-2"/>
                              <w:sz w:val="15"/>
                            </w:rPr>
                            <w:t xml:space="preserve"> </w:t>
                          </w:r>
                          <w:r>
                            <w:rPr>
                              <w:spacing w:val="-5"/>
                              <w:sz w:val="15"/>
                            </w:rPr>
                            <w:fldChar w:fldCharType="begin"/>
                          </w:r>
                          <w:r>
                            <w:rPr>
                              <w:spacing w:val="-5"/>
                              <w:sz w:val="15"/>
                            </w:rPr>
                            <w:instrText xml:space="preserve"> PAGE </w:instrText>
                          </w:r>
                          <w:r>
                            <w:rPr>
                              <w:spacing w:val="-5"/>
                              <w:sz w:val="15"/>
                            </w:rPr>
                            <w:fldChar w:fldCharType="separate"/>
                          </w:r>
                          <w:r>
                            <w:rPr>
                              <w:spacing w:val="-5"/>
                              <w:sz w:val="15"/>
                            </w:rPr>
                            <w:t>10</w:t>
                          </w:r>
                          <w:r>
                            <w:rPr>
                              <w:spacing w:val="-5"/>
                              <w:sz w:val="15"/>
                            </w:rPr>
                            <w:fldChar w:fldCharType="end"/>
                          </w:r>
                        </w:p>
                      </w:txbxContent>
                    </wps:txbx>
                    <wps:bodyPr wrap="square" lIns="0" tIns="0" rIns="0" bIns="0" rtlCol="0">
                      <a:noAutofit/>
                    </wps:bodyPr>
                  </wps:wsp>
                </a:graphicData>
              </a:graphic>
            </wp:anchor>
          </w:drawing>
        </mc:Choice>
        <mc:Fallback>
          <w:pict>
            <v:shapetype w14:anchorId="638868F3" id="_x0000_t202" coordsize="21600,21600" o:spt="202" path="m,l,21600r21600,l21600,xe">
              <v:stroke joinstyle="miter"/>
              <v:path gradientshapeok="t" o:connecttype="rect"/>
            </v:shapetype>
            <v:shape id="Textbox 5" o:spid="_x0000_s1028" type="#_x0000_t202" style="position:absolute;margin-left:536.6pt;margin-top:810.45pt;width:30.7pt;height:11.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" filled="f" stroked="f">
              <v:textbox inset="0,0,0,0">
                <w:txbxContent>
                  <w:p w14:paraId="274F4E55" w14:textId="77777777" w:rsidR="00575536" w:rsidRDefault="0011753E">
                    <w:pPr>
                      <w:spacing w:before="21"/>
                      <w:ind w:left="20"/>
                      <w:rPr>
                        <w:sz w:val="15"/>
                      </w:rPr>
                    </w:pPr>
                    <w:r>
                      <w:rPr>
                        <w:sz w:val="15"/>
                      </w:rPr>
                      <w:t>Page</w:t>
                    </w:r>
                    <w:r>
                      <w:rPr>
                        <w:spacing w:val="-2"/>
                        <w:sz w:val="15"/>
                      </w:rPr>
                      <w:t xml:space="preserve"> </w:t>
                    </w:r>
                    <w:r>
                      <w:rPr>
                        <w:spacing w:val="-5"/>
                        <w:sz w:val="15"/>
                      </w:rPr>
                      <w:fldChar w:fldCharType="begin"/>
                    </w:r>
                    <w:r>
                      <w:rPr>
                        <w:spacing w:val="-5"/>
                        <w:sz w:val="15"/>
                      </w:rPr>
                      <w:instrText xml:space="preserve"> PAGE </w:instrText>
                    </w:r>
                    <w:r>
                      <w:rPr>
                        <w:spacing w:val="-5"/>
                        <w:sz w:val="15"/>
                      </w:rPr>
                      <w:fldChar w:fldCharType="separate"/>
                    </w:r>
                    <w:r>
                      <w:rPr>
                        <w:spacing w:val="-5"/>
                        <w:sz w:val="15"/>
                      </w:rPr>
                      <w:t>10</w:t>
                    </w:r>
                    <w:r>
                      <w:rPr>
                        <w:spacing w:val="-5"/>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6563C" w14:textId="77777777" w:rsidR="0050434D" w:rsidRDefault="0050434D">
      <w:r>
        <w:separator/>
      </w:r>
    </w:p>
  </w:footnote>
  <w:footnote w:type="continuationSeparator" w:id="0">
    <w:p w14:paraId="081E243B" w14:textId="77777777" w:rsidR="0050434D" w:rsidRDefault="00504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34C0F"/>
    <w:multiLevelType w:val="hybridMultilevel"/>
    <w:tmpl w:val="2FA8AD0A"/>
    <w:lvl w:ilvl="0" w:tplc="06761C84">
      <w:numFmt w:val="bullet"/>
      <w:lvlText w:val="•"/>
      <w:lvlJc w:val="left"/>
      <w:pPr>
        <w:ind w:left="744" w:hanging="300"/>
      </w:pPr>
      <w:rPr>
        <w:rFonts w:ascii="MB Corpo S Text Office" w:eastAsia="MB Corpo S Text Office" w:hAnsi="MB Corpo S Text Office" w:cs="MB Corpo S Text Office" w:hint="default"/>
        <w:b w:val="0"/>
        <w:bCs w:val="0"/>
        <w:i w:val="0"/>
        <w:iCs w:val="0"/>
        <w:spacing w:val="0"/>
        <w:w w:val="100"/>
        <w:sz w:val="21"/>
        <w:szCs w:val="21"/>
        <w:lang w:val="en-US" w:eastAsia="en-US" w:bidi="ar-SA"/>
      </w:rPr>
    </w:lvl>
    <w:lvl w:ilvl="1" w:tplc="5B868690">
      <w:numFmt w:val="bullet"/>
      <w:lvlText w:val="•"/>
      <w:lvlJc w:val="left"/>
      <w:pPr>
        <w:ind w:left="1686" w:hanging="300"/>
      </w:pPr>
      <w:rPr>
        <w:rFonts w:hint="default"/>
        <w:lang w:val="en-US" w:eastAsia="en-US" w:bidi="ar-SA"/>
      </w:rPr>
    </w:lvl>
    <w:lvl w:ilvl="2" w:tplc="A3FC720C">
      <w:numFmt w:val="bullet"/>
      <w:lvlText w:val="•"/>
      <w:lvlJc w:val="left"/>
      <w:pPr>
        <w:ind w:left="2633" w:hanging="300"/>
      </w:pPr>
      <w:rPr>
        <w:rFonts w:hint="default"/>
        <w:lang w:val="en-US" w:eastAsia="en-US" w:bidi="ar-SA"/>
      </w:rPr>
    </w:lvl>
    <w:lvl w:ilvl="3" w:tplc="BA62BEE6">
      <w:numFmt w:val="bullet"/>
      <w:lvlText w:val="•"/>
      <w:lvlJc w:val="left"/>
      <w:pPr>
        <w:ind w:left="3580" w:hanging="300"/>
      </w:pPr>
      <w:rPr>
        <w:rFonts w:hint="default"/>
        <w:lang w:val="en-US" w:eastAsia="en-US" w:bidi="ar-SA"/>
      </w:rPr>
    </w:lvl>
    <w:lvl w:ilvl="4" w:tplc="21AAC166">
      <w:numFmt w:val="bullet"/>
      <w:lvlText w:val="•"/>
      <w:lvlJc w:val="left"/>
      <w:pPr>
        <w:ind w:left="4526" w:hanging="300"/>
      </w:pPr>
      <w:rPr>
        <w:rFonts w:hint="default"/>
        <w:lang w:val="en-US" w:eastAsia="en-US" w:bidi="ar-SA"/>
      </w:rPr>
    </w:lvl>
    <w:lvl w:ilvl="5" w:tplc="1B8E97E2">
      <w:numFmt w:val="bullet"/>
      <w:lvlText w:val="•"/>
      <w:lvlJc w:val="left"/>
      <w:pPr>
        <w:ind w:left="5473" w:hanging="300"/>
      </w:pPr>
      <w:rPr>
        <w:rFonts w:hint="default"/>
        <w:lang w:val="en-US" w:eastAsia="en-US" w:bidi="ar-SA"/>
      </w:rPr>
    </w:lvl>
    <w:lvl w:ilvl="6" w:tplc="44CA5E18">
      <w:numFmt w:val="bullet"/>
      <w:lvlText w:val="•"/>
      <w:lvlJc w:val="left"/>
      <w:pPr>
        <w:ind w:left="6420" w:hanging="300"/>
      </w:pPr>
      <w:rPr>
        <w:rFonts w:hint="default"/>
        <w:lang w:val="en-US" w:eastAsia="en-US" w:bidi="ar-SA"/>
      </w:rPr>
    </w:lvl>
    <w:lvl w:ilvl="7" w:tplc="444460D0">
      <w:numFmt w:val="bullet"/>
      <w:lvlText w:val="•"/>
      <w:lvlJc w:val="left"/>
      <w:pPr>
        <w:ind w:left="7367" w:hanging="300"/>
      </w:pPr>
      <w:rPr>
        <w:rFonts w:hint="default"/>
        <w:lang w:val="en-US" w:eastAsia="en-US" w:bidi="ar-SA"/>
      </w:rPr>
    </w:lvl>
    <w:lvl w:ilvl="8" w:tplc="86107480">
      <w:numFmt w:val="bullet"/>
      <w:lvlText w:val="•"/>
      <w:lvlJc w:val="left"/>
      <w:pPr>
        <w:ind w:left="8313" w:hanging="300"/>
      </w:pPr>
      <w:rPr>
        <w:rFonts w:hint="default"/>
        <w:lang w:val="en-US" w:eastAsia="en-US" w:bidi="ar-SA"/>
      </w:rPr>
    </w:lvl>
  </w:abstractNum>
  <w:abstractNum w:abstractNumId="1" w15:restartNumberingAfterBreak="0">
    <w:nsid w:val="72656338"/>
    <w:multiLevelType w:val="multilevel"/>
    <w:tmpl w:val="2890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5414228">
    <w:abstractNumId w:val="0"/>
  </w:num>
  <w:num w:numId="2" w16cid:durableId="992367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36"/>
    <w:rsid w:val="000C1C1E"/>
    <w:rsid w:val="000C743B"/>
    <w:rsid w:val="0010774D"/>
    <w:rsid w:val="0011753E"/>
    <w:rsid w:val="00140C90"/>
    <w:rsid w:val="001902D4"/>
    <w:rsid w:val="00312F54"/>
    <w:rsid w:val="00351995"/>
    <w:rsid w:val="003B0C18"/>
    <w:rsid w:val="003B6409"/>
    <w:rsid w:val="003C05F8"/>
    <w:rsid w:val="00404702"/>
    <w:rsid w:val="00411E8B"/>
    <w:rsid w:val="004279EC"/>
    <w:rsid w:val="004507C0"/>
    <w:rsid w:val="0050434D"/>
    <w:rsid w:val="005735C2"/>
    <w:rsid w:val="00575536"/>
    <w:rsid w:val="005D4D80"/>
    <w:rsid w:val="005E0081"/>
    <w:rsid w:val="005F45F9"/>
    <w:rsid w:val="00650E12"/>
    <w:rsid w:val="00695D2D"/>
    <w:rsid w:val="006C299E"/>
    <w:rsid w:val="00712FF6"/>
    <w:rsid w:val="00720F3F"/>
    <w:rsid w:val="00772A4E"/>
    <w:rsid w:val="007837E1"/>
    <w:rsid w:val="007C34D2"/>
    <w:rsid w:val="00814433"/>
    <w:rsid w:val="0082578F"/>
    <w:rsid w:val="00837A9C"/>
    <w:rsid w:val="0084445B"/>
    <w:rsid w:val="008914A6"/>
    <w:rsid w:val="008F3573"/>
    <w:rsid w:val="00903D36"/>
    <w:rsid w:val="0094628F"/>
    <w:rsid w:val="00996A41"/>
    <w:rsid w:val="00AA6D08"/>
    <w:rsid w:val="00AD37F9"/>
    <w:rsid w:val="00AD5486"/>
    <w:rsid w:val="00AE5576"/>
    <w:rsid w:val="00AE70EB"/>
    <w:rsid w:val="00B3210A"/>
    <w:rsid w:val="00B825D9"/>
    <w:rsid w:val="00C27077"/>
    <w:rsid w:val="00C311C6"/>
    <w:rsid w:val="00C65AFE"/>
    <w:rsid w:val="00CA4983"/>
    <w:rsid w:val="00CA6219"/>
    <w:rsid w:val="00CB075C"/>
    <w:rsid w:val="00CD1A36"/>
    <w:rsid w:val="00CF4921"/>
    <w:rsid w:val="00CF6CCD"/>
    <w:rsid w:val="00D04717"/>
    <w:rsid w:val="00D10822"/>
    <w:rsid w:val="00D10F99"/>
    <w:rsid w:val="00D67A51"/>
    <w:rsid w:val="00D701A8"/>
    <w:rsid w:val="00DB5EC5"/>
    <w:rsid w:val="00DD2A02"/>
    <w:rsid w:val="00E14E37"/>
    <w:rsid w:val="00E15FC0"/>
    <w:rsid w:val="00E6519B"/>
    <w:rsid w:val="00E702F4"/>
    <w:rsid w:val="00F07EF6"/>
    <w:rsid w:val="00F13CF3"/>
    <w:rsid w:val="00F4246C"/>
    <w:rsid w:val="00F44D99"/>
    <w:rsid w:val="00F63D11"/>
    <w:rsid w:val="00F72549"/>
    <w:rsid w:val="00F909FC"/>
    <w:rsid w:val="00F935FF"/>
    <w:rsid w:val="00FD55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2A79"/>
  <w15:docId w15:val="{9F222590-961F-4FF3-8799-DD4E1BEE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B Corpo S Text Office Light" w:eastAsia="MB Corpo S Text Office Light" w:hAnsi="MB Corpo S Text Office Light" w:cs="MB Corpo S Text Office Light"/>
    </w:rPr>
  </w:style>
  <w:style w:type="paragraph" w:styleId="Titolo1">
    <w:name w:val="heading 1"/>
    <w:basedOn w:val="Normale"/>
    <w:link w:val="Titolo1Carattere"/>
    <w:uiPriority w:val="9"/>
    <w:qFormat/>
    <w:pPr>
      <w:spacing w:before="82"/>
      <w:ind w:left="228"/>
      <w:outlineLvl w:val="0"/>
    </w:pPr>
    <w:rPr>
      <w:rFonts w:ascii="MB Corpo A Title Cond Office" w:eastAsia="MB Corpo A Title Cond Office" w:hAnsi="MB Corpo A Title Cond Office" w:cs="MB Corpo A Title Cond Office"/>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99"/>
    <w:qFormat/>
    <w:pPr>
      <w:ind w:left="228"/>
    </w:pPr>
    <w:rPr>
      <w:sz w:val="21"/>
      <w:szCs w:val="21"/>
    </w:rPr>
  </w:style>
  <w:style w:type="paragraph" w:styleId="Paragrafoelenco">
    <w:name w:val="List Paragraph"/>
    <w:basedOn w:val="Normale"/>
    <w:uiPriority w:val="34"/>
    <w:qFormat/>
    <w:pPr>
      <w:ind w:left="744" w:hanging="300"/>
    </w:pPr>
    <w:rPr>
      <w:rFonts w:ascii="MB Corpo S Text Office" w:eastAsia="MB Corpo S Text Office" w:hAnsi="MB Corpo S Text Office" w:cs="MB Corpo S Text Office"/>
    </w:rPr>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99"/>
    <w:rsid w:val="00903D36"/>
    <w:rPr>
      <w:rFonts w:ascii="MB Corpo S Text Office Light" w:eastAsia="MB Corpo S Text Office Light" w:hAnsi="MB Corpo S Text Office Light" w:cs="MB Corpo S Text Office Light"/>
      <w:sz w:val="21"/>
      <w:szCs w:val="21"/>
    </w:rPr>
  </w:style>
  <w:style w:type="paragraph" w:customStyle="1" w:styleId="A03Copytext">
    <w:name w:val="A03_Copy text"/>
    <w:qFormat/>
    <w:rsid w:val="00903D36"/>
    <w:pPr>
      <w:widowControl/>
      <w:autoSpaceDE/>
      <w:autoSpaceDN/>
      <w:spacing w:line="280" w:lineRule="exact"/>
    </w:pPr>
    <w:rPr>
      <w:rFonts w:ascii="MB Corpo S Text Office Light" w:eastAsiaTheme="minorEastAsia" w:hAnsi="MB Corpo S Text Office Light"/>
      <w:kern w:val="2"/>
      <w:sz w:val="21"/>
      <w:szCs w:val="21"/>
      <w:lang w:val="en-GB" w:eastAsia="de-DE"/>
      <w14:ligatures w14:val="standardContextual"/>
    </w:rPr>
  </w:style>
  <w:style w:type="character" w:customStyle="1" w:styleId="Titolo1Carattere">
    <w:name w:val="Titolo 1 Carattere"/>
    <w:basedOn w:val="Carpredefinitoparagrafo"/>
    <w:link w:val="Titolo1"/>
    <w:uiPriority w:val="9"/>
    <w:rsid w:val="00CF6CCD"/>
    <w:rPr>
      <w:rFonts w:ascii="MB Corpo A Title Cond Office" w:eastAsia="MB Corpo A Title Cond Office" w:hAnsi="MB Corpo A Title Cond Office" w:cs="MB Corpo A Title Cond Office"/>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ialog@mercedes-benz.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ercedes-ben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5812</Words>
  <Characters>33827</Characters>
  <Application>Microsoft Office Word</Application>
  <DocSecurity>0</DocSecurity>
  <Lines>490</Lines>
  <Paragraphs>120</Paragraphs>
  <ScaleCrop>false</ScaleCrop>
  <HeadingPairs>
    <vt:vector size="2" baseType="variant">
      <vt:variant>
        <vt:lpstr>Titolo</vt:lpstr>
      </vt:variant>
      <vt:variant>
        <vt:i4>1</vt:i4>
      </vt:variant>
    </vt:vector>
  </HeadingPairs>
  <TitlesOfParts>
    <vt:vector size="1" baseType="lpstr">
      <vt:lpstr>Press Information</vt:lpstr>
    </vt:vector>
  </TitlesOfParts>
  <Company>Daimler AG</Company>
  <LinksUpToDate>false</LinksUpToDate>
  <CharactersWithSpaces>39519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SC/XM</dc:creator>
  <cp:lastModifiedBy>Odinzoff, Vadim (183)</cp:lastModifiedBy>
  <cp:revision>3</cp:revision>
  <dcterms:created xsi:type="dcterms:W3CDTF">2026-07-27T12:35:00Z</dcterms:created>
  <dcterms:modified xsi:type="dcterms:W3CDTF">2026-07-27T12:36:00Z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2026-07-15T00:00:00Z</vt:filetime>
  </property>
  <property fmtid="{D5CDD505-2E9C-101B-9397-08002B2CF9AE}" pid="3" name="Creator">
    <vt:lpwstr>Microsoft® Word für Microsoft 365</vt:lpwstr>
  </property>
  <property fmtid="{D5CDD505-2E9C-101B-9397-08002B2CF9AE}" pid="4" name="LastSaved">
    <vt:filetime>2026-07-24T00:00:00Z</vt:filetime>
  </property>
  <property fmtid="{D5CDD505-2E9C-101B-9397-08002B2CF9AE}" pid="5" name="MSIP_Label_8e19d756-792e-42a1-bcad-4cb9051ddd2d_ActionId">
    <vt:lpwstr>78229873-2c61-4f32-b559-80b61cc1b4f6</vt:lpwstr>
  </property>
  <property fmtid="{D5CDD505-2E9C-101B-9397-08002B2CF9AE}" pid="6" name="MSIP_Label_8e19d756-792e-42a1-bcad-4cb9051ddd2d_ContentBits">
    <vt:lpwstr>2</vt:lpwstr>
  </property>
  <property fmtid="{D5CDD505-2E9C-101B-9397-08002B2CF9AE}" pid="7" name="MSIP_Label_8e19d756-792e-42a1-bcad-4cb9051ddd2d_Enabled">
    <vt:lpwstr>true</vt:lpwstr>
  </property>
  <property fmtid="{D5CDD505-2E9C-101B-9397-08002B2CF9AE}" pid="8" name="MSIP_Label_8e19d756-792e-42a1-bcad-4cb9051ddd2d_Method">
    <vt:lpwstr>Standard</vt:lpwstr>
  </property>
  <property fmtid="{D5CDD505-2E9C-101B-9397-08002B2CF9AE}" pid="9" name="MSIP_Label_8e19d756-792e-42a1-bcad-4cb9051ddd2d_Name">
    <vt:lpwstr>Confidential</vt:lpwstr>
  </property>
  <property fmtid="{D5CDD505-2E9C-101B-9397-08002B2CF9AE}" pid="10" name="MSIP_Label_8e19d756-792e-42a1-bcad-4cb9051ddd2d_SetDate">
    <vt:lpwstr>2026-06-10T11:02:38Z</vt:lpwstr>
  </property>
  <property fmtid="{D5CDD505-2E9C-101B-9397-08002B2CF9AE}" pid="11" name="MSIP_Label_8e19d756-792e-42a1-bcad-4cb9051ddd2d_SiteId">
    <vt:lpwstr>41eb501a-f671-4ce0-a5bf-b64168c3705f</vt:lpwstr>
  </property>
  <property fmtid="{D5CDD505-2E9C-101B-9397-08002B2CF9AE}" pid="12" name="MSIP_Label_8e19d756-792e-42a1-bcad-4cb9051ddd2d_Tag">
    <vt:lpwstr>50, 3, 0, 1</vt:lpwstr>
  </property>
  <property fmtid="{D5CDD505-2E9C-101B-9397-08002B2CF9AE}" pid="13" name="MSIP_Label_924dbb1d-991d-4bbd-aad5-33bac1d8ffaf_ActionId">
    <vt:lpwstr>b66b39c0-96f5-4422-abf1-cdb3e63566a7</vt:lpwstr>
  </property>
  <property fmtid="{D5CDD505-2E9C-101B-9397-08002B2CF9AE}" pid="14" name="MSIP_Label_924dbb1d-991d-4bbd-aad5-33bac1d8ffaf_ContentBits">
    <vt:lpwstr>0</vt:lpwstr>
  </property>
  <property fmtid="{D5CDD505-2E9C-101B-9397-08002B2CF9AE}" pid="15" name="MSIP_Label_924dbb1d-991d-4bbd-aad5-33bac1d8ffaf_Enabled">
    <vt:lpwstr>true</vt:lpwstr>
  </property>
  <property fmtid="{D5CDD505-2E9C-101B-9397-08002B2CF9AE}" pid="16" name="MSIP_Label_924dbb1d-991d-4bbd-aad5-33bac1d8ffaf_Method">
    <vt:lpwstr>Standard</vt:lpwstr>
  </property>
  <property fmtid="{D5CDD505-2E9C-101B-9397-08002B2CF9AE}" pid="17" name="MSIP_Label_924dbb1d-991d-4bbd-aad5-33bac1d8ffaf_Name">
    <vt:lpwstr>924dbb1d-991d-4bbd-aad5-33bac1d8ffaf</vt:lpwstr>
  </property>
  <property fmtid="{D5CDD505-2E9C-101B-9397-08002B2CF9AE}" pid="18" name="MSIP_Label_924dbb1d-991d-4bbd-aad5-33bac1d8ffaf_SetDate">
    <vt:lpwstr>2025-01-30T11:51:00Z</vt:lpwstr>
  </property>
  <property fmtid="{D5CDD505-2E9C-101B-9397-08002B2CF9AE}" pid="19" name="MSIP_Label_924dbb1d-991d-4bbd-aad5-33bac1d8ffaf_SiteId">
    <vt:lpwstr>9652d7c2-1ccf-4940-8151-4a92bd474ed0</vt:lpwstr>
  </property>
  <property fmtid="{D5CDD505-2E9C-101B-9397-08002B2CF9AE}" pid="20" name="Producer">
    <vt:lpwstr>Microsoft® Word für Microsoft 365</vt:lpwstr>
  </property>
</Properties>
</file>