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E45259" w14:paraId="7D784A12" w14:textId="77777777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6E4F9DB5" w14:textId="77777777" w:rsidR="00060587" w:rsidRPr="00E45259" w:rsidRDefault="00060587" w:rsidP="006C4FCB">
            <w:pPr>
              <w:rPr>
                <w:lang w:val="en-GB"/>
              </w:rPr>
            </w:pPr>
          </w:p>
        </w:tc>
        <w:tc>
          <w:tcPr>
            <w:tcW w:w="2524" w:type="dxa"/>
          </w:tcPr>
          <w:p w14:paraId="7F620822" w14:textId="77777777" w:rsidR="00060587" w:rsidRPr="00E45259" w:rsidRDefault="00060587" w:rsidP="00C76248">
            <w:pPr>
              <w:rPr>
                <w:lang w:val="en-GB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14:paraId="6EDF0965" w14:textId="77777777" w:rsidR="00060587" w:rsidRPr="00E45259" w:rsidRDefault="00060587" w:rsidP="00B42491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  <w:lang w:val="en-GB"/>
              </w:rPr>
            </w:pPr>
            <w:r w:rsidRPr="00E45259">
              <w:rPr>
                <w:rFonts w:ascii="MB Corpo A Title Cond Office" w:hAnsi="MB Corpo A Title Cond Office"/>
                <w:sz w:val="12"/>
                <w:szCs w:val="12"/>
                <w:lang w:val="en-GB"/>
              </w:rPr>
              <w:t xml:space="preserve">   </w:t>
            </w:r>
          </w:p>
        </w:tc>
      </w:tr>
      <w:tr w:rsidR="002C5C33" w:rsidRPr="00E45259" w14:paraId="2FB772D1" w14:textId="77777777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0ABE816A" w14:textId="77777777" w:rsidR="002C5C33" w:rsidRPr="00E45259" w:rsidRDefault="002C5C33" w:rsidP="00060587">
            <w:pPr>
              <w:rPr>
                <w:lang w:val="en-GB"/>
              </w:rPr>
            </w:pPr>
          </w:p>
        </w:tc>
        <w:tc>
          <w:tcPr>
            <w:tcW w:w="2524" w:type="dxa"/>
          </w:tcPr>
          <w:p w14:paraId="49777023" w14:textId="77777777" w:rsidR="002C5C33" w:rsidRPr="00E45259" w:rsidRDefault="002C5C33" w:rsidP="00060587">
            <w:pPr>
              <w:spacing w:line="283" w:lineRule="exact"/>
              <w:rPr>
                <w:rFonts w:ascii="MB Corpo S Text Office" w:hAnsi="MB Corpo S Text Office"/>
                <w:szCs w:val="21"/>
                <w:lang w:val="en-GB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531A6FFE" w14:textId="31817465" w:rsidR="001E433A" w:rsidRPr="00E45259" w:rsidRDefault="005873BA">
            <w:pPr>
              <w:pStyle w:val="03Presse-Information"/>
              <w:framePr w:wrap="auto" w:vAnchor="margin" w:hAnchor="text" w:yAlign="inline"/>
              <w:rPr>
                <w:lang w:val="en-GB"/>
              </w:rPr>
            </w:pPr>
            <w:r w:rsidRPr="00E45259">
              <w:rPr>
                <w:lang w:val="en-GB"/>
              </w:rPr>
              <w:t xml:space="preserve">Press </w:t>
            </w:r>
            <w:r w:rsidR="00B74F7E" w:rsidRPr="00E45259">
              <w:rPr>
                <w:lang w:val="en-GB"/>
              </w:rPr>
              <w:t>Information</w:t>
            </w:r>
            <w:r w:rsidRPr="00E45259">
              <w:rPr>
                <w:lang w:val="en-GB"/>
              </w:rPr>
              <w:t xml:space="preserve"> </w:t>
            </w:r>
          </w:p>
          <w:p w14:paraId="38473519" w14:textId="49E3D834" w:rsidR="001E433A" w:rsidRPr="00E45259" w:rsidRDefault="001C74E0" w:rsidP="001C74E0">
            <w:pPr>
              <w:pStyle w:val="04Datum"/>
              <w:framePr w:wrap="auto" w:vAnchor="margin" w:hAnchor="text" w:yAlign="inline"/>
              <w:rPr>
                <w:lang w:val="en-GB"/>
              </w:rPr>
            </w:pPr>
            <w:r>
              <w:rPr>
                <w:lang w:val="en-GB"/>
              </w:rPr>
              <w:t>3 novembre</w:t>
            </w:r>
            <w:r w:rsidR="002C5C33" w:rsidRPr="00E45259">
              <w:rPr>
                <w:lang w:val="en-GB"/>
              </w:rPr>
              <w:t xml:space="preserve"> </w:t>
            </w:r>
            <w:r w:rsidR="005873BA" w:rsidRPr="00E45259">
              <w:rPr>
                <w:lang w:val="en-GB"/>
              </w:rPr>
              <w:t>2022</w:t>
            </w:r>
          </w:p>
        </w:tc>
      </w:tr>
      <w:tr w:rsidR="00984BDE" w:rsidRPr="00E45259" w14:paraId="72E4B512" w14:textId="77777777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2BBC9A69" w14:textId="77777777" w:rsidR="00984BDE" w:rsidRPr="00E45259" w:rsidRDefault="00984BDE" w:rsidP="00060587">
            <w:pPr>
              <w:rPr>
                <w:rFonts w:ascii="MB Corpo S Text Office" w:hAnsi="MB Corpo S Text Office"/>
                <w:sz w:val="18"/>
                <w:szCs w:val="18"/>
                <w:lang w:val="en-GB"/>
              </w:rPr>
            </w:pPr>
          </w:p>
        </w:tc>
        <w:tc>
          <w:tcPr>
            <w:tcW w:w="2524" w:type="dxa"/>
          </w:tcPr>
          <w:p w14:paraId="7D7C89DA" w14:textId="77777777" w:rsidR="00984BDE" w:rsidRPr="00E45259" w:rsidRDefault="00984BDE" w:rsidP="00060587">
            <w:pPr>
              <w:rPr>
                <w:rFonts w:ascii="MB Corpo S Text Office" w:hAnsi="MB Corpo S Text Office"/>
                <w:sz w:val="18"/>
                <w:szCs w:val="18"/>
                <w:lang w:val="en-GB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2DC17CFD" w14:textId="77777777" w:rsidR="00984BDE" w:rsidRPr="00E45259" w:rsidRDefault="00984BDE" w:rsidP="00984BDE">
            <w:pPr>
              <w:pStyle w:val="04Datum"/>
              <w:framePr w:wrap="auto" w:vAnchor="margin" w:hAnchor="text" w:yAlign="inline"/>
              <w:rPr>
                <w:lang w:val="en-GB"/>
              </w:rPr>
            </w:pPr>
          </w:p>
        </w:tc>
      </w:tr>
    </w:tbl>
    <w:p w14:paraId="4B037876" w14:textId="77777777" w:rsidR="00E33FC8" w:rsidRPr="00E45259" w:rsidRDefault="00E33FC8" w:rsidP="00405A0F">
      <w:pPr>
        <w:pStyle w:val="Titolo1"/>
        <w:sectPr w:rsidR="00E33FC8" w:rsidRPr="00E45259" w:rsidSect="007401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652" w:bottom="369" w:left="1361" w:header="1185" w:footer="1826" w:gutter="0"/>
          <w:cols w:space="708"/>
          <w:titlePg/>
          <w:docGrid w:linePitch="360"/>
        </w:sectPr>
      </w:pPr>
    </w:p>
    <w:p w14:paraId="5F3129B2" w14:textId="77777777" w:rsidR="00E33FC8" w:rsidRPr="00E45259" w:rsidRDefault="00611096" w:rsidP="007401F2">
      <w:pPr>
        <w:pStyle w:val="Titolo2"/>
        <w:tabs>
          <w:tab w:val="left" w:pos="7572"/>
          <w:tab w:val="left" w:pos="8712"/>
        </w:tabs>
        <w:rPr>
          <w:lang w:val="en-GB"/>
        </w:rPr>
      </w:pPr>
      <w:r w:rsidRPr="00E45259">
        <w:rPr>
          <w:lang w:val="en-GB"/>
        </w:rPr>
        <w:tab/>
      </w:r>
      <w:r w:rsidR="007401F2" w:rsidRPr="00E45259">
        <w:rPr>
          <w:lang w:val="en-GB"/>
        </w:rPr>
        <w:tab/>
      </w:r>
    </w:p>
    <w:p w14:paraId="2E467604" w14:textId="25F016F9" w:rsidR="001E433A" w:rsidRPr="00FD3AF2" w:rsidRDefault="00FD3AF2">
      <w:pPr>
        <w:pStyle w:val="Titolo1"/>
        <w:rPr>
          <w:lang w:val="it-IT"/>
        </w:rPr>
      </w:pPr>
      <w:r w:rsidRPr="00FD3AF2">
        <w:rPr>
          <w:lang w:val="it-IT"/>
        </w:rPr>
        <w:t>‘Best Global Brands 2022</w:t>
      </w:r>
      <w:r>
        <w:rPr>
          <w:lang w:val="it-IT"/>
        </w:rPr>
        <w:t>’</w:t>
      </w:r>
      <w:r w:rsidRPr="00FD3AF2">
        <w:rPr>
          <w:lang w:val="it-IT"/>
        </w:rPr>
        <w:t xml:space="preserve">: Mercedes-Benz aumenta il valore del marchio del 10% e </w:t>
      </w:r>
      <w:r>
        <w:rPr>
          <w:lang w:val="it-IT"/>
        </w:rPr>
        <w:t>si conferma</w:t>
      </w:r>
      <w:r w:rsidRPr="00FD3AF2">
        <w:rPr>
          <w:lang w:val="it-IT"/>
        </w:rPr>
        <w:t xml:space="preserve"> il marchio automobilistico di l</w:t>
      </w:r>
      <w:r>
        <w:rPr>
          <w:lang w:val="it-IT"/>
        </w:rPr>
        <w:t>usso di maggior valore al mondo</w:t>
      </w:r>
      <w:r w:rsidR="00050EC4" w:rsidRPr="00FD3AF2">
        <w:rPr>
          <w:lang w:val="it-IT"/>
        </w:rPr>
        <w:t xml:space="preserve"> </w:t>
      </w:r>
    </w:p>
    <w:p w14:paraId="7697D5FC" w14:textId="7D2317E3" w:rsidR="00FD3AF2" w:rsidRPr="00FD3AF2" w:rsidRDefault="00FD3AF2" w:rsidP="00FD3AF2">
      <w:pPr>
        <w:pStyle w:val="02Flietextbold"/>
        <w:numPr>
          <w:ilvl w:val="0"/>
          <w:numId w:val="16"/>
        </w:numPr>
        <w:rPr>
          <w:lang w:val="it-IT"/>
        </w:rPr>
      </w:pPr>
      <w:r w:rsidRPr="00FD3AF2">
        <w:rPr>
          <w:lang w:val="it-IT"/>
        </w:rPr>
        <w:t xml:space="preserve">Per il settimo anno consecutivo, Mercedes Benz </w:t>
      </w:r>
      <w:r>
        <w:rPr>
          <w:lang w:val="it-IT"/>
        </w:rPr>
        <w:t>conserva</w:t>
      </w:r>
      <w:r w:rsidRPr="00FD3AF2">
        <w:rPr>
          <w:lang w:val="it-IT"/>
        </w:rPr>
        <w:t xml:space="preserve"> la sua posizione di unico marchio europeo e di unico marchio di lusso del settore automo</w:t>
      </w:r>
      <w:r w:rsidR="00A51407">
        <w:rPr>
          <w:lang w:val="it-IT"/>
        </w:rPr>
        <w:t>bilistico nella top 10 dei 100 ‘</w:t>
      </w:r>
      <w:r w:rsidRPr="00FD3AF2">
        <w:rPr>
          <w:lang w:val="it-IT"/>
        </w:rPr>
        <w:t>Best Global Brands</w:t>
      </w:r>
      <w:r w:rsidR="00A51407">
        <w:rPr>
          <w:lang w:val="it-IT"/>
        </w:rPr>
        <w:t>’</w:t>
      </w:r>
      <w:r w:rsidRPr="00FD3AF2">
        <w:rPr>
          <w:lang w:val="it-IT"/>
        </w:rPr>
        <w:t>.</w:t>
      </w:r>
    </w:p>
    <w:p w14:paraId="39F914DD" w14:textId="251618E5" w:rsidR="00FD3AF2" w:rsidRPr="00FD3AF2" w:rsidRDefault="00FD3AF2" w:rsidP="00FD3AF2">
      <w:pPr>
        <w:pStyle w:val="02Flietextbold"/>
        <w:numPr>
          <w:ilvl w:val="0"/>
          <w:numId w:val="16"/>
        </w:numPr>
        <w:rPr>
          <w:lang w:val="it-IT"/>
        </w:rPr>
      </w:pPr>
      <w:r w:rsidRPr="00FD3AF2">
        <w:rPr>
          <w:lang w:val="it-IT"/>
        </w:rPr>
        <w:t>Nell'attuale classifica della società statunitense di consulenza sui marchi Interbrand, il marchio con la stella si trova ancora una volta - e quindi invariato rispetto al 2018 - all'ottavo posto</w:t>
      </w:r>
    </w:p>
    <w:p w14:paraId="54D24221" w14:textId="6A848AB0" w:rsidR="001E433A" w:rsidRPr="00FD3AF2" w:rsidRDefault="00FD3AF2" w:rsidP="00FD3AF2">
      <w:pPr>
        <w:pStyle w:val="02Flietextbold"/>
        <w:numPr>
          <w:ilvl w:val="0"/>
          <w:numId w:val="16"/>
        </w:numPr>
        <w:rPr>
          <w:lang w:val="it-IT"/>
        </w:rPr>
      </w:pPr>
      <w:r w:rsidRPr="00FD3AF2">
        <w:rPr>
          <w:lang w:val="it-IT"/>
        </w:rPr>
        <w:t>Il valore del marchio è aumentato del 10% a 56,103 miliardi di dollari dal 2021</w:t>
      </w:r>
      <w:r w:rsidR="005873BA" w:rsidRPr="00FD3AF2">
        <w:rPr>
          <w:lang w:val="it-IT"/>
        </w:rPr>
        <w:t xml:space="preserve"> </w:t>
      </w:r>
    </w:p>
    <w:p w14:paraId="62D5ED99" w14:textId="77777777" w:rsidR="00611096" w:rsidRPr="00FD3AF2" w:rsidRDefault="00611096" w:rsidP="00611096">
      <w:pPr>
        <w:pStyle w:val="01Flietext"/>
        <w:rPr>
          <w:lang w:val="it-IT"/>
        </w:rPr>
      </w:pPr>
    </w:p>
    <w:p w14:paraId="6711AD94" w14:textId="67D3E9B3" w:rsidR="00FD3AF2" w:rsidRDefault="00FD3AF2" w:rsidP="00FD3AF2">
      <w:pPr>
        <w:pStyle w:val="01Flietext"/>
        <w:rPr>
          <w:lang w:val="it-IT"/>
        </w:rPr>
      </w:pPr>
      <w:r>
        <w:rPr>
          <w:lang w:val="it-IT"/>
        </w:rPr>
        <w:t>N</w:t>
      </w:r>
      <w:r w:rsidRPr="00FD3AF2">
        <w:rPr>
          <w:lang w:val="it-IT"/>
        </w:rPr>
        <w:t>ell'ultimo anno</w:t>
      </w:r>
      <w:r w:rsidRPr="00FD3AF2">
        <w:rPr>
          <w:lang w:val="it-IT"/>
        </w:rPr>
        <w:t xml:space="preserve"> </w:t>
      </w:r>
      <w:r w:rsidRPr="00FD3AF2">
        <w:rPr>
          <w:lang w:val="it-IT"/>
        </w:rPr>
        <w:t>Mercedes Benz ha aumen</w:t>
      </w:r>
      <w:r>
        <w:rPr>
          <w:lang w:val="it-IT"/>
        </w:rPr>
        <w:t>tato il valore del proprio marchio</w:t>
      </w:r>
      <w:r w:rsidRPr="00FD3AF2">
        <w:rPr>
          <w:lang w:val="it-IT"/>
        </w:rPr>
        <w:t xml:space="preserve"> del 10%</w:t>
      </w:r>
      <w:r>
        <w:rPr>
          <w:lang w:val="it-IT"/>
        </w:rPr>
        <w:t>, come dimostra l'indagine ‘</w:t>
      </w:r>
      <w:r w:rsidRPr="00FD3AF2">
        <w:rPr>
          <w:lang w:val="it-IT"/>
        </w:rPr>
        <w:t>Best Global Brands 2022</w:t>
      </w:r>
      <w:r>
        <w:rPr>
          <w:lang w:val="it-IT"/>
        </w:rPr>
        <w:t xml:space="preserve">’ </w:t>
      </w:r>
      <w:r w:rsidRPr="00FD3AF2">
        <w:rPr>
          <w:lang w:val="it-IT"/>
        </w:rPr>
        <w:t xml:space="preserve">di Interbrand. Ciò sottolinea il successo della transizione dell'azienda verso un futuro elettrico e </w:t>
      </w:r>
      <w:r w:rsidRPr="00FD3AF2">
        <w:rPr>
          <w:lang w:val="it-IT"/>
        </w:rPr>
        <w:t>software-driven</w:t>
      </w:r>
      <w:r w:rsidRPr="00FD3AF2">
        <w:rPr>
          <w:lang w:val="it-IT"/>
        </w:rPr>
        <w:t>. Mercedes Benz ha avviato il riallineamento del marchio nel 2021</w:t>
      </w:r>
      <w:r w:rsidR="003F4DC9">
        <w:rPr>
          <w:lang w:val="it-IT"/>
        </w:rPr>
        <w:t>,</w:t>
      </w:r>
      <w:r w:rsidRPr="00FD3AF2">
        <w:rPr>
          <w:lang w:val="it-IT"/>
        </w:rPr>
        <w:t xml:space="preserve"> con lo scorporo di Daimler Truck e l'aggiornamento della </w:t>
      </w:r>
      <w:r>
        <w:rPr>
          <w:lang w:val="it-IT"/>
        </w:rPr>
        <w:t xml:space="preserve">sua </w:t>
      </w:r>
      <w:r w:rsidRPr="00FD3AF2">
        <w:rPr>
          <w:lang w:val="it-IT"/>
        </w:rPr>
        <w:t xml:space="preserve">strategia. L'obiettivo è quello di concentrarsi ancora di più sul segmento del lusso e di sfruttare costantemente le opportunità di crescita e di redditività. </w:t>
      </w:r>
    </w:p>
    <w:p w14:paraId="475DC689" w14:textId="66B5F0DA" w:rsidR="00FD3AF2" w:rsidRDefault="00FD3AF2" w:rsidP="00FD3AF2">
      <w:pPr>
        <w:pStyle w:val="01Flietext"/>
        <w:rPr>
          <w:lang w:val="it-IT"/>
        </w:rPr>
      </w:pPr>
      <w:r w:rsidRPr="00FD3AF2">
        <w:rPr>
          <w:lang w:val="it-IT"/>
        </w:rPr>
        <w:t>Mercedes</w:t>
      </w:r>
      <w:r>
        <w:rPr>
          <w:lang w:val="it-IT"/>
        </w:rPr>
        <w:t>-</w:t>
      </w:r>
      <w:r w:rsidRPr="00FD3AF2">
        <w:rPr>
          <w:lang w:val="it-IT"/>
        </w:rPr>
        <w:t xml:space="preserve">Benz mira a costruire le auto più desiderabili al mondo e ad assumere la posizione di leader nel settore della trazione elettrica e del software per </w:t>
      </w:r>
      <w:r>
        <w:rPr>
          <w:lang w:val="it-IT"/>
        </w:rPr>
        <w:t>automobili</w:t>
      </w:r>
      <w:r w:rsidRPr="00FD3AF2">
        <w:rPr>
          <w:lang w:val="it-IT"/>
        </w:rPr>
        <w:t xml:space="preserve">. Per raggiungere un posizionamento del marchio strutturalmente più elevato, il portafoglio di modelli sarà </w:t>
      </w:r>
      <w:r>
        <w:rPr>
          <w:lang w:val="it-IT"/>
        </w:rPr>
        <w:t>ridefinito</w:t>
      </w:r>
      <w:r w:rsidRPr="00FD3AF2">
        <w:rPr>
          <w:lang w:val="it-IT"/>
        </w:rPr>
        <w:t xml:space="preserve">, come annunciato dall'azienda nel maggio 2022. La decisione strategica di diventare completamente elettrici in ogni segmento entro il 2030 - laddove le condizioni di mercato lo consentano - e l'ambizione di diventare neutrali dal punto di vista delle emissioni di CO2 entro il 2039 rafforzano ulteriormente il legame tra lusso e sostenibilità. </w:t>
      </w:r>
    </w:p>
    <w:p w14:paraId="739647D0" w14:textId="7E38F642" w:rsidR="00FD3AF2" w:rsidRPr="00FD3AF2" w:rsidRDefault="00FD3AF2" w:rsidP="00FD3AF2">
      <w:pPr>
        <w:pStyle w:val="01Flietext"/>
        <w:rPr>
          <w:lang w:val="it-IT"/>
        </w:rPr>
      </w:pPr>
    </w:p>
    <w:p w14:paraId="674DF2CB" w14:textId="69E8D6D2" w:rsidR="00FD3AF2" w:rsidRPr="00FD3AF2" w:rsidRDefault="00FD3AF2" w:rsidP="00FD3AF2">
      <w:pPr>
        <w:pStyle w:val="01Flietext"/>
        <w:rPr>
          <w:lang w:val="it-IT"/>
        </w:rPr>
      </w:pPr>
      <w:r w:rsidRPr="00FD3AF2">
        <w:rPr>
          <w:lang w:val="it-IT"/>
        </w:rPr>
        <w:t>"</w:t>
      </w:r>
      <w:r>
        <w:rPr>
          <w:lang w:val="it-IT"/>
        </w:rPr>
        <w:t>La conferma</w:t>
      </w:r>
      <w:r w:rsidRPr="00FD3AF2">
        <w:rPr>
          <w:lang w:val="it-IT"/>
        </w:rPr>
        <w:t xml:space="preserve"> dell'ottavo posto e l'aumento a due cifre del valore del marchio, che ha superato i 56 miliardi di dollari, confermano il nostro percorso strategico. Si tratta di definire il lusso sostenibile del futuro, di mettere i nostri clienti sempre più al centro di tutto ciò che facciamo e di rendere ogni punto di contatto con il nostro marchio un'esperienza unica. Sono orgogliosa che il lavoro di tutto il nostro team per il nostro marchio stia dando i suoi frutti e si rifletta in questo grande risultato", ha dichiarato Bettina Fetzer, Vicepresidente Comunicazione e Marketing di Mercedes Benz AG.</w:t>
      </w:r>
    </w:p>
    <w:p w14:paraId="346835E1" w14:textId="77777777" w:rsidR="00FD3AF2" w:rsidRPr="00FD3AF2" w:rsidRDefault="00FD3AF2" w:rsidP="00FD3AF2">
      <w:pPr>
        <w:pStyle w:val="01Flietext"/>
        <w:rPr>
          <w:lang w:val="it-IT"/>
        </w:rPr>
      </w:pPr>
    </w:p>
    <w:p w14:paraId="1CE7D44E" w14:textId="4465E937" w:rsidR="00FD3AF2" w:rsidRPr="00FD3AF2" w:rsidRDefault="00FD3AF2" w:rsidP="00FD3AF2">
      <w:pPr>
        <w:pStyle w:val="01Flietext"/>
        <w:rPr>
          <w:b/>
          <w:lang w:val="it-IT"/>
        </w:rPr>
      </w:pPr>
      <w:r w:rsidRPr="00FD3AF2">
        <w:rPr>
          <w:b/>
          <w:lang w:val="it-IT"/>
        </w:rPr>
        <w:t>Il cliente al centro dell'attenzione: esperienze di marca uniche per rivolgersi a nuovi target</w:t>
      </w:r>
      <w:r w:rsidR="008421B5">
        <w:rPr>
          <w:b/>
          <w:lang w:val="it-IT"/>
        </w:rPr>
        <w:t xml:space="preserve"> groups</w:t>
      </w:r>
    </w:p>
    <w:p w14:paraId="4F0F2D27" w14:textId="1B8DEB3B" w:rsidR="00FD3AF2" w:rsidRPr="00FD3AF2" w:rsidRDefault="00FD3AF2" w:rsidP="00FD3AF2">
      <w:pPr>
        <w:pStyle w:val="01Flietext"/>
        <w:rPr>
          <w:lang w:val="it-IT"/>
        </w:rPr>
      </w:pPr>
      <w:r w:rsidRPr="00FD3AF2">
        <w:rPr>
          <w:lang w:val="it-IT"/>
        </w:rPr>
        <w:t xml:space="preserve">Oltre al portafoglio prodotti, l'intero modello commerciale sarà orientato in modo ancora più coerente verso il lusso. La comunicazione e le vendite sono sempre più incentrate sulle esigenze e sui desideri dei clienti. Mercedes Benz attribuisce grande importanza a raggiungere i propri clienti e i potenziali </w:t>
      </w:r>
      <w:r w:rsidR="008421B5" w:rsidRPr="008421B5">
        <w:rPr>
          <w:lang w:val="it-IT"/>
        </w:rPr>
        <w:t>target groups</w:t>
      </w:r>
      <w:r w:rsidRPr="00FD3AF2">
        <w:rPr>
          <w:lang w:val="it-IT"/>
        </w:rPr>
        <w:t xml:space="preserve"> nel loro ambiente e a inserirsi in modo credibile e autentico con esperienze di marca uniche e individuali. A tal fine, </w:t>
      </w:r>
      <w:r w:rsidRPr="00FD3AF2">
        <w:rPr>
          <w:lang w:val="it-IT"/>
        </w:rPr>
        <w:lastRenderedPageBreak/>
        <w:t>l'azienda si sta aprendo a collaborazioni con personalità e marchi di div</w:t>
      </w:r>
      <w:r w:rsidR="008421B5">
        <w:rPr>
          <w:lang w:val="it-IT"/>
        </w:rPr>
        <w:t xml:space="preserve">ersi settori, dai più svariati </w:t>
      </w:r>
      <w:r w:rsidRPr="00FD3AF2">
        <w:rPr>
          <w:lang w:val="it-IT"/>
        </w:rPr>
        <w:t xml:space="preserve">marchi di diversi settori, dalla tecnologia alla moda, dalla musica al cinema e allo sport. Queste co-creazioni consentono di avere prospettive completamente nuove. Permettono di entrare in contatto con </w:t>
      </w:r>
      <w:r w:rsidR="008421B5">
        <w:rPr>
          <w:lang w:val="it-IT"/>
        </w:rPr>
        <w:t xml:space="preserve">gruppi di </w:t>
      </w:r>
      <w:r w:rsidRPr="00FD3AF2">
        <w:rPr>
          <w:lang w:val="it-IT"/>
        </w:rPr>
        <w:t>target che hanno poca o nessuna affinità con l'industria automobilistica. I canali di vendita sono costantemente allineati alle reali esigenze dei clienti e integrati con formati innovativi e opportunità di presenza del marchio sia on</w:t>
      </w:r>
      <w:r w:rsidR="008421B5">
        <w:rPr>
          <w:lang w:val="it-IT"/>
        </w:rPr>
        <w:t>line</w:t>
      </w:r>
      <w:r w:rsidRPr="00FD3AF2">
        <w:rPr>
          <w:lang w:val="it-IT"/>
        </w:rPr>
        <w:t xml:space="preserve"> che offline. Ne sono un esempio le lounge private di Mercedes AMG e Mercedes Benz Classe G, nonché il Mercedes AMG Store di Dubai. Anche l'Atelier Mercedes Maybach, recentemente inaugurato a Shanghai, fa parte </w:t>
      </w:r>
      <w:r w:rsidR="008421B5">
        <w:rPr>
          <w:lang w:val="it-IT"/>
        </w:rPr>
        <w:t>di questa</w:t>
      </w:r>
      <w:r w:rsidRPr="00FD3AF2">
        <w:rPr>
          <w:lang w:val="it-IT"/>
        </w:rPr>
        <w:t xml:space="preserve"> strategia </w:t>
      </w:r>
      <w:r w:rsidR="008421B5">
        <w:rPr>
          <w:lang w:val="it-IT"/>
        </w:rPr>
        <w:t>globale</w:t>
      </w:r>
      <w:r w:rsidRPr="00FD3AF2">
        <w:rPr>
          <w:lang w:val="it-IT"/>
        </w:rPr>
        <w:t>.</w:t>
      </w:r>
    </w:p>
    <w:p w14:paraId="14441F04" w14:textId="77777777" w:rsidR="00FD3AF2" w:rsidRPr="00FD3AF2" w:rsidRDefault="00FD3AF2" w:rsidP="00FD3AF2">
      <w:pPr>
        <w:pStyle w:val="01Flietext"/>
        <w:rPr>
          <w:lang w:val="it-IT"/>
        </w:rPr>
      </w:pPr>
    </w:p>
    <w:p w14:paraId="14669ADF" w14:textId="26D279D7" w:rsidR="00FD3AF2" w:rsidRPr="003F4DC9" w:rsidRDefault="008421B5" w:rsidP="00FD3AF2">
      <w:pPr>
        <w:pStyle w:val="01Flietext"/>
        <w:rPr>
          <w:b/>
          <w:lang w:val="it-IT"/>
        </w:rPr>
      </w:pPr>
      <w:r w:rsidRPr="003F4DC9">
        <w:rPr>
          <w:b/>
          <w:lang w:val="it-IT"/>
        </w:rPr>
        <w:t>‘Best Global Brands’</w:t>
      </w:r>
      <w:r w:rsidR="00FD3AF2" w:rsidRPr="003F4DC9">
        <w:rPr>
          <w:b/>
          <w:lang w:val="it-IT"/>
        </w:rPr>
        <w:t xml:space="preserve">: </w:t>
      </w:r>
      <w:r w:rsidR="003F4DC9">
        <w:rPr>
          <w:b/>
          <w:lang w:val="it-IT"/>
        </w:rPr>
        <w:t xml:space="preserve">dal 1999 il </w:t>
      </w:r>
      <w:bookmarkStart w:id="0" w:name="_GoBack"/>
      <w:bookmarkEnd w:id="0"/>
      <w:r w:rsidR="003F4DC9" w:rsidRPr="003F4DC9">
        <w:rPr>
          <w:b/>
          <w:lang w:val="it-IT"/>
        </w:rPr>
        <w:t>f</w:t>
      </w:r>
      <w:r w:rsidR="00FD3AF2" w:rsidRPr="003F4DC9">
        <w:rPr>
          <w:b/>
          <w:lang w:val="it-IT"/>
        </w:rPr>
        <w:t xml:space="preserve">ocus sui migliori marchi a livello mondiale </w:t>
      </w:r>
    </w:p>
    <w:p w14:paraId="3F501C40" w14:textId="695AC881" w:rsidR="00FD3AF2" w:rsidRPr="00FD3AF2" w:rsidRDefault="00FD3AF2" w:rsidP="00FD3AF2">
      <w:pPr>
        <w:pStyle w:val="01Flietext"/>
        <w:rPr>
          <w:lang w:val="it-IT"/>
        </w:rPr>
      </w:pPr>
      <w:r w:rsidRPr="00FD3AF2">
        <w:rPr>
          <w:lang w:val="it-IT"/>
        </w:rPr>
        <w:t>La società statunitense di consulenza sui marchi Interbrand ricerca e analizza i marchi di maggior valore al mondo dal 1999. I primi 100 son</w:t>
      </w:r>
      <w:r w:rsidR="008421B5">
        <w:rPr>
          <w:lang w:val="it-IT"/>
        </w:rPr>
        <w:t>o inclusi nello studio annuale ‘</w:t>
      </w:r>
      <w:r w:rsidRPr="00FD3AF2">
        <w:rPr>
          <w:lang w:val="it-IT"/>
        </w:rPr>
        <w:t>Best Global Brands</w:t>
      </w:r>
      <w:r w:rsidR="008421B5">
        <w:rPr>
          <w:lang w:val="it-IT"/>
        </w:rPr>
        <w:t>’</w:t>
      </w:r>
      <w:r w:rsidRPr="00FD3AF2">
        <w:rPr>
          <w:lang w:val="it-IT"/>
        </w:rPr>
        <w:t xml:space="preserve">, che esamina tutti i candidati in base a tre criteri: </w:t>
      </w:r>
      <w:r w:rsidR="008421B5">
        <w:rPr>
          <w:lang w:val="it-IT"/>
        </w:rPr>
        <w:t>‘</w:t>
      </w:r>
      <w:r w:rsidRPr="00FD3AF2">
        <w:rPr>
          <w:lang w:val="it-IT"/>
        </w:rPr>
        <w:t>Prestazioni finanziarie dei prodotti o servizi del marchio</w:t>
      </w:r>
      <w:r w:rsidR="008421B5">
        <w:rPr>
          <w:lang w:val="it-IT"/>
        </w:rPr>
        <w:t>’</w:t>
      </w:r>
      <w:r w:rsidRPr="00FD3AF2">
        <w:rPr>
          <w:lang w:val="it-IT"/>
        </w:rPr>
        <w:t xml:space="preserve">, </w:t>
      </w:r>
      <w:r w:rsidR="008421B5">
        <w:rPr>
          <w:lang w:val="it-IT"/>
        </w:rPr>
        <w:t>‘</w:t>
      </w:r>
      <w:r w:rsidRPr="00FD3AF2">
        <w:rPr>
          <w:lang w:val="it-IT"/>
        </w:rPr>
        <w:t>Ruolo del marchio nel processo decisionale di acquisto</w:t>
      </w:r>
      <w:r w:rsidR="008421B5">
        <w:rPr>
          <w:lang w:val="it-IT"/>
        </w:rPr>
        <w:t>’</w:t>
      </w:r>
      <w:r w:rsidRPr="00FD3AF2">
        <w:rPr>
          <w:lang w:val="it-IT"/>
        </w:rPr>
        <w:t xml:space="preserve"> e </w:t>
      </w:r>
      <w:r w:rsidR="008421B5">
        <w:rPr>
          <w:lang w:val="it-IT"/>
        </w:rPr>
        <w:t>‘</w:t>
      </w:r>
      <w:r w:rsidRPr="00FD3AF2">
        <w:rPr>
          <w:lang w:val="it-IT"/>
        </w:rPr>
        <w:t>Forza del marchio in relazione alla garanzia di futuri guadagni aziendali</w:t>
      </w:r>
      <w:r w:rsidR="008421B5">
        <w:rPr>
          <w:lang w:val="it-IT"/>
        </w:rPr>
        <w:t>’</w:t>
      </w:r>
      <w:r w:rsidRPr="00FD3AF2">
        <w:rPr>
          <w:lang w:val="it-IT"/>
        </w:rPr>
        <w:t>. Interbrand è stata la prima società a sviluppare un metodo di valutazione del marchio certificato secondo la norma ISO 10668. Questo standard internazionale stabilisce dei parametri di riferimento per la valutazione e soddisfa i requisiti per una precisa classificazione monetaria del marchio. La classifica di Interbrand è disponibile sul sito www.bestglobalbrands.com.</w:t>
      </w:r>
    </w:p>
    <w:p w14:paraId="7F58A8C6" w14:textId="77777777" w:rsidR="00FD3AF2" w:rsidRPr="00FD3AF2" w:rsidRDefault="00FD3AF2" w:rsidP="00FD3AF2">
      <w:pPr>
        <w:pStyle w:val="01Flietext"/>
        <w:rPr>
          <w:lang w:val="it-IT"/>
        </w:rPr>
      </w:pPr>
    </w:p>
    <w:p w14:paraId="074FB8DB" w14:textId="77777777" w:rsidR="00FD3AF2" w:rsidRPr="00FD3AF2" w:rsidRDefault="00FD3AF2" w:rsidP="00FD3AF2">
      <w:pPr>
        <w:pStyle w:val="01Flietext"/>
        <w:rPr>
          <w:lang w:val="it-IT"/>
        </w:rPr>
      </w:pPr>
    </w:p>
    <w:p w14:paraId="6EEF5631" w14:textId="47164B96" w:rsidR="00921565" w:rsidRPr="001C74E0" w:rsidRDefault="001C74E0" w:rsidP="001C74E0">
      <w:pPr>
        <w:pStyle w:val="01Flietext"/>
        <w:rPr>
          <w:lang w:val="it-IT"/>
        </w:rPr>
      </w:pPr>
      <w:r w:rsidRPr="001C74E0">
        <w:rPr>
          <w:lang w:val="it-IT"/>
        </w:rPr>
        <w:t xml:space="preserve">Ulteriori informazioni su: </w:t>
      </w:r>
      <w:r w:rsidRPr="001C74E0">
        <w:rPr>
          <w:b/>
          <w:lang w:val="it-IT"/>
        </w:rPr>
        <w:t>media.mercedes-benz.it</w:t>
      </w:r>
      <w:r w:rsidRPr="001C74E0">
        <w:rPr>
          <w:lang w:val="it-IT"/>
        </w:rPr>
        <w:t xml:space="preserve"> e </w:t>
      </w:r>
      <w:r w:rsidRPr="001C74E0">
        <w:rPr>
          <w:b/>
          <w:lang w:val="it-IT"/>
        </w:rPr>
        <w:t>media.mercedes-benz.com</w:t>
      </w:r>
    </w:p>
    <w:sectPr w:rsidR="00921565" w:rsidRPr="001C74E0" w:rsidSect="00921565"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5FEB1" w14:textId="77777777" w:rsidR="00522327" w:rsidRPr="00E675DA" w:rsidRDefault="00522327" w:rsidP="00764B8C">
      <w:pPr>
        <w:spacing w:line="240" w:lineRule="auto"/>
      </w:pPr>
      <w:r w:rsidRPr="00E675DA">
        <w:separator/>
      </w:r>
    </w:p>
  </w:endnote>
  <w:endnote w:type="continuationSeparator" w:id="0">
    <w:p w14:paraId="1172406A" w14:textId="77777777" w:rsidR="00522327" w:rsidRPr="00E675DA" w:rsidRDefault="00522327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A Title Cond Office"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F1779" w14:textId="77777777" w:rsidR="00A51407" w:rsidRDefault="00A514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EB960" w14:textId="77777777" w:rsidR="001E433A" w:rsidRDefault="005873BA">
    <w:pPr>
      <w:pStyle w:val="09Seitenzahl"/>
      <w:framePr w:wrap="around"/>
    </w:pPr>
    <w:r w:rsidRPr="0033780C">
      <w:t xml:space="preserve">Page </w:t>
    </w:r>
    <w:r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Pr="0033780C">
      <w:rPr>
        <w:rStyle w:val="Numeropagina"/>
      </w:rPr>
      <w:fldChar w:fldCharType="separate"/>
    </w:r>
    <w:r w:rsidR="002B3A8B" w:rsidRPr="0033780C">
      <w:rPr>
        <w:rStyle w:val="Numeropagina"/>
      </w:rPr>
      <w:t>2</w:t>
    </w:r>
    <w:r w:rsidRPr="0033780C">
      <w:rPr>
        <w:rStyle w:val="Numeropagina"/>
      </w:rPr>
      <w:fldChar w:fldCharType="end"/>
    </w:r>
  </w:p>
  <w:p w14:paraId="7A4DF9B9" w14:textId="77777777" w:rsidR="00EC1864" w:rsidRDefault="00EC18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Y="13830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93"/>
    </w:tblGrid>
    <w:tr w:rsidR="00E33FC8" w:rsidRPr="00FD3AF2" w14:paraId="4C4A2583" w14:textId="77777777" w:rsidTr="00F071FF">
      <w:trPr>
        <w:trHeight w:hRule="exact" w:val="2125"/>
      </w:trPr>
      <w:tc>
        <w:tcPr>
          <w:tcW w:w="9893" w:type="dxa"/>
          <w:vAlign w:val="bottom"/>
        </w:tcPr>
        <w:p w14:paraId="1F239F5F" w14:textId="1328264A" w:rsidR="001E433A" w:rsidRDefault="005873BA">
          <w:pPr>
            <w:pStyle w:val="08Fubereich"/>
            <w:framePr w:wrap="auto" w:vAnchor="margin" w:hAnchor="text" w:yAlign="inline"/>
          </w:pPr>
          <w:r w:rsidRPr="002B6707">
            <w:t xml:space="preserve">Mercedes-Benz AG | 70546 Stuttgart | </w:t>
          </w:r>
          <w:r w:rsidR="00DA79A1">
            <w:t>P</w:t>
          </w:r>
          <w:r w:rsidRPr="002B6707">
            <w:t xml:space="preserve"> +49 711 17 0 | </w:t>
          </w:r>
          <w:r w:rsidR="00702B77">
            <w:t xml:space="preserve">F +49 711 17 2 22 44 </w:t>
          </w:r>
          <w:r w:rsidRPr="002B6707">
            <w:t xml:space="preserve">| </w:t>
          </w:r>
          <w:r w:rsidR="00702B77">
            <w:t>dialog@mercedes-benz.</w:t>
          </w:r>
          <w:r w:rsidRPr="002B6707">
            <w:t xml:space="preserve">com | mercedes-benz.com </w:t>
          </w:r>
        </w:p>
        <w:p w14:paraId="20718092" w14:textId="599F689D" w:rsidR="001E433A" w:rsidRPr="00FD3AF2" w:rsidRDefault="005873BA">
          <w:pPr>
            <w:pStyle w:val="08Fubereich"/>
            <w:framePr w:wrap="auto" w:vAnchor="margin" w:hAnchor="text" w:yAlign="inline"/>
          </w:pPr>
          <w:r w:rsidRPr="00FD3AF2">
            <w:br/>
          </w:r>
          <w:r w:rsidR="00CD74F2" w:rsidRPr="00FD3AF2">
            <w:t>Mercedes-Benz AG, Stuttgart, Germany | Domicile and Court of Registry: Stuttgart, Commercial Register No.: 762873</w:t>
          </w:r>
          <w:r w:rsidR="00CD74F2" w:rsidRPr="00FD3AF2">
            <w:br/>
            <w:t>Chairman of the Supervisory Board: Bernd Pischetsrieder</w:t>
          </w:r>
          <w:r w:rsidR="00CD74F2" w:rsidRPr="00FD3AF2">
            <w:br/>
            <w:t>Board of Management: Ola Källenius, Chairman; Jörg Burzer, Renata Jungo Brüngger, Sabine Kohleisen, Markus Schäfer, Britta Seeger,</w:t>
          </w:r>
          <w:r w:rsidR="00CD74F2" w:rsidRPr="00FD3AF2">
            <w:br/>
            <w:t>Hubertus Troska, Harald Wilhelm</w:t>
          </w:r>
        </w:p>
        <w:p w14:paraId="36119C32" w14:textId="77777777" w:rsidR="00E33FC8" w:rsidRPr="00FD3AF2" w:rsidRDefault="00E33FC8" w:rsidP="00E33FC8">
          <w:pPr>
            <w:pStyle w:val="08Fubereich"/>
            <w:framePr w:wrap="auto" w:vAnchor="margin" w:hAnchor="text" w:yAlign="inline"/>
          </w:pPr>
        </w:p>
        <w:p w14:paraId="3D5E3303" w14:textId="6C1F08B0" w:rsidR="001E433A" w:rsidRPr="00741D68" w:rsidRDefault="00CD74F2">
          <w:pPr>
            <w:pStyle w:val="08Fubereich"/>
            <w:framePr w:wrap="auto" w:vAnchor="margin" w:hAnchor="text" w:yAlign="inline"/>
            <w:rPr>
              <w:lang w:val="en-US"/>
            </w:rPr>
          </w:pPr>
          <w:r w:rsidRPr="00951D0E">
            <w:rPr>
              <w:lang w:val="en-GB"/>
            </w:rPr>
            <w:t>The figures are provided in accordance with the German regulation 'PKW-EnVKV' and apply to the German market only. Further information on official fuel consumption figures and the official specific CO₂ emissions of new passenger cars can be found in the EU guide 'Information on the fuel consumption, CO₂ emissions and energy consumption of new cars', which is available free of charge at all sales dealerships, from DAT Deutsche Automobil Treuhand GmbH and at www.dat.de</w:t>
          </w:r>
          <w:r w:rsidR="005873BA" w:rsidRPr="00741D68">
            <w:rPr>
              <w:lang w:val="en-US"/>
            </w:rPr>
            <w:t>.</w:t>
          </w:r>
        </w:p>
      </w:tc>
    </w:tr>
  </w:tbl>
  <w:p w14:paraId="61D7C8FD" w14:textId="77777777" w:rsidR="001E433A" w:rsidRDefault="005873BA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91A038" wp14:editId="68BC46F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oval w14:anchorId="454BD2C0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FK3Sxr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FAEAD7" wp14:editId="4A0FF8AC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oval w14:anchorId="681527BA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D6061" w14:textId="11047C99" w:rsidR="001E433A" w:rsidRDefault="005873BA">
    <w:pPr>
      <w:pStyle w:val="09Seitenzahl"/>
      <w:framePr w:wrap="around"/>
    </w:pPr>
    <w:r w:rsidRPr="0033780C">
      <w:t xml:space="preserve">Page </w:t>
    </w:r>
    <w:r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Pr="0033780C">
      <w:rPr>
        <w:rStyle w:val="Numeropagina"/>
      </w:rPr>
      <w:fldChar w:fldCharType="separate"/>
    </w:r>
    <w:r w:rsidR="003F4DC9">
      <w:rPr>
        <w:rStyle w:val="Numeropagina"/>
      </w:rPr>
      <w:t>2</w:t>
    </w:r>
    <w:r w:rsidRPr="0033780C">
      <w:rPr>
        <w:rStyle w:val="Numeropagina"/>
      </w:rPr>
      <w:fldChar w:fldCharType="end"/>
    </w:r>
  </w:p>
  <w:p w14:paraId="5D46E95C" w14:textId="77777777" w:rsidR="001D1108" w:rsidRDefault="001D110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10E0D" w14:textId="77777777" w:rsidR="001E433A" w:rsidRDefault="005873BA"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4BF9022C" wp14:editId="2AD54287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A861B" w14:textId="77777777" w:rsidR="001E433A" w:rsidRPr="00741D68" w:rsidRDefault="005873BA">
                          <w:pPr>
                            <w:pStyle w:val="08Fubereich"/>
                            <w:rPr>
                              <w:lang w:val="en-US"/>
                            </w:rPr>
                          </w:pPr>
                          <w:r w:rsidRPr="00741D68">
                            <w:rPr>
                              <w:lang w:val="en-US"/>
                            </w:rPr>
                            <w:t>and Mercedes-Benz are registered trademarks of Daimler AG, Stuttgart, Germany.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902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" filled="f" stroked="f">
              <v:textbox inset="0,0,0,0">
                <w:txbxContent>
                  <w:p w14:paraId="48DA861B" w14:textId="77777777" w:rsidR="001E433A" w:rsidRPr="00741D68" w:rsidRDefault="005873BA">
                    <w:pPr>
                      <w:pStyle w:val="08Fubereich"/>
                      <w:rPr>
                        <w:lang w:val="en-US"/>
                      </w:rPr>
                    </w:pPr>
                    <w:r w:rsidRPr="00741D68">
                      <w:rPr>
                        <w:lang w:val="en-US"/>
                      </w:rPr>
                      <w:t>and Mercedes-Benz are registered trademarks of Daimler AG, Stuttgart, Germany.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77696" behindDoc="1" locked="0" layoutInCell="1" allowOverlap="1" wp14:anchorId="52660823" wp14:editId="2F53116A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CFDC29" wp14:editId="613DE3C3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oval w14:anchorId="4A8D9227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FK3Sxr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E57AC00" wp14:editId="246E2EA7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oval w14:anchorId="2A2E6191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81283" w14:textId="77777777" w:rsidR="00522327" w:rsidRPr="00E675DA" w:rsidRDefault="00522327" w:rsidP="00764B8C">
      <w:pPr>
        <w:spacing w:line="240" w:lineRule="auto"/>
      </w:pPr>
      <w:r w:rsidRPr="00E675DA">
        <w:separator/>
      </w:r>
    </w:p>
  </w:footnote>
  <w:footnote w:type="continuationSeparator" w:id="0">
    <w:p w14:paraId="45826528" w14:textId="77777777" w:rsidR="00522327" w:rsidRPr="00E675DA" w:rsidRDefault="00522327" w:rsidP="00764B8C">
      <w:pPr>
        <w:spacing w:line="240" w:lineRule="auto"/>
      </w:pPr>
      <w:r w:rsidRPr="00E675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C51A0" w14:textId="77777777" w:rsidR="00A51407" w:rsidRDefault="00A514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970F9" w14:textId="53A25C1E" w:rsidR="008421B5" w:rsidRDefault="008421B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3769C" w14:textId="24A4717C" w:rsidR="001E433A" w:rsidRDefault="00F836FF">
    <w:r>
      <w:rPr>
        <w:noProof/>
        <w:lang w:val="it-IT" w:eastAsia="it-IT"/>
      </w:rPr>
      <w:drawing>
        <wp:anchor distT="0" distB="0" distL="114300" distR="114300" simplePos="0" relativeHeight="251672576" behindDoc="0" locked="0" layoutInCell="1" allowOverlap="1" wp14:anchorId="221F1374" wp14:editId="25AEEBFA">
          <wp:simplePos x="0" y="0"/>
          <wp:positionH relativeFrom="column">
            <wp:posOffset>4565650</wp:posOffset>
          </wp:positionH>
          <wp:positionV relativeFrom="margin">
            <wp:posOffset>741045</wp:posOffset>
          </wp:positionV>
          <wp:extent cx="1080000" cy="126000"/>
          <wp:effectExtent l="0" t="0" r="6350" b="762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C62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576022" wp14:editId="2B0FDEA1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oval w14:anchorId="26CAC896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Ofmdob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 w:rsidR="006C14AB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1ADC9E02" wp14:editId="1CA66C33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8721" w14:textId="77777777" w:rsidR="001E433A" w:rsidRDefault="005873BA">
    <w:pPr>
      <w:spacing w:line="20" w:lineRule="exact"/>
    </w:pPr>
    <w:r>
      <w:rPr>
        <w:noProof/>
        <w:lang w:val="it-IT" w:eastAsia="it-IT"/>
      </w:rPr>
      <w:drawing>
        <wp:anchor distT="0" distB="0" distL="114300" distR="114300" simplePos="0" relativeHeight="251679744" behindDoc="1" locked="0" layoutInCell="1" allowOverlap="1" wp14:anchorId="61C3ABA9" wp14:editId="2A9D4FAF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006A584" wp14:editId="4A08BAF4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oval w14:anchorId="0D90A60A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Ofmdob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B5A68"/>
    <w:multiLevelType w:val="hybridMultilevel"/>
    <w:tmpl w:val="30F0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6640E"/>
    <w:multiLevelType w:val="hybridMultilevel"/>
    <w:tmpl w:val="5BBA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47261E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EA"/>
    <w:rsid w:val="00000C4C"/>
    <w:rsid w:val="00002924"/>
    <w:rsid w:val="000049B1"/>
    <w:rsid w:val="000056B7"/>
    <w:rsid w:val="00010949"/>
    <w:rsid w:val="000146C9"/>
    <w:rsid w:val="000179FF"/>
    <w:rsid w:val="0002410C"/>
    <w:rsid w:val="00033CCA"/>
    <w:rsid w:val="00035663"/>
    <w:rsid w:val="00042F4E"/>
    <w:rsid w:val="000440A6"/>
    <w:rsid w:val="00044F7C"/>
    <w:rsid w:val="00045A88"/>
    <w:rsid w:val="00050EC4"/>
    <w:rsid w:val="00060587"/>
    <w:rsid w:val="000645D4"/>
    <w:rsid w:val="000648CA"/>
    <w:rsid w:val="00065082"/>
    <w:rsid w:val="0007019A"/>
    <w:rsid w:val="00081305"/>
    <w:rsid w:val="0008193E"/>
    <w:rsid w:val="00087953"/>
    <w:rsid w:val="000A38AF"/>
    <w:rsid w:val="000A669B"/>
    <w:rsid w:val="000B5B8C"/>
    <w:rsid w:val="000C2C40"/>
    <w:rsid w:val="000C6A17"/>
    <w:rsid w:val="000E2C75"/>
    <w:rsid w:val="000E2F84"/>
    <w:rsid w:val="000E368C"/>
    <w:rsid w:val="000F4AD3"/>
    <w:rsid w:val="00111C26"/>
    <w:rsid w:val="001166BE"/>
    <w:rsid w:val="001214B4"/>
    <w:rsid w:val="0012268A"/>
    <w:rsid w:val="0012549C"/>
    <w:rsid w:val="00132120"/>
    <w:rsid w:val="0014356D"/>
    <w:rsid w:val="00143847"/>
    <w:rsid w:val="00144E17"/>
    <w:rsid w:val="001545A7"/>
    <w:rsid w:val="00156391"/>
    <w:rsid w:val="0016245D"/>
    <w:rsid w:val="0016279C"/>
    <w:rsid w:val="0017699C"/>
    <w:rsid w:val="00176DFE"/>
    <w:rsid w:val="001850C2"/>
    <w:rsid w:val="00185B2E"/>
    <w:rsid w:val="00190106"/>
    <w:rsid w:val="00191B43"/>
    <w:rsid w:val="00197D3D"/>
    <w:rsid w:val="001A3EDE"/>
    <w:rsid w:val="001A554F"/>
    <w:rsid w:val="001A59E4"/>
    <w:rsid w:val="001B0478"/>
    <w:rsid w:val="001B41F0"/>
    <w:rsid w:val="001C39E9"/>
    <w:rsid w:val="001C74E0"/>
    <w:rsid w:val="001D1108"/>
    <w:rsid w:val="001D259B"/>
    <w:rsid w:val="001D6C8A"/>
    <w:rsid w:val="001E31D0"/>
    <w:rsid w:val="001E433A"/>
    <w:rsid w:val="001F06E8"/>
    <w:rsid w:val="001F5C32"/>
    <w:rsid w:val="0020198A"/>
    <w:rsid w:val="00216079"/>
    <w:rsid w:val="0022182A"/>
    <w:rsid w:val="00232EEF"/>
    <w:rsid w:val="002348CF"/>
    <w:rsid w:val="00241EA0"/>
    <w:rsid w:val="002503E6"/>
    <w:rsid w:val="00260530"/>
    <w:rsid w:val="00262704"/>
    <w:rsid w:val="00270D6E"/>
    <w:rsid w:val="00273DB9"/>
    <w:rsid w:val="00276529"/>
    <w:rsid w:val="00280C66"/>
    <w:rsid w:val="00282584"/>
    <w:rsid w:val="0028311F"/>
    <w:rsid w:val="00286A9A"/>
    <w:rsid w:val="00291EC1"/>
    <w:rsid w:val="0029632C"/>
    <w:rsid w:val="002A2192"/>
    <w:rsid w:val="002B27E5"/>
    <w:rsid w:val="002B3A8B"/>
    <w:rsid w:val="002C3519"/>
    <w:rsid w:val="002C5C33"/>
    <w:rsid w:val="002D3D23"/>
    <w:rsid w:val="002E4F91"/>
    <w:rsid w:val="002E5F8D"/>
    <w:rsid w:val="002F3157"/>
    <w:rsid w:val="00305EC2"/>
    <w:rsid w:val="003064B1"/>
    <w:rsid w:val="00310808"/>
    <w:rsid w:val="003134D6"/>
    <w:rsid w:val="00321FA3"/>
    <w:rsid w:val="00331EB3"/>
    <w:rsid w:val="003372EA"/>
    <w:rsid w:val="00337776"/>
    <w:rsid w:val="0033780C"/>
    <w:rsid w:val="00356A06"/>
    <w:rsid w:val="003721C5"/>
    <w:rsid w:val="00374CCB"/>
    <w:rsid w:val="003753CD"/>
    <w:rsid w:val="0038797C"/>
    <w:rsid w:val="00396488"/>
    <w:rsid w:val="003968AF"/>
    <w:rsid w:val="003A0336"/>
    <w:rsid w:val="003A0B70"/>
    <w:rsid w:val="003A33F5"/>
    <w:rsid w:val="003A3780"/>
    <w:rsid w:val="003A50A8"/>
    <w:rsid w:val="003B0507"/>
    <w:rsid w:val="003B12CF"/>
    <w:rsid w:val="003B15D4"/>
    <w:rsid w:val="003B2F33"/>
    <w:rsid w:val="003B5A16"/>
    <w:rsid w:val="003C31E9"/>
    <w:rsid w:val="003D1AC2"/>
    <w:rsid w:val="003D1DBC"/>
    <w:rsid w:val="003E0AC6"/>
    <w:rsid w:val="003F33E4"/>
    <w:rsid w:val="003F4DC9"/>
    <w:rsid w:val="00401FFF"/>
    <w:rsid w:val="00405A0F"/>
    <w:rsid w:val="00406312"/>
    <w:rsid w:val="00407F08"/>
    <w:rsid w:val="004113DF"/>
    <w:rsid w:val="0041163E"/>
    <w:rsid w:val="00414B55"/>
    <w:rsid w:val="00416311"/>
    <w:rsid w:val="00417709"/>
    <w:rsid w:val="00423F78"/>
    <w:rsid w:val="00432361"/>
    <w:rsid w:val="004361F4"/>
    <w:rsid w:val="00444583"/>
    <w:rsid w:val="00445BB9"/>
    <w:rsid w:val="00460C41"/>
    <w:rsid w:val="00474E08"/>
    <w:rsid w:val="004850CF"/>
    <w:rsid w:val="00492F19"/>
    <w:rsid w:val="00496814"/>
    <w:rsid w:val="004A5EC1"/>
    <w:rsid w:val="004B4319"/>
    <w:rsid w:val="004B4913"/>
    <w:rsid w:val="004B73F8"/>
    <w:rsid w:val="004C03FA"/>
    <w:rsid w:val="004C361C"/>
    <w:rsid w:val="004C41BF"/>
    <w:rsid w:val="004C6061"/>
    <w:rsid w:val="004D15AC"/>
    <w:rsid w:val="004D6AF5"/>
    <w:rsid w:val="004E0ED5"/>
    <w:rsid w:val="004F34DB"/>
    <w:rsid w:val="00522327"/>
    <w:rsid w:val="00525B17"/>
    <w:rsid w:val="0052761A"/>
    <w:rsid w:val="0054376F"/>
    <w:rsid w:val="005778E0"/>
    <w:rsid w:val="00577C35"/>
    <w:rsid w:val="005873BA"/>
    <w:rsid w:val="005A09EA"/>
    <w:rsid w:val="005B680A"/>
    <w:rsid w:val="005C0336"/>
    <w:rsid w:val="005C4AEF"/>
    <w:rsid w:val="005C4F7C"/>
    <w:rsid w:val="005E4519"/>
    <w:rsid w:val="005E4752"/>
    <w:rsid w:val="005F0B80"/>
    <w:rsid w:val="005F6D0C"/>
    <w:rsid w:val="00611096"/>
    <w:rsid w:val="00617678"/>
    <w:rsid w:val="00630D2A"/>
    <w:rsid w:val="006377AF"/>
    <w:rsid w:val="00641509"/>
    <w:rsid w:val="00645A3E"/>
    <w:rsid w:val="0064602D"/>
    <w:rsid w:val="0064720F"/>
    <w:rsid w:val="006537F7"/>
    <w:rsid w:val="0066070D"/>
    <w:rsid w:val="006619AF"/>
    <w:rsid w:val="00675B8A"/>
    <w:rsid w:val="006873DF"/>
    <w:rsid w:val="006909A7"/>
    <w:rsid w:val="00697428"/>
    <w:rsid w:val="006A3DB8"/>
    <w:rsid w:val="006A6374"/>
    <w:rsid w:val="006B0E6D"/>
    <w:rsid w:val="006B10CE"/>
    <w:rsid w:val="006B2837"/>
    <w:rsid w:val="006B2C0E"/>
    <w:rsid w:val="006B334A"/>
    <w:rsid w:val="006C14AB"/>
    <w:rsid w:val="006C3353"/>
    <w:rsid w:val="006C3897"/>
    <w:rsid w:val="006C615D"/>
    <w:rsid w:val="006D30F2"/>
    <w:rsid w:val="006E315F"/>
    <w:rsid w:val="006F6CDF"/>
    <w:rsid w:val="00702B77"/>
    <w:rsid w:val="00714146"/>
    <w:rsid w:val="00733F3A"/>
    <w:rsid w:val="00735384"/>
    <w:rsid w:val="007401F2"/>
    <w:rsid w:val="00741D68"/>
    <w:rsid w:val="007423F4"/>
    <w:rsid w:val="00751366"/>
    <w:rsid w:val="00753448"/>
    <w:rsid w:val="00757F56"/>
    <w:rsid w:val="00760953"/>
    <w:rsid w:val="00764B8C"/>
    <w:rsid w:val="00766C52"/>
    <w:rsid w:val="00771FE3"/>
    <w:rsid w:val="00772011"/>
    <w:rsid w:val="00776BE1"/>
    <w:rsid w:val="00777A2C"/>
    <w:rsid w:val="00785514"/>
    <w:rsid w:val="00795888"/>
    <w:rsid w:val="007A399D"/>
    <w:rsid w:val="007B2421"/>
    <w:rsid w:val="007C1190"/>
    <w:rsid w:val="007D3CF6"/>
    <w:rsid w:val="007E639B"/>
    <w:rsid w:val="007E6767"/>
    <w:rsid w:val="007E769B"/>
    <w:rsid w:val="007F1F44"/>
    <w:rsid w:val="007F63C8"/>
    <w:rsid w:val="00803B73"/>
    <w:rsid w:val="00805F14"/>
    <w:rsid w:val="00807CDB"/>
    <w:rsid w:val="00813F37"/>
    <w:rsid w:val="008166A8"/>
    <w:rsid w:val="0083685B"/>
    <w:rsid w:val="008421B5"/>
    <w:rsid w:val="008436BE"/>
    <w:rsid w:val="00853849"/>
    <w:rsid w:val="008802EC"/>
    <w:rsid w:val="008A260D"/>
    <w:rsid w:val="008A7B99"/>
    <w:rsid w:val="008B200A"/>
    <w:rsid w:val="008B3FEE"/>
    <w:rsid w:val="008C31DF"/>
    <w:rsid w:val="008C3661"/>
    <w:rsid w:val="008C6374"/>
    <w:rsid w:val="008C7E8B"/>
    <w:rsid w:val="008D6806"/>
    <w:rsid w:val="0090622A"/>
    <w:rsid w:val="00911353"/>
    <w:rsid w:val="0091768F"/>
    <w:rsid w:val="009209A2"/>
    <w:rsid w:val="00921048"/>
    <w:rsid w:val="00921565"/>
    <w:rsid w:val="00933B33"/>
    <w:rsid w:val="00946F80"/>
    <w:rsid w:val="00952E4B"/>
    <w:rsid w:val="00953742"/>
    <w:rsid w:val="00954FE5"/>
    <w:rsid w:val="009659C0"/>
    <w:rsid w:val="00971B98"/>
    <w:rsid w:val="00972E25"/>
    <w:rsid w:val="00973DD8"/>
    <w:rsid w:val="00981450"/>
    <w:rsid w:val="00984BDE"/>
    <w:rsid w:val="00994687"/>
    <w:rsid w:val="009A0B1A"/>
    <w:rsid w:val="009A1A64"/>
    <w:rsid w:val="009A31C8"/>
    <w:rsid w:val="009B4E5B"/>
    <w:rsid w:val="009B53CC"/>
    <w:rsid w:val="009B581A"/>
    <w:rsid w:val="009C6072"/>
    <w:rsid w:val="009C6C28"/>
    <w:rsid w:val="009D2FC4"/>
    <w:rsid w:val="009D77F9"/>
    <w:rsid w:val="009E2BC8"/>
    <w:rsid w:val="009E2E69"/>
    <w:rsid w:val="009F289D"/>
    <w:rsid w:val="009F31F1"/>
    <w:rsid w:val="00A039F0"/>
    <w:rsid w:val="00A0643C"/>
    <w:rsid w:val="00A141AA"/>
    <w:rsid w:val="00A30DBF"/>
    <w:rsid w:val="00A46E60"/>
    <w:rsid w:val="00A506C2"/>
    <w:rsid w:val="00A51407"/>
    <w:rsid w:val="00A527C4"/>
    <w:rsid w:val="00A5566F"/>
    <w:rsid w:val="00A55BC9"/>
    <w:rsid w:val="00A64E47"/>
    <w:rsid w:val="00A6715B"/>
    <w:rsid w:val="00A84DDF"/>
    <w:rsid w:val="00A92BA2"/>
    <w:rsid w:val="00A94564"/>
    <w:rsid w:val="00AB0A34"/>
    <w:rsid w:val="00AB10EF"/>
    <w:rsid w:val="00AB54BE"/>
    <w:rsid w:val="00AB7512"/>
    <w:rsid w:val="00AB7BDC"/>
    <w:rsid w:val="00AD57E0"/>
    <w:rsid w:val="00AD66BD"/>
    <w:rsid w:val="00AE2CA7"/>
    <w:rsid w:val="00AE79B7"/>
    <w:rsid w:val="00AF4696"/>
    <w:rsid w:val="00B00F20"/>
    <w:rsid w:val="00B02746"/>
    <w:rsid w:val="00B03F78"/>
    <w:rsid w:val="00B05176"/>
    <w:rsid w:val="00B05C62"/>
    <w:rsid w:val="00B05F07"/>
    <w:rsid w:val="00B139D0"/>
    <w:rsid w:val="00B172AC"/>
    <w:rsid w:val="00B241B4"/>
    <w:rsid w:val="00B253B8"/>
    <w:rsid w:val="00B25BF3"/>
    <w:rsid w:val="00B302A3"/>
    <w:rsid w:val="00B41554"/>
    <w:rsid w:val="00B42491"/>
    <w:rsid w:val="00B57555"/>
    <w:rsid w:val="00B62700"/>
    <w:rsid w:val="00B74C3D"/>
    <w:rsid w:val="00B74F7E"/>
    <w:rsid w:val="00B825E3"/>
    <w:rsid w:val="00B842EA"/>
    <w:rsid w:val="00B92C89"/>
    <w:rsid w:val="00B96C42"/>
    <w:rsid w:val="00BA0246"/>
    <w:rsid w:val="00BA4B56"/>
    <w:rsid w:val="00BA5185"/>
    <w:rsid w:val="00BB4A94"/>
    <w:rsid w:val="00BB66AE"/>
    <w:rsid w:val="00BC3DA8"/>
    <w:rsid w:val="00BC4124"/>
    <w:rsid w:val="00BC4438"/>
    <w:rsid w:val="00BD2AB4"/>
    <w:rsid w:val="00BE3B04"/>
    <w:rsid w:val="00BE47D3"/>
    <w:rsid w:val="00BE6178"/>
    <w:rsid w:val="00C00C07"/>
    <w:rsid w:val="00C0478C"/>
    <w:rsid w:val="00C11DEB"/>
    <w:rsid w:val="00C13B4A"/>
    <w:rsid w:val="00C16186"/>
    <w:rsid w:val="00C22EEE"/>
    <w:rsid w:val="00C23FA9"/>
    <w:rsid w:val="00C27D1A"/>
    <w:rsid w:val="00C303A7"/>
    <w:rsid w:val="00C34A2B"/>
    <w:rsid w:val="00C3604C"/>
    <w:rsid w:val="00C376AE"/>
    <w:rsid w:val="00C41BFE"/>
    <w:rsid w:val="00C423AD"/>
    <w:rsid w:val="00C44DA1"/>
    <w:rsid w:val="00C51AAC"/>
    <w:rsid w:val="00C5319C"/>
    <w:rsid w:val="00C539B9"/>
    <w:rsid w:val="00C555D6"/>
    <w:rsid w:val="00C56760"/>
    <w:rsid w:val="00C57AEB"/>
    <w:rsid w:val="00C65C48"/>
    <w:rsid w:val="00C705D6"/>
    <w:rsid w:val="00C72C32"/>
    <w:rsid w:val="00C75E06"/>
    <w:rsid w:val="00C76248"/>
    <w:rsid w:val="00C80CD2"/>
    <w:rsid w:val="00C931CB"/>
    <w:rsid w:val="00C97106"/>
    <w:rsid w:val="00CA43D1"/>
    <w:rsid w:val="00CA75D9"/>
    <w:rsid w:val="00CC33F5"/>
    <w:rsid w:val="00CD0154"/>
    <w:rsid w:val="00CD32BC"/>
    <w:rsid w:val="00CD5061"/>
    <w:rsid w:val="00CD74F2"/>
    <w:rsid w:val="00CE0862"/>
    <w:rsid w:val="00CE160A"/>
    <w:rsid w:val="00CF44B5"/>
    <w:rsid w:val="00D16566"/>
    <w:rsid w:val="00D31BFA"/>
    <w:rsid w:val="00D35DA0"/>
    <w:rsid w:val="00D35FB2"/>
    <w:rsid w:val="00D44EB1"/>
    <w:rsid w:val="00D74449"/>
    <w:rsid w:val="00D76CF9"/>
    <w:rsid w:val="00D778EC"/>
    <w:rsid w:val="00D80EFE"/>
    <w:rsid w:val="00D86EAA"/>
    <w:rsid w:val="00D879E7"/>
    <w:rsid w:val="00D975B0"/>
    <w:rsid w:val="00DA28F5"/>
    <w:rsid w:val="00DA3D1A"/>
    <w:rsid w:val="00DA4F9E"/>
    <w:rsid w:val="00DA79A1"/>
    <w:rsid w:val="00DC0E9A"/>
    <w:rsid w:val="00DC1303"/>
    <w:rsid w:val="00DC29C7"/>
    <w:rsid w:val="00DD6F38"/>
    <w:rsid w:val="00DF314B"/>
    <w:rsid w:val="00E03C70"/>
    <w:rsid w:val="00E07EB4"/>
    <w:rsid w:val="00E14EDD"/>
    <w:rsid w:val="00E15CF3"/>
    <w:rsid w:val="00E20601"/>
    <w:rsid w:val="00E22A97"/>
    <w:rsid w:val="00E25136"/>
    <w:rsid w:val="00E33FC8"/>
    <w:rsid w:val="00E376F8"/>
    <w:rsid w:val="00E43787"/>
    <w:rsid w:val="00E44DB7"/>
    <w:rsid w:val="00E45259"/>
    <w:rsid w:val="00E50359"/>
    <w:rsid w:val="00E56509"/>
    <w:rsid w:val="00E675DA"/>
    <w:rsid w:val="00E75815"/>
    <w:rsid w:val="00E81ABD"/>
    <w:rsid w:val="00E84E2D"/>
    <w:rsid w:val="00EA5F6F"/>
    <w:rsid w:val="00EB3843"/>
    <w:rsid w:val="00EB3E9E"/>
    <w:rsid w:val="00EB67FE"/>
    <w:rsid w:val="00EC1864"/>
    <w:rsid w:val="00EC20A7"/>
    <w:rsid w:val="00ED2BE0"/>
    <w:rsid w:val="00EE4940"/>
    <w:rsid w:val="00F012D5"/>
    <w:rsid w:val="00F04C9B"/>
    <w:rsid w:val="00F071FF"/>
    <w:rsid w:val="00F260D9"/>
    <w:rsid w:val="00F30748"/>
    <w:rsid w:val="00F36787"/>
    <w:rsid w:val="00F36DA3"/>
    <w:rsid w:val="00F40D8E"/>
    <w:rsid w:val="00F42321"/>
    <w:rsid w:val="00F631DA"/>
    <w:rsid w:val="00F72FEC"/>
    <w:rsid w:val="00F77361"/>
    <w:rsid w:val="00F808B6"/>
    <w:rsid w:val="00F836FF"/>
    <w:rsid w:val="00FA7A32"/>
    <w:rsid w:val="00FB4969"/>
    <w:rsid w:val="00FB6BE0"/>
    <w:rsid w:val="00FB71EA"/>
    <w:rsid w:val="00FC30E0"/>
    <w:rsid w:val="00FC455D"/>
    <w:rsid w:val="00FC68E2"/>
    <w:rsid w:val="00FD3AF2"/>
    <w:rsid w:val="00FE27FF"/>
    <w:rsid w:val="00FE3866"/>
    <w:rsid w:val="00FE7430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2A0FB"/>
  <w15:chartTrackingRefBased/>
  <w15:docId w15:val="{6D1DF18D-E3EB-413C-A8BD-1EA23BF9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e">
    <w:name w:val="Normal"/>
    <w:semiHidden/>
    <w:rsid w:val="00356A06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Titolo1">
    <w:name w:val="heading 1"/>
    <w:aliases w:val="05_Überschrift 1"/>
    <w:basedOn w:val="Normale"/>
    <w:next w:val="Normale"/>
    <w:link w:val="Titolo1Carattere"/>
    <w:uiPriority w:val="4"/>
    <w:qFormat/>
    <w:rsid w:val="003E0AC6"/>
    <w:pPr>
      <w:spacing w:after="280"/>
      <w:outlineLvl w:val="0"/>
    </w:pPr>
    <w:rPr>
      <w:rFonts w:ascii="MB Corpo A Title Cond Office" w:hAnsi="MB Corpo A Title Cond Office"/>
      <w:sz w:val="28"/>
      <w:lang w:val="en-GB"/>
    </w:rPr>
  </w:style>
  <w:style w:type="paragraph" w:styleId="Titolo2">
    <w:name w:val="heading 2"/>
    <w:aliases w:val="06_Überschrift 2"/>
    <w:basedOn w:val="Normale"/>
    <w:next w:val="Normale"/>
    <w:link w:val="Titolo2Carattere"/>
    <w:uiPriority w:val="5"/>
    <w:unhideWhenUsed/>
    <w:qFormat/>
    <w:rsid w:val="003E0AC6"/>
    <w:pPr>
      <w:keepNext/>
      <w:keepLines/>
      <w:spacing w:after="280"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Titolo3">
    <w:name w:val="heading 3"/>
    <w:aliases w:val="07_Überschrift 3"/>
    <w:basedOn w:val="Titolo1"/>
    <w:next w:val="Normale"/>
    <w:link w:val="Titolo3Carattere"/>
    <w:uiPriority w:val="6"/>
    <w:semiHidden/>
    <w:qFormat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locked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  <w:lang w:val="en-GB"/>
    </w:rPr>
  </w:style>
  <w:style w:type="character" w:styleId="Numeropagina">
    <w:name w:val="page number"/>
    <w:basedOn w:val="Carpredefinitoparagrafo"/>
    <w:semiHidden/>
    <w:rsid w:val="00F30748"/>
  </w:style>
  <w:style w:type="paragraph" w:customStyle="1" w:styleId="01Flietext">
    <w:name w:val="01_Fließtext"/>
    <w:basedOn w:val="Normale"/>
    <w:link w:val="01FlietextZchn"/>
    <w:qFormat/>
    <w:rsid w:val="00F30748"/>
    <w:rPr>
      <w:szCs w:val="21"/>
    </w:rPr>
  </w:style>
  <w:style w:type="character" w:customStyle="1" w:styleId="Titolo2Carattere">
    <w:name w:val="Titolo 2 Carattere"/>
    <w:aliases w:val="06_Überschrift 2 Carattere"/>
    <w:basedOn w:val="Carpredefinitoparagrafo"/>
    <w:link w:val="Titolo2"/>
    <w:uiPriority w:val="5"/>
    <w:rsid w:val="003E0AC6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Titolo3Carattere">
    <w:name w:val="Titolo 3 Carattere"/>
    <w:aliases w:val="07_Überschrift 3 Carattere"/>
    <w:basedOn w:val="Carpredefinitoparagrafo"/>
    <w:link w:val="Titolo3"/>
    <w:uiPriority w:val="6"/>
    <w:semiHidden/>
    <w:rsid w:val="00356A06"/>
    <w:rPr>
      <w:rFonts w:ascii="MB Corpo S Text Office Light" w:hAnsi="MB Corpo S Text Office Light"/>
      <w:sz w:val="21"/>
      <w:lang w:val="en-GB"/>
    </w:rPr>
  </w:style>
  <w:style w:type="paragraph" w:customStyle="1" w:styleId="08Fubereich">
    <w:name w:val="08_Fußbereich"/>
    <w:basedOn w:val="Normale"/>
    <w:uiPriority w:val="7"/>
    <w:qFormat/>
    <w:rsid w:val="000B5B8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Seitenzahl">
    <w:name w:val="09_Seitenzahl"/>
    <w:basedOn w:val="MLStat"/>
    <w:uiPriority w:val="8"/>
    <w:qFormat/>
    <w:rsid w:val="00F30748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Titolo1Carattere">
    <w:name w:val="Titolo 1 Carattere"/>
    <w:aliases w:val="05_Überschrift 1 Carattere"/>
    <w:basedOn w:val="Carpredefinitoparagrafo"/>
    <w:link w:val="Titolo1"/>
    <w:uiPriority w:val="4"/>
    <w:rsid w:val="003E0AC6"/>
    <w:rPr>
      <w:rFonts w:ascii="MB Corpo A Title Cond Office" w:hAnsi="MB Corpo A Title Cond Office"/>
      <w:sz w:val="28"/>
      <w:lang w:val="en-GB"/>
    </w:rPr>
  </w:style>
  <w:style w:type="paragraph" w:customStyle="1" w:styleId="03Presse-Information">
    <w:name w:val="03_Presse-Information"/>
    <w:basedOn w:val="Normale"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e"/>
    <w:uiPriority w:val="3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F30748"/>
    <w:rPr>
      <w:color w:val="605E5C"/>
      <w:shd w:val="clear" w:color="auto" w:fill="E1DFDD"/>
    </w:rPr>
  </w:style>
  <w:style w:type="paragraph" w:customStyle="1" w:styleId="02Flietextbold">
    <w:name w:val="02_Fließtext bold"/>
    <w:basedOn w:val="01Flietext"/>
    <w:link w:val="02FlietextboldZchn"/>
    <w:uiPriority w:val="1"/>
    <w:qFormat/>
    <w:rsid w:val="00A55BC9"/>
    <w:rPr>
      <w:rFonts w:ascii="MB Corpo S Text Office" w:hAnsi="MB Corpo S Text Office"/>
      <w:lang w:val="en-GB"/>
    </w:rPr>
  </w:style>
  <w:style w:type="character" w:customStyle="1" w:styleId="01FlietextZchn">
    <w:name w:val="01_Fließtext Zchn"/>
    <w:basedOn w:val="Carpredefinitoparagrafo"/>
    <w:link w:val="01Flietext"/>
    <w:rsid w:val="00A55BC9"/>
    <w:rPr>
      <w:rFonts w:ascii="MB Corpo S Text Office Light" w:hAnsi="MB Corpo S Text Office Light"/>
      <w:sz w:val="21"/>
      <w:szCs w:val="21"/>
    </w:rPr>
  </w:style>
  <w:style w:type="character" w:customStyle="1" w:styleId="02FlietextboldZchn">
    <w:name w:val="02_Fließtext bold Zchn"/>
    <w:basedOn w:val="01FlietextZchn"/>
    <w:link w:val="02Flietextbold"/>
    <w:uiPriority w:val="1"/>
    <w:rsid w:val="00E15CF3"/>
    <w:rPr>
      <w:rFonts w:ascii="MB Corpo S Text Office" w:hAnsi="MB Corpo S Text Office"/>
      <w:sz w:val="21"/>
      <w:szCs w:val="21"/>
      <w:lang w:val="en-GB"/>
    </w:rPr>
  </w:style>
  <w:style w:type="paragraph" w:customStyle="1" w:styleId="10berschriftUnternehmensinformationen">
    <w:name w:val="10_Überschrift Unternehmensinformationen"/>
    <w:basedOn w:val="01Flietext"/>
    <w:link w:val="10berschriftUnternehmensinformationenZchn"/>
    <w:autoRedefine/>
    <w:uiPriority w:val="9"/>
    <w:qFormat/>
    <w:rsid w:val="00D35DA0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1Unternehmensinformationen">
    <w:name w:val="11_Unternehmensinformationen"/>
    <w:basedOn w:val="01Flietext"/>
    <w:link w:val="11UnternehmensinformationenZchn"/>
    <w:autoRedefine/>
    <w:uiPriority w:val="10"/>
    <w:qFormat/>
    <w:rsid w:val="00DC1303"/>
    <w:pPr>
      <w:spacing w:line="160" w:lineRule="exact"/>
    </w:pPr>
    <w:rPr>
      <w:sz w:val="15"/>
    </w:rPr>
  </w:style>
  <w:style w:type="character" w:customStyle="1" w:styleId="10berschriftUnternehmensinformationenZchn">
    <w:name w:val="10_Überschrift Unternehmensinformationen Zchn"/>
    <w:basedOn w:val="01FlietextZchn"/>
    <w:link w:val="10berschriftUnternehmensinformationen"/>
    <w:uiPriority w:val="9"/>
    <w:rsid w:val="00E15CF3"/>
    <w:rPr>
      <w:rFonts w:ascii="MB Corpo S Text Office" w:hAnsi="MB Corpo S Text Office"/>
      <w:sz w:val="15"/>
      <w:szCs w:val="16"/>
    </w:rPr>
  </w:style>
  <w:style w:type="character" w:customStyle="1" w:styleId="11UnternehmensinformationenZchn">
    <w:name w:val="11_Unternehmensinformationen Zchn"/>
    <w:basedOn w:val="01FlietextZchn"/>
    <w:link w:val="11Unternehmensinformationen"/>
    <w:uiPriority w:val="10"/>
    <w:rsid w:val="00DC1303"/>
    <w:rPr>
      <w:rFonts w:ascii="MB Corpo S Text Office Light" w:hAnsi="MB Corpo S Text Office Light"/>
      <w:sz w:val="15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9B4E5B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E5B"/>
    <w:rPr>
      <w:rFonts w:ascii="MB Corpo S Text Office Light" w:hAnsi="MB Corpo S Text Office Light"/>
      <w:sz w:val="21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9B4E5B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E5B"/>
    <w:rPr>
      <w:rFonts w:ascii="MB Corpo S Text Office Light" w:hAnsi="MB Corpo S Text Office Light"/>
      <w:sz w:val="21"/>
    </w:rPr>
  </w:style>
  <w:style w:type="character" w:styleId="Collegamentoipertestuale">
    <w:name w:val="Hyperlink"/>
    <w:basedOn w:val="Carpredefinitoparagrafo"/>
    <w:uiPriority w:val="99"/>
    <w:unhideWhenUsed/>
    <w:locked/>
    <w:rsid w:val="00EC20A7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D1656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3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3A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E5F8D"/>
    <w:pPr>
      <w:spacing w:after="0" w:line="240" w:lineRule="auto"/>
    </w:pPr>
    <w:rPr>
      <w:rFonts w:ascii="MB Corpo S Text Office Light" w:hAnsi="MB Corpo S Text Office Light"/>
      <w:sz w:val="21"/>
    </w:rPr>
  </w:style>
  <w:style w:type="paragraph" w:customStyle="1" w:styleId="02Copytextbold">
    <w:name w:val="02_Copy text bold"/>
    <w:basedOn w:val="Normale"/>
    <w:link w:val="02CopytextboldZchn"/>
    <w:autoRedefine/>
    <w:uiPriority w:val="1"/>
    <w:qFormat/>
    <w:rsid w:val="00CD74F2"/>
    <w:rPr>
      <w:rFonts w:ascii="MB Corpo S Text Office" w:hAnsi="MB Corpo S Text Office"/>
      <w:szCs w:val="21"/>
      <w:lang w:val="en-GB"/>
    </w:rPr>
  </w:style>
  <w:style w:type="character" w:customStyle="1" w:styleId="02CopytextboldZchn">
    <w:name w:val="02_Copy text bold Zchn"/>
    <w:basedOn w:val="Carpredefinitoparagrafo"/>
    <w:link w:val="02Copytextbold"/>
    <w:uiPriority w:val="1"/>
    <w:rsid w:val="00CD74F2"/>
    <w:rPr>
      <w:rFonts w:ascii="MB Corpo S Text Office" w:hAnsi="MB Corpo S Text Office"/>
      <w:sz w:val="21"/>
      <w:szCs w:val="21"/>
      <w:lang w:val="en-GB"/>
    </w:rPr>
  </w:style>
  <w:style w:type="paragraph" w:customStyle="1" w:styleId="10HeadlineCorporateinformation">
    <w:name w:val="10_Headline Corporate information"/>
    <w:basedOn w:val="Normale"/>
    <w:link w:val="10HeadlineCorporateinformationZchn"/>
    <w:autoRedefine/>
    <w:uiPriority w:val="9"/>
    <w:qFormat/>
    <w:rsid w:val="00CD74F2"/>
    <w:pPr>
      <w:spacing w:line="160" w:lineRule="exact"/>
    </w:pPr>
    <w:rPr>
      <w:rFonts w:ascii="MB Corpo S Text Office" w:hAnsi="MB Corpo S Text Office"/>
      <w:sz w:val="15"/>
      <w:szCs w:val="16"/>
    </w:rPr>
  </w:style>
  <w:style w:type="character" w:customStyle="1" w:styleId="10HeadlineCorporateinformationZchn">
    <w:name w:val="10_Headline Corporate information Zchn"/>
    <w:basedOn w:val="Carpredefinitoparagrafo"/>
    <w:link w:val="10HeadlineCorporateinformation"/>
    <w:uiPriority w:val="9"/>
    <w:rsid w:val="00CD74F2"/>
    <w:rPr>
      <w:rFonts w:ascii="MB Corpo S Text Office" w:hAnsi="MB Corpo S Text Office"/>
      <w:sz w:val="15"/>
      <w:szCs w:val="16"/>
    </w:rPr>
  </w:style>
  <w:style w:type="character" w:customStyle="1" w:styleId="s2">
    <w:name w:val="s2"/>
    <w:basedOn w:val="Carpredefinitoparagrafo"/>
    <w:rsid w:val="00CD74F2"/>
  </w:style>
  <w:style w:type="character" w:styleId="Rimandocommento">
    <w:name w:val="annotation reference"/>
    <w:basedOn w:val="Carpredefinitoparagrafo"/>
    <w:uiPriority w:val="99"/>
    <w:semiHidden/>
    <w:unhideWhenUsed/>
    <w:rsid w:val="00E452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52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5259"/>
    <w:rPr>
      <w:rFonts w:ascii="MB Corpo S Text Office Light" w:hAnsi="MB Corpo S Text Office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2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259"/>
    <w:rPr>
      <w:rFonts w:ascii="MB Corpo S Text Office Light" w:hAnsi="MB Corpo S Text Office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B\OneDrive%20-%20Oliver%20Schrott%20Kommunikation%20GmbH\Dokumente\Desktop\PI%20Vorlagen\MB-Presseinformation_MBAG_de_0204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373C-D50B-42F2-8CFD-B7D82685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MB-Presseinformation_MBAG_de_02042022.dotx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Presse-Information</vt:lpstr>
      <vt:lpstr>Presse-Information</vt:lpstr>
      <vt:lpstr>Presse-Information</vt:lpstr>
    </vt:vector>
  </TitlesOfParts>
  <Company>Mercedes-Benz AG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MS/CM</dc:creator>
  <cp:keywords>, docId:7E760C3013A74A8B71295180EBFBAC9C</cp:keywords>
  <dc:description/>
  <cp:lastModifiedBy>Odinzoff, Vadim (183)</cp:lastModifiedBy>
  <cp:revision>7</cp:revision>
  <dcterms:created xsi:type="dcterms:W3CDTF">2022-11-03T13:42:00Z</dcterms:created>
  <dcterms:modified xsi:type="dcterms:W3CDTF">2022-11-03T13:45:00Z</dcterms:modified>
</cp:coreProperties>
</file>