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326"/>
        <w:tblW w:w="9905" w:type="dxa"/>
        <w:tblLayout w:type="fixed"/>
        <w:tblLook w:val="04A0" w:firstRow="1" w:lastRow="0" w:firstColumn="1" w:lastColumn="0" w:noHBand="0" w:noVBand="1"/>
      </w:tblPr>
      <w:tblGrid>
        <w:gridCol w:w="4671"/>
        <w:gridCol w:w="2524"/>
        <w:gridCol w:w="2710"/>
      </w:tblGrid>
      <w:tr w:rsidR="00060587" w:rsidRPr="00E675DA" w:rsidTr="00F071FF">
        <w:trPr>
          <w:trHeight w:val="649"/>
        </w:trPr>
        <w:tc>
          <w:tcPr>
            <w:tcW w:w="4671" w:type="dxa"/>
            <w:tcMar>
              <w:left w:w="0" w:type="dxa"/>
              <w:right w:w="0" w:type="dxa"/>
            </w:tcMar>
          </w:tcPr>
          <w:p w:rsidR="00060587" w:rsidRPr="00E675DA" w:rsidRDefault="00060587" w:rsidP="00A32CED"/>
        </w:tc>
        <w:tc>
          <w:tcPr>
            <w:tcW w:w="2524" w:type="dxa"/>
          </w:tcPr>
          <w:p w:rsidR="00060587" w:rsidRPr="00E675DA" w:rsidRDefault="00060587" w:rsidP="00C76248"/>
        </w:tc>
        <w:tc>
          <w:tcPr>
            <w:tcW w:w="2710" w:type="dxa"/>
            <w:tcMar>
              <w:left w:w="0" w:type="dxa"/>
              <w:right w:w="0" w:type="dxa"/>
            </w:tcMar>
            <w:vAlign w:val="bottom"/>
          </w:tcPr>
          <w:p w:rsidR="00060587" w:rsidRPr="00E675DA" w:rsidRDefault="00060587" w:rsidP="00B42491">
            <w:pPr>
              <w:spacing w:line="120" w:lineRule="exact"/>
              <w:rPr>
                <w:rFonts w:ascii="MB Corpo A Title Cond Office" w:hAnsi="MB Corpo A Title Cond Office"/>
                <w:sz w:val="12"/>
                <w:szCs w:val="12"/>
              </w:rPr>
            </w:pPr>
            <w:r w:rsidRPr="00E675DA">
              <w:rPr>
                <w:rFonts w:ascii="MB Corpo A Title Cond Office" w:hAnsi="MB Corpo A Title Cond Office"/>
                <w:sz w:val="12"/>
                <w:szCs w:val="12"/>
              </w:rPr>
              <w:t xml:space="preserve">   </w:t>
            </w:r>
          </w:p>
        </w:tc>
      </w:tr>
      <w:tr w:rsidR="002C5C33" w:rsidRPr="00C05F8B" w:rsidTr="00F071FF">
        <w:trPr>
          <w:trHeight w:val="783"/>
        </w:trPr>
        <w:tc>
          <w:tcPr>
            <w:tcW w:w="4671" w:type="dxa"/>
            <w:tcMar>
              <w:left w:w="0" w:type="dxa"/>
              <w:right w:w="0" w:type="dxa"/>
            </w:tcMar>
          </w:tcPr>
          <w:p w:rsidR="002C5C33" w:rsidRPr="00E675DA" w:rsidRDefault="002C5C33" w:rsidP="00060587"/>
        </w:tc>
        <w:tc>
          <w:tcPr>
            <w:tcW w:w="2524" w:type="dxa"/>
          </w:tcPr>
          <w:p w:rsidR="002C5C33" w:rsidRPr="00E675DA" w:rsidRDefault="002C5C33" w:rsidP="00060587">
            <w:pPr>
              <w:spacing w:line="283" w:lineRule="exact"/>
              <w:rPr>
                <w:rFonts w:ascii="MB Corpo S Text Office" w:hAnsi="MB Corpo S Text Office"/>
                <w:szCs w:val="21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:rsidR="002C5C33" w:rsidRPr="00AB372C" w:rsidRDefault="002C5C33" w:rsidP="00C00E07">
            <w:pPr>
              <w:pStyle w:val="03PressInformation"/>
              <w:framePr w:wrap="auto" w:vAnchor="margin" w:hAnchor="text" w:yAlign="inline"/>
              <w:rPr>
                <w:lang w:val="en-GB"/>
              </w:rPr>
            </w:pPr>
            <w:r w:rsidRPr="00AB372C">
              <w:rPr>
                <w:lang w:val="en-GB"/>
              </w:rPr>
              <w:t>Press</w:t>
            </w:r>
            <w:r w:rsidR="00AB372C" w:rsidRPr="00AB372C">
              <w:rPr>
                <w:lang w:val="en-GB"/>
              </w:rPr>
              <w:t xml:space="preserve"> </w:t>
            </w:r>
            <w:r w:rsidRPr="00AB372C">
              <w:rPr>
                <w:lang w:val="en-GB"/>
              </w:rPr>
              <w:t xml:space="preserve">Information </w:t>
            </w:r>
          </w:p>
          <w:p w:rsidR="002C5C33" w:rsidRPr="00AB372C" w:rsidRDefault="00264D6D" w:rsidP="00F071FF">
            <w:pPr>
              <w:pStyle w:val="04Date"/>
              <w:framePr w:wrap="auto" w:vAnchor="margin" w:hAnchor="text" w:yAlign="inline"/>
              <w:rPr>
                <w:lang w:val="en-GB"/>
              </w:rPr>
            </w:pPr>
            <w:r>
              <w:rPr>
                <w:lang w:val="en-GB"/>
              </w:rPr>
              <w:t>November</w:t>
            </w:r>
            <w:r w:rsidR="00AB372C" w:rsidRPr="00AB372C">
              <w:rPr>
                <w:lang w:val="en-GB"/>
              </w:rPr>
              <w:t xml:space="preserve"> </w:t>
            </w:r>
            <w:r>
              <w:rPr>
                <w:lang w:val="en-GB"/>
              </w:rPr>
              <w:t>02</w:t>
            </w:r>
            <w:r w:rsidR="00AB372C" w:rsidRPr="00AB372C">
              <w:rPr>
                <w:lang w:val="en-GB"/>
              </w:rPr>
              <w:t>,</w:t>
            </w:r>
            <w:r>
              <w:rPr>
                <w:lang w:val="en-GB"/>
              </w:rPr>
              <w:t xml:space="preserve"> 2022</w:t>
            </w:r>
          </w:p>
        </w:tc>
      </w:tr>
      <w:tr w:rsidR="00984BDE" w:rsidRPr="00C05F8B" w:rsidTr="00F071FF">
        <w:trPr>
          <w:trHeight w:val="207"/>
        </w:trPr>
        <w:tc>
          <w:tcPr>
            <w:tcW w:w="4671" w:type="dxa"/>
            <w:tcMar>
              <w:left w:w="0" w:type="dxa"/>
              <w:right w:w="0" w:type="dxa"/>
            </w:tcMar>
          </w:tcPr>
          <w:p w:rsidR="00984BDE" w:rsidRPr="00AB372C" w:rsidRDefault="00984BDE" w:rsidP="00060587">
            <w:pPr>
              <w:rPr>
                <w:rFonts w:ascii="MB Corpo S Text Office" w:hAnsi="MB Corpo S Text Office"/>
                <w:sz w:val="18"/>
                <w:szCs w:val="18"/>
                <w:lang w:val="en-GB"/>
              </w:rPr>
            </w:pPr>
          </w:p>
        </w:tc>
        <w:tc>
          <w:tcPr>
            <w:tcW w:w="2524" w:type="dxa"/>
          </w:tcPr>
          <w:p w:rsidR="00984BDE" w:rsidRPr="00AB372C" w:rsidRDefault="00984BDE" w:rsidP="00060587">
            <w:pPr>
              <w:rPr>
                <w:rFonts w:ascii="MB Corpo S Text Office" w:hAnsi="MB Corpo S Text Office"/>
                <w:sz w:val="18"/>
                <w:szCs w:val="18"/>
                <w:lang w:val="en-GB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:rsidR="00984BDE" w:rsidRPr="00AB372C" w:rsidRDefault="00984BDE" w:rsidP="00984BDE">
            <w:pPr>
              <w:pStyle w:val="04Date"/>
              <w:framePr w:wrap="auto" w:vAnchor="margin" w:hAnchor="text" w:yAlign="inline"/>
              <w:rPr>
                <w:lang w:val="en-GB"/>
              </w:rPr>
            </w:pPr>
          </w:p>
        </w:tc>
      </w:tr>
    </w:tbl>
    <w:p w:rsidR="00E33FC8" w:rsidRPr="00AB372C" w:rsidRDefault="00E33FC8" w:rsidP="00405A0F">
      <w:pPr>
        <w:pStyle w:val="Titolo1"/>
        <w:sectPr w:rsidR="00E33FC8" w:rsidRPr="00AB372C" w:rsidSect="007401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851" w:right="652" w:bottom="369" w:left="1361" w:header="1185" w:footer="1826" w:gutter="0"/>
          <w:cols w:space="708"/>
          <w:titlePg/>
          <w:docGrid w:linePitch="360"/>
        </w:sectPr>
      </w:pPr>
    </w:p>
    <w:p w:rsidR="00E33FC8" w:rsidRPr="00AB372C" w:rsidRDefault="00611096" w:rsidP="007401F2">
      <w:pPr>
        <w:pStyle w:val="Titolo2"/>
        <w:tabs>
          <w:tab w:val="left" w:pos="7572"/>
          <w:tab w:val="left" w:pos="8712"/>
        </w:tabs>
        <w:rPr>
          <w:lang w:val="en-GB"/>
        </w:rPr>
      </w:pPr>
      <w:r w:rsidRPr="00AB372C">
        <w:rPr>
          <w:lang w:val="en-GB"/>
        </w:rPr>
        <w:tab/>
      </w:r>
      <w:r w:rsidR="007401F2" w:rsidRPr="00AB372C">
        <w:rPr>
          <w:lang w:val="en-GB"/>
        </w:rPr>
        <w:tab/>
      </w:r>
    </w:p>
    <w:p w:rsidR="00264D6D" w:rsidRPr="00871FB4" w:rsidRDefault="00F20425" w:rsidP="00264D6D">
      <w:pPr>
        <w:pStyle w:val="Titolo1"/>
        <w:rPr>
          <w:lang w:val="en-US"/>
        </w:rPr>
      </w:pPr>
      <w:r>
        <w:rPr>
          <w:lang w:val="en-US"/>
        </w:rPr>
        <w:t xml:space="preserve">Il </w:t>
      </w:r>
      <w:r w:rsidR="00264D6D" w:rsidRPr="00871FB4">
        <w:rPr>
          <w:lang w:val="en-US"/>
        </w:rPr>
        <w:t>British Royal Auto</w:t>
      </w:r>
      <w:r>
        <w:rPr>
          <w:lang w:val="en-US"/>
        </w:rPr>
        <w:t>mobile Club premia il drivetrain della</w:t>
      </w:r>
      <w:r w:rsidR="00264D6D" w:rsidRPr="00871FB4">
        <w:rPr>
          <w:lang w:val="en-US"/>
        </w:rPr>
        <w:t xml:space="preserve"> Mercedes-AMG ONE</w:t>
      </w:r>
    </w:p>
    <w:p w:rsidR="00264D6D" w:rsidRDefault="00F20425" w:rsidP="00264D6D">
      <w:pPr>
        <w:rPr>
          <w:rFonts w:ascii="MB Corpo S Text Office" w:hAnsi="MB Corpo S Text Office"/>
          <w:lang w:val="it-IT"/>
        </w:rPr>
      </w:pPr>
      <w:r>
        <w:rPr>
          <w:rFonts w:ascii="MB Corpo S Text Office" w:hAnsi="MB Corpo S Text Office"/>
          <w:lang w:val="it-IT"/>
        </w:rPr>
        <w:t>Il p</w:t>
      </w:r>
      <w:r w:rsidRPr="00F20425">
        <w:rPr>
          <w:rFonts w:ascii="MB Corpo S Text Office" w:hAnsi="MB Corpo S Text Office"/>
          <w:lang w:val="it-IT"/>
        </w:rPr>
        <w:t>restigioso Dewar Trophy per la performance ibrida con tecnologia da Formula 1™.</w:t>
      </w:r>
    </w:p>
    <w:p w:rsidR="00F20425" w:rsidRPr="00F20425" w:rsidRDefault="00F20425" w:rsidP="00264D6D">
      <w:pPr>
        <w:rPr>
          <w:rFonts w:ascii="MB Corpo S Text Office" w:hAnsi="MB Corpo S Text Office"/>
          <w:lang w:val="it-IT"/>
        </w:rPr>
      </w:pPr>
    </w:p>
    <w:p w:rsidR="00F20425" w:rsidRPr="00D840BE" w:rsidRDefault="0094136E" w:rsidP="00F20425">
      <w:pPr>
        <w:pStyle w:val="02Flietextbold"/>
        <w:rPr>
          <w:rFonts w:eastAsiaTheme="majorEastAsia" w:cstheme="majorBidi"/>
          <w:lang w:val="it-IT"/>
        </w:rPr>
      </w:pPr>
      <w:r>
        <w:rPr>
          <w:rFonts w:eastAsiaTheme="majorEastAsia" w:cstheme="majorBidi"/>
          <w:lang w:val="it-IT"/>
        </w:rPr>
        <w:t xml:space="preserve">Londra/Affalterbach. </w:t>
      </w:r>
      <w:r w:rsidR="00F20425" w:rsidRPr="0094136E">
        <w:rPr>
          <w:rFonts w:eastAsiaTheme="majorEastAsia" w:cstheme="majorBidi"/>
          <w:lang w:val="it-IT"/>
        </w:rPr>
        <w:t xml:space="preserve">Un’importante onorificenza per la Mercedes-AMG ONE (consumo di carburante ponderato, combinato: 8,7 l/100 km; emissioni di CO2 ponderate, combinate: 198 g/km; consumo energetico ponderato, combinato: 32 kWh/100 km): il Dewar Trophy del British Royal Automobile Club è stato assegnato a Mercedes AMG High Performance Powertrains per il </w:t>
      </w:r>
      <w:r w:rsidRPr="0094136E">
        <w:rPr>
          <w:rFonts w:eastAsiaTheme="majorEastAsia" w:cstheme="majorBidi"/>
          <w:lang w:val="it-IT"/>
        </w:rPr>
        <w:t>drivetrain</w:t>
      </w:r>
      <w:r w:rsidR="00F20425" w:rsidRPr="0094136E">
        <w:rPr>
          <w:rFonts w:eastAsiaTheme="majorEastAsia" w:cstheme="majorBidi"/>
          <w:lang w:val="it-IT"/>
        </w:rPr>
        <w:t xml:space="preserve"> E PERFORMANCE dell'hypercar biposto Mercedes-AMG ONE. </w:t>
      </w:r>
      <w:r w:rsidR="00F20425" w:rsidRPr="00D840BE">
        <w:rPr>
          <w:rFonts w:eastAsiaTheme="majorEastAsia" w:cstheme="majorBidi"/>
          <w:lang w:val="it-IT"/>
        </w:rPr>
        <w:t>La Power Unit derivata dalla Formula 1™ eroga un totale di 782 kW (1.063 CV) con un motore turbo V6 da 1,6 litri, una batteria raffreddata a liquido, quattro motori elettrici e l'elettronica di potenza. Con questo riconoscimento, il Royal Automobile Club premia il successo dello sviluppo e dell'implementazione della Power Unit di Formula 1™ nella hypercar stradale. Dal 1957, una giuria di esperti assegna il Dewar Trophy come riconoscimento per gli eccellenti risultati tecnici nel settore automobilistico.</w:t>
      </w:r>
    </w:p>
    <w:p w:rsidR="00F20425" w:rsidRPr="00F20425" w:rsidRDefault="00F20425" w:rsidP="00F20425">
      <w:pPr>
        <w:pStyle w:val="01Flietext"/>
        <w:rPr>
          <w:rFonts w:eastAsiaTheme="majorEastAsia" w:cstheme="majorBidi"/>
          <w:lang w:val="it-IT"/>
        </w:rPr>
      </w:pPr>
    </w:p>
    <w:p w:rsidR="00F20425" w:rsidRPr="00F20425" w:rsidRDefault="00F20425" w:rsidP="00F20425">
      <w:pPr>
        <w:pStyle w:val="01Flietext"/>
        <w:rPr>
          <w:rFonts w:eastAsiaTheme="majorEastAsia" w:cstheme="majorBidi"/>
          <w:lang w:val="it-IT"/>
        </w:rPr>
      </w:pPr>
      <w:r w:rsidRPr="00F20425">
        <w:rPr>
          <w:rFonts w:eastAsiaTheme="majorEastAsia" w:cstheme="majorBidi"/>
          <w:lang w:val="it-IT"/>
        </w:rPr>
        <w:t>"La Mercedes-AMG ONE è il progetto più ambizios</w:t>
      </w:r>
      <w:r>
        <w:rPr>
          <w:rFonts w:eastAsiaTheme="majorEastAsia" w:cstheme="majorBidi"/>
          <w:lang w:val="it-IT"/>
        </w:rPr>
        <w:t xml:space="preserve">o che abbiamo mai intrapreso: questa </w:t>
      </w:r>
      <w:r w:rsidRPr="00F20425">
        <w:rPr>
          <w:rFonts w:eastAsiaTheme="majorEastAsia" w:cstheme="majorBidi"/>
          <w:lang w:val="it-IT"/>
        </w:rPr>
        <w:t>hypercar porta per la prima volta la tecnologia ibrida della Formula 1™</w:t>
      </w:r>
      <w:r>
        <w:rPr>
          <w:rFonts w:eastAsiaTheme="majorEastAsia" w:cstheme="majorBidi"/>
          <w:lang w:val="it-IT"/>
        </w:rPr>
        <w:t>,</w:t>
      </w:r>
      <w:r w:rsidRPr="00F20425">
        <w:rPr>
          <w:rFonts w:eastAsiaTheme="majorEastAsia" w:cstheme="majorBidi"/>
          <w:lang w:val="it-IT"/>
        </w:rPr>
        <w:t xml:space="preserve"> </w:t>
      </w:r>
      <w:r>
        <w:rPr>
          <w:rFonts w:eastAsiaTheme="majorEastAsia" w:cstheme="majorBidi"/>
          <w:lang w:val="it-IT"/>
        </w:rPr>
        <w:t>in rapporto quasi</w:t>
      </w:r>
      <w:r w:rsidRPr="00F20425">
        <w:rPr>
          <w:rFonts w:eastAsiaTheme="majorEastAsia" w:cstheme="majorBidi"/>
          <w:lang w:val="it-IT"/>
        </w:rPr>
        <w:t xml:space="preserve"> uno a</w:t>
      </w:r>
      <w:r>
        <w:rPr>
          <w:rFonts w:eastAsiaTheme="majorEastAsia" w:cstheme="majorBidi"/>
          <w:lang w:val="it-IT"/>
        </w:rPr>
        <w:t>d</w:t>
      </w:r>
      <w:r w:rsidRPr="00F20425">
        <w:rPr>
          <w:rFonts w:eastAsiaTheme="majorEastAsia" w:cstheme="majorBidi"/>
          <w:lang w:val="it-IT"/>
        </w:rPr>
        <w:t xml:space="preserve"> uno</w:t>
      </w:r>
      <w:r>
        <w:rPr>
          <w:rFonts w:eastAsiaTheme="majorEastAsia" w:cstheme="majorBidi"/>
          <w:lang w:val="it-IT"/>
        </w:rPr>
        <w:t>,</w:t>
      </w:r>
      <w:r w:rsidRPr="00F20425">
        <w:rPr>
          <w:rFonts w:eastAsiaTheme="majorEastAsia" w:cstheme="majorBidi"/>
          <w:lang w:val="it-IT"/>
        </w:rPr>
        <w:t xml:space="preserve"> dalla pista alla strada. I team di Mercedes-AMG di Affalterbach e Mercedes-AMG High Performance Powertrains di Brixworth </w:t>
      </w:r>
      <w:r>
        <w:rPr>
          <w:rFonts w:eastAsiaTheme="majorEastAsia" w:cstheme="majorBidi"/>
          <w:lang w:val="it-IT"/>
        </w:rPr>
        <w:t>hanno particolarmente apprezzato il premio che rappresenta anche il riconoscimento degli importanti risultati raggiunti insieme</w:t>
      </w:r>
      <w:r w:rsidRPr="00F20425">
        <w:rPr>
          <w:rFonts w:eastAsiaTheme="majorEastAsia" w:cstheme="majorBidi"/>
          <w:lang w:val="it-IT"/>
        </w:rPr>
        <w:t xml:space="preserve">. </w:t>
      </w:r>
      <w:r>
        <w:rPr>
          <w:rFonts w:eastAsiaTheme="majorEastAsia" w:cstheme="majorBidi"/>
          <w:lang w:val="it-IT"/>
        </w:rPr>
        <w:t>Al di là della componente tecnica, l</w:t>
      </w:r>
      <w:r w:rsidRPr="00F20425">
        <w:rPr>
          <w:rFonts w:eastAsiaTheme="majorEastAsia" w:cstheme="majorBidi"/>
          <w:lang w:val="it-IT"/>
        </w:rPr>
        <w:t>a commissione di esperti ha</w:t>
      </w:r>
      <w:r>
        <w:rPr>
          <w:rFonts w:eastAsiaTheme="majorEastAsia" w:cstheme="majorBidi"/>
          <w:lang w:val="it-IT"/>
        </w:rPr>
        <w:t>, infatti,</w:t>
      </w:r>
      <w:r w:rsidRPr="00F20425">
        <w:rPr>
          <w:rFonts w:eastAsiaTheme="majorEastAsia" w:cstheme="majorBidi"/>
          <w:lang w:val="it-IT"/>
        </w:rPr>
        <w:t xml:space="preserve"> </w:t>
      </w:r>
      <w:r>
        <w:rPr>
          <w:rFonts w:eastAsiaTheme="majorEastAsia" w:cstheme="majorBidi"/>
          <w:lang w:val="it-IT"/>
        </w:rPr>
        <w:t>apprezzato</w:t>
      </w:r>
      <w:r w:rsidRPr="00F20425">
        <w:rPr>
          <w:rFonts w:eastAsiaTheme="majorEastAsia" w:cstheme="majorBidi"/>
          <w:lang w:val="it-IT"/>
        </w:rPr>
        <w:t xml:space="preserve"> lo stretto lavoro di squadra che ha reso possibile l'AMG-ONE. Questo vale sia per lo sviluppo che per la produzione. Tutte le persone coinvolte possono giustamente esserne orgogliose", ha dichiarato Jochen Hermann, Direttore Tecnico di Mercedes-AMG GmbH e membro del Consiglio di Sorveglianza di Mercedes AMG High Performance Powertrains.</w:t>
      </w:r>
    </w:p>
    <w:p w:rsidR="00F20425" w:rsidRPr="00F20425" w:rsidRDefault="00F20425" w:rsidP="00F20425">
      <w:pPr>
        <w:pStyle w:val="01Flietext"/>
        <w:rPr>
          <w:rFonts w:eastAsiaTheme="majorEastAsia" w:cstheme="majorBidi"/>
          <w:lang w:val="it-IT"/>
        </w:rPr>
      </w:pPr>
    </w:p>
    <w:p w:rsidR="00F20425" w:rsidRPr="00F20425" w:rsidRDefault="00F20425" w:rsidP="00F20425">
      <w:pPr>
        <w:pStyle w:val="01Flietext"/>
        <w:rPr>
          <w:rFonts w:eastAsiaTheme="majorEastAsia" w:cstheme="majorBidi"/>
          <w:lang w:val="it-IT"/>
        </w:rPr>
      </w:pPr>
      <w:r w:rsidRPr="00F20425">
        <w:rPr>
          <w:rFonts w:eastAsiaTheme="majorEastAsia" w:cstheme="majorBidi"/>
          <w:lang w:val="it-IT"/>
        </w:rPr>
        <w:t xml:space="preserve">"Ricevere il Dewar Trophy del Royal Automobile Club è un grande onore per tutti coloro che hanno partecipato allo sviluppo e alla produzione della Mercedes-AMG ONE. È stata una sfida enorme proteggere il DNA della Power Unit di Formula 1™ e renderla </w:t>
      </w:r>
      <w:r>
        <w:rPr>
          <w:rFonts w:eastAsiaTheme="majorEastAsia" w:cstheme="majorBidi"/>
          <w:lang w:val="it-IT"/>
        </w:rPr>
        <w:t>‘street legal’</w:t>
      </w:r>
      <w:r w:rsidRPr="00F20425">
        <w:rPr>
          <w:rFonts w:eastAsiaTheme="majorEastAsia" w:cstheme="majorBidi"/>
          <w:lang w:val="it-IT"/>
        </w:rPr>
        <w:t xml:space="preserve">, ma una sfida che abbiamo </w:t>
      </w:r>
      <w:r w:rsidR="001C1F56">
        <w:rPr>
          <w:rFonts w:eastAsiaTheme="majorEastAsia" w:cstheme="majorBidi"/>
          <w:lang w:val="it-IT"/>
        </w:rPr>
        <w:t>raccolto con forte entusiasmo</w:t>
      </w:r>
      <w:r w:rsidRPr="00F20425">
        <w:rPr>
          <w:rFonts w:eastAsiaTheme="majorEastAsia" w:cstheme="majorBidi"/>
          <w:lang w:val="it-IT"/>
        </w:rPr>
        <w:t xml:space="preserve"> e affrontato con un grande lavoro di squadra e il sostegno incrollabile di Mercedes-AMG e Mercedes-Benz. Siamo orgogliosi di averla resa realtà", ha dichiarato Adam Allsopp, Advanced Technology Director di Mercedes AMG High Performance Powertrains.</w:t>
      </w:r>
    </w:p>
    <w:p w:rsidR="00F20425" w:rsidRPr="00F20425" w:rsidRDefault="00F20425" w:rsidP="00F20425">
      <w:pPr>
        <w:pStyle w:val="01Flietext"/>
        <w:rPr>
          <w:rFonts w:eastAsiaTheme="majorEastAsia" w:cstheme="majorBidi"/>
          <w:lang w:val="it-IT"/>
        </w:rPr>
      </w:pPr>
    </w:p>
    <w:p w:rsidR="00F20425" w:rsidRPr="00F20425" w:rsidRDefault="00F20425" w:rsidP="00F20425">
      <w:pPr>
        <w:pStyle w:val="01Flietext"/>
        <w:rPr>
          <w:rFonts w:eastAsiaTheme="majorEastAsia" w:cstheme="majorBidi"/>
          <w:lang w:val="it-IT"/>
        </w:rPr>
      </w:pPr>
      <w:r w:rsidRPr="00F20425">
        <w:rPr>
          <w:rFonts w:eastAsiaTheme="majorEastAsia" w:cstheme="majorBidi"/>
          <w:lang w:val="it-IT"/>
        </w:rPr>
        <w:lastRenderedPageBreak/>
        <w:t>È la terza volta che Mercedes-Benz riceve il Trofeo, dopo averlo vinto nel 2009 per il suo sistema di recupero dell'energia cinetica in Formula Uno e nel 2014 per la Power Unit ibrida PU106A, vincitrice del Campionato del Mondo.</w:t>
      </w:r>
    </w:p>
    <w:p w:rsidR="00F20425" w:rsidRPr="00F20425" w:rsidRDefault="00F20425" w:rsidP="00F20425">
      <w:pPr>
        <w:pStyle w:val="01Flietext"/>
        <w:rPr>
          <w:rFonts w:eastAsiaTheme="majorEastAsia" w:cstheme="majorBidi"/>
          <w:lang w:val="it-IT"/>
        </w:rPr>
      </w:pPr>
    </w:p>
    <w:p w:rsidR="00F20425" w:rsidRPr="00F20425" w:rsidRDefault="00F20425" w:rsidP="00F20425">
      <w:pPr>
        <w:pStyle w:val="01Flietext"/>
        <w:rPr>
          <w:rFonts w:eastAsiaTheme="majorEastAsia" w:cstheme="majorBidi"/>
          <w:lang w:val="it-IT"/>
        </w:rPr>
      </w:pPr>
      <w:r w:rsidRPr="00F20425">
        <w:rPr>
          <w:rFonts w:eastAsiaTheme="majorEastAsia" w:cstheme="majorBidi"/>
          <w:lang w:val="it-IT"/>
        </w:rPr>
        <w:t xml:space="preserve">Mercedes-AMG HPP produce la trasmissione ibrida completa per la Mercedes-AMG ONE presso lo stabilimento di Brixworth. È composta dal motore turbo V6 da 1,6 litri, dalla batteria ad alta tensione, </w:t>
      </w:r>
      <w:r w:rsidR="001C1F56">
        <w:rPr>
          <w:rFonts w:eastAsiaTheme="majorEastAsia" w:cstheme="majorBidi"/>
          <w:lang w:val="it-IT"/>
        </w:rPr>
        <w:t>da quattro motori elettrici</w:t>
      </w:r>
      <w:r w:rsidRPr="00F20425">
        <w:rPr>
          <w:rFonts w:eastAsiaTheme="majorEastAsia" w:cstheme="majorBidi"/>
          <w:lang w:val="it-IT"/>
        </w:rPr>
        <w:t xml:space="preserve"> e dall'elettronica di potenza. Prima di essere consegnati a Coventry per l'installazione nel veicolo, gli elementi di trasmissione vengono sottoposti a un'approfondita verifica sui banchi di prova di Brixworth per garantire che soddisfino esattamente le specifiche di prestazione. I test vengono eseguiti utilizzando esattamente le stesse procedure utilizzate per le nostre Power Unit di Formula 1™.</w:t>
      </w:r>
    </w:p>
    <w:p w:rsidR="00F20425" w:rsidRPr="00F20425" w:rsidRDefault="00F20425" w:rsidP="00F20425">
      <w:pPr>
        <w:pStyle w:val="01Flietext"/>
        <w:rPr>
          <w:rFonts w:eastAsiaTheme="majorEastAsia" w:cstheme="majorBidi"/>
          <w:lang w:val="it-IT"/>
        </w:rPr>
      </w:pPr>
    </w:p>
    <w:p w:rsidR="00F20425" w:rsidRPr="00D840BE" w:rsidRDefault="00F20425" w:rsidP="00F20425">
      <w:pPr>
        <w:pStyle w:val="01Flietext"/>
        <w:rPr>
          <w:rFonts w:eastAsiaTheme="majorEastAsia" w:cstheme="majorBidi"/>
          <w:lang w:val="it-IT"/>
        </w:rPr>
      </w:pPr>
      <w:r w:rsidRPr="00F20425">
        <w:rPr>
          <w:rFonts w:eastAsiaTheme="majorEastAsia" w:cstheme="majorBidi"/>
          <w:lang w:val="it-IT"/>
        </w:rPr>
        <w:t>Questa hypercar</w:t>
      </w:r>
      <w:r w:rsidR="001C1F56">
        <w:rPr>
          <w:rFonts w:eastAsiaTheme="majorEastAsia" w:cstheme="majorBidi"/>
          <w:lang w:val="it-IT"/>
        </w:rPr>
        <w:t>,</w:t>
      </w:r>
      <w:r w:rsidRPr="00F20425">
        <w:rPr>
          <w:rFonts w:eastAsiaTheme="majorEastAsia" w:cstheme="majorBidi"/>
          <w:lang w:val="it-IT"/>
        </w:rPr>
        <w:t xml:space="preserve"> unica nel suo gene</w:t>
      </w:r>
      <w:bookmarkStart w:id="0" w:name="_GoBack"/>
      <w:bookmarkEnd w:id="0"/>
      <w:r w:rsidRPr="00F20425">
        <w:rPr>
          <w:rFonts w:eastAsiaTheme="majorEastAsia" w:cstheme="majorBidi"/>
          <w:lang w:val="it-IT"/>
        </w:rPr>
        <w:t>re</w:t>
      </w:r>
      <w:r w:rsidR="001C1F56">
        <w:rPr>
          <w:rFonts w:eastAsiaTheme="majorEastAsia" w:cstheme="majorBidi"/>
          <w:lang w:val="it-IT"/>
        </w:rPr>
        <w:t>,</w:t>
      </w:r>
      <w:r w:rsidRPr="00F20425">
        <w:rPr>
          <w:rFonts w:eastAsiaTheme="majorEastAsia" w:cstheme="majorBidi"/>
          <w:lang w:val="it-IT"/>
        </w:rPr>
        <w:t xml:space="preserve"> affascina non solo per la sua motorizzazione ibrida E PERFORMANCE Formula 1™, ma anche per altre tecnologie motoristiche. </w:t>
      </w:r>
      <w:r w:rsidR="001C1F56">
        <w:rPr>
          <w:rFonts w:eastAsiaTheme="majorEastAsia" w:cstheme="majorBidi"/>
          <w:lang w:val="it-IT"/>
        </w:rPr>
        <w:t>D</w:t>
      </w:r>
      <w:r w:rsidRPr="00F20425">
        <w:rPr>
          <w:rFonts w:eastAsiaTheme="majorEastAsia" w:cstheme="majorBidi"/>
          <w:lang w:val="it-IT"/>
        </w:rPr>
        <w:t xml:space="preserve">alla monoscocca e </w:t>
      </w:r>
      <w:r w:rsidR="001C1F56">
        <w:rPr>
          <w:rFonts w:eastAsiaTheme="majorEastAsia" w:cstheme="majorBidi"/>
          <w:lang w:val="it-IT"/>
        </w:rPr>
        <w:t>la</w:t>
      </w:r>
      <w:r w:rsidRPr="00F20425">
        <w:rPr>
          <w:rFonts w:eastAsiaTheme="majorEastAsia" w:cstheme="majorBidi"/>
          <w:lang w:val="it-IT"/>
        </w:rPr>
        <w:t xml:space="preserve"> carrozzeria in carbonio, all'unità motore/trasmissione portante e all'aerodinamica attiva, fino al telaio push-rod. Con la sua complessa tecnologia, la Mercedes-AMG ONE offre a volte anche di più di una vettura da corsa di Formula 1. Ha il sistema AMG Performance completamente variabile. È dotata di trazione integrale AMG Performance 4MATIC+ completamente variabile con asse posteriore a trazione ibrida e asse anteriore a trazione elettrica con torque vectoring. </w:t>
      </w:r>
      <w:r w:rsidRPr="00D840BE">
        <w:rPr>
          <w:rFonts w:eastAsiaTheme="majorEastAsia" w:cstheme="majorBidi"/>
          <w:lang w:val="it-IT"/>
        </w:rPr>
        <w:t>Può anche funzionare in modalità puramente elettrica.</w:t>
      </w:r>
    </w:p>
    <w:p w:rsidR="00F20425" w:rsidRPr="00D840BE" w:rsidRDefault="00F20425" w:rsidP="00F20425">
      <w:pPr>
        <w:pStyle w:val="01Flietext"/>
        <w:rPr>
          <w:rFonts w:eastAsiaTheme="majorEastAsia" w:cstheme="majorBidi"/>
          <w:lang w:val="it-IT"/>
        </w:rPr>
      </w:pPr>
    </w:p>
    <w:p w:rsidR="00F20425" w:rsidRPr="00D840BE" w:rsidRDefault="00F20425" w:rsidP="00F20425">
      <w:pPr>
        <w:pStyle w:val="01Flietext"/>
        <w:rPr>
          <w:rFonts w:eastAsiaTheme="majorEastAsia" w:cstheme="majorBidi"/>
          <w:lang w:val="it-IT"/>
        </w:rPr>
      </w:pPr>
    </w:p>
    <w:p w:rsidR="001C1F56" w:rsidRPr="001C1F56" w:rsidRDefault="001C1F56" w:rsidP="00F20425">
      <w:pPr>
        <w:pStyle w:val="01Flietext"/>
        <w:rPr>
          <w:rFonts w:eastAsiaTheme="majorEastAsia" w:cstheme="majorBidi"/>
          <w:lang w:val="it-IT"/>
        </w:rPr>
      </w:pPr>
      <w:r w:rsidRPr="001C1F56">
        <w:rPr>
          <w:rFonts w:eastAsiaTheme="majorEastAsia" w:cstheme="majorBidi"/>
          <w:lang w:val="it-IT"/>
        </w:rPr>
        <w:t xml:space="preserve">Ulteriori informazioni su: </w:t>
      </w:r>
      <w:r w:rsidRPr="001C1F56">
        <w:rPr>
          <w:rFonts w:eastAsiaTheme="majorEastAsia" w:cstheme="majorBidi"/>
          <w:b/>
          <w:lang w:val="it-IT"/>
        </w:rPr>
        <w:t>media.mercedes-benz.it</w:t>
      </w:r>
      <w:r w:rsidRPr="001C1F56">
        <w:rPr>
          <w:rFonts w:eastAsiaTheme="majorEastAsia" w:cstheme="majorBidi"/>
          <w:lang w:val="it-IT"/>
        </w:rPr>
        <w:t xml:space="preserve"> e </w:t>
      </w:r>
      <w:r w:rsidRPr="001C1F56">
        <w:rPr>
          <w:rFonts w:eastAsiaTheme="majorEastAsia" w:cstheme="majorBidi"/>
          <w:b/>
          <w:lang w:val="it-IT"/>
        </w:rPr>
        <w:t>media.mercedes-benz.com</w:t>
      </w:r>
    </w:p>
    <w:sectPr w:rsidR="001C1F56" w:rsidRPr="001C1F56" w:rsidSect="008850DF"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652" w:bottom="851" w:left="1361" w:header="1185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30C" w:rsidRPr="00E675DA" w:rsidRDefault="0069330C" w:rsidP="00764B8C">
      <w:pPr>
        <w:spacing w:line="240" w:lineRule="auto"/>
      </w:pPr>
      <w:r w:rsidRPr="00E675DA">
        <w:separator/>
      </w:r>
    </w:p>
  </w:endnote>
  <w:endnote w:type="continuationSeparator" w:id="0">
    <w:p w:rsidR="0069330C" w:rsidRPr="00E675DA" w:rsidRDefault="0069330C" w:rsidP="00764B8C">
      <w:pPr>
        <w:spacing w:line="240" w:lineRule="auto"/>
      </w:pPr>
      <w:r w:rsidRPr="00E675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B Corpo S Text Office Light">
    <w:panose1 w:val="020B0404050000000004"/>
    <w:charset w:val="00"/>
    <w:family w:val="swiss"/>
    <w:pitch w:val="variable"/>
    <w:sig w:usb0="20000007" w:usb1="00000003" w:usb2="00000000" w:usb3="00000000" w:csb0="00000193" w:csb1="00000000"/>
  </w:font>
  <w:font w:name="MB Corpo A Title Cond Office">
    <w:panose1 w:val="02020506080000000003"/>
    <w:charset w:val="00"/>
    <w:family w:val="roman"/>
    <w:pitch w:val="variable"/>
    <w:sig w:usb0="20000007" w:usb1="00000003" w:usb2="00000000" w:usb3="00000000" w:csb0="00000193" w:csb1="00000000"/>
  </w:font>
  <w:font w:name="MB Corpo S Text Office">
    <w:panose1 w:val="020B0504050000000004"/>
    <w:charset w:val="00"/>
    <w:family w:val="swiss"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0BE" w:rsidRDefault="00D840B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64" w:rsidRPr="0033780C" w:rsidRDefault="00EC1864" w:rsidP="00B00F20">
    <w:pPr>
      <w:pStyle w:val="09Pagenumber"/>
      <w:framePr w:wrap="around"/>
    </w:pPr>
    <w:r w:rsidRPr="0033780C">
      <w:t xml:space="preserve">Seite </w:t>
    </w:r>
    <w:r w:rsidRPr="0033780C">
      <w:rPr>
        <w:rStyle w:val="Numeropagina"/>
      </w:rPr>
      <w:fldChar w:fldCharType="begin"/>
    </w:r>
    <w:r w:rsidRPr="0033780C">
      <w:rPr>
        <w:rStyle w:val="Numeropagina"/>
      </w:rPr>
      <w:instrText xml:space="preserve"> PAGE </w:instrText>
    </w:r>
    <w:r w:rsidRPr="0033780C">
      <w:rPr>
        <w:rStyle w:val="Numeropagina"/>
      </w:rPr>
      <w:fldChar w:fldCharType="separate"/>
    </w:r>
    <w:r w:rsidR="002B3A8B" w:rsidRPr="0033780C">
      <w:rPr>
        <w:rStyle w:val="Numeropagina"/>
      </w:rPr>
      <w:t>2</w:t>
    </w:r>
    <w:r w:rsidRPr="0033780C">
      <w:rPr>
        <w:rStyle w:val="Numeropagina"/>
      </w:rPr>
      <w:fldChar w:fldCharType="end"/>
    </w:r>
  </w:p>
  <w:p w:rsidR="00EC1864" w:rsidRDefault="00EC186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Y="13830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93"/>
    </w:tblGrid>
    <w:tr w:rsidR="00E33FC8" w:rsidRPr="00D840BE" w:rsidTr="00F071FF">
      <w:trPr>
        <w:trHeight w:hRule="exact" w:val="2125"/>
      </w:trPr>
      <w:tc>
        <w:tcPr>
          <w:tcW w:w="9893" w:type="dxa"/>
          <w:vAlign w:val="bottom"/>
        </w:tcPr>
        <w:p w:rsidR="00E33FC8" w:rsidRPr="001A36D6" w:rsidRDefault="00E33FC8" w:rsidP="00E33FC8">
          <w:pPr>
            <w:pStyle w:val="08Footerarea"/>
            <w:framePr w:wrap="auto" w:vAnchor="margin" w:hAnchor="text" w:yAlign="inline"/>
          </w:pPr>
        </w:p>
        <w:p w:rsidR="001A36D6" w:rsidRPr="001A36D6" w:rsidRDefault="001A36D6" w:rsidP="00951D0E">
          <w:pPr>
            <w:pStyle w:val="08Footerarea"/>
            <w:framePr w:wrap="auto" w:vAnchor="margin" w:hAnchor="text" w:yAlign="inline"/>
          </w:pPr>
          <w:r w:rsidRPr="001A36D6">
            <w:t xml:space="preserve">Mercedes-Benz AG | 70546 Stuttgart | P +49 711 17 0 | </w:t>
          </w:r>
          <w:r w:rsidR="00411B59">
            <w:t>F +49 711 17 2 22 44 | dialog</w:t>
          </w:r>
          <w:r w:rsidRPr="001A36D6">
            <w:t>@</w:t>
          </w:r>
          <w:r w:rsidR="00411B59">
            <w:t>mercedes-benz</w:t>
          </w:r>
          <w:r w:rsidRPr="001A36D6">
            <w:t>.com | www.mercedes-benz.com</w:t>
          </w:r>
          <w:r>
            <w:br/>
          </w:r>
        </w:p>
        <w:p w:rsidR="00E33FC8" w:rsidRPr="00F20425" w:rsidRDefault="001A36D6" w:rsidP="00E33FC8">
          <w:pPr>
            <w:pStyle w:val="08Footerarea"/>
            <w:framePr w:wrap="auto" w:vAnchor="margin" w:hAnchor="text" w:yAlign="inline"/>
          </w:pPr>
          <w:r w:rsidRPr="00F20425">
            <w:t>Mercedes-Benz AG, Stuttgart, Germany | Domicile and Court of Registry: Stuttgart, Commercial Register No.: 762873</w:t>
          </w:r>
          <w:r w:rsidRPr="00F20425">
            <w:br/>
            <w:t>Chairman of the Supervisory Board: Bernd Pischetsrieder</w:t>
          </w:r>
          <w:r w:rsidRPr="00F20425">
            <w:br/>
            <w:t>Board of Management: Ola Källenius, Chairman; Jörg Burzer, Renata Jungo Brüngger, Sabine Kohleisen, Markus Schäfer, Britta Seeger,</w:t>
          </w:r>
          <w:r w:rsidRPr="00F20425">
            <w:br/>
            <w:t>Hubertus Troska, Harald Wilhelm</w:t>
          </w:r>
        </w:p>
        <w:p w:rsidR="00E33FC8" w:rsidRPr="00F20425" w:rsidRDefault="00E33FC8" w:rsidP="00E33FC8">
          <w:pPr>
            <w:pStyle w:val="08Footerarea"/>
            <w:framePr w:wrap="auto" w:vAnchor="margin" w:hAnchor="text" w:yAlign="inline"/>
          </w:pPr>
        </w:p>
        <w:p w:rsidR="00E33FC8" w:rsidRPr="00951D0E" w:rsidRDefault="00951D0E" w:rsidP="00E33FC8">
          <w:pPr>
            <w:pStyle w:val="08Footerarea"/>
            <w:framePr w:wrap="auto" w:vAnchor="margin" w:hAnchor="text" w:yAlign="inline"/>
            <w:rPr>
              <w:lang w:val="en-GB"/>
            </w:rPr>
          </w:pPr>
          <w:r w:rsidRPr="00951D0E">
            <w:rPr>
              <w:lang w:val="en-GB"/>
            </w:rPr>
            <w:t>The figures are provided in accordance with the German regulation 'PKW-EnVKV' and apply to the German market only. Further information on official fuel consumption figures and the official specific CO₂ emissions of new passenger cars can be found in the EU guide 'Information on the fuel consumption, CO₂ emissions and energy consumption of new cars', which is available free of charge at all sales dealerships, from DAT Deutsche Automobil Treuhand GmbH and at www.dat.de.</w:t>
          </w:r>
        </w:p>
      </w:tc>
    </w:tr>
  </w:tbl>
  <w:p w:rsidR="00A527C4" w:rsidRDefault="00B05C62"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2D06C2" wp14:editId="3CD93AD2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FA774FC" id="Ellipse 8" o:spid="_x0000_s1026" style="position:absolute;margin-left:-53.85pt;margin-top:421.75pt;width:1.1pt;height: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A495D8" wp14:editId="1F1550C5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400" cy="14400"/>
              <wp:effectExtent l="0" t="0" r="0" b="0"/>
              <wp:wrapNone/>
              <wp:docPr id="7" name="El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" cy="1440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C990A24" id="Ellipse 7" o:spid="_x0000_s1026" style="position:absolute;margin-left:-53.8pt;margin-top:594.8pt;width:1.15pt;height: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108" w:rsidRPr="0033780C" w:rsidRDefault="006765F7" w:rsidP="00B00F20">
    <w:pPr>
      <w:pStyle w:val="09Pagenumber"/>
      <w:framePr w:wrap="around"/>
    </w:pPr>
    <w:r>
      <w:t>Pag</w:t>
    </w:r>
    <w:r w:rsidR="001C1F56">
      <w:t>.</w:t>
    </w:r>
    <w:r w:rsidR="001D1108" w:rsidRPr="0033780C">
      <w:t xml:space="preserve"> </w:t>
    </w:r>
    <w:r w:rsidR="001D1108" w:rsidRPr="0033780C">
      <w:rPr>
        <w:rStyle w:val="Numeropagina"/>
      </w:rPr>
      <w:fldChar w:fldCharType="begin"/>
    </w:r>
    <w:r w:rsidR="001D1108" w:rsidRPr="0033780C">
      <w:rPr>
        <w:rStyle w:val="Numeropagina"/>
      </w:rPr>
      <w:instrText xml:space="preserve"> PAGE </w:instrText>
    </w:r>
    <w:r w:rsidR="001D1108" w:rsidRPr="0033780C">
      <w:rPr>
        <w:rStyle w:val="Numeropagina"/>
      </w:rPr>
      <w:fldChar w:fldCharType="separate"/>
    </w:r>
    <w:r w:rsidR="00D840BE">
      <w:rPr>
        <w:rStyle w:val="Numeropagina"/>
      </w:rPr>
      <w:t>2</w:t>
    </w:r>
    <w:r w:rsidR="001D1108" w:rsidRPr="0033780C">
      <w:rPr>
        <w:rStyle w:val="Numeropagina"/>
      </w:rPr>
      <w:fldChar w:fldCharType="end"/>
    </w:r>
  </w:p>
  <w:p w:rsidR="001D1108" w:rsidRDefault="001D110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108" w:rsidRDefault="001D1108"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78720" behindDoc="0" locked="0" layoutInCell="1" allowOverlap="1" wp14:anchorId="2DF0C72E" wp14:editId="0915F09A">
              <wp:simplePos x="0" y="0"/>
              <wp:positionH relativeFrom="page">
                <wp:posOffset>1083945</wp:posOffset>
              </wp:positionH>
              <wp:positionV relativeFrom="page">
                <wp:posOffset>10304780</wp:posOffset>
              </wp:positionV>
              <wp:extent cx="3679200" cy="140400"/>
              <wp:effectExtent l="0" t="0" r="0" b="12065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9200" cy="14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1108" w:rsidRPr="00B11BF0" w:rsidRDefault="001D1108" w:rsidP="006C1C75">
                          <w:pPr>
                            <w:pStyle w:val="08Footerarea"/>
                          </w:pPr>
                          <w:r w:rsidRPr="00B11BF0">
                            <w:t>und Mercedes-Benz sind eingetragene Marken der Daimler AG</w:t>
                          </w:r>
                          <w:r>
                            <w:t>, Stuttgart, Deutschland</w:t>
                          </w:r>
                          <w:r w:rsidRPr="00B11BF0"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F0C72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85.35pt;margin-top:811.4pt;width:289.7pt;height:11.0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" filled="f" stroked="f">
              <v:textbox inset="0,0,0,0">
                <w:txbxContent>
                  <w:p w:rsidR="001D1108" w:rsidRPr="00B11BF0" w:rsidRDefault="001D1108" w:rsidP="006C1C75">
                    <w:pPr>
                      <w:pStyle w:val="08Footerarea"/>
                    </w:pPr>
                    <w:r w:rsidRPr="00B11BF0">
                      <w:t>und Mercedes-Benz sind eingetragene Marken der Daimler AG</w:t>
                    </w:r>
                    <w:r>
                      <w:t>, Stuttgart, Deutschland</w:t>
                    </w:r>
                    <w:r w:rsidRPr="00B11BF0">
                      <w:t>.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77696" behindDoc="1" locked="0" layoutInCell="1" allowOverlap="1" wp14:anchorId="29BC02F6" wp14:editId="2CCA67FE">
          <wp:simplePos x="0" y="0"/>
          <wp:positionH relativeFrom="page">
            <wp:posOffset>860425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C043FD5" wp14:editId="7A11AFEF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3" name="Ellip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160FE42" id="Ellipse 3" o:spid="_x0000_s1026" style="position:absolute;margin-left:-53.85pt;margin-top:421.75pt;width:1.1pt;height: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39750D9" wp14:editId="2F055366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400" cy="14400"/>
              <wp:effectExtent l="0" t="0" r="0" b="0"/>
              <wp:wrapNone/>
              <wp:docPr id="4" name="Ellip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" cy="1440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EC4E209" id="Ellipse 4" o:spid="_x0000_s1026" style="position:absolute;margin-left:-53.8pt;margin-top:594.8pt;width:1.15pt;height: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30C" w:rsidRPr="00E675DA" w:rsidRDefault="0069330C" w:rsidP="00764B8C">
      <w:pPr>
        <w:spacing w:line="240" w:lineRule="auto"/>
      </w:pPr>
      <w:r w:rsidRPr="00E675DA">
        <w:separator/>
      </w:r>
    </w:p>
  </w:footnote>
  <w:footnote w:type="continuationSeparator" w:id="0">
    <w:p w:rsidR="0069330C" w:rsidRPr="00E675DA" w:rsidRDefault="0069330C" w:rsidP="00764B8C">
      <w:pPr>
        <w:spacing w:line="240" w:lineRule="auto"/>
      </w:pPr>
      <w:r w:rsidRPr="00E675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0BE" w:rsidRDefault="00D840B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0BE" w:rsidRDefault="00D840B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4AB" w:rsidRDefault="00D4008D">
    <w:r>
      <w:rPr>
        <w:noProof/>
        <w:lang w:val="it-IT" w:eastAsia="it-IT"/>
      </w:rPr>
      <w:drawing>
        <wp:anchor distT="0" distB="0" distL="114300" distR="114300" simplePos="0" relativeHeight="251681792" behindDoc="1" locked="0" layoutInCell="1" allowOverlap="1" wp14:anchorId="6FBC0489" wp14:editId="0E7F48E3">
          <wp:simplePos x="0" y="0"/>
          <wp:positionH relativeFrom="column">
            <wp:posOffset>4551045</wp:posOffset>
          </wp:positionH>
          <wp:positionV relativeFrom="paragraph">
            <wp:posOffset>922020</wp:posOffset>
          </wp:positionV>
          <wp:extent cx="1220400" cy="11880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00" cy="1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5C62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D9D85E3" wp14:editId="4CCA788B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6D5860A" id="Ellipse 9" o:spid="_x0000_s1026" style="position:absolute;margin-left:-53.75pt;margin-top:297.2pt;width:1.1pt;height: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 w:rsidR="006C14AB"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1D86094D" wp14:editId="58CEB8E9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108" w:rsidRDefault="001D1108" w:rsidP="006C1C75">
    <w:pPr>
      <w:spacing w:line="20" w:lineRule="exact"/>
    </w:pPr>
    <w:r>
      <w:rPr>
        <w:noProof/>
        <w:lang w:val="it-IT" w:eastAsia="it-IT"/>
      </w:rPr>
      <w:drawing>
        <wp:anchor distT="0" distB="0" distL="114300" distR="114300" simplePos="0" relativeHeight="251679744" behindDoc="1" locked="0" layoutInCell="1" allowOverlap="1" wp14:anchorId="4B5BC34E" wp14:editId="1A605A5C">
          <wp:simplePos x="0" y="0"/>
          <wp:positionH relativeFrom="page">
            <wp:posOffset>3423920</wp:posOffset>
          </wp:positionH>
          <wp:positionV relativeFrom="page">
            <wp:posOffset>539115</wp:posOffset>
          </wp:positionV>
          <wp:extent cx="720000" cy="720000"/>
          <wp:effectExtent l="0" t="0" r="4445" b="4445"/>
          <wp:wrapNone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D7738C9" wp14:editId="61CA6E27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1" name="El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805D891" id="Ellipse 1" o:spid="_x0000_s1026" style="position:absolute;margin-left:-53.75pt;margin-top:297.2pt;width:1.1pt;height: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" fillcolor="black [3213]" stroked="f" strokeweight="1pt">
              <v:stroke joinstyle="miter"/>
              <w10:wrap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78AB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6A95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781A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A9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2E80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4434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0E6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8898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4F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A09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B0D3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6D51387"/>
    <w:multiLevelType w:val="hybridMultilevel"/>
    <w:tmpl w:val="D0B090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F518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947261E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it-IT" w:vendorID="64" w:dllVersion="131078" w:nlCheck="1" w:checkStyle="0"/>
  <w:attachedTemplate r:id="rId1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6D"/>
    <w:rsid w:val="00000C4C"/>
    <w:rsid w:val="00002924"/>
    <w:rsid w:val="000049B1"/>
    <w:rsid w:val="00010949"/>
    <w:rsid w:val="00033CCA"/>
    <w:rsid w:val="00044F7C"/>
    <w:rsid w:val="00045A88"/>
    <w:rsid w:val="00060587"/>
    <w:rsid w:val="000648CA"/>
    <w:rsid w:val="00081305"/>
    <w:rsid w:val="000A1101"/>
    <w:rsid w:val="000A3959"/>
    <w:rsid w:val="000C2C40"/>
    <w:rsid w:val="000C6A17"/>
    <w:rsid w:val="000E2F84"/>
    <w:rsid w:val="000E368C"/>
    <w:rsid w:val="000E7452"/>
    <w:rsid w:val="001166BE"/>
    <w:rsid w:val="001214B4"/>
    <w:rsid w:val="0012549C"/>
    <w:rsid w:val="001545A7"/>
    <w:rsid w:val="0016279C"/>
    <w:rsid w:val="0017699C"/>
    <w:rsid w:val="0018295A"/>
    <w:rsid w:val="001850C2"/>
    <w:rsid w:val="00185B2E"/>
    <w:rsid w:val="00190106"/>
    <w:rsid w:val="00191B43"/>
    <w:rsid w:val="00197D3D"/>
    <w:rsid w:val="001A36D6"/>
    <w:rsid w:val="001A3EDE"/>
    <w:rsid w:val="001A59E4"/>
    <w:rsid w:val="001C1F56"/>
    <w:rsid w:val="001C39E9"/>
    <w:rsid w:val="001D1108"/>
    <w:rsid w:val="001D259B"/>
    <w:rsid w:val="001D6C8A"/>
    <w:rsid w:val="00216079"/>
    <w:rsid w:val="0022182A"/>
    <w:rsid w:val="002348CF"/>
    <w:rsid w:val="00242CA2"/>
    <w:rsid w:val="00251BCA"/>
    <w:rsid w:val="00264D6D"/>
    <w:rsid w:val="00270D6E"/>
    <w:rsid w:val="00273DB9"/>
    <w:rsid w:val="00280C66"/>
    <w:rsid w:val="002A3AB8"/>
    <w:rsid w:val="002B27E5"/>
    <w:rsid w:val="002B3A8B"/>
    <w:rsid w:val="002C5C33"/>
    <w:rsid w:val="002D3D23"/>
    <w:rsid w:val="002E4F91"/>
    <w:rsid w:val="002F049D"/>
    <w:rsid w:val="003064B1"/>
    <w:rsid w:val="00331EB3"/>
    <w:rsid w:val="0033780C"/>
    <w:rsid w:val="00350F1B"/>
    <w:rsid w:val="003721C5"/>
    <w:rsid w:val="00374CCB"/>
    <w:rsid w:val="003753CD"/>
    <w:rsid w:val="0038797C"/>
    <w:rsid w:val="003968AF"/>
    <w:rsid w:val="003A0B70"/>
    <w:rsid w:val="003A50A8"/>
    <w:rsid w:val="003B12CF"/>
    <w:rsid w:val="003B5A16"/>
    <w:rsid w:val="003C31E9"/>
    <w:rsid w:val="003D1AC2"/>
    <w:rsid w:val="003E0B74"/>
    <w:rsid w:val="003F33E4"/>
    <w:rsid w:val="00405A0F"/>
    <w:rsid w:val="00406312"/>
    <w:rsid w:val="0041163E"/>
    <w:rsid w:val="00411B59"/>
    <w:rsid w:val="004231EC"/>
    <w:rsid w:val="00423F78"/>
    <w:rsid w:val="004351EB"/>
    <w:rsid w:val="004361F4"/>
    <w:rsid w:val="00492F19"/>
    <w:rsid w:val="00496814"/>
    <w:rsid w:val="004B4319"/>
    <w:rsid w:val="004B4913"/>
    <w:rsid w:val="004C03FA"/>
    <w:rsid w:val="004E7E82"/>
    <w:rsid w:val="004F34DB"/>
    <w:rsid w:val="00525B17"/>
    <w:rsid w:val="00555B01"/>
    <w:rsid w:val="005778E0"/>
    <w:rsid w:val="00577C6B"/>
    <w:rsid w:val="005C4F7C"/>
    <w:rsid w:val="005E4519"/>
    <w:rsid w:val="005E4752"/>
    <w:rsid w:val="005F6D0C"/>
    <w:rsid w:val="00611096"/>
    <w:rsid w:val="006377AF"/>
    <w:rsid w:val="00645A3E"/>
    <w:rsid w:val="0064602D"/>
    <w:rsid w:val="0066070D"/>
    <w:rsid w:val="006619AF"/>
    <w:rsid w:val="00676002"/>
    <w:rsid w:val="006765F7"/>
    <w:rsid w:val="0069330C"/>
    <w:rsid w:val="00697428"/>
    <w:rsid w:val="006A6374"/>
    <w:rsid w:val="006C14AB"/>
    <w:rsid w:val="006C3353"/>
    <w:rsid w:val="006C3897"/>
    <w:rsid w:val="00714146"/>
    <w:rsid w:val="007268C6"/>
    <w:rsid w:val="00735384"/>
    <w:rsid w:val="007401F2"/>
    <w:rsid w:val="007423F4"/>
    <w:rsid w:val="00751366"/>
    <w:rsid w:val="00764B8C"/>
    <w:rsid w:val="00766C52"/>
    <w:rsid w:val="00772011"/>
    <w:rsid w:val="00776BE1"/>
    <w:rsid w:val="007A399D"/>
    <w:rsid w:val="007B2421"/>
    <w:rsid w:val="007E639B"/>
    <w:rsid w:val="007E6767"/>
    <w:rsid w:val="007F63C8"/>
    <w:rsid w:val="00803B73"/>
    <w:rsid w:val="008436BE"/>
    <w:rsid w:val="008802EC"/>
    <w:rsid w:val="008850DF"/>
    <w:rsid w:val="008A7B99"/>
    <w:rsid w:val="008B200A"/>
    <w:rsid w:val="008C6374"/>
    <w:rsid w:val="00900FFF"/>
    <w:rsid w:val="0090622A"/>
    <w:rsid w:val="00917DDF"/>
    <w:rsid w:val="009209A2"/>
    <w:rsid w:val="009331AF"/>
    <w:rsid w:val="0094136E"/>
    <w:rsid w:val="00951D0E"/>
    <w:rsid w:val="00953742"/>
    <w:rsid w:val="00971B98"/>
    <w:rsid w:val="00972E25"/>
    <w:rsid w:val="00984BDE"/>
    <w:rsid w:val="00994687"/>
    <w:rsid w:val="009A1A64"/>
    <w:rsid w:val="009B581A"/>
    <w:rsid w:val="009C6072"/>
    <w:rsid w:val="009C6C28"/>
    <w:rsid w:val="009E2BC8"/>
    <w:rsid w:val="00A039F0"/>
    <w:rsid w:val="00A32CED"/>
    <w:rsid w:val="00A439A9"/>
    <w:rsid w:val="00A46E60"/>
    <w:rsid w:val="00A527C4"/>
    <w:rsid w:val="00A5566F"/>
    <w:rsid w:val="00A55BC9"/>
    <w:rsid w:val="00A64E47"/>
    <w:rsid w:val="00A6715B"/>
    <w:rsid w:val="00A96FB3"/>
    <w:rsid w:val="00AB10EF"/>
    <w:rsid w:val="00AB372C"/>
    <w:rsid w:val="00AB54BE"/>
    <w:rsid w:val="00AD57E0"/>
    <w:rsid w:val="00AD612D"/>
    <w:rsid w:val="00B008EC"/>
    <w:rsid w:val="00B00F20"/>
    <w:rsid w:val="00B02746"/>
    <w:rsid w:val="00B05176"/>
    <w:rsid w:val="00B05C62"/>
    <w:rsid w:val="00B05F07"/>
    <w:rsid w:val="00B139D0"/>
    <w:rsid w:val="00B253B8"/>
    <w:rsid w:val="00B302A3"/>
    <w:rsid w:val="00B42491"/>
    <w:rsid w:val="00B57555"/>
    <w:rsid w:val="00B825E3"/>
    <w:rsid w:val="00BB4A94"/>
    <w:rsid w:val="00BB66AE"/>
    <w:rsid w:val="00BC3DA8"/>
    <w:rsid w:val="00BC4124"/>
    <w:rsid w:val="00BC4438"/>
    <w:rsid w:val="00BC5199"/>
    <w:rsid w:val="00BD2AB4"/>
    <w:rsid w:val="00C00C07"/>
    <w:rsid w:val="00C00E07"/>
    <w:rsid w:val="00C0478C"/>
    <w:rsid w:val="00C05F8B"/>
    <w:rsid w:val="00C16186"/>
    <w:rsid w:val="00C20563"/>
    <w:rsid w:val="00C23FA9"/>
    <w:rsid w:val="00C303A7"/>
    <w:rsid w:val="00C3604C"/>
    <w:rsid w:val="00C376AE"/>
    <w:rsid w:val="00C51AAC"/>
    <w:rsid w:val="00C555D6"/>
    <w:rsid w:val="00C56760"/>
    <w:rsid w:val="00C72C32"/>
    <w:rsid w:val="00C76248"/>
    <w:rsid w:val="00C80CD2"/>
    <w:rsid w:val="00C931CB"/>
    <w:rsid w:val="00C97106"/>
    <w:rsid w:val="00CB622C"/>
    <w:rsid w:val="00CC33F5"/>
    <w:rsid w:val="00CD770F"/>
    <w:rsid w:val="00D35DA0"/>
    <w:rsid w:val="00D4008D"/>
    <w:rsid w:val="00D44EB1"/>
    <w:rsid w:val="00D76CF9"/>
    <w:rsid w:val="00D840BE"/>
    <w:rsid w:val="00DA4F9E"/>
    <w:rsid w:val="00DD6F38"/>
    <w:rsid w:val="00E33FC8"/>
    <w:rsid w:val="00E373F8"/>
    <w:rsid w:val="00E43787"/>
    <w:rsid w:val="00E44DB7"/>
    <w:rsid w:val="00E675DA"/>
    <w:rsid w:val="00E81ABD"/>
    <w:rsid w:val="00EB3843"/>
    <w:rsid w:val="00EB67FE"/>
    <w:rsid w:val="00EC1864"/>
    <w:rsid w:val="00ED2BE0"/>
    <w:rsid w:val="00EE4940"/>
    <w:rsid w:val="00EE67F9"/>
    <w:rsid w:val="00F071FF"/>
    <w:rsid w:val="00F20425"/>
    <w:rsid w:val="00F30748"/>
    <w:rsid w:val="00F40D8E"/>
    <w:rsid w:val="00F42321"/>
    <w:rsid w:val="00F77361"/>
    <w:rsid w:val="00F836FF"/>
    <w:rsid w:val="00FB6BE0"/>
    <w:rsid w:val="00FC30E0"/>
    <w:rsid w:val="00FC68E2"/>
    <w:rsid w:val="00FE1CE2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A0A2E3-0C8D-4DE7-9F4E-0D025049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D612D"/>
    <w:pPr>
      <w:spacing w:after="0" w:line="280" w:lineRule="exact"/>
    </w:pPr>
    <w:rPr>
      <w:rFonts w:ascii="MB Corpo S Text Office Light" w:hAnsi="MB Corpo S Text Office Light"/>
      <w:sz w:val="21"/>
    </w:rPr>
  </w:style>
  <w:style w:type="paragraph" w:styleId="Titolo1">
    <w:name w:val="heading 1"/>
    <w:aliases w:val="05_Headline 1,05_Überschrift 1"/>
    <w:basedOn w:val="Normale"/>
    <w:next w:val="Normale"/>
    <w:link w:val="Titolo1Carattere"/>
    <w:autoRedefine/>
    <w:uiPriority w:val="4"/>
    <w:qFormat/>
    <w:rsid w:val="0018295A"/>
    <w:pPr>
      <w:spacing w:after="280"/>
      <w:outlineLvl w:val="0"/>
    </w:pPr>
    <w:rPr>
      <w:rFonts w:ascii="MB Corpo A Title Cond Office" w:hAnsi="MB Corpo A Title Cond Office"/>
      <w:sz w:val="28"/>
      <w:lang w:val="en-GB"/>
    </w:rPr>
  </w:style>
  <w:style w:type="paragraph" w:styleId="Titolo2">
    <w:name w:val="heading 2"/>
    <w:aliases w:val="06_Headline 2"/>
    <w:basedOn w:val="Normale"/>
    <w:next w:val="Normale"/>
    <w:link w:val="Titolo2Carattere"/>
    <w:autoRedefine/>
    <w:uiPriority w:val="5"/>
    <w:unhideWhenUsed/>
    <w:qFormat/>
    <w:rsid w:val="0018295A"/>
    <w:pPr>
      <w:keepNext/>
      <w:keepLines/>
      <w:spacing w:after="280"/>
      <w:outlineLvl w:val="1"/>
    </w:pPr>
    <w:rPr>
      <w:rFonts w:ascii="MB Corpo S Text Office" w:eastAsiaTheme="majorEastAsia" w:hAnsi="MB Corpo S Text Office" w:cstheme="majorBidi"/>
      <w:szCs w:val="26"/>
    </w:rPr>
  </w:style>
  <w:style w:type="paragraph" w:styleId="Titolo3">
    <w:name w:val="heading 3"/>
    <w:aliases w:val="07_Headline 3"/>
    <w:basedOn w:val="Titolo1"/>
    <w:next w:val="Normale"/>
    <w:link w:val="Titolo3Carattere"/>
    <w:autoRedefine/>
    <w:uiPriority w:val="6"/>
    <w:semiHidden/>
    <w:qFormat/>
    <w:rsid w:val="00405A0F"/>
    <w:pPr>
      <w:outlineLvl w:val="2"/>
    </w:pPr>
    <w:rPr>
      <w:rFonts w:ascii="MB Corpo S Text Office Light" w:hAnsi="MB Corpo S Text Office Light"/>
      <w:sz w:val="2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rsid w:val="004351EB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351EB"/>
    <w:rPr>
      <w:rFonts w:ascii="MB Corpo S Text Office Light" w:eastAsiaTheme="majorEastAsia" w:hAnsi="MB Corpo S Text Office Light" w:cstheme="majorBidi"/>
      <w:i/>
      <w:iCs/>
      <w:sz w:val="21"/>
    </w:rPr>
  </w:style>
  <w:style w:type="table" w:styleId="Grigliatabella">
    <w:name w:val="Table Grid"/>
    <w:basedOn w:val="Tabellanormale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F30748"/>
    <w:pPr>
      <w:spacing w:after="380" w:line="380" w:lineRule="exact"/>
      <w:ind w:left="2002" w:right="2002" w:firstLine="2002"/>
    </w:pPr>
    <w:rPr>
      <w:rFonts w:ascii="MB Corpo S Text Office" w:eastAsia="Times New Roman" w:hAnsi="MB Corpo S Text Office" w:cs="Times New Roman"/>
      <w:sz w:val="26"/>
      <w:szCs w:val="20"/>
      <w:lang w:val="en-GB"/>
    </w:rPr>
  </w:style>
  <w:style w:type="character" w:styleId="Numeropagina">
    <w:name w:val="page number"/>
    <w:basedOn w:val="Carpredefinitoparagrafo"/>
    <w:semiHidden/>
    <w:rsid w:val="00F30748"/>
  </w:style>
  <w:style w:type="paragraph" w:customStyle="1" w:styleId="01Copytext">
    <w:name w:val="01_Copy text"/>
    <w:basedOn w:val="Normale"/>
    <w:link w:val="01CopytextZchn"/>
    <w:autoRedefine/>
    <w:qFormat/>
    <w:rsid w:val="00AD612D"/>
    <w:rPr>
      <w:szCs w:val="21"/>
      <w:lang w:val="en-GB"/>
    </w:rPr>
  </w:style>
  <w:style w:type="character" w:customStyle="1" w:styleId="Titolo2Carattere">
    <w:name w:val="Titolo 2 Carattere"/>
    <w:aliases w:val="06_Headline 2 Carattere"/>
    <w:basedOn w:val="Carpredefinitoparagrafo"/>
    <w:link w:val="Titolo2"/>
    <w:uiPriority w:val="5"/>
    <w:rsid w:val="0018295A"/>
    <w:rPr>
      <w:rFonts w:ascii="MB Corpo S Text Office" w:eastAsiaTheme="majorEastAsia" w:hAnsi="MB Corpo S Text Office" w:cstheme="majorBidi"/>
      <w:sz w:val="21"/>
      <w:szCs w:val="26"/>
    </w:rPr>
  </w:style>
  <w:style w:type="character" w:customStyle="1" w:styleId="Titolo3Carattere">
    <w:name w:val="Titolo 3 Carattere"/>
    <w:aliases w:val="07_Headline 3 Carattere"/>
    <w:basedOn w:val="Carpredefinitoparagrafo"/>
    <w:link w:val="Titolo3"/>
    <w:uiPriority w:val="6"/>
    <w:semiHidden/>
    <w:rsid w:val="00AD612D"/>
    <w:rPr>
      <w:rFonts w:ascii="MB Corpo S Text Office Light" w:hAnsi="MB Corpo S Text Office Light"/>
      <w:sz w:val="21"/>
      <w:lang w:val="en-GB"/>
    </w:rPr>
  </w:style>
  <w:style w:type="paragraph" w:customStyle="1" w:styleId="08Footerarea">
    <w:name w:val="08_Footer area"/>
    <w:basedOn w:val="Normale"/>
    <w:autoRedefine/>
    <w:uiPriority w:val="7"/>
    <w:qFormat/>
    <w:rsid w:val="00A96FB3"/>
    <w:pPr>
      <w:framePr w:wrap="around" w:vAnchor="page" w:hAnchor="margin" w:y="14796"/>
      <w:tabs>
        <w:tab w:val="center" w:pos="4536"/>
        <w:tab w:val="right" w:pos="9072"/>
      </w:tabs>
      <w:spacing w:line="170" w:lineRule="exact"/>
    </w:pPr>
    <w:rPr>
      <w:rFonts w:cs="MB Corpo S Text Office Light"/>
      <w:sz w:val="15"/>
    </w:rPr>
  </w:style>
  <w:style w:type="paragraph" w:customStyle="1" w:styleId="09Pagenumber">
    <w:name w:val="09_Page number"/>
    <w:basedOn w:val="MLStat"/>
    <w:autoRedefine/>
    <w:uiPriority w:val="8"/>
    <w:qFormat/>
    <w:rsid w:val="00AB372C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MB Corpo S Text Office Light" w:hAnsi="MB Corpo S Text Office Light"/>
      <w:noProof/>
      <w:sz w:val="15"/>
      <w:szCs w:val="15"/>
    </w:rPr>
  </w:style>
  <w:style w:type="character" w:customStyle="1" w:styleId="Titolo1Carattere">
    <w:name w:val="Titolo 1 Carattere"/>
    <w:aliases w:val="05_Headline 1 Carattere,05_Überschrift 1 Carattere"/>
    <w:basedOn w:val="Carpredefinitoparagrafo"/>
    <w:link w:val="Titolo1"/>
    <w:uiPriority w:val="4"/>
    <w:rsid w:val="0018295A"/>
    <w:rPr>
      <w:rFonts w:ascii="MB Corpo A Title Cond Office" w:hAnsi="MB Corpo A Title Cond Office"/>
      <w:sz w:val="28"/>
      <w:lang w:val="en-GB"/>
    </w:rPr>
  </w:style>
  <w:style w:type="paragraph" w:customStyle="1" w:styleId="03PressInformation">
    <w:name w:val="03_Press Information"/>
    <w:basedOn w:val="Normale"/>
    <w:autoRedefine/>
    <w:uiPriority w:val="2"/>
    <w:qFormat/>
    <w:rsid w:val="002C5C33"/>
    <w:pPr>
      <w:framePr w:wrap="notBeside" w:vAnchor="page" w:hAnchor="margin" w:yAlign="top"/>
    </w:pPr>
    <w:rPr>
      <w:szCs w:val="23"/>
    </w:rPr>
  </w:style>
  <w:style w:type="paragraph" w:customStyle="1" w:styleId="04Date">
    <w:name w:val="04_Date"/>
    <w:basedOn w:val="Normale"/>
    <w:autoRedefine/>
    <w:uiPriority w:val="3"/>
    <w:qFormat/>
    <w:rsid w:val="002C5C33"/>
    <w:pPr>
      <w:framePr w:wrap="notBeside" w:vAnchor="page" w:hAnchor="margin" w:yAlign="top"/>
      <w:spacing w:line="180" w:lineRule="exact"/>
    </w:pPr>
    <w:rPr>
      <w:sz w:val="15"/>
      <w:szCs w:val="17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30748"/>
    <w:rPr>
      <w:color w:val="605E5C"/>
      <w:shd w:val="clear" w:color="auto" w:fill="E1DFDD"/>
    </w:rPr>
  </w:style>
  <w:style w:type="paragraph" w:customStyle="1" w:styleId="02Copytextbold">
    <w:name w:val="02_Copy text bold"/>
    <w:basedOn w:val="01Copytext"/>
    <w:link w:val="02CopytextboldZchn"/>
    <w:autoRedefine/>
    <w:uiPriority w:val="1"/>
    <w:qFormat/>
    <w:rsid w:val="0018295A"/>
    <w:rPr>
      <w:rFonts w:ascii="MB Corpo S Text Office" w:hAnsi="MB Corpo S Text Office"/>
    </w:rPr>
  </w:style>
  <w:style w:type="character" w:customStyle="1" w:styleId="01CopytextZchn">
    <w:name w:val="01_Copy text Zchn"/>
    <w:basedOn w:val="Carpredefinitoparagrafo"/>
    <w:link w:val="01Copytext"/>
    <w:rsid w:val="00AD612D"/>
    <w:rPr>
      <w:rFonts w:ascii="MB Corpo S Text Office Light" w:hAnsi="MB Corpo S Text Office Light"/>
      <w:sz w:val="21"/>
      <w:szCs w:val="21"/>
      <w:lang w:val="en-GB"/>
    </w:rPr>
  </w:style>
  <w:style w:type="character" w:customStyle="1" w:styleId="02CopytextboldZchn">
    <w:name w:val="02_Copy text bold Zchn"/>
    <w:basedOn w:val="01CopytextZchn"/>
    <w:link w:val="02Copytextbold"/>
    <w:uiPriority w:val="1"/>
    <w:rsid w:val="0018295A"/>
    <w:rPr>
      <w:rFonts w:ascii="MB Corpo S Text Office" w:hAnsi="MB Corpo S Text Office"/>
      <w:sz w:val="21"/>
      <w:szCs w:val="21"/>
      <w:lang w:val="en-GB"/>
    </w:rPr>
  </w:style>
  <w:style w:type="paragraph" w:customStyle="1" w:styleId="10HeadlineCorporateinformation">
    <w:name w:val="10_Headline Corporate information"/>
    <w:basedOn w:val="01Copytext"/>
    <w:link w:val="10HeadlineCorporateinformationZchn"/>
    <w:autoRedefine/>
    <w:uiPriority w:val="9"/>
    <w:qFormat/>
    <w:rsid w:val="00D35DA0"/>
    <w:pPr>
      <w:spacing w:line="160" w:lineRule="exact"/>
    </w:pPr>
    <w:rPr>
      <w:rFonts w:ascii="MB Corpo S Text Office" w:hAnsi="MB Corpo S Text Office"/>
      <w:sz w:val="15"/>
      <w:szCs w:val="16"/>
    </w:rPr>
  </w:style>
  <w:style w:type="paragraph" w:customStyle="1" w:styleId="11Corporateinformation">
    <w:name w:val="11_Corporate information"/>
    <w:basedOn w:val="01Copytext"/>
    <w:link w:val="11CorporateinformationZchn"/>
    <w:autoRedefine/>
    <w:uiPriority w:val="10"/>
    <w:qFormat/>
    <w:rsid w:val="00D35DA0"/>
    <w:pPr>
      <w:spacing w:line="160" w:lineRule="exact"/>
    </w:pPr>
    <w:rPr>
      <w:sz w:val="15"/>
    </w:rPr>
  </w:style>
  <w:style w:type="character" w:customStyle="1" w:styleId="10HeadlineCorporateinformationZchn">
    <w:name w:val="10_Headline Corporate information Zchn"/>
    <w:basedOn w:val="01CopytextZchn"/>
    <w:link w:val="10HeadlineCorporateinformation"/>
    <w:uiPriority w:val="9"/>
    <w:rsid w:val="00242CA2"/>
    <w:rPr>
      <w:rFonts w:ascii="MB Corpo S Text Office" w:hAnsi="MB Corpo S Text Office"/>
      <w:sz w:val="15"/>
      <w:szCs w:val="16"/>
      <w:lang w:val="en-GB"/>
    </w:rPr>
  </w:style>
  <w:style w:type="character" w:customStyle="1" w:styleId="11CorporateinformationZchn">
    <w:name w:val="11_Corporate information Zchn"/>
    <w:basedOn w:val="01CopytextZchn"/>
    <w:link w:val="11Corporateinformation"/>
    <w:uiPriority w:val="10"/>
    <w:rsid w:val="00242CA2"/>
    <w:rPr>
      <w:rFonts w:ascii="MB Corpo S Text Office Light" w:hAnsi="MB Corpo S Text Office Light"/>
      <w:sz w:val="15"/>
      <w:szCs w:val="21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BC5199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5199"/>
    <w:rPr>
      <w:rFonts w:ascii="MB Corpo S Text Office Light" w:hAnsi="MB Corpo S Text Office Light"/>
      <w:sz w:val="21"/>
    </w:rPr>
  </w:style>
  <w:style w:type="paragraph" w:styleId="Pidipagina">
    <w:name w:val="footer"/>
    <w:basedOn w:val="Normale"/>
    <w:link w:val="PidipaginaCarattere"/>
    <w:uiPriority w:val="99"/>
    <w:unhideWhenUsed/>
    <w:rsid w:val="00BC5199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5199"/>
    <w:rPr>
      <w:rFonts w:ascii="MB Corpo S Text Office Light" w:hAnsi="MB Corpo S Text Office Light"/>
      <w:sz w:val="21"/>
    </w:rPr>
  </w:style>
  <w:style w:type="character" w:styleId="Collegamentoipertestuale">
    <w:name w:val="Hyperlink"/>
    <w:basedOn w:val="Carpredefinitoparagrafo"/>
    <w:uiPriority w:val="99"/>
    <w:unhideWhenUsed/>
    <w:rsid w:val="001A36D6"/>
    <w:rPr>
      <w:color w:val="0563C1" w:themeColor="hyperlink"/>
      <w:u w:val="single"/>
    </w:rPr>
  </w:style>
  <w:style w:type="character" w:customStyle="1" w:styleId="s2">
    <w:name w:val="s2"/>
    <w:basedOn w:val="Carpredefinitoparagrafo"/>
    <w:rsid w:val="00CD770F"/>
  </w:style>
  <w:style w:type="paragraph" w:customStyle="1" w:styleId="01Flietext">
    <w:name w:val="01_Fließtext"/>
    <w:basedOn w:val="Normale"/>
    <w:link w:val="01FlietextZchn"/>
    <w:qFormat/>
    <w:rsid w:val="00264D6D"/>
    <w:rPr>
      <w:szCs w:val="21"/>
    </w:rPr>
  </w:style>
  <w:style w:type="paragraph" w:customStyle="1" w:styleId="02Flietextbold">
    <w:name w:val="02_Fließtext bold"/>
    <w:basedOn w:val="01Flietext"/>
    <w:link w:val="02FlietextboldZchn"/>
    <w:uiPriority w:val="1"/>
    <w:qFormat/>
    <w:rsid w:val="00264D6D"/>
    <w:rPr>
      <w:rFonts w:ascii="MB Corpo S Text Office" w:hAnsi="MB Corpo S Text Office"/>
      <w:lang w:val="en-GB"/>
    </w:rPr>
  </w:style>
  <w:style w:type="character" w:customStyle="1" w:styleId="01FlietextZchn">
    <w:name w:val="01_Fließtext Zchn"/>
    <w:basedOn w:val="Carpredefinitoparagrafo"/>
    <w:link w:val="01Flietext"/>
    <w:rsid w:val="00264D6D"/>
    <w:rPr>
      <w:rFonts w:ascii="MB Corpo S Text Office Light" w:hAnsi="MB Corpo S Text Office Light"/>
      <w:sz w:val="21"/>
      <w:szCs w:val="21"/>
    </w:rPr>
  </w:style>
  <w:style w:type="character" w:customStyle="1" w:styleId="02FlietextboldZchn">
    <w:name w:val="02_Fließtext bold Zchn"/>
    <w:basedOn w:val="01FlietextZchn"/>
    <w:link w:val="02Flietextbold"/>
    <w:uiPriority w:val="1"/>
    <w:rsid w:val="00264D6D"/>
    <w:rPr>
      <w:rFonts w:ascii="MB Corpo S Text Office" w:hAnsi="MB Corpo S Text Office"/>
      <w:sz w:val="21"/>
      <w:szCs w:val="21"/>
      <w:lang w:val="en-GB"/>
    </w:rPr>
  </w:style>
  <w:style w:type="paragraph" w:styleId="Testonotaapidipagina">
    <w:name w:val="footnote text"/>
    <w:aliases w:val="12_Fußnotentext"/>
    <w:basedOn w:val="Normale"/>
    <w:link w:val="TestonotaapidipaginaCarattere"/>
    <w:qFormat/>
    <w:rsid w:val="00264D6D"/>
    <w:pPr>
      <w:spacing w:line="170" w:lineRule="exact"/>
      <w:contextualSpacing/>
    </w:pPr>
    <w:rPr>
      <w:sz w:val="15"/>
      <w:szCs w:val="20"/>
    </w:rPr>
  </w:style>
  <w:style w:type="character" w:customStyle="1" w:styleId="TestonotaapidipaginaCarattere">
    <w:name w:val="Testo nota a piè di pagina Carattere"/>
    <w:aliases w:val="12_Fußnotentext Carattere"/>
    <w:basedOn w:val="Carpredefinitoparagrafo"/>
    <w:link w:val="Testonotaapidipagina"/>
    <w:rsid w:val="00264D6D"/>
    <w:rPr>
      <w:rFonts w:ascii="MB Corpo S Text Office Light" w:hAnsi="MB Corpo S Text Office Light"/>
      <w:sz w:val="15"/>
      <w:szCs w:val="20"/>
    </w:rPr>
  </w:style>
  <w:style w:type="character" w:styleId="Rimandonotaapidipagina">
    <w:name w:val="footnote reference"/>
    <w:aliases w:val="11_Fußnotenzeichen,112_Fußnotenzeichen Tabelle"/>
    <w:basedOn w:val="Carpredefinitoparagrafo"/>
    <w:uiPriority w:val="99"/>
    <w:qFormat/>
    <w:rsid w:val="00264D6D"/>
    <w:rPr>
      <w:rFonts w:ascii="MB Corpo S Text Office Light" w:hAnsi="MB Corpo S Text Office Light"/>
      <w:b w:val="0"/>
      <w:i w:val="0"/>
      <w:caps w:val="0"/>
      <w:smallCaps w:val="0"/>
      <w:strike w:val="0"/>
      <w:dstrike w:val="0"/>
      <w:vanish w:val="0"/>
      <w:sz w:val="17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_Departments\COM_MBC_General\03.%20Communication%20Board%20und%20Pressetestwagen\02_Communication%20Board\Vorlagen\11%20-%20Vorlagen%20Presseinfos\2%20Mercedes-AMG\AMG-Presseinformation_en_MBAG_05092022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792D2-084A-4D9D-998D-0B737068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AMG-Presseinformation_en_MBAG_05092022.dotx</Template>
  <TotalTime>0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Mercedes-Benz AG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subject/>
  <dc:creator>MS/CM</dc:creator>
  <cp:keywords/>
  <dc:description/>
  <cp:lastModifiedBy>Odinzoff, Vadim (183)</cp:lastModifiedBy>
  <cp:revision>4</cp:revision>
  <cp:lastPrinted>2022-10-31T08:59:00Z</cp:lastPrinted>
  <dcterms:created xsi:type="dcterms:W3CDTF">2022-11-02T08:57:00Z</dcterms:created>
  <dcterms:modified xsi:type="dcterms:W3CDTF">2022-11-02T09:12:00Z</dcterms:modified>
</cp:coreProperties>
</file>