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CF20C3" w14:paraId="3CE45F53" w14:textId="77777777" w:rsidTr="00F071FF">
        <w:trPr>
          <w:trHeight w:val="649"/>
        </w:trPr>
        <w:tc>
          <w:tcPr>
            <w:tcW w:w="4671" w:type="dxa"/>
            <w:tcMar>
              <w:left w:w="0" w:type="dxa"/>
              <w:right w:w="0" w:type="dxa"/>
            </w:tcMar>
          </w:tcPr>
          <w:p w14:paraId="74075978" w14:textId="77777777" w:rsidR="00060587" w:rsidRPr="00CF20C3" w:rsidRDefault="00060587" w:rsidP="00DD56AF">
            <w:pPr>
              <w:widowControl w:val="0"/>
            </w:pPr>
          </w:p>
        </w:tc>
        <w:tc>
          <w:tcPr>
            <w:tcW w:w="2524" w:type="dxa"/>
          </w:tcPr>
          <w:p w14:paraId="59004F25" w14:textId="77777777" w:rsidR="00060587" w:rsidRPr="00CF20C3" w:rsidRDefault="00060587" w:rsidP="00DD56AF">
            <w:pPr>
              <w:widowControl w:val="0"/>
            </w:pPr>
          </w:p>
        </w:tc>
        <w:tc>
          <w:tcPr>
            <w:tcW w:w="2710" w:type="dxa"/>
            <w:tcMar>
              <w:left w:w="0" w:type="dxa"/>
              <w:right w:w="0" w:type="dxa"/>
            </w:tcMar>
            <w:vAlign w:val="bottom"/>
          </w:tcPr>
          <w:p w14:paraId="7BE936B3" w14:textId="77777777" w:rsidR="00060587" w:rsidRPr="00CF20C3" w:rsidRDefault="00060587" w:rsidP="00DD56AF">
            <w:pPr>
              <w:widowControl w:val="0"/>
              <w:spacing w:line="120" w:lineRule="exact"/>
              <w:rPr>
                <w:rFonts w:ascii="MB Corpo A Title Cond Office" w:hAnsi="MB Corpo A Title Cond Office"/>
                <w:sz w:val="12"/>
                <w:szCs w:val="12"/>
              </w:rPr>
            </w:pPr>
            <w:r>
              <w:rPr>
                <w:rFonts w:ascii="MB Corpo A Title Cond Office" w:hAnsi="MB Corpo A Title Cond Office"/>
                <w:sz w:val="12"/>
              </w:rPr>
              <w:t xml:space="preserve">   </w:t>
            </w:r>
          </w:p>
        </w:tc>
      </w:tr>
      <w:tr w:rsidR="002C5C33" w:rsidRPr="00CF20C3" w14:paraId="59A485DC" w14:textId="77777777" w:rsidTr="00F071FF">
        <w:trPr>
          <w:trHeight w:val="783"/>
        </w:trPr>
        <w:tc>
          <w:tcPr>
            <w:tcW w:w="4671" w:type="dxa"/>
            <w:tcMar>
              <w:left w:w="0" w:type="dxa"/>
              <w:right w:w="0" w:type="dxa"/>
            </w:tcMar>
          </w:tcPr>
          <w:p w14:paraId="2029B504" w14:textId="77777777" w:rsidR="002C5C33" w:rsidRPr="00CF20C3" w:rsidRDefault="002C5C33" w:rsidP="00DD56AF">
            <w:pPr>
              <w:widowControl w:val="0"/>
            </w:pPr>
          </w:p>
        </w:tc>
        <w:tc>
          <w:tcPr>
            <w:tcW w:w="2524" w:type="dxa"/>
          </w:tcPr>
          <w:p w14:paraId="7B122754" w14:textId="77777777" w:rsidR="002C5C33" w:rsidRPr="00AF59DE" w:rsidRDefault="002C5C33" w:rsidP="00DD56AF">
            <w:pPr>
              <w:widowControl w:val="0"/>
              <w:spacing w:line="283" w:lineRule="exact"/>
              <w:rPr>
                <w:rFonts w:ascii="MB Corpo S Text Office" w:hAnsi="MB Corpo S Text Office"/>
                <w:szCs w:val="21"/>
              </w:rPr>
            </w:pPr>
          </w:p>
        </w:tc>
        <w:tc>
          <w:tcPr>
            <w:tcW w:w="2710" w:type="dxa"/>
            <w:tcMar>
              <w:left w:w="0" w:type="dxa"/>
              <w:right w:w="0" w:type="dxa"/>
            </w:tcMar>
          </w:tcPr>
          <w:p w14:paraId="64C4731C" w14:textId="77777777" w:rsidR="00832C9C" w:rsidRDefault="00832C9C" w:rsidP="00A8689C">
            <w:pPr>
              <w:pStyle w:val="03Presse-Information"/>
              <w:framePr w:wrap="auto" w:vAnchor="margin" w:hAnchor="text" w:yAlign="inline"/>
              <w:widowControl w:val="0"/>
            </w:pPr>
            <w:r>
              <w:t xml:space="preserve">Informazione stampa </w:t>
            </w:r>
          </w:p>
          <w:p w14:paraId="5D1A6BC0" w14:textId="040C120D" w:rsidR="002C5C33" w:rsidRPr="00AF59DE" w:rsidRDefault="001D7820" w:rsidP="001E5151">
            <w:pPr>
              <w:pStyle w:val="03Presse-Information"/>
              <w:framePr w:wrap="auto" w:vAnchor="margin" w:hAnchor="text" w:yAlign="inline"/>
              <w:widowControl w:val="0"/>
            </w:pPr>
            <w:r>
              <w:t>8 s</w:t>
            </w:r>
            <w:r w:rsidR="00AF59DE">
              <w:t>ettembre 202</w:t>
            </w:r>
            <w:r w:rsidR="001E5151">
              <w:t>2</w:t>
            </w:r>
          </w:p>
        </w:tc>
      </w:tr>
      <w:tr w:rsidR="00984BDE" w:rsidRPr="00CF20C3" w14:paraId="3C643204" w14:textId="77777777" w:rsidTr="00F071FF">
        <w:trPr>
          <w:trHeight w:val="207"/>
        </w:trPr>
        <w:tc>
          <w:tcPr>
            <w:tcW w:w="4671" w:type="dxa"/>
            <w:tcMar>
              <w:left w:w="0" w:type="dxa"/>
              <w:right w:w="0" w:type="dxa"/>
            </w:tcMar>
          </w:tcPr>
          <w:p w14:paraId="17B022FD" w14:textId="77777777" w:rsidR="00984BDE" w:rsidRPr="00CF20C3" w:rsidRDefault="00984BDE" w:rsidP="00DD56AF">
            <w:pPr>
              <w:widowControl w:val="0"/>
              <w:rPr>
                <w:rFonts w:ascii="MB Corpo S Text Office" w:hAnsi="MB Corpo S Text Office"/>
                <w:sz w:val="18"/>
                <w:szCs w:val="18"/>
              </w:rPr>
            </w:pPr>
          </w:p>
        </w:tc>
        <w:tc>
          <w:tcPr>
            <w:tcW w:w="2524" w:type="dxa"/>
          </w:tcPr>
          <w:p w14:paraId="5B3B041F" w14:textId="77777777" w:rsidR="00984BDE" w:rsidRPr="00CF20C3" w:rsidRDefault="00984BDE" w:rsidP="00DD56AF">
            <w:pPr>
              <w:widowControl w:val="0"/>
              <w:rPr>
                <w:rFonts w:ascii="MB Corpo S Text Office" w:hAnsi="MB Corpo S Text Office"/>
                <w:sz w:val="18"/>
                <w:szCs w:val="18"/>
              </w:rPr>
            </w:pPr>
          </w:p>
        </w:tc>
        <w:tc>
          <w:tcPr>
            <w:tcW w:w="2710" w:type="dxa"/>
            <w:tcMar>
              <w:left w:w="0" w:type="dxa"/>
              <w:right w:w="0" w:type="dxa"/>
            </w:tcMar>
          </w:tcPr>
          <w:p w14:paraId="021A0CA8" w14:textId="77777777" w:rsidR="00984BDE" w:rsidRPr="00CF20C3" w:rsidRDefault="00984BDE" w:rsidP="00DD56AF">
            <w:pPr>
              <w:pStyle w:val="04Datum"/>
              <w:framePr w:wrap="auto" w:vAnchor="margin" w:hAnchor="text" w:yAlign="inline"/>
              <w:widowControl w:val="0"/>
            </w:pPr>
          </w:p>
        </w:tc>
      </w:tr>
    </w:tbl>
    <w:p w14:paraId="6ADFAB01" w14:textId="77777777" w:rsidR="00E33FC8" w:rsidRPr="00CF20C3" w:rsidRDefault="00E33FC8" w:rsidP="00DD56AF">
      <w:pPr>
        <w:pStyle w:val="Titolo1"/>
        <w:widowControl w:val="0"/>
        <w:sectPr w:rsidR="00E33FC8" w:rsidRPr="00CF20C3" w:rsidSect="003878C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1757" w:gutter="0"/>
          <w:cols w:space="708"/>
          <w:titlePg/>
          <w:docGrid w:linePitch="360"/>
        </w:sectPr>
      </w:pPr>
    </w:p>
    <w:p w14:paraId="21B03742" w14:textId="77777777" w:rsidR="00E33FC8" w:rsidRPr="00CF20C3" w:rsidRDefault="00E33FC8" w:rsidP="00DD56AF">
      <w:pPr>
        <w:pStyle w:val="Titolo2"/>
        <w:keepNext w:val="0"/>
        <w:keepLines w:val="0"/>
        <w:widowControl w:val="0"/>
        <w:tabs>
          <w:tab w:val="left" w:pos="7572"/>
          <w:tab w:val="left" w:pos="8712"/>
        </w:tabs>
      </w:pPr>
    </w:p>
    <w:p w14:paraId="1B17E909" w14:textId="11D1F9F9" w:rsidR="00A8689C" w:rsidRPr="00A8689C" w:rsidRDefault="0087609A" w:rsidP="00A8689C">
      <w:pPr>
        <w:pStyle w:val="Titolo1"/>
        <w:widowControl w:val="0"/>
      </w:pPr>
      <w:r>
        <w:t>Mercedes-Maybach firma la 62° edizione del</w:t>
      </w:r>
      <w:r w:rsidR="000656E7">
        <w:t xml:space="preserve"> Salone N</w:t>
      </w:r>
      <w:r w:rsidR="00A8689C" w:rsidRPr="00A8689C">
        <w:t>autico</w:t>
      </w:r>
      <w:r w:rsidR="009071D9">
        <w:t xml:space="preserve"> di Genova</w:t>
      </w:r>
      <w:r>
        <w:t xml:space="preserve"> </w:t>
      </w:r>
    </w:p>
    <w:p w14:paraId="1E5B5995" w14:textId="58762485" w:rsidR="0087609A" w:rsidRDefault="0087609A" w:rsidP="0024129D">
      <w:pPr>
        <w:pStyle w:val="022Vorspann"/>
        <w:widowControl w:val="0"/>
      </w:pPr>
      <w:r>
        <w:t>Anche quest’anno, d</w:t>
      </w:r>
      <w:r w:rsidR="005A1EBD">
        <w:t xml:space="preserve">al </w:t>
      </w:r>
      <w:r>
        <w:t>22</w:t>
      </w:r>
      <w:r w:rsidR="005A1EBD">
        <w:t xml:space="preserve"> al 2</w:t>
      </w:r>
      <w:r>
        <w:t xml:space="preserve">7 </w:t>
      </w:r>
      <w:r w:rsidR="00C071A3">
        <w:t xml:space="preserve">settembre, </w:t>
      </w:r>
      <w:r>
        <w:t xml:space="preserve">Mercedes-Benz Italia torna protagonista </w:t>
      </w:r>
      <w:r w:rsidR="000656E7">
        <w:t>al Salone N</w:t>
      </w:r>
      <w:r w:rsidR="00176C1F">
        <w:t xml:space="preserve">autico di Genova con due esclusive </w:t>
      </w:r>
      <w:r w:rsidR="002359BC">
        <w:t>première</w:t>
      </w:r>
      <w:r w:rsidR="00176C1F">
        <w:t xml:space="preserve">. </w:t>
      </w:r>
      <w:r w:rsidR="00671B4A">
        <w:t xml:space="preserve">Nell’area espositiva della Stella, </w:t>
      </w:r>
      <w:r w:rsidR="00936E9C">
        <w:t xml:space="preserve">auto ufficiale dell’evento, </w:t>
      </w:r>
      <w:r w:rsidR="00671B4A">
        <w:t>g</w:t>
      </w:r>
      <w:r w:rsidR="00176C1F">
        <w:t>li ospiti del Salone potranno</w:t>
      </w:r>
      <w:r w:rsidR="00936E9C">
        <w:t xml:space="preserve"> </w:t>
      </w:r>
      <w:r w:rsidR="00176C1F">
        <w:t xml:space="preserve">ammirare per la prima volta in Italia l’affascinante </w:t>
      </w:r>
      <w:r w:rsidR="00176C1F" w:rsidRPr="00176C1F">
        <w:t>Vision Mercedes-Maybach 6 Cabriolet</w:t>
      </w:r>
      <w:r w:rsidR="00176C1F">
        <w:t xml:space="preserve"> e la nuova </w:t>
      </w:r>
      <w:r w:rsidR="00176C1F" w:rsidRPr="00176C1F">
        <w:t xml:space="preserve">GLS Maybach </w:t>
      </w:r>
      <w:r w:rsidR="00126B9D">
        <w:t>‘</w:t>
      </w:r>
      <w:r w:rsidR="00176C1F" w:rsidRPr="00176C1F">
        <w:t>Edition 100</w:t>
      </w:r>
      <w:r w:rsidR="00126B9D">
        <w:t>’</w:t>
      </w:r>
      <w:r w:rsidR="00176C1F">
        <w:t xml:space="preserve">, disponibile </w:t>
      </w:r>
      <w:r w:rsidR="00FE1960">
        <w:t xml:space="preserve">in 100 esemplari, </w:t>
      </w:r>
      <w:r w:rsidR="00126B9D">
        <w:t xml:space="preserve">di cui solo </w:t>
      </w:r>
      <w:r w:rsidR="00FE1960">
        <w:t>uno</w:t>
      </w:r>
      <w:r w:rsidR="00176C1F">
        <w:t xml:space="preserve"> per il mercato italiano. </w:t>
      </w:r>
      <w:r w:rsidR="00EB6509">
        <w:t xml:space="preserve">    </w:t>
      </w:r>
      <w:r w:rsidR="00FE1960">
        <w:t>Le d</w:t>
      </w:r>
      <w:r w:rsidR="00176C1F">
        <w:t xml:space="preserve">ue </w:t>
      </w:r>
      <w:r w:rsidR="00C071A3">
        <w:t>ambasciatrici</w:t>
      </w:r>
      <w:r w:rsidR="00176C1F">
        <w:t xml:space="preserve"> dell’Ultimate Luxury</w:t>
      </w:r>
      <w:r w:rsidR="00671B4A">
        <w:t xml:space="preserve"> della Stella</w:t>
      </w:r>
      <w:r w:rsidR="00FE1960">
        <w:t xml:space="preserve"> saranno </w:t>
      </w:r>
      <w:r w:rsidR="00176C1F">
        <w:t>affiancate dalla nuova generazione di SL che</w:t>
      </w:r>
      <w:r w:rsidR="00671B4A">
        <w:t>, sotto le insegne di Mercedes-AMG,</w:t>
      </w:r>
      <w:r w:rsidR="00176C1F">
        <w:t xml:space="preserve"> segna il ritorno di una vera e propria </w:t>
      </w:r>
      <w:r w:rsidR="00FE1960">
        <w:t>icona della C</w:t>
      </w:r>
      <w:r w:rsidR="00671B4A">
        <w:t xml:space="preserve">asa di Stoccarda. </w:t>
      </w:r>
      <w:r w:rsidR="00C071A3">
        <w:t xml:space="preserve">Inoltre, </w:t>
      </w:r>
      <w:r w:rsidR="00FE1960">
        <w:t>i modelli</w:t>
      </w:r>
      <w:r w:rsidR="00C071A3">
        <w:t xml:space="preserve"> high performance di Mercedes-EQ</w:t>
      </w:r>
      <w:r w:rsidR="00671B4A" w:rsidRPr="00671B4A">
        <w:t xml:space="preserve"> </w:t>
      </w:r>
      <w:r w:rsidR="00C071A3">
        <w:t>assicu</w:t>
      </w:r>
      <w:r w:rsidR="00FE1960">
        <w:t>reranno</w:t>
      </w:r>
      <w:r w:rsidR="00671B4A">
        <w:t xml:space="preserve"> un esclusivo servizio ‘tender to’ agli ospiti vip della manifestazione.</w:t>
      </w:r>
    </w:p>
    <w:p w14:paraId="57479785" w14:textId="4763DB08" w:rsidR="00CB7CD1" w:rsidRDefault="006763A0" w:rsidP="001641A8">
      <w:pPr>
        <w:pStyle w:val="02Flietextbold"/>
        <w:widowControl w:val="0"/>
        <w:rPr>
          <w:rFonts w:ascii="MB Corpo S Text Office Light" w:hAnsi="MB Corpo S Text Office Light"/>
        </w:rPr>
      </w:pPr>
      <w:bookmarkStart w:id="0" w:name="_GoBack"/>
      <w:r>
        <w:rPr>
          <w:rFonts w:ascii="MB Corpo S Text Office Light" w:hAnsi="MB Corpo S Text Office Light"/>
        </w:rPr>
        <w:t>D</w:t>
      </w:r>
      <w:r w:rsidRPr="006763A0">
        <w:rPr>
          <w:rFonts w:ascii="MB Corpo S Text Office Light" w:hAnsi="MB Corpo S Text Office Light"/>
        </w:rPr>
        <w:t>al 22 al 27 settembre</w:t>
      </w:r>
      <w:r>
        <w:rPr>
          <w:rFonts w:ascii="MB Corpo S Text Office Light" w:hAnsi="MB Corpo S Text Office Light"/>
        </w:rPr>
        <w:t xml:space="preserve">, l’espressione più elevata del lusso firmato Mercedes-Benz dà il benvenuto agli ospiti della 62° edizione del </w:t>
      </w:r>
      <w:r w:rsidR="000656E7">
        <w:rPr>
          <w:rFonts w:ascii="MB Corpo S Text Office Light" w:hAnsi="MB Corpo S Text Office Light"/>
        </w:rPr>
        <w:t>Salone N</w:t>
      </w:r>
      <w:r w:rsidR="00AC700A" w:rsidRPr="00AC700A">
        <w:rPr>
          <w:rFonts w:ascii="MB Corpo S Text Office Light" w:hAnsi="MB Corpo S Text Office Light"/>
        </w:rPr>
        <w:t>autico di Genova</w:t>
      </w:r>
      <w:r w:rsidR="00AC700A">
        <w:rPr>
          <w:rFonts w:ascii="MB Corpo S Text Office Light" w:hAnsi="MB Corpo S Text Office Light"/>
        </w:rPr>
        <w:t xml:space="preserve">. Per il secondo anno consecutivo, infatti, la Casa di Stoccarda si conferma auto </w:t>
      </w:r>
      <w:r w:rsidR="00CB7CD1" w:rsidRPr="00CB7CD1">
        <w:rPr>
          <w:rFonts w:ascii="MB Corpo S Text Office Light" w:hAnsi="MB Corpo S Text Office Light"/>
        </w:rPr>
        <w:t>u</w:t>
      </w:r>
      <w:r w:rsidR="00AC700A">
        <w:rPr>
          <w:rFonts w:ascii="MB Corpo S Text Office Light" w:hAnsi="MB Corpo S Text Office Light"/>
        </w:rPr>
        <w:t xml:space="preserve">fficiale dell’evento </w:t>
      </w:r>
      <w:r w:rsidR="00126B9D">
        <w:rPr>
          <w:rFonts w:ascii="MB Corpo S Text Office Light" w:hAnsi="MB Corpo S Text Office Light"/>
        </w:rPr>
        <w:t xml:space="preserve">della Lanterna. Un contesto privilegiato </w:t>
      </w:r>
      <w:r w:rsidR="00CB7CD1">
        <w:rPr>
          <w:rFonts w:ascii="MB Corpo S Text Office Light" w:hAnsi="MB Corpo S Text Office Light"/>
        </w:rPr>
        <w:t xml:space="preserve">per incontrare un pubblico selezionato, con una forte affinità con </w:t>
      </w:r>
      <w:r w:rsidR="00126B9D">
        <w:rPr>
          <w:rFonts w:ascii="MB Corpo S Text Office Light" w:hAnsi="MB Corpo S Text Office Light"/>
        </w:rPr>
        <w:t xml:space="preserve">il mondo della Stella. Per l’occasione, saranno esposte </w:t>
      </w:r>
      <w:r w:rsidR="004701A9">
        <w:rPr>
          <w:rFonts w:ascii="MB Corpo S Text Office Light" w:hAnsi="MB Corpo S Text Office Light"/>
        </w:rPr>
        <w:t xml:space="preserve">all’interno </w:t>
      </w:r>
      <w:r w:rsidR="00AC700A">
        <w:rPr>
          <w:rFonts w:ascii="MB Corpo S Text Office Light" w:hAnsi="MB Corpo S Text Office Light"/>
        </w:rPr>
        <w:t xml:space="preserve">della </w:t>
      </w:r>
      <w:r w:rsidR="00126B9D">
        <w:rPr>
          <w:rFonts w:ascii="MB Corpo S Text Office Light" w:hAnsi="MB Corpo S Text Office Light"/>
        </w:rPr>
        <w:t>Mercedes-Benz</w:t>
      </w:r>
      <w:r w:rsidR="00AC700A">
        <w:rPr>
          <w:rFonts w:ascii="MB Corpo S Text Office Light" w:hAnsi="MB Corpo S Text Office Light"/>
        </w:rPr>
        <w:t xml:space="preserve"> lounge due anteprime assolute per il pubblico italiano: </w:t>
      </w:r>
      <w:r w:rsidR="00126B9D">
        <w:rPr>
          <w:rFonts w:ascii="MB Corpo S Text Office Light" w:hAnsi="MB Corpo S Text Office Light"/>
        </w:rPr>
        <w:t xml:space="preserve">la </w:t>
      </w:r>
      <w:r w:rsidR="00AC700A" w:rsidRPr="00AC700A">
        <w:rPr>
          <w:rFonts w:ascii="MB Corpo S Text Office Light" w:hAnsi="MB Corpo S Text Office Light"/>
        </w:rPr>
        <w:t xml:space="preserve">Vision Mercedes-Maybach 6 Cabriolet e la GLS Maybach </w:t>
      </w:r>
      <w:r w:rsidR="00126B9D">
        <w:rPr>
          <w:rFonts w:ascii="MB Corpo S Text Office Light" w:hAnsi="MB Corpo S Text Office Light"/>
        </w:rPr>
        <w:t>‘</w:t>
      </w:r>
      <w:r w:rsidR="00AC700A" w:rsidRPr="00AC700A">
        <w:rPr>
          <w:rFonts w:ascii="MB Corpo S Text Office Light" w:hAnsi="MB Corpo S Text Office Light"/>
        </w:rPr>
        <w:t>Edition 100</w:t>
      </w:r>
      <w:r w:rsidR="00126B9D">
        <w:rPr>
          <w:rFonts w:ascii="MB Corpo S Text Office Light" w:hAnsi="MB Corpo S Text Office Light"/>
        </w:rPr>
        <w:t>’</w:t>
      </w:r>
      <w:r w:rsidR="00AC700A">
        <w:rPr>
          <w:rFonts w:ascii="MB Corpo S Text Office Light" w:hAnsi="MB Corpo S Text Office Light"/>
        </w:rPr>
        <w:t xml:space="preserve">, affiancate dalla nuova SL. </w:t>
      </w:r>
    </w:p>
    <w:p w14:paraId="0C6B8351" w14:textId="29C8DA0E" w:rsidR="00CB7CD1" w:rsidRDefault="00CB7CD1" w:rsidP="001641A8">
      <w:pPr>
        <w:pStyle w:val="02Flietextbold"/>
        <w:widowControl w:val="0"/>
        <w:rPr>
          <w:rFonts w:ascii="MB Corpo S Text Office Light" w:hAnsi="MB Corpo S Text Office Light"/>
        </w:rPr>
      </w:pPr>
    </w:p>
    <w:p w14:paraId="73DF043A" w14:textId="29FE12BF" w:rsidR="004701A9" w:rsidRDefault="000656E7" w:rsidP="001641A8">
      <w:pPr>
        <w:pStyle w:val="02Flietextbold"/>
        <w:widowControl w:val="0"/>
        <w:rPr>
          <w:rFonts w:ascii="MB Corpo S Text Office Light" w:hAnsi="MB Corpo S Text Office Light"/>
        </w:rPr>
      </w:pPr>
      <w:r>
        <w:rPr>
          <w:rFonts w:ascii="MB Corpo S Text Office Light" w:hAnsi="MB Corpo S Text Office Light"/>
        </w:rPr>
        <w:t>“Il Salone N</w:t>
      </w:r>
      <w:r w:rsidR="0087609A" w:rsidRPr="0087609A">
        <w:rPr>
          <w:rFonts w:ascii="MB Corpo S Text Office Light" w:hAnsi="MB Corpo S Text Office Light"/>
        </w:rPr>
        <w:t>autico di Genova ha una forte affinità di valori con il nostro Marchio”, ha dichiarato Mirco Scarchilli, Responsabile Marketing Communication Experience di Mercedes-Benz Italia. “Ed è per questo che anche quest’anno abbiamo scelto di rinnovare una partnership che ci permette di aprire un importante punto di contatto con clienti e appassionati. Il Salone di Genova rappresenta, infatti, un contesto perfettamente in linea con la nostra strategia, che incrocia valori quali esclusività, prestazioni, sostenibilità e innovazione, pienamente condivisi con il mondo della nautica.”</w:t>
      </w:r>
    </w:p>
    <w:p w14:paraId="1F8A0C36" w14:textId="757E84B3" w:rsidR="0087609A" w:rsidRDefault="0087609A" w:rsidP="001641A8">
      <w:pPr>
        <w:pStyle w:val="02Flietextbold"/>
        <w:widowControl w:val="0"/>
        <w:rPr>
          <w:rFonts w:ascii="MB Corpo S Text Office Light" w:hAnsi="MB Corpo S Text Office Light"/>
        </w:rPr>
      </w:pPr>
    </w:p>
    <w:p w14:paraId="11B5B660" w14:textId="3A5670FF" w:rsidR="00AC700A" w:rsidRPr="00AC700A" w:rsidRDefault="00AC700A" w:rsidP="001641A8">
      <w:pPr>
        <w:pStyle w:val="02Flietextbold"/>
        <w:widowControl w:val="0"/>
        <w:rPr>
          <w:rFonts w:ascii="MB Corpo S Text Office Light" w:hAnsi="MB Corpo S Text Office Light"/>
          <w:b/>
        </w:rPr>
      </w:pPr>
      <w:r w:rsidRPr="00AC700A">
        <w:rPr>
          <w:rFonts w:ascii="MB Corpo S Text Office Light" w:hAnsi="MB Corpo S Text Office Light"/>
          <w:b/>
        </w:rPr>
        <w:t>Vision Mercedes-Maybach 6 Cabriolet</w:t>
      </w:r>
    </w:p>
    <w:p w14:paraId="4BD77182" w14:textId="60AC2747" w:rsidR="000A201E" w:rsidRDefault="00AC700A" w:rsidP="00AC700A">
      <w:pPr>
        <w:pStyle w:val="02Flietextbold"/>
        <w:widowControl w:val="0"/>
        <w:rPr>
          <w:rFonts w:ascii="MB Corpo S Text Office Light" w:hAnsi="MB Corpo S Text Office Light"/>
        </w:rPr>
      </w:pPr>
      <w:r w:rsidRPr="00AC700A">
        <w:rPr>
          <w:rFonts w:ascii="MB Corpo S Text Office Light" w:hAnsi="MB Corpo S Text Office Light"/>
        </w:rPr>
        <w:t>La Vision Mercedes-Maybach 6 Cabriolet rappresenta la massima espressione dell’‘haute couture’ in ambito a</w:t>
      </w:r>
      <w:r w:rsidR="00126B9D">
        <w:rPr>
          <w:rFonts w:ascii="MB Corpo S Text Office Light" w:hAnsi="MB Corpo S Text Office Light"/>
        </w:rPr>
        <w:t xml:space="preserve">utomobilistico, conciliando uno stile avveniristico </w:t>
      </w:r>
      <w:r w:rsidRPr="00AC700A">
        <w:rPr>
          <w:rFonts w:ascii="MB Corpo S Text Office Light" w:hAnsi="MB Corpo S Text Office Light"/>
        </w:rPr>
        <w:t xml:space="preserve">con proporzioni estetiche classiche e un look </w:t>
      </w:r>
      <w:r w:rsidR="00126B9D">
        <w:rPr>
          <w:rFonts w:ascii="MB Corpo S Text Office Light" w:hAnsi="MB Corpo S Text Office Light"/>
        </w:rPr>
        <w:t>high-</w:t>
      </w:r>
      <w:r>
        <w:rPr>
          <w:rFonts w:ascii="MB Corpo S Text Office Light" w:hAnsi="MB Corpo S Text Office Light"/>
        </w:rPr>
        <w:t>tech</w:t>
      </w:r>
      <w:r w:rsidRPr="00AC700A">
        <w:rPr>
          <w:rFonts w:ascii="MB Corpo S Text Office Light" w:hAnsi="MB Corpo S Text Office Light"/>
        </w:rPr>
        <w:t xml:space="preserve"> essenziale</w:t>
      </w:r>
      <w:r w:rsidR="000A201E">
        <w:rPr>
          <w:rFonts w:ascii="MB Corpo S Text Office Light" w:hAnsi="MB Corpo S Text Office Light"/>
        </w:rPr>
        <w:t xml:space="preserve">. </w:t>
      </w:r>
      <w:r w:rsidRPr="00AC700A">
        <w:rPr>
          <w:rFonts w:ascii="MB Corpo S Text Office Light" w:hAnsi="MB Corpo S Text Office Light"/>
        </w:rPr>
        <w:t>Lunga quasi sei metri</w:t>
      </w:r>
      <w:r w:rsidR="00126B9D">
        <w:rPr>
          <w:rFonts w:ascii="MB Corpo S Text Office Light" w:hAnsi="MB Corpo S Text Office Light"/>
        </w:rPr>
        <w:t>,</w:t>
      </w:r>
      <w:r w:rsidRPr="00AC700A">
        <w:rPr>
          <w:rFonts w:ascii="MB Corpo S Text Office Light" w:hAnsi="MB Corpo S Text Office Light"/>
        </w:rPr>
        <w:t xml:space="preserve"> la Vision Mercedes-Maybach 6 Cabriolet, </w:t>
      </w:r>
      <w:r w:rsidR="00126B9D">
        <w:rPr>
          <w:rFonts w:ascii="MB Corpo S Text Office Light" w:hAnsi="MB Corpo S Text Office Light"/>
        </w:rPr>
        <w:t xml:space="preserve">si distingue per </w:t>
      </w:r>
      <w:r w:rsidRPr="00AC700A">
        <w:rPr>
          <w:rFonts w:ascii="MB Corpo S Text Office Light" w:hAnsi="MB Corpo S Text Office Light"/>
        </w:rPr>
        <w:t>l’imponente cofano motore e le linee pulite e fluide, che riprendono le proporzioni classiche dello stile Art déco e reinterpretandole in modo completamente nuovo. Il corpo di base arcuato ha una conformazione sportiva e allungata, con volumi importanti che giocano con la linea laterale, definendo la parte superiore del corpo vettura, dalla mascherina del radiatore alla co</w:t>
      </w:r>
      <w:r>
        <w:rPr>
          <w:rFonts w:ascii="MB Corpo S Text Office Light" w:hAnsi="MB Corpo S Text Office Light"/>
        </w:rPr>
        <w:t xml:space="preserve">da, per tutta la sua lunghezza. </w:t>
      </w:r>
    </w:p>
    <w:p w14:paraId="7B9F21C1" w14:textId="77777777" w:rsidR="000A201E" w:rsidRDefault="000A201E" w:rsidP="00AC700A">
      <w:pPr>
        <w:pStyle w:val="02Flietextbold"/>
        <w:widowControl w:val="0"/>
        <w:rPr>
          <w:rFonts w:ascii="MB Corpo S Text Office Light" w:hAnsi="MB Corpo S Text Office Light"/>
        </w:rPr>
      </w:pPr>
    </w:p>
    <w:p w14:paraId="51688A98" w14:textId="47B3BC0A" w:rsidR="00AC700A" w:rsidRPr="00AC700A" w:rsidRDefault="00AC700A" w:rsidP="00AC700A">
      <w:pPr>
        <w:pStyle w:val="02Flietextbold"/>
        <w:widowControl w:val="0"/>
        <w:rPr>
          <w:rFonts w:ascii="MB Corpo S Text Office Light" w:hAnsi="MB Corpo S Text Office Light"/>
        </w:rPr>
      </w:pPr>
      <w:r w:rsidRPr="00AC700A">
        <w:rPr>
          <w:rFonts w:ascii="MB Corpo S Text Office Light" w:hAnsi="MB Corpo S Text Office Light"/>
        </w:rPr>
        <w:t>Il forte contrasto tra la vernice scura ‘blu nautico metallizzato’ e i dettagli cromati accentua il gioco che si viene a creare tra le superfici ben definite, con i parafanghi che si fondono nel corpo della vettura. Sottili modanature cromate definiscono il profilo della vettura dal cofano motore al bagagliai</w:t>
      </w:r>
      <w:r>
        <w:rPr>
          <w:rFonts w:ascii="MB Corpo S Text Office Light" w:hAnsi="MB Corpo S Text Office Light"/>
        </w:rPr>
        <w:t>o</w:t>
      </w:r>
      <w:r w:rsidRPr="00AC700A">
        <w:rPr>
          <w:rFonts w:ascii="MB Corpo S Text Office Light" w:hAnsi="MB Corpo S Text Office Light"/>
        </w:rPr>
        <w:t>. Anche la mascherina Mercedes-Maybach che domina il frontale è stata reinterpretata con una trama a sottili listelli verticali,</w:t>
      </w:r>
      <w:r w:rsidR="000A201E">
        <w:rPr>
          <w:rFonts w:ascii="MB Corpo S Text Office Light" w:hAnsi="MB Corpo S Text Office Light"/>
        </w:rPr>
        <w:t xml:space="preserve"> </w:t>
      </w:r>
      <w:r w:rsidRPr="00AC700A">
        <w:rPr>
          <w:rFonts w:ascii="MB Corpo S Text Office Light" w:hAnsi="MB Corpo S Text Office Light"/>
        </w:rPr>
        <w:lastRenderedPageBreak/>
        <w:t>ispirata al motivo gessato. La mascherina del radiatore poggia su due deflettori aerodinamici che si trova</w:t>
      </w:r>
      <w:r>
        <w:rPr>
          <w:rFonts w:ascii="MB Corpo S Text Office Light" w:hAnsi="MB Corpo S Text Office Light"/>
        </w:rPr>
        <w:t xml:space="preserve">no alle estremità del paraurti. </w:t>
      </w:r>
      <w:r w:rsidRPr="00AC700A">
        <w:rPr>
          <w:rFonts w:ascii="MB Corpo S Text Office Light" w:hAnsi="MB Corpo S Text Office Light"/>
        </w:rPr>
        <w:t xml:space="preserve">I cerchi in lega leggera da 24 pollici sono caratterizzati dal mozzo </w:t>
      </w:r>
      <w:r w:rsidR="000A201E">
        <w:rPr>
          <w:rFonts w:ascii="MB Corpo S Text Office Light" w:hAnsi="MB Corpo S Text Office Light"/>
        </w:rPr>
        <w:t>centrale verniciato in oro rosa</w:t>
      </w:r>
      <w:r>
        <w:rPr>
          <w:rFonts w:ascii="MB Corpo S Text Office Light" w:hAnsi="MB Corpo S Text Office Light"/>
        </w:rPr>
        <w:t xml:space="preserve">. </w:t>
      </w:r>
      <w:r w:rsidR="000A201E">
        <w:rPr>
          <w:rFonts w:ascii="MB Corpo S Text Office Light" w:hAnsi="MB Corpo S Text Office Light"/>
        </w:rPr>
        <w:t>L</w:t>
      </w:r>
      <w:r w:rsidRPr="00AC700A">
        <w:rPr>
          <w:rFonts w:ascii="MB Corpo S Text Office Light" w:hAnsi="MB Corpo S Text Office Light"/>
        </w:rPr>
        <w:t>a parte posteriore della ca</w:t>
      </w:r>
      <w:r w:rsidR="000A201E">
        <w:rPr>
          <w:rFonts w:ascii="MB Corpo S Text Office Light" w:hAnsi="MB Corpo S Text Office Light"/>
        </w:rPr>
        <w:t>rrozzeria in stile ‘boat-</w:t>
      </w:r>
      <w:proofErr w:type="spellStart"/>
      <w:r w:rsidR="000A201E">
        <w:rPr>
          <w:rFonts w:ascii="MB Corpo S Text Office Light" w:hAnsi="MB Corpo S Text Office Light"/>
        </w:rPr>
        <w:t>tail</w:t>
      </w:r>
      <w:proofErr w:type="spellEnd"/>
      <w:r w:rsidR="000A201E">
        <w:rPr>
          <w:rFonts w:ascii="MB Corpo S Text Office Light" w:hAnsi="MB Corpo S Text Office Light"/>
        </w:rPr>
        <w:t xml:space="preserve">’ si ispira al mondo degli </w:t>
      </w:r>
      <w:r w:rsidRPr="00AC700A">
        <w:rPr>
          <w:rFonts w:ascii="MB Corpo S Text Office Light" w:hAnsi="MB Corpo S Text Office Light"/>
        </w:rPr>
        <w:t xml:space="preserve">yacht di lusso. Nei profili esterni della lunga coda bombata sono integrate sottili luci posteriori, che accentuano la dimensione della larghezza. Altri </w:t>
      </w:r>
      <w:r w:rsidR="000A201E">
        <w:rPr>
          <w:rFonts w:ascii="MB Corpo S Text Office Light" w:hAnsi="MB Corpo S Text Office Light"/>
        </w:rPr>
        <w:t>elementi distintivi</w:t>
      </w:r>
      <w:r w:rsidRPr="00AC700A">
        <w:rPr>
          <w:rFonts w:ascii="MB Corpo S Text Office Light" w:hAnsi="MB Corpo S Text Office Light"/>
        </w:rPr>
        <w:t xml:space="preserve"> della coda sono il diffusore con bordo in alluminio e le prese d’aria dietro i passaruota.</w:t>
      </w:r>
    </w:p>
    <w:p w14:paraId="3299D75D" w14:textId="77777777" w:rsidR="00AC700A" w:rsidRPr="00AC700A" w:rsidRDefault="00AC700A" w:rsidP="00AC700A">
      <w:pPr>
        <w:pStyle w:val="02Flietextbold"/>
        <w:widowControl w:val="0"/>
        <w:rPr>
          <w:rFonts w:ascii="MB Corpo S Text Office Light" w:hAnsi="MB Corpo S Text Office Light"/>
        </w:rPr>
      </w:pPr>
    </w:p>
    <w:p w14:paraId="7B47AB7C" w14:textId="7AFE972E" w:rsidR="00AC700A" w:rsidRDefault="00AC700A" w:rsidP="00AC700A">
      <w:pPr>
        <w:pStyle w:val="02Flietextbold"/>
        <w:widowControl w:val="0"/>
        <w:rPr>
          <w:rFonts w:ascii="MB Corpo S Text Office Light" w:hAnsi="MB Corpo S Text Office Light"/>
        </w:rPr>
      </w:pPr>
      <w:r w:rsidRPr="00AC700A">
        <w:rPr>
          <w:rFonts w:ascii="MB Corpo S Text Office Light" w:hAnsi="MB Corpo S Text Office Light"/>
        </w:rPr>
        <w:t>Il passaggio tra coda della vettura, zona del cofano bagagliaio e abitacolo è senza soluzione di continuità. La raffinata pelle nappa bianco cristallo fa da vivace contrasto al colore scuro degli esterni. La capote in tessuto, appositamente realizzata con fibre color oro rosato, si inserisce perfettamente nell’insieme.</w:t>
      </w:r>
      <w:r>
        <w:rPr>
          <w:rFonts w:ascii="MB Corpo S Text Office Light" w:hAnsi="MB Corpo S Text Office Light"/>
        </w:rPr>
        <w:t xml:space="preserve"> L</w:t>
      </w:r>
      <w:r w:rsidRPr="00AC700A">
        <w:rPr>
          <w:rFonts w:ascii="MB Corpo S Text Office Light" w:hAnsi="MB Corpo S Text Office Light"/>
        </w:rPr>
        <w:t xml:space="preserve">a Vision Mercedes-Maybach 6 Cabriolet </w:t>
      </w:r>
      <w:r>
        <w:rPr>
          <w:rFonts w:ascii="MB Corpo S Text Office Light" w:hAnsi="MB Corpo S Text Office Light"/>
        </w:rPr>
        <w:t>è e</w:t>
      </w:r>
      <w:r w:rsidRPr="00AC700A">
        <w:rPr>
          <w:rFonts w:ascii="MB Corpo S Text Office Light" w:hAnsi="MB Corpo S Text Office Light"/>
        </w:rPr>
        <w:t>quipaggiata con quattro motori elettrici sincroni per una potenza d</w:t>
      </w:r>
      <w:r w:rsidR="002359BC">
        <w:rPr>
          <w:rFonts w:ascii="MB Corpo S Text Office Light" w:hAnsi="MB Corpo S Text Office Light"/>
        </w:rPr>
        <w:t xml:space="preserve">i ben 550 kW (750 CV) consente </w:t>
      </w:r>
      <w:r w:rsidRPr="00AC700A">
        <w:rPr>
          <w:rFonts w:ascii="MB Corpo S Text Office Light" w:hAnsi="MB Corpo S Text Office Light"/>
        </w:rPr>
        <w:t>un’autonomia di oltre 500 chilometri secondo il ciclo NEDC.</w:t>
      </w:r>
    </w:p>
    <w:p w14:paraId="2A48010F" w14:textId="5EADF133" w:rsidR="00AC700A" w:rsidRDefault="00AC700A" w:rsidP="00AC700A">
      <w:pPr>
        <w:pStyle w:val="02Flietextbold"/>
        <w:widowControl w:val="0"/>
        <w:rPr>
          <w:rFonts w:ascii="MB Corpo S Text Office Light" w:hAnsi="MB Corpo S Text Office Light"/>
        </w:rPr>
      </w:pPr>
    </w:p>
    <w:p w14:paraId="520B2777" w14:textId="751FB9AB" w:rsidR="00AC700A" w:rsidRPr="00936E9C" w:rsidRDefault="00917F4E" w:rsidP="00AC700A">
      <w:pPr>
        <w:pStyle w:val="02Flietextbold"/>
        <w:widowControl w:val="0"/>
        <w:rPr>
          <w:rFonts w:ascii="MB Corpo S Text Office Light" w:hAnsi="MB Corpo S Text Office Light"/>
          <w:b/>
          <w:lang w:val="en-US"/>
        </w:rPr>
      </w:pPr>
      <w:r w:rsidRPr="00917F4E">
        <w:rPr>
          <w:rFonts w:ascii="MB Corpo S Text Office Light" w:hAnsi="MB Corpo S Text Office Light"/>
          <w:b/>
          <w:lang w:val="en-US"/>
        </w:rPr>
        <w:t xml:space="preserve">Mercedes-Maybach GLS 600 </w:t>
      </w:r>
      <w:proofErr w:type="gramStart"/>
      <w:r w:rsidRPr="00917F4E">
        <w:rPr>
          <w:rFonts w:ascii="MB Corpo S Text Office Light" w:hAnsi="MB Corpo S Text Office Light"/>
          <w:b/>
          <w:lang w:val="en-US"/>
        </w:rPr>
        <w:t xml:space="preserve">4MATIC </w:t>
      </w:r>
      <w:r w:rsidR="00936E9C" w:rsidRPr="00936E9C">
        <w:rPr>
          <w:rFonts w:ascii="MB Corpo S Text Office Light" w:hAnsi="MB Corpo S Text Office Light"/>
          <w:b/>
          <w:lang w:val="en-US"/>
        </w:rPr>
        <w:t xml:space="preserve"> </w:t>
      </w:r>
      <w:r w:rsidR="00376DC3">
        <w:rPr>
          <w:rFonts w:ascii="MB Corpo S Text Office Light" w:hAnsi="MB Corpo S Text Office Light"/>
          <w:b/>
          <w:lang w:val="en-US"/>
        </w:rPr>
        <w:t>‘</w:t>
      </w:r>
      <w:r w:rsidR="00936E9C" w:rsidRPr="00936E9C">
        <w:rPr>
          <w:rFonts w:ascii="MB Corpo S Text Office Light" w:hAnsi="MB Corpo S Text Office Light"/>
          <w:b/>
          <w:lang w:val="en-US"/>
        </w:rPr>
        <w:t>Edition</w:t>
      </w:r>
      <w:proofErr w:type="gramEnd"/>
      <w:r w:rsidR="00936E9C" w:rsidRPr="00936E9C">
        <w:rPr>
          <w:rFonts w:ascii="MB Corpo S Text Office Light" w:hAnsi="MB Corpo S Text Office Light"/>
          <w:b/>
          <w:lang w:val="en-US"/>
        </w:rPr>
        <w:t xml:space="preserve"> 100</w:t>
      </w:r>
      <w:r w:rsidR="00376DC3">
        <w:rPr>
          <w:rFonts w:ascii="MB Corpo S Text Office Light" w:hAnsi="MB Corpo S Text Office Light"/>
          <w:b/>
          <w:lang w:val="en-US"/>
        </w:rPr>
        <w:t>’</w:t>
      </w:r>
    </w:p>
    <w:p w14:paraId="25EA3312" w14:textId="007DFA8D" w:rsidR="00917F4E" w:rsidRPr="00917F4E" w:rsidRDefault="00936E9C" w:rsidP="00917F4E">
      <w:pPr>
        <w:pStyle w:val="02Flietextbold"/>
        <w:widowControl w:val="0"/>
        <w:rPr>
          <w:rFonts w:ascii="MB Corpo S Text Office Light" w:hAnsi="MB Corpo S Text Office Light"/>
        </w:rPr>
      </w:pPr>
      <w:r w:rsidRPr="00936E9C">
        <w:rPr>
          <w:rFonts w:ascii="MB Corpo S Text Office Light" w:hAnsi="MB Corpo S Text Office Light"/>
        </w:rPr>
        <w:t xml:space="preserve">La GLS Maybach </w:t>
      </w:r>
      <w:r w:rsidR="00376DC3">
        <w:rPr>
          <w:rFonts w:ascii="MB Corpo S Text Office Light" w:hAnsi="MB Corpo S Text Office Light"/>
        </w:rPr>
        <w:t>‘</w:t>
      </w:r>
      <w:r w:rsidRPr="00936E9C">
        <w:rPr>
          <w:rFonts w:ascii="MB Corpo S Text Office Light" w:hAnsi="MB Corpo S Text Office Light"/>
        </w:rPr>
        <w:t>Edition 100</w:t>
      </w:r>
      <w:r w:rsidR="00376DC3">
        <w:rPr>
          <w:rFonts w:ascii="MB Corpo S Text Office Light" w:hAnsi="MB Corpo S Text Office Light"/>
        </w:rPr>
        <w:t>’</w:t>
      </w:r>
      <w:r w:rsidRPr="00936E9C">
        <w:rPr>
          <w:rFonts w:ascii="MB Corpo S Text Office Light" w:hAnsi="MB Corpo S Text Office Light"/>
        </w:rPr>
        <w:t xml:space="preserve"> porta il SUV più esclusivo della gamma Mercedes a</w:t>
      </w:r>
      <w:r w:rsidR="002359BC">
        <w:rPr>
          <w:rFonts w:ascii="MB Corpo S Text Office Light" w:hAnsi="MB Corpo S Text Office Light"/>
        </w:rPr>
        <w:t xml:space="preserve">d un livello ancora più elevato. Disponibile in cento esemplari, di cui solo uno per il mercato italiano, questa </w:t>
      </w:r>
      <w:proofErr w:type="spellStart"/>
      <w:r w:rsidR="002359BC">
        <w:rPr>
          <w:rFonts w:ascii="MB Corpo S Text Office Light" w:hAnsi="MB Corpo S Text Office Light"/>
        </w:rPr>
        <w:t>limited</w:t>
      </w:r>
      <w:proofErr w:type="spellEnd"/>
      <w:r w:rsidR="002359BC">
        <w:rPr>
          <w:rFonts w:ascii="MB Corpo S Text Office Light" w:hAnsi="MB Corpo S Text Office Light"/>
        </w:rPr>
        <w:t xml:space="preserve"> edition </w:t>
      </w:r>
      <w:r w:rsidR="00917F4E">
        <w:rPr>
          <w:rFonts w:ascii="MB Corpo S Text Office Light" w:hAnsi="MB Corpo S Text Office Light"/>
        </w:rPr>
        <w:t xml:space="preserve">nasce per celebrare i cento anni del marchio </w:t>
      </w:r>
      <w:r w:rsidR="000A201E">
        <w:rPr>
          <w:rFonts w:ascii="MB Corpo S Text Office Light" w:hAnsi="MB Corpo S Text Office Light"/>
        </w:rPr>
        <w:t>Mercedes</w:t>
      </w:r>
      <w:r w:rsidR="00917F4E">
        <w:rPr>
          <w:rFonts w:ascii="MB Corpo S Text Office Light" w:hAnsi="MB Corpo S Text Office Light"/>
        </w:rPr>
        <w:t xml:space="preserve">-Maybach attraverso un allestimento unico per stile e contenuti. Equipaggiata </w:t>
      </w:r>
      <w:r w:rsidR="000A201E">
        <w:rPr>
          <w:rFonts w:ascii="MB Corpo S Text Office Light" w:hAnsi="MB Corpo S Text Office Light"/>
        </w:rPr>
        <w:t xml:space="preserve">con un </w:t>
      </w:r>
      <w:r w:rsidR="00917F4E" w:rsidRPr="00917F4E">
        <w:rPr>
          <w:rFonts w:ascii="MB Corpo S Text Office Light" w:hAnsi="MB Corpo S Text Office Light"/>
        </w:rPr>
        <w:t xml:space="preserve">motore </w:t>
      </w:r>
      <w:proofErr w:type="spellStart"/>
      <w:r w:rsidR="00917F4E" w:rsidRPr="00917F4E">
        <w:rPr>
          <w:rFonts w:ascii="MB Corpo S Text Office Light" w:hAnsi="MB Corpo S Text Office Light"/>
        </w:rPr>
        <w:t>V8</w:t>
      </w:r>
      <w:proofErr w:type="spellEnd"/>
      <w:r w:rsidR="00917F4E" w:rsidRPr="00917F4E">
        <w:rPr>
          <w:rFonts w:ascii="MB Corpo S Text Office Light" w:hAnsi="MB Corpo S Text Office Light"/>
        </w:rPr>
        <w:t xml:space="preserve"> da 557 CV, combina un look sportivo</w:t>
      </w:r>
      <w:r w:rsidR="000A201E">
        <w:rPr>
          <w:rFonts w:ascii="MB Corpo S Text Office Light" w:hAnsi="MB Corpo S Text Office Light"/>
        </w:rPr>
        <w:t xml:space="preserve"> con l'eleganza di una berlina e le proporzioni importanti di un SUV con un’altezza da terra di </w:t>
      </w:r>
      <w:r w:rsidR="00917F4E" w:rsidRPr="00917F4E">
        <w:rPr>
          <w:rFonts w:ascii="MB Corpo S Text Office Light" w:hAnsi="MB Corpo S Text Office Light"/>
        </w:rPr>
        <w:t xml:space="preserve">33 centimetri </w:t>
      </w:r>
      <w:r w:rsidR="00917F4E">
        <w:rPr>
          <w:rFonts w:ascii="MB Corpo S Text Office Light" w:hAnsi="MB Corpo S Text Office Light"/>
        </w:rPr>
        <w:t xml:space="preserve">rispetto ad </w:t>
      </w:r>
      <w:r w:rsidR="000A201E">
        <w:rPr>
          <w:rFonts w:ascii="MB Corpo S Text Office Light" w:hAnsi="MB Corpo S Text Office Light"/>
        </w:rPr>
        <w:t xml:space="preserve">una classica </w:t>
      </w:r>
      <w:proofErr w:type="spellStart"/>
      <w:r w:rsidR="000A201E">
        <w:rPr>
          <w:rFonts w:ascii="MB Corpo S Text Office Light" w:hAnsi="MB Corpo S Text Office Light"/>
        </w:rPr>
        <w:t>sedan</w:t>
      </w:r>
      <w:proofErr w:type="spellEnd"/>
      <w:r w:rsidR="000A201E">
        <w:rPr>
          <w:rFonts w:ascii="MB Corpo S Text Office Light" w:hAnsi="MB Corpo S Text Office Light"/>
        </w:rPr>
        <w:t xml:space="preserve">. </w:t>
      </w:r>
      <w:r w:rsidR="00917F4E" w:rsidRPr="00917F4E">
        <w:rPr>
          <w:rFonts w:ascii="MB Corpo S Text Office Light" w:hAnsi="MB Corpo S Text Office Light"/>
        </w:rPr>
        <w:t xml:space="preserve"> </w:t>
      </w:r>
      <w:r w:rsidR="000A201E" w:rsidRPr="000A201E">
        <w:rPr>
          <w:rFonts w:ascii="MB Corpo S Text Office Light" w:hAnsi="MB Corpo S Text Office Light"/>
        </w:rPr>
        <w:t>GLS Maybach ‘Edition 100’</w:t>
      </w:r>
      <w:r w:rsidR="000A201E">
        <w:rPr>
          <w:rFonts w:ascii="MB Corpo S Text Office Light" w:hAnsi="MB Corpo S Text Office Light"/>
        </w:rPr>
        <w:t xml:space="preserve"> </w:t>
      </w:r>
      <w:r w:rsidR="00917F4E" w:rsidRPr="00917F4E">
        <w:rPr>
          <w:rFonts w:ascii="MB Corpo S Text Office Light" w:hAnsi="MB Corpo S Text Office Light"/>
        </w:rPr>
        <w:t>offre un abitacolo dagli spazi generosi, con 1,1</w:t>
      </w:r>
      <w:r w:rsidR="00917F4E">
        <w:rPr>
          <w:rFonts w:ascii="MB Corpo S Text Office Light" w:hAnsi="MB Corpo S Text Office Light"/>
        </w:rPr>
        <w:t xml:space="preserve">0 metri di libertà per le gambe. Contribuiscono </w:t>
      </w:r>
      <w:r w:rsidR="000A201E">
        <w:rPr>
          <w:rFonts w:ascii="MB Corpo S Text Office Light" w:hAnsi="MB Corpo S Text Office Light"/>
        </w:rPr>
        <w:t>al comfort della vettura</w:t>
      </w:r>
      <w:r w:rsidR="00917F4E">
        <w:rPr>
          <w:rFonts w:ascii="MB Corpo S Text Office Light" w:hAnsi="MB Corpo S Text Office Light"/>
        </w:rPr>
        <w:t xml:space="preserve"> le </w:t>
      </w:r>
      <w:r w:rsidR="00917F4E" w:rsidRPr="00917F4E">
        <w:rPr>
          <w:rFonts w:ascii="MB Corpo S Text Office Light" w:hAnsi="MB Corpo S Text Office Light"/>
        </w:rPr>
        <w:t>sospensioni pneumatiche</w:t>
      </w:r>
      <w:r w:rsidR="000A201E">
        <w:rPr>
          <w:rFonts w:ascii="MB Corpo S Text Office Light" w:hAnsi="MB Corpo S Text Office Light"/>
        </w:rPr>
        <w:t xml:space="preserve"> ed elevati standard di isolamento acustico. Le pedane</w:t>
      </w:r>
      <w:r w:rsidR="00917F4E" w:rsidRPr="00917F4E">
        <w:rPr>
          <w:rFonts w:ascii="MB Corpo S Text Office Light" w:hAnsi="MB Corpo S Text Office Light"/>
        </w:rPr>
        <w:t xml:space="preserve"> di accesso estraibili a comando elettrico garantiscono il massimo comfort </w:t>
      </w:r>
      <w:r w:rsidR="00917F4E">
        <w:rPr>
          <w:rFonts w:ascii="MB Corpo S Text Office Light" w:hAnsi="MB Corpo S Text Office Light"/>
        </w:rPr>
        <w:t xml:space="preserve">nell’acceso e </w:t>
      </w:r>
      <w:r w:rsidR="000A201E">
        <w:rPr>
          <w:rFonts w:ascii="MB Corpo S Text Office Light" w:hAnsi="MB Corpo S Text Office Light"/>
        </w:rPr>
        <w:t>nel</w:t>
      </w:r>
      <w:r w:rsidR="00917F4E">
        <w:rPr>
          <w:rFonts w:ascii="MB Corpo S Text Office Light" w:hAnsi="MB Corpo S Text Office Light"/>
        </w:rPr>
        <w:t>l’uscita dalla vettura</w:t>
      </w:r>
      <w:r w:rsidR="00917F4E" w:rsidRPr="00917F4E">
        <w:rPr>
          <w:rFonts w:ascii="MB Corpo S Text Office Light" w:hAnsi="MB Corpo S Text Office Light"/>
        </w:rPr>
        <w:t>.</w:t>
      </w:r>
      <w:r w:rsidR="005A2012">
        <w:rPr>
          <w:rFonts w:ascii="MB Corpo S Text Office Light" w:hAnsi="MB Corpo S Text Office Light"/>
        </w:rPr>
        <w:t xml:space="preserve"> </w:t>
      </w:r>
      <w:r w:rsidR="00376DC3" w:rsidRPr="00936E9C">
        <w:rPr>
          <w:rFonts w:ascii="MB Corpo S Text Office Light" w:hAnsi="MB Corpo S Text Office Light"/>
        </w:rPr>
        <w:t xml:space="preserve">GLS Maybach </w:t>
      </w:r>
      <w:r w:rsidR="00376DC3">
        <w:rPr>
          <w:rFonts w:ascii="MB Corpo S Text Office Light" w:hAnsi="MB Corpo S Text Office Light"/>
        </w:rPr>
        <w:t>‘</w:t>
      </w:r>
      <w:r w:rsidR="00376DC3" w:rsidRPr="00936E9C">
        <w:rPr>
          <w:rFonts w:ascii="MB Corpo S Text Office Light" w:hAnsi="MB Corpo S Text Office Light"/>
        </w:rPr>
        <w:t>Edition 100</w:t>
      </w:r>
      <w:r w:rsidR="00376DC3">
        <w:rPr>
          <w:rFonts w:ascii="MB Corpo S Text Office Light" w:hAnsi="MB Corpo S Text Office Light"/>
        </w:rPr>
        <w:t xml:space="preserve">’ si distingue </w:t>
      </w:r>
      <w:r w:rsidR="000A201E">
        <w:rPr>
          <w:rFonts w:ascii="MB Corpo S Text Office Light" w:hAnsi="MB Corpo S Text Office Light"/>
        </w:rPr>
        <w:t xml:space="preserve">esteticamente </w:t>
      </w:r>
      <w:r w:rsidR="00376DC3">
        <w:rPr>
          <w:rFonts w:ascii="MB Corpo S Text Office Light" w:hAnsi="MB Corpo S Text Office Light"/>
        </w:rPr>
        <w:t xml:space="preserve">per la livrea </w:t>
      </w:r>
      <w:r w:rsidR="005A2012">
        <w:rPr>
          <w:rFonts w:ascii="MB Corpo S Text Office Light" w:hAnsi="MB Corpo S Text Office Light"/>
        </w:rPr>
        <w:t xml:space="preserve">bi-color </w:t>
      </w:r>
      <w:r w:rsidR="00917F4E">
        <w:rPr>
          <w:rFonts w:ascii="MB Corpo S Text Office Light" w:hAnsi="MB Corpo S Text Office Light"/>
        </w:rPr>
        <w:t xml:space="preserve">verniciata a mano nelle tonalità </w:t>
      </w:r>
      <w:r w:rsidR="00917F4E" w:rsidRPr="00917F4E">
        <w:rPr>
          <w:rFonts w:ascii="MB Corpo S Text Office Light" w:hAnsi="MB Corpo S Text Office Light"/>
        </w:rPr>
        <w:t>argento high-</w:t>
      </w:r>
      <w:r w:rsidR="00917F4E">
        <w:rPr>
          <w:rFonts w:ascii="MB Corpo S Text Office Light" w:hAnsi="MB Corpo S Text Office Light"/>
        </w:rPr>
        <w:t xml:space="preserve">tech / blu nautico, </w:t>
      </w:r>
      <w:r w:rsidR="000A201E">
        <w:rPr>
          <w:rFonts w:ascii="MB Corpo S Text Office Light" w:hAnsi="MB Corpo S Text Office Light"/>
        </w:rPr>
        <w:t xml:space="preserve">i </w:t>
      </w:r>
      <w:r w:rsidR="005A2012" w:rsidRPr="00917F4E">
        <w:rPr>
          <w:rFonts w:ascii="MB Corpo S Text Office Light" w:hAnsi="MB Corpo S Text Office Light"/>
        </w:rPr>
        <w:t>cerchi fuc</w:t>
      </w:r>
      <w:r w:rsidR="005A2012">
        <w:rPr>
          <w:rFonts w:ascii="MB Corpo S Text Office Light" w:hAnsi="MB Corpo S Text Office Light"/>
        </w:rPr>
        <w:t xml:space="preserve">inati con un’inedita </w:t>
      </w:r>
      <w:r w:rsidR="005A2012" w:rsidRPr="00917F4E">
        <w:rPr>
          <w:rFonts w:ascii="MB Corpo S Text Office Light" w:hAnsi="MB Corpo S Text Office Light"/>
        </w:rPr>
        <w:t>finitura grigia</w:t>
      </w:r>
      <w:r w:rsidR="005A2012">
        <w:rPr>
          <w:rFonts w:ascii="MB Corpo S Text Office Light" w:hAnsi="MB Corpo S Text Office Light"/>
        </w:rPr>
        <w:t xml:space="preserve"> </w:t>
      </w:r>
      <w:r w:rsidR="00917F4E">
        <w:rPr>
          <w:rFonts w:ascii="MB Corpo S Text Office Light" w:hAnsi="MB Corpo S Text Office Light"/>
        </w:rPr>
        <w:t xml:space="preserve">e </w:t>
      </w:r>
      <w:r w:rsidR="00917F4E" w:rsidRPr="00917F4E">
        <w:rPr>
          <w:rFonts w:ascii="MB Corpo S Text Office Light" w:hAnsi="MB Corpo S Text Office Light"/>
        </w:rPr>
        <w:t xml:space="preserve">un </w:t>
      </w:r>
      <w:r w:rsidR="005A2012">
        <w:rPr>
          <w:rFonts w:ascii="MB Corpo S Text Office Light" w:hAnsi="MB Corpo S Text Office Light"/>
        </w:rPr>
        <w:t xml:space="preserve">esclusivo </w:t>
      </w:r>
      <w:r w:rsidR="00917F4E" w:rsidRPr="00917F4E">
        <w:rPr>
          <w:rFonts w:ascii="MB Corpo S Text Office Light" w:hAnsi="MB Corpo S Text Office Light"/>
        </w:rPr>
        <w:t>design per gli interni</w:t>
      </w:r>
      <w:r w:rsidR="005A2012">
        <w:rPr>
          <w:rFonts w:ascii="MB Corpo S Text Office Light" w:hAnsi="MB Corpo S Text Office Light"/>
        </w:rPr>
        <w:t>,</w:t>
      </w:r>
      <w:r w:rsidR="000A201E" w:rsidRPr="00917F4E">
        <w:rPr>
          <w:rFonts w:ascii="MB Corpo S Text Office Light" w:hAnsi="MB Corpo S Text Office Light"/>
        </w:rPr>
        <w:t xml:space="preserve"> </w:t>
      </w:r>
      <w:r w:rsidR="00917F4E" w:rsidRPr="00917F4E">
        <w:rPr>
          <w:rFonts w:ascii="MB Corpo S Text Office Light" w:hAnsi="MB Corpo S Text Office Light"/>
        </w:rPr>
        <w:t xml:space="preserve">realizzati </w:t>
      </w:r>
      <w:r w:rsidR="000A201E" w:rsidRPr="00917F4E">
        <w:rPr>
          <w:rFonts w:ascii="MB Corpo S Text Office Light" w:hAnsi="MB Corpo S Text Office Light"/>
        </w:rPr>
        <w:t xml:space="preserve">in pelle </w:t>
      </w:r>
      <w:r w:rsidR="00917F4E" w:rsidRPr="00917F4E">
        <w:rPr>
          <w:rFonts w:ascii="MB Corpo S Text Office Light" w:hAnsi="MB Corpo S Text Office Light"/>
        </w:rPr>
        <w:t>nella combinazione di bianco cristallo /</w:t>
      </w:r>
      <w:r w:rsidR="00376DC3">
        <w:rPr>
          <w:rFonts w:ascii="MB Corpo S Text Office Light" w:hAnsi="MB Corpo S Text Office Light"/>
        </w:rPr>
        <w:t xml:space="preserve"> grigio argento </w:t>
      </w:r>
      <w:proofErr w:type="spellStart"/>
      <w:r w:rsidR="00376DC3">
        <w:rPr>
          <w:rFonts w:ascii="MB Corpo S Text Office Light" w:hAnsi="MB Corpo S Text Office Light"/>
        </w:rPr>
        <w:t>pearl</w:t>
      </w:r>
      <w:proofErr w:type="spellEnd"/>
      <w:r w:rsidR="00376DC3">
        <w:rPr>
          <w:rFonts w:ascii="MB Corpo S Text Office Light" w:hAnsi="MB Corpo S Text Office Light"/>
        </w:rPr>
        <w:t xml:space="preserve"> designo. </w:t>
      </w:r>
      <w:r w:rsidR="00917F4E" w:rsidRPr="00917F4E">
        <w:rPr>
          <w:rFonts w:ascii="MB Corpo S Text Office Light" w:hAnsi="MB Corpo S Text Office Light"/>
        </w:rPr>
        <w:t>Il</w:t>
      </w:r>
      <w:r w:rsidR="00376DC3">
        <w:rPr>
          <w:rFonts w:ascii="MB Corpo S Text Office Light" w:hAnsi="MB Corpo S Text Office Light"/>
        </w:rPr>
        <w:t xml:space="preserve"> logo del marchio e la scritta ‘Edition 100’</w:t>
      </w:r>
      <w:r w:rsidR="00917F4E" w:rsidRPr="00917F4E">
        <w:rPr>
          <w:rFonts w:ascii="MB Corpo S Text Office Light" w:hAnsi="MB Corpo S Text Office Light"/>
        </w:rPr>
        <w:t xml:space="preserve"> </w:t>
      </w:r>
      <w:r w:rsidR="005A2012">
        <w:rPr>
          <w:rFonts w:ascii="MB Corpo S Text Office Light" w:hAnsi="MB Corpo S Text Office Light"/>
        </w:rPr>
        <w:t>sul</w:t>
      </w:r>
      <w:r w:rsidR="005A2012" w:rsidRPr="00917F4E">
        <w:rPr>
          <w:rFonts w:ascii="MB Corpo S Text Office Light" w:hAnsi="MB Corpo S Text Office Light"/>
        </w:rPr>
        <w:t xml:space="preserve"> montante D</w:t>
      </w:r>
      <w:r w:rsidR="005A2012">
        <w:rPr>
          <w:rFonts w:ascii="MB Corpo S Text Office Light" w:hAnsi="MB Corpo S Text Office Light"/>
        </w:rPr>
        <w:t xml:space="preserve"> </w:t>
      </w:r>
      <w:r w:rsidR="000A201E">
        <w:rPr>
          <w:rFonts w:ascii="MB Corpo S Text Office Light" w:hAnsi="MB Corpo S Text Office Light"/>
        </w:rPr>
        <w:t>rendono immediatamente riconoscibile</w:t>
      </w:r>
      <w:r w:rsidR="005A2012">
        <w:rPr>
          <w:rFonts w:ascii="MB Corpo S Text Office Light" w:hAnsi="MB Corpo S Text Office Light"/>
        </w:rPr>
        <w:t xml:space="preserve"> questa </w:t>
      </w:r>
      <w:proofErr w:type="spellStart"/>
      <w:r w:rsidR="005A2012">
        <w:rPr>
          <w:rFonts w:ascii="MB Corpo S Text Office Light" w:hAnsi="MB Corpo S Text Office Light"/>
        </w:rPr>
        <w:t>limited</w:t>
      </w:r>
      <w:proofErr w:type="spellEnd"/>
      <w:r w:rsidR="005A2012">
        <w:rPr>
          <w:rFonts w:ascii="MB Corpo S Text Office Light" w:hAnsi="MB Corpo S Text Office Light"/>
        </w:rPr>
        <w:t xml:space="preserve"> edition. Un elemento che ricorre anche </w:t>
      </w:r>
      <w:r w:rsidR="00376DC3">
        <w:rPr>
          <w:rFonts w:ascii="MB Corpo S Text Office Light" w:hAnsi="MB Corpo S Text Office Light"/>
        </w:rPr>
        <w:t>all’interno, sui</w:t>
      </w:r>
      <w:r w:rsidR="00917F4E" w:rsidRPr="00917F4E">
        <w:rPr>
          <w:rFonts w:ascii="MB Corpo S Text Office Light" w:hAnsi="MB Corpo S Text Office Light"/>
        </w:rPr>
        <w:t xml:space="preserve"> portaoggetti e i pannelli illuminati nell'abitacolo. </w:t>
      </w:r>
    </w:p>
    <w:bookmarkEnd w:id="0"/>
    <w:p w14:paraId="24B60837" w14:textId="77777777" w:rsidR="00917F4E" w:rsidRPr="00917F4E" w:rsidRDefault="00917F4E" w:rsidP="00917F4E">
      <w:pPr>
        <w:pStyle w:val="02Flietextbold"/>
        <w:widowControl w:val="0"/>
        <w:rPr>
          <w:rFonts w:ascii="MB Corpo S Text Office Light" w:hAnsi="MB Corpo S Text Office Light"/>
        </w:rPr>
      </w:pPr>
      <w:r w:rsidRPr="00917F4E">
        <w:rPr>
          <w:rFonts w:ascii="MB Corpo S Text Office Light" w:hAnsi="MB Corpo S Text Office Light"/>
        </w:rPr>
        <w:t xml:space="preserve"> </w:t>
      </w:r>
    </w:p>
    <w:p w14:paraId="446B9859" w14:textId="77777777" w:rsidR="005A2012" w:rsidRDefault="005A2012" w:rsidP="001641A8">
      <w:pPr>
        <w:pStyle w:val="02Flietextbold"/>
        <w:widowControl w:val="0"/>
        <w:rPr>
          <w:rFonts w:ascii="MB Corpo S Text Office Light" w:hAnsi="MB Corpo S Text Office Light"/>
        </w:rPr>
      </w:pPr>
    </w:p>
    <w:p w14:paraId="7BE63155" w14:textId="168B4433" w:rsidR="005A2012" w:rsidRPr="001E5151" w:rsidRDefault="005A2012" w:rsidP="001641A8">
      <w:pPr>
        <w:pStyle w:val="02Flietextbold"/>
        <w:widowControl w:val="0"/>
        <w:rPr>
          <w:rFonts w:ascii="MB Corpo S Text Office Light" w:hAnsi="MB Corpo S Text Office Light"/>
          <w:b/>
        </w:rPr>
      </w:pPr>
      <w:r w:rsidRPr="001E5151">
        <w:rPr>
          <w:rFonts w:ascii="MB Corpo S Text Office Light" w:hAnsi="MB Corpo S Text Office Light"/>
          <w:b/>
        </w:rPr>
        <w:t>Mercedes-AMG SL 63</w:t>
      </w:r>
    </w:p>
    <w:p w14:paraId="20B05645" w14:textId="5EBC611B" w:rsidR="004701A9" w:rsidRPr="00936E9C" w:rsidRDefault="00376DC3" w:rsidP="001641A8">
      <w:pPr>
        <w:pStyle w:val="02Flietextbold"/>
        <w:widowControl w:val="0"/>
        <w:rPr>
          <w:rFonts w:ascii="MB Corpo S Text Office Light" w:hAnsi="MB Corpo S Text Office Light"/>
        </w:rPr>
      </w:pPr>
      <w:r w:rsidRPr="00376DC3">
        <w:rPr>
          <w:rFonts w:ascii="MB Corpo S Text Office Light" w:hAnsi="MB Corpo S Text Office Light"/>
        </w:rPr>
        <w:t xml:space="preserve">La nuova Mercedes-AMG SL è la riedizione di un'icona e torna alle sue radici con la classica capote in tessuto e il carattere sportivo che da sempre la contraddistingue. L'elegante roadster in configurazione 2+2 posti, perfettamente a proprio agio anche all'uso quotidiano, per la prima volta trasferisce la potenza alla strada con la trazione integrale. L'indole sportiva è rafforzata da soluzioni all'avanguardia, come l'assetto ACTIVE RIDE CONTROL AMG con sistema antirollio attivo, l'asse posteriore sterzante, i freni ceramici in materiale composito AMG ad alte prestazioni (a richiesta) o il sistema DIGITAL LIGHT di serie con funzione di proiezione. Abbinato al motore </w:t>
      </w:r>
      <w:proofErr w:type="spellStart"/>
      <w:r w:rsidRPr="00376DC3">
        <w:rPr>
          <w:rFonts w:ascii="MB Corpo S Text Office Light" w:hAnsi="MB Corpo S Text Office Light"/>
        </w:rPr>
        <w:t>V8</w:t>
      </w:r>
      <w:proofErr w:type="spellEnd"/>
      <w:r w:rsidRPr="00376DC3">
        <w:rPr>
          <w:rFonts w:ascii="MB Corpo S Text Office Light" w:hAnsi="MB Corpo S Text Office Light"/>
        </w:rPr>
        <w:t xml:space="preserve"> biturbo AMG da 4,0 litri, questo corredo tecnico garantisce un'esperienza di guida di altissimo livello. SL è un modello Performance Luxury, e in quanto tale è stato interamente sviluppato da Mercedes-AMG ad Affalterbach. In Italia, la nuova Mercedes-AMG SL verrà inizialmente commercializzata esclusivamente con la motorizzazione più potente, la 63 4MATIC+, disponibile in due versioni: PREMIUM e PREMIUM PLUS, con prezzi a partire da 199.000 euro.</w:t>
      </w:r>
    </w:p>
    <w:p w14:paraId="66D0E092" w14:textId="77777777" w:rsidR="00376DC3" w:rsidRDefault="00376DC3" w:rsidP="001641A8">
      <w:pPr>
        <w:pStyle w:val="02Flietextbold"/>
        <w:widowControl w:val="0"/>
        <w:rPr>
          <w:rFonts w:ascii="MB Corpo S Text Office Light" w:hAnsi="MB Corpo S Text Office Light"/>
        </w:rPr>
      </w:pPr>
    </w:p>
    <w:p w14:paraId="082CFE51" w14:textId="77777777" w:rsidR="00376DC3" w:rsidRDefault="00376DC3" w:rsidP="001641A8">
      <w:pPr>
        <w:pStyle w:val="02Flietextbold"/>
        <w:widowControl w:val="0"/>
        <w:rPr>
          <w:rFonts w:ascii="MB Corpo S Text Office Light" w:hAnsi="MB Corpo S Text Office Light"/>
        </w:rPr>
      </w:pPr>
    </w:p>
    <w:p w14:paraId="26147067" w14:textId="77777777" w:rsidR="00376DC3" w:rsidRDefault="00376DC3" w:rsidP="001641A8">
      <w:pPr>
        <w:pStyle w:val="02Flietextbold"/>
        <w:widowControl w:val="0"/>
        <w:rPr>
          <w:rFonts w:ascii="MB Corpo S Text Office Light" w:hAnsi="MB Corpo S Text Office Light"/>
        </w:rPr>
      </w:pPr>
    </w:p>
    <w:p w14:paraId="58F65410" w14:textId="77777777" w:rsidR="00376DC3" w:rsidRDefault="00376DC3" w:rsidP="001641A8">
      <w:pPr>
        <w:pStyle w:val="02Flietextbold"/>
        <w:widowControl w:val="0"/>
        <w:rPr>
          <w:rFonts w:ascii="MB Corpo S Text Office Light" w:hAnsi="MB Corpo S Text Office Light"/>
        </w:rPr>
      </w:pPr>
    </w:p>
    <w:p w14:paraId="352DD275" w14:textId="77777777" w:rsidR="00376DC3" w:rsidRDefault="00376DC3" w:rsidP="001641A8">
      <w:pPr>
        <w:pStyle w:val="02Flietextbold"/>
        <w:widowControl w:val="0"/>
        <w:rPr>
          <w:rFonts w:ascii="MB Corpo S Text Office Light" w:hAnsi="MB Corpo S Text Office Light"/>
        </w:rPr>
      </w:pPr>
    </w:p>
    <w:p w14:paraId="63665D39" w14:textId="45C517C6" w:rsidR="004701A9" w:rsidRPr="009728B0" w:rsidRDefault="009728B0" w:rsidP="001641A8">
      <w:pPr>
        <w:pStyle w:val="02Flietextbold"/>
        <w:widowControl w:val="0"/>
        <w:rPr>
          <w:rFonts w:ascii="MB Corpo S Text Office Light" w:hAnsi="MB Corpo S Text Office Light"/>
          <w:b/>
        </w:rPr>
      </w:pPr>
      <w:r w:rsidRPr="009728B0">
        <w:rPr>
          <w:rFonts w:ascii="MB Corpo S Text Office Light" w:hAnsi="MB Corpo S Text Office Light"/>
        </w:rPr>
        <w:t xml:space="preserve">Ulteriori informazioni su: </w:t>
      </w:r>
      <w:r w:rsidRPr="009728B0">
        <w:rPr>
          <w:rFonts w:ascii="MB Corpo S Text Office Light" w:hAnsi="MB Corpo S Text Office Light"/>
          <w:b/>
        </w:rPr>
        <w:t xml:space="preserve">media.mercedes-benz.it </w:t>
      </w:r>
      <w:r>
        <w:rPr>
          <w:rFonts w:ascii="MB Corpo S Text Office Light" w:hAnsi="MB Corpo S Text Office Light"/>
        </w:rPr>
        <w:t xml:space="preserve">e </w:t>
      </w:r>
      <w:r w:rsidRPr="009728B0">
        <w:rPr>
          <w:rFonts w:ascii="MB Corpo S Text Office Light" w:hAnsi="MB Corpo S Text Office Light"/>
          <w:b/>
        </w:rPr>
        <w:t>media.mercedes-benz.com</w:t>
      </w:r>
    </w:p>
    <w:p w14:paraId="250B48E1" w14:textId="77777777" w:rsidR="004701A9" w:rsidRDefault="004701A9" w:rsidP="001641A8">
      <w:pPr>
        <w:pStyle w:val="02Flietextbold"/>
        <w:widowControl w:val="0"/>
        <w:rPr>
          <w:rFonts w:ascii="MB Corpo S Text Office Light" w:hAnsi="MB Corpo S Text Office Light"/>
        </w:rPr>
      </w:pPr>
    </w:p>
    <w:p w14:paraId="1948EAD4" w14:textId="77777777" w:rsidR="004701A9" w:rsidRDefault="004701A9" w:rsidP="001641A8">
      <w:pPr>
        <w:pStyle w:val="02Flietextbold"/>
        <w:widowControl w:val="0"/>
        <w:rPr>
          <w:rFonts w:ascii="MB Corpo S Text Office Light" w:hAnsi="MB Corpo S Text Office Light"/>
        </w:rPr>
      </w:pPr>
    </w:p>
    <w:p w14:paraId="163024A9" w14:textId="23D066FF" w:rsidR="00921565" w:rsidRPr="004701A9" w:rsidRDefault="00921565" w:rsidP="004701A9">
      <w:pPr>
        <w:pStyle w:val="02Flietextbold"/>
        <w:widowControl w:val="0"/>
        <w:rPr>
          <w:rFonts w:ascii="MB Corpo S Text Office Light" w:hAnsi="MB Corpo S Text Office Light"/>
        </w:rPr>
      </w:pPr>
    </w:p>
    <w:sectPr w:rsidR="00921565" w:rsidRPr="004701A9" w:rsidSect="005A1D70">
      <w:footerReference w:type="default" r:id="rId14"/>
      <w:headerReference w:type="first" r:id="rId15"/>
      <w:footerReference w:type="first" r:id="rId16"/>
      <w:type w:val="continuous"/>
      <w:pgSz w:w="11906" w:h="16838" w:code="9"/>
      <w:pgMar w:top="1418" w:right="652" w:bottom="851" w:left="1361" w:header="1185" w:footer="5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09D2" w14:textId="77777777" w:rsidR="008A359A" w:rsidRPr="00E675DA" w:rsidRDefault="008A359A" w:rsidP="00764B8C">
      <w:pPr>
        <w:spacing w:line="240" w:lineRule="auto"/>
      </w:pPr>
      <w:r w:rsidRPr="00E675DA">
        <w:separator/>
      </w:r>
    </w:p>
  </w:endnote>
  <w:endnote w:type="continuationSeparator" w:id="0">
    <w:p w14:paraId="75B348AC" w14:textId="77777777" w:rsidR="008A359A" w:rsidRPr="00E675DA" w:rsidRDefault="008A359A"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Daimler CS Demi">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ABBD" w14:textId="77777777" w:rsidR="00EB6509" w:rsidRDefault="00EB65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78B3" w14:textId="77777777" w:rsidR="00EC1864" w:rsidRPr="0033780C" w:rsidRDefault="00EC1864" w:rsidP="00B00F20">
    <w:pPr>
      <w:pStyle w:val="09Seitenzahl"/>
      <w:framePr w:wrap="around"/>
    </w:pPr>
    <w:r>
      <w:t xml:space="preserve">Pagina </w:t>
    </w:r>
    <w:r w:rsidR="003B27AA" w:rsidRPr="0033780C">
      <w:rPr>
        <w:rStyle w:val="Numeropagina"/>
      </w:rPr>
      <w:fldChar w:fldCharType="begin"/>
    </w:r>
    <w:r w:rsidRPr="0033780C">
      <w:rPr>
        <w:rStyle w:val="Numeropagina"/>
      </w:rPr>
      <w:instrText xml:space="preserve"> PAGE </w:instrText>
    </w:r>
    <w:r w:rsidR="003B27AA" w:rsidRPr="0033780C">
      <w:rPr>
        <w:rStyle w:val="Numeropagina"/>
      </w:rPr>
      <w:fldChar w:fldCharType="separate"/>
    </w:r>
    <w:r w:rsidR="002B3A8B" w:rsidRPr="0033780C">
      <w:rPr>
        <w:rStyle w:val="Numeropagina"/>
      </w:rPr>
      <w:t>2</w:t>
    </w:r>
    <w:r w:rsidR="003B27AA" w:rsidRPr="0033780C">
      <w:rPr>
        <w:rStyle w:val="Numeropagina"/>
      </w:rPr>
      <w:fldChar w:fldCharType="end"/>
    </w:r>
  </w:p>
  <w:p w14:paraId="32475BF2" w14:textId="77777777" w:rsidR="00EC1864" w:rsidRDefault="00EC18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F40B" w14:textId="55DE091D" w:rsidR="00A527C4" w:rsidRDefault="00F91366">
    <w:r>
      <w:rPr>
        <w:noProof/>
        <w:lang w:eastAsia="it-IT"/>
      </w:rPr>
      <mc:AlternateContent>
        <mc:Choice Requires="wps">
          <w:drawing>
            <wp:anchor distT="0" distB="0" distL="0" distR="0" simplePos="0" relativeHeight="251664384" behindDoc="0" locked="0" layoutInCell="1" allowOverlap="1" wp14:anchorId="6C82B35B" wp14:editId="363622B3">
              <wp:simplePos x="0" y="0"/>
              <wp:positionH relativeFrom="column">
                <wp:posOffset>217170</wp:posOffset>
              </wp:positionH>
              <wp:positionV relativeFrom="page">
                <wp:posOffset>10309860</wp:posOffset>
              </wp:positionV>
              <wp:extent cx="5268595" cy="17081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7559DA17" w14:textId="77777777" w:rsidR="00735384" w:rsidRPr="00E675DA" w:rsidRDefault="00045A88" w:rsidP="0041163E">
                          <w:pPr>
                            <w:spacing w:line="170" w:lineRule="exact"/>
                            <w:rPr>
                              <w:sz w:val="15"/>
                              <w:szCs w:val="15"/>
                            </w:rPr>
                          </w:pPr>
                          <w:r>
                            <w:rPr>
                              <w:sz w:val="15"/>
                            </w:rPr>
                            <w:t>e Mercedes-Benz, nonché Maybach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2B35B" id="_x0000_t202" coordsize="21600,21600" o:spt="202" path="m,l,21600r21600,l21600,xe">
              <v:stroke joinstyle="miter"/>
              <v:path gradientshapeok="t" o:connecttype="rect"/>
            </v:shapetype>
            <v:shape id="Textfeld 2" o:spid="_x0000_s1026"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14:paraId="7559DA17" w14:textId="77777777" w:rsidR="00735384" w:rsidRPr="00E675DA" w:rsidRDefault="00045A88" w:rsidP="0041163E">
                    <w:pPr>
                      <w:spacing w:line="170" w:lineRule="exact"/>
                      <w:rPr>
                        <w:sz w:val="15"/>
                        <w:szCs w:val="15"/>
                      </w:rPr>
                    </w:pPr>
                    <w:r>
                      <w:rPr>
                        <w:sz w:val="15"/>
                      </w:rPr>
                      <w:t xml:space="preserve">e Mercedes-Benz, nonché </w:t>
                    </w:r>
                    <w:proofErr w:type="spellStart"/>
                    <w:r>
                      <w:rPr>
                        <w:sz w:val="15"/>
                      </w:rPr>
                      <w:t>Maybach</w:t>
                    </w:r>
                    <w:proofErr w:type="spellEnd"/>
                    <w:r>
                      <w:rPr>
                        <w:sz w:val="15"/>
                      </w:rPr>
                      <w:t xml:space="preserve">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6D27A2B1" wp14:editId="5430159C">
              <wp:simplePos x="0" y="0"/>
              <wp:positionH relativeFrom="column">
                <wp:posOffset>-683895</wp:posOffset>
              </wp:positionH>
              <wp:positionV relativeFrom="page">
                <wp:posOffset>5356225</wp:posOffset>
              </wp:positionV>
              <wp:extent cx="13970" cy="13970"/>
              <wp:effectExtent l="0" t="0" r="0" b="0"/>
              <wp:wrapNone/>
              <wp:docPr id="11"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E5F9A"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QlgIAAJw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5ilZCWAgAAnA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24994B3A" wp14:editId="4E055320">
              <wp:simplePos x="0" y="0"/>
              <wp:positionH relativeFrom="column">
                <wp:posOffset>-683260</wp:posOffset>
              </wp:positionH>
              <wp:positionV relativeFrom="page">
                <wp:posOffset>7553960</wp:posOffset>
              </wp:positionV>
              <wp:extent cx="14605" cy="14605"/>
              <wp:effectExtent l="0" t="0" r="0" b="0"/>
              <wp:wrapNone/>
              <wp:docPr id="10"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D1634"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blgIAAJw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lha/blgIAAJw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3632" behindDoc="1" locked="0" layoutInCell="1" allowOverlap="1" wp14:anchorId="27E7AB57" wp14:editId="7DA4F614">
          <wp:simplePos x="0" y="0"/>
          <wp:positionH relativeFrom="page">
            <wp:posOffset>859790</wp:posOffset>
          </wp:positionH>
          <wp:positionV relativeFrom="page">
            <wp:posOffset>10275570</wp:posOffset>
          </wp:positionV>
          <wp:extent cx="183600" cy="183600"/>
          <wp:effectExtent l="0" t="0" r="698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A415" w14:textId="42EE2DE3" w:rsidR="001D1108" w:rsidRPr="0033780C" w:rsidRDefault="001D1108" w:rsidP="00B00F20">
    <w:pPr>
      <w:pStyle w:val="09Seitenzahl"/>
      <w:framePr w:wrap="around"/>
    </w:pPr>
    <w:r>
      <w:t xml:space="preserve">Pagina </w:t>
    </w:r>
    <w:r w:rsidR="003B27AA" w:rsidRPr="0033780C">
      <w:rPr>
        <w:rStyle w:val="Numeropagina"/>
      </w:rPr>
      <w:fldChar w:fldCharType="begin"/>
    </w:r>
    <w:r w:rsidRPr="0033780C">
      <w:rPr>
        <w:rStyle w:val="Numeropagina"/>
      </w:rPr>
      <w:instrText xml:space="preserve"> PAGE </w:instrText>
    </w:r>
    <w:r w:rsidR="003B27AA" w:rsidRPr="0033780C">
      <w:rPr>
        <w:rStyle w:val="Numeropagina"/>
      </w:rPr>
      <w:fldChar w:fldCharType="separate"/>
    </w:r>
    <w:r w:rsidR="008F0EAA">
      <w:rPr>
        <w:rStyle w:val="Numeropagina"/>
      </w:rPr>
      <w:t>2</w:t>
    </w:r>
    <w:r w:rsidR="003B27AA" w:rsidRPr="0033780C">
      <w:rPr>
        <w:rStyle w:val="Numeropagina"/>
      </w:rPr>
      <w:fldChar w:fldCharType="end"/>
    </w:r>
  </w:p>
  <w:p w14:paraId="56E280E2" w14:textId="77777777" w:rsidR="001D1108" w:rsidRDefault="001D11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5828" w14:textId="699038B3" w:rsidR="001D1108" w:rsidRDefault="00F91366">
    <w:r>
      <w:rPr>
        <w:noProof/>
        <w:lang w:eastAsia="it-IT"/>
      </w:rPr>
      <mc:AlternateContent>
        <mc:Choice Requires="wps">
          <w:drawing>
            <wp:anchor distT="0" distB="0" distL="0" distR="0" simplePos="0" relativeHeight="251678720" behindDoc="0" locked="0" layoutInCell="1" allowOverlap="1" wp14:anchorId="77E2C5C5" wp14:editId="2083563D">
              <wp:simplePos x="0" y="0"/>
              <wp:positionH relativeFrom="page">
                <wp:posOffset>1083945</wp:posOffset>
              </wp:positionH>
              <wp:positionV relativeFrom="page">
                <wp:posOffset>10304780</wp:posOffset>
              </wp:positionV>
              <wp:extent cx="3679190" cy="14033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14:paraId="7D9A7551" w14:textId="77777777" w:rsidR="001D1108" w:rsidRPr="00B11BF0" w:rsidRDefault="001D1108" w:rsidP="00A26DDB">
                          <w:pPr>
                            <w:pStyle w:val="08Fubereich"/>
                          </w:pPr>
                          <w: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2C5C5" id="_x0000_t202" coordsize="21600,21600" o:spt="202" path="m,l,21600r21600,l21600,xe">
              <v:stroke joinstyle="miter"/>
              <v:path gradientshapeok="t" o:connecttype="rect"/>
            </v:shapetype>
            <v:shape id="_x0000_s1027"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" filled="f" stroked="f">
              <v:textbox inset="0,0,0,0">
                <w:txbxContent>
                  <w:p w14:paraId="7D9A7551" w14:textId="77777777" w:rsidR="001D1108" w:rsidRPr="00B11BF0" w:rsidRDefault="001D1108" w:rsidP="00A26DDB">
                    <w:pPr>
                      <w:pStyle w:val="08Fubereich"/>
                    </w:pPr>
                    <w:r>
                      <w:t>e Mercedes-Benz sono marchi registrati di Daimler AG, Stoccarda, Germania.</w:t>
                    </w:r>
                  </w:p>
                </w:txbxContent>
              </v:textbox>
              <w10:wrap type="square" anchorx="page" anchory="page"/>
            </v:shape>
          </w:pict>
        </mc:Fallback>
      </mc:AlternateContent>
    </w:r>
    <w:r>
      <w:rPr>
        <w:noProof/>
        <w:lang w:eastAsia="it-IT"/>
      </w:rPr>
      <w:drawing>
        <wp:anchor distT="0" distB="0" distL="114300" distR="114300" simplePos="0" relativeHeight="251657728" behindDoc="1" locked="0" layoutInCell="1" allowOverlap="1" wp14:anchorId="51CA2142" wp14:editId="526AC335">
          <wp:simplePos x="0" y="0"/>
          <wp:positionH relativeFrom="page">
            <wp:posOffset>860425</wp:posOffset>
          </wp:positionH>
          <wp:positionV relativeFrom="page">
            <wp:posOffset>10275570</wp:posOffset>
          </wp:positionV>
          <wp:extent cx="183600" cy="183600"/>
          <wp:effectExtent l="0" t="0" r="6985"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75648" behindDoc="0" locked="0" layoutInCell="1" allowOverlap="1" wp14:anchorId="64CFA71C" wp14:editId="50AB116E">
              <wp:simplePos x="0" y="0"/>
              <wp:positionH relativeFrom="column">
                <wp:posOffset>-683895</wp:posOffset>
              </wp:positionH>
              <wp:positionV relativeFrom="page">
                <wp:posOffset>5356225</wp:posOffset>
              </wp:positionV>
              <wp:extent cx="13970" cy="13970"/>
              <wp:effectExtent l="0" t="0" r="0" b="0"/>
              <wp:wrapNone/>
              <wp:docPr id="2"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E373C"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Q/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I+TZD+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0D4ADBBB" wp14:editId="28A5BF70">
              <wp:simplePos x="0" y="0"/>
              <wp:positionH relativeFrom="column">
                <wp:posOffset>-683260</wp:posOffset>
              </wp:positionH>
              <wp:positionV relativeFrom="page">
                <wp:posOffset>7553960</wp:posOffset>
              </wp:positionV>
              <wp:extent cx="14605" cy="14605"/>
              <wp:effectExtent l="0" t="0" r="0" b="0"/>
              <wp:wrapNone/>
              <wp:docPr id="1"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7415D"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lQ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6CBB" w14:textId="77777777" w:rsidR="008A359A" w:rsidRPr="00E675DA" w:rsidRDefault="008A359A" w:rsidP="00764B8C">
      <w:pPr>
        <w:spacing w:line="240" w:lineRule="auto"/>
      </w:pPr>
      <w:r w:rsidRPr="00E675DA">
        <w:separator/>
      </w:r>
    </w:p>
  </w:footnote>
  <w:footnote w:type="continuationSeparator" w:id="0">
    <w:p w14:paraId="5ECABD7C" w14:textId="77777777" w:rsidR="008A359A" w:rsidRPr="00E675DA" w:rsidRDefault="008A359A"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DE87" w14:textId="77777777" w:rsidR="00EB6509" w:rsidRDefault="00EB65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E500" w14:textId="22667404" w:rsidR="001E5151" w:rsidRDefault="001E515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CB5F" w14:textId="6DA9B3DF" w:rsidR="006C14AB" w:rsidRDefault="000A3852">
    <w:r>
      <w:rPr>
        <w:noProof/>
        <w:lang w:eastAsia="it-IT"/>
      </w:rPr>
      <mc:AlternateContent>
        <mc:Choice Requires="wps">
          <w:drawing>
            <wp:anchor distT="0" distB="0" distL="114300" distR="114300" simplePos="0" relativeHeight="251669504" behindDoc="0" locked="0" layoutInCell="1" allowOverlap="1" wp14:anchorId="0D89805F" wp14:editId="4A091B20">
              <wp:simplePos x="0" y="0"/>
              <wp:positionH relativeFrom="column">
                <wp:posOffset>-682625</wp:posOffset>
              </wp:positionH>
              <wp:positionV relativeFrom="page">
                <wp:posOffset>3774440</wp:posOffset>
              </wp:positionV>
              <wp:extent cx="13970" cy="13970"/>
              <wp:effectExtent l="0" t="0" r="0" b="0"/>
              <wp:wrapNone/>
              <wp:docPr id="12"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0C712"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0dlwIAAJw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ojXtHZcCAACcBQAADgAAAAAAAAAAAAAAAAAuAgAAZHJzL2Uy&#10;b0RvYy54bWxQSwECLQAUAAYACAAAACEAN1cJw+IAAAANAQAADwAAAAAAAAAAAAAAAADxBAAAZHJz&#10;L2Rvd25yZXYueG1sUEsFBgAAAAAEAAQA8wAAAAAGA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2608" behindDoc="1" locked="0" layoutInCell="1" allowOverlap="1" wp14:anchorId="6F0E75AE" wp14:editId="18C584C2">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5935" w14:textId="5A600132" w:rsidR="001D1108" w:rsidRDefault="001D1108" w:rsidP="00A26DDB">
    <w:pPr>
      <w:spacing w:line="20" w:lineRule="exact"/>
    </w:pPr>
    <w:r>
      <w:rPr>
        <w:noProof/>
        <w:lang w:eastAsia="it-IT"/>
      </w:rPr>
      <w:drawing>
        <wp:anchor distT="0" distB="0" distL="114300" distR="114300" simplePos="0" relativeHeight="251661824" behindDoc="1" locked="0" layoutInCell="1" allowOverlap="1" wp14:anchorId="3C81566D" wp14:editId="48DD627F">
          <wp:simplePos x="0" y="0"/>
          <wp:positionH relativeFrom="page">
            <wp:posOffset>3423920</wp:posOffset>
          </wp:positionH>
          <wp:positionV relativeFrom="page">
            <wp:posOffset>539115</wp:posOffset>
          </wp:positionV>
          <wp:extent cx="720000" cy="720000"/>
          <wp:effectExtent l="0" t="0" r="4445"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76672" behindDoc="0" locked="0" layoutInCell="1" allowOverlap="1" wp14:anchorId="7018863D" wp14:editId="33944677">
              <wp:simplePos x="0" y="0"/>
              <wp:positionH relativeFrom="column">
                <wp:posOffset>-682625</wp:posOffset>
              </wp:positionH>
              <wp:positionV relativeFrom="page">
                <wp:posOffset>3774440</wp:posOffset>
              </wp:positionV>
              <wp:extent cx="13970" cy="13970"/>
              <wp:effectExtent l="0" t="0" r="0" b="0"/>
              <wp:wrapNone/>
              <wp:docPr id="9"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A05A7"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culwIAAJs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MHTnLpcCAACbBQAADgAAAAAAAAAAAAAAAAAuAgAAZHJzL2Uy&#10;b0RvYy54bWxQSwECLQAUAAYACAAAACEAN1cJw+IAAAANAQAADwAAAAAAAAAAAAAAAADxBAAAZHJz&#10;L2Rvd25yZXYueG1sUEsFBgAAAAAEAAQA8wAAAAAGA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8D2DEA"/>
    <w:multiLevelType w:val="hybridMultilevel"/>
    <w:tmpl w:val="04C2F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DFC219A"/>
    <w:multiLevelType w:val="multilevel"/>
    <w:tmpl w:val="9F3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3A"/>
    <w:rsid w:val="00000C4C"/>
    <w:rsid w:val="00002924"/>
    <w:rsid w:val="000049B1"/>
    <w:rsid w:val="00010949"/>
    <w:rsid w:val="00012478"/>
    <w:rsid w:val="000143C2"/>
    <w:rsid w:val="00016D45"/>
    <w:rsid w:val="00032808"/>
    <w:rsid w:val="00032E32"/>
    <w:rsid w:val="00033CCA"/>
    <w:rsid w:val="00041056"/>
    <w:rsid w:val="00044F7C"/>
    <w:rsid w:val="00044F98"/>
    <w:rsid w:val="00045A88"/>
    <w:rsid w:val="00046DC5"/>
    <w:rsid w:val="00052A62"/>
    <w:rsid w:val="0005418E"/>
    <w:rsid w:val="00057173"/>
    <w:rsid w:val="00060587"/>
    <w:rsid w:val="000648CA"/>
    <w:rsid w:val="000656E7"/>
    <w:rsid w:val="00081305"/>
    <w:rsid w:val="000870EC"/>
    <w:rsid w:val="0008797B"/>
    <w:rsid w:val="000954D7"/>
    <w:rsid w:val="00096149"/>
    <w:rsid w:val="00096177"/>
    <w:rsid w:val="00096C3F"/>
    <w:rsid w:val="000A201E"/>
    <w:rsid w:val="000A3852"/>
    <w:rsid w:val="000A5454"/>
    <w:rsid w:val="000B4B3F"/>
    <w:rsid w:val="000B5B8C"/>
    <w:rsid w:val="000C2C40"/>
    <w:rsid w:val="000C3F60"/>
    <w:rsid w:val="000C6A17"/>
    <w:rsid w:val="000D3DC2"/>
    <w:rsid w:val="000E0AF7"/>
    <w:rsid w:val="000E2F84"/>
    <w:rsid w:val="000E368C"/>
    <w:rsid w:val="000E4F9F"/>
    <w:rsid w:val="000F4179"/>
    <w:rsid w:val="001166BE"/>
    <w:rsid w:val="001214B4"/>
    <w:rsid w:val="0012320E"/>
    <w:rsid w:val="0012549C"/>
    <w:rsid w:val="00126B9D"/>
    <w:rsid w:val="00126BF8"/>
    <w:rsid w:val="00130950"/>
    <w:rsid w:val="0015143A"/>
    <w:rsid w:val="00153DC9"/>
    <w:rsid w:val="001545A7"/>
    <w:rsid w:val="0016279C"/>
    <w:rsid w:val="001639BA"/>
    <w:rsid w:val="001641A8"/>
    <w:rsid w:val="00174673"/>
    <w:rsid w:val="0017699C"/>
    <w:rsid w:val="00176C1F"/>
    <w:rsid w:val="001850C2"/>
    <w:rsid w:val="00185B2E"/>
    <w:rsid w:val="00190106"/>
    <w:rsid w:val="001916FC"/>
    <w:rsid w:val="00191B43"/>
    <w:rsid w:val="00197D3D"/>
    <w:rsid w:val="001A0E77"/>
    <w:rsid w:val="001A14AD"/>
    <w:rsid w:val="001A3EDE"/>
    <w:rsid w:val="001A59E4"/>
    <w:rsid w:val="001B4D9E"/>
    <w:rsid w:val="001C39E9"/>
    <w:rsid w:val="001C68B2"/>
    <w:rsid w:val="001C7B38"/>
    <w:rsid w:val="001C7F05"/>
    <w:rsid w:val="001D1108"/>
    <w:rsid w:val="001D1428"/>
    <w:rsid w:val="001D259B"/>
    <w:rsid w:val="001D6C8A"/>
    <w:rsid w:val="001D7820"/>
    <w:rsid w:val="001E5151"/>
    <w:rsid w:val="001E61A1"/>
    <w:rsid w:val="001E662F"/>
    <w:rsid w:val="001F5295"/>
    <w:rsid w:val="001F7AE9"/>
    <w:rsid w:val="00200377"/>
    <w:rsid w:val="00213337"/>
    <w:rsid w:val="00216079"/>
    <w:rsid w:val="00216CFE"/>
    <w:rsid w:val="0022182A"/>
    <w:rsid w:val="00226FDC"/>
    <w:rsid w:val="00230CE2"/>
    <w:rsid w:val="002348CF"/>
    <w:rsid w:val="002359BC"/>
    <w:rsid w:val="0024129D"/>
    <w:rsid w:val="00246FF8"/>
    <w:rsid w:val="00250C47"/>
    <w:rsid w:val="00256A89"/>
    <w:rsid w:val="00260CAD"/>
    <w:rsid w:val="0026290A"/>
    <w:rsid w:val="00263D56"/>
    <w:rsid w:val="00270D6E"/>
    <w:rsid w:val="00272312"/>
    <w:rsid w:val="00273DB9"/>
    <w:rsid w:val="00280C66"/>
    <w:rsid w:val="00290DCD"/>
    <w:rsid w:val="002A2A11"/>
    <w:rsid w:val="002B27E5"/>
    <w:rsid w:val="002B3A8B"/>
    <w:rsid w:val="002C5C33"/>
    <w:rsid w:val="002D0478"/>
    <w:rsid w:val="002D05C3"/>
    <w:rsid w:val="002D3D23"/>
    <w:rsid w:val="002D6721"/>
    <w:rsid w:val="002E4F91"/>
    <w:rsid w:val="002F2C54"/>
    <w:rsid w:val="002F35AF"/>
    <w:rsid w:val="002F6741"/>
    <w:rsid w:val="003064B1"/>
    <w:rsid w:val="00331EB3"/>
    <w:rsid w:val="00334643"/>
    <w:rsid w:val="0033780C"/>
    <w:rsid w:val="00344EB3"/>
    <w:rsid w:val="00347C8E"/>
    <w:rsid w:val="00352207"/>
    <w:rsid w:val="00366205"/>
    <w:rsid w:val="003721C5"/>
    <w:rsid w:val="00374CCB"/>
    <w:rsid w:val="003753CD"/>
    <w:rsid w:val="00376DC3"/>
    <w:rsid w:val="00386C18"/>
    <w:rsid w:val="003878C2"/>
    <w:rsid w:val="0038797C"/>
    <w:rsid w:val="003968AF"/>
    <w:rsid w:val="00396F79"/>
    <w:rsid w:val="003A0B70"/>
    <w:rsid w:val="003A2331"/>
    <w:rsid w:val="003A50A8"/>
    <w:rsid w:val="003B039B"/>
    <w:rsid w:val="003B0A76"/>
    <w:rsid w:val="003B12CF"/>
    <w:rsid w:val="003B27AA"/>
    <w:rsid w:val="003B5A16"/>
    <w:rsid w:val="003C2840"/>
    <w:rsid w:val="003C31E9"/>
    <w:rsid w:val="003D1AC2"/>
    <w:rsid w:val="003F33E4"/>
    <w:rsid w:val="00405A0F"/>
    <w:rsid w:val="00406312"/>
    <w:rsid w:val="0041163E"/>
    <w:rsid w:val="00420861"/>
    <w:rsid w:val="0042368B"/>
    <w:rsid w:val="00423F78"/>
    <w:rsid w:val="00427C61"/>
    <w:rsid w:val="00430D50"/>
    <w:rsid w:val="004361F4"/>
    <w:rsid w:val="00437E49"/>
    <w:rsid w:val="004701A9"/>
    <w:rsid w:val="00475AC5"/>
    <w:rsid w:val="00492F19"/>
    <w:rsid w:val="00496814"/>
    <w:rsid w:val="004B32EB"/>
    <w:rsid w:val="004B4319"/>
    <w:rsid w:val="004B4913"/>
    <w:rsid w:val="004B51D5"/>
    <w:rsid w:val="004B55DD"/>
    <w:rsid w:val="004C03FA"/>
    <w:rsid w:val="004C718F"/>
    <w:rsid w:val="004D5703"/>
    <w:rsid w:val="004E570D"/>
    <w:rsid w:val="004E59F9"/>
    <w:rsid w:val="004F34DB"/>
    <w:rsid w:val="004F4336"/>
    <w:rsid w:val="005017E8"/>
    <w:rsid w:val="005156B3"/>
    <w:rsid w:val="00525B17"/>
    <w:rsid w:val="00531677"/>
    <w:rsid w:val="005326AE"/>
    <w:rsid w:val="00532EDD"/>
    <w:rsid w:val="005360E9"/>
    <w:rsid w:val="005579E5"/>
    <w:rsid w:val="0056093F"/>
    <w:rsid w:val="00562B6E"/>
    <w:rsid w:val="00562B70"/>
    <w:rsid w:val="005778E0"/>
    <w:rsid w:val="005804D4"/>
    <w:rsid w:val="00580611"/>
    <w:rsid w:val="005914DE"/>
    <w:rsid w:val="005928ED"/>
    <w:rsid w:val="00596E17"/>
    <w:rsid w:val="005A1D70"/>
    <w:rsid w:val="005A1EBD"/>
    <w:rsid w:val="005A2012"/>
    <w:rsid w:val="005A627D"/>
    <w:rsid w:val="005B305B"/>
    <w:rsid w:val="005B4AA7"/>
    <w:rsid w:val="005B5BE1"/>
    <w:rsid w:val="005C4F7C"/>
    <w:rsid w:val="005E4519"/>
    <w:rsid w:val="005E4752"/>
    <w:rsid w:val="005F40AF"/>
    <w:rsid w:val="005F68ED"/>
    <w:rsid w:val="005F6D0C"/>
    <w:rsid w:val="00601674"/>
    <w:rsid w:val="00611096"/>
    <w:rsid w:val="006169AD"/>
    <w:rsid w:val="006174C9"/>
    <w:rsid w:val="006234AE"/>
    <w:rsid w:val="0062613A"/>
    <w:rsid w:val="006377AF"/>
    <w:rsid w:val="00645A3E"/>
    <w:rsid w:val="0064602D"/>
    <w:rsid w:val="0066070D"/>
    <w:rsid w:val="006619AF"/>
    <w:rsid w:val="0066262F"/>
    <w:rsid w:val="00663CEC"/>
    <w:rsid w:val="0067001E"/>
    <w:rsid w:val="00671B4A"/>
    <w:rsid w:val="00674891"/>
    <w:rsid w:val="006763A0"/>
    <w:rsid w:val="00677ECC"/>
    <w:rsid w:val="006945E2"/>
    <w:rsid w:val="00697428"/>
    <w:rsid w:val="006A6038"/>
    <w:rsid w:val="006A6374"/>
    <w:rsid w:val="006A657E"/>
    <w:rsid w:val="006B10CE"/>
    <w:rsid w:val="006B3461"/>
    <w:rsid w:val="006B6E61"/>
    <w:rsid w:val="006C14AB"/>
    <w:rsid w:val="006C3353"/>
    <w:rsid w:val="006C3897"/>
    <w:rsid w:val="006D45D8"/>
    <w:rsid w:val="006E0D45"/>
    <w:rsid w:val="006E659D"/>
    <w:rsid w:val="006F4745"/>
    <w:rsid w:val="006F62D6"/>
    <w:rsid w:val="006F6CDF"/>
    <w:rsid w:val="00700EE0"/>
    <w:rsid w:val="007013EE"/>
    <w:rsid w:val="00714146"/>
    <w:rsid w:val="00724F43"/>
    <w:rsid w:val="00735384"/>
    <w:rsid w:val="0073612E"/>
    <w:rsid w:val="007401F2"/>
    <w:rsid w:val="00741A91"/>
    <w:rsid w:val="007423F4"/>
    <w:rsid w:val="00746D1B"/>
    <w:rsid w:val="00751366"/>
    <w:rsid w:val="00752FAC"/>
    <w:rsid w:val="00755FB5"/>
    <w:rsid w:val="00764B8C"/>
    <w:rsid w:val="00766C52"/>
    <w:rsid w:val="00767026"/>
    <w:rsid w:val="00772011"/>
    <w:rsid w:val="00774024"/>
    <w:rsid w:val="00776BE1"/>
    <w:rsid w:val="00776BEC"/>
    <w:rsid w:val="00794E08"/>
    <w:rsid w:val="007A399D"/>
    <w:rsid w:val="007B2421"/>
    <w:rsid w:val="007C022A"/>
    <w:rsid w:val="007C5800"/>
    <w:rsid w:val="007D127B"/>
    <w:rsid w:val="007D56F3"/>
    <w:rsid w:val="007E24E6"/>
    <w:rsid w:val="007E639B"/>
    <w:rsid w:val="007E6767"/>
    <w:rsid w:val="007F63C8"/>
    <w:rsid w:val="00803B73"/>
    <w:rsid w:val="00810F1C"/>
    <w:rsid w:val="00820711"/>
    <w:rsid w:val="0082105C"/>
    <w:rsid w:val="008260F6"/>
    <w:rsid w:val="00832C9C"/>
    <w:rsid w:val="00835BAE"/>
    <w:rsid w:val="008414C4"/>
    <w:rsid w:val="008436BE"/>
    <w:rsid w:val="0085727B"/>
    <w:rsid w:val="0087609A"/>
    <w:rsid w:val="008802EC"/>
    <w:rsid w:val="008835E9"/>
    <w:rsid w:val="00891764"/>
    <w:rsid w:val="0089215F"/>
    <w:rsid w:val="008A359A"/>
    <w:rsid w:val="008A7B99"/>
    <w:rsid w:val="008B200A"/>
    <w:rsid w:val="008C6374"/>
    <w:rsid w:val="008C67CF"/>
    <w:rsid w:val="008D27B9"/>
    <w:rsid w:val="008E160B"/>
    <w:rsid w:val="008E381A"/>
    <w:rsid w:val="008E473E"/>
    <w:rsid w:val="008F0EAA"/>
    <w:rsid w:val="008F3775"/>
    <w:rsid w:val="00900486"/>
    <w:rsid w:val="0090622A"/>
    <w:rsid w:val="009071D9"/>
    <w:rsid w:val="009162BC"/>
    <w:rsid w:val="00917F4E"/>
    <w:rsid w:val="009209A2"/>
    <w:rsid w:val="00921565"/>
    <w:rsid w:val="00936E9C"/>
    <w:rsid w:val="00942B39"/>
    <w:rsid w:val="009517C4"/>
    <w:rsid w:val="00953742"/>
    <w:rsid w:val="00963920"/>
    <w:rsid w:val="00966D11"/>
    <w:rsid w:val="00971B98"/>
    <w:rsid w:val="009728B0"/>
    <w:rsid w:val="00972E25"/>
    <w:rsid w:val="00984BDE"/>
    <w:rsid w:val="00991244"/>
    <w:rsid w:val="0099366F"/>
    <w:rsid w:val="00994687"/>
    <w:rsid w:val="009A1A64"/>
    <w:rsid w:val="009B2DA7"/>
    <w:rsid w:val="009B3B54"/>
    <w:rsid w:val="009B581A"/>
    <w:rsid w:val="009C048F"/>
    <w:rsid w:val="009C5DFF"/>
    <w:rsid w:val="009C6072"/>
    <w:rsid w:val="009C6C28"/>
    <w:rsid w:val="009D00E0"/>
    <w:rsid w:val="009D1BA7"/>
    <w:rsid w:val="009E2BC8"/>
    <w:rsid w:val="009F0B58"/>
    <w:rsid w:val="009F0FC9"/>
    <w:rsid w:val="009F25E2"/>
    <w:rsid w:val="00A039F0"/>
    <w:rsid w:val="00A13B45"/>
    <w:rsid w:val="00A20578"/>
    <w:rsid w:val="00A20CCF"/>
    <w:rsid w:val="00A2647D"/>
    <w:rsid w:val="00A26DDB"/>
    <w:rsid w:val="00A3413B"/>
    <w:rsid w:val="00A3574D"/>
    <w:rsid w:val="00A46E60"/>
    <w:rsid w:val="00A527C4"/>
    <w:rsid w:val="00A540C4"/>
    <w:rsid w:val="00A5566F"/>
    <w:rsid w:val="00A55BC9"/>
    <w:rsid w:val="00A64E47"/>
    <w:rsid w:val="00A6715B"/>
    <w:rsid w:val="00A767C0"/>
    <w:rsid w:val="00A77279"/>
    <w:rsid w:val="00A86872"/>
    <w:rsid w:val="00A8689C"/>
    <w:rsid w:val="00A97D3E"/>
    <w:rsid w:val="00AA22C5"/>
    <w:rsid w:val="00AB10EF"/>
    <w:rsid w:val="00AB54BE"/>
    <w:rsid w:val="00AC700A"/>
    <w:rsid w:val="00AD57E0"/>
    <w:rsid w:val="00AF0588"/>
    <w:rsid w:val="00AF05C1"/>
    <w:rsid w:val="00AF3732"/>
    <w:rsid w:val="00AF59DE"/>
    <w:rsid w:val="00B00F20"/>
    <w:rsid w:val="00B02746"/>
    <w:rsid w:val="00B05176"/>
    <w:rsid w:val="00B05C62"/>
    <w:rsid w:val="00B05F07"/>
    <w:rsid w:val="00B1159B"/>
    <w:rsid w:val="00B139D0"/>
    <w:rsid w:val="00B14D84"/>
    <w:rsid w:val="00B15262"/>
    <w:rsid w:val="00B154D7"/>
    <w:rsid w:val="00B23D1F"/>
    <w:rsid w:val="00B253B8"/>
    <w:rsid w:val="00B302A3"/>
    <w:rsid w:val="00B31090"/>
    <w:rsid w:val="00B328C2"/>
    <w:rsid w:val="00B34BAC"/>
    <w:rsid w:val="00B35FFC"/>
    <w:rsid w:val="00B42491"/>
    <w:rsid w:val="00B57555"/>
    <w:rsid w:val="00B776CA"/>
    <w:rsid w:val="00B825E3"/>
    <w:rsid w:val="00B828E9"/>
    <w:rsid w:val="00B94D12"/>
    <w:rsid w:val="00B9630A"/>
    <w:rsid w:val="00BA4B56"/>
    <w:rsid w:val="00BA6FA5"/>
    <w:rsid w:val="00BB42EE"/>
    <w:rsid w:val="00BB4A94"/>
    <w:rsid w:val="00BB66AE"/>
    <w:rsid w:val="00BC1394"/>
    <w:rsid w:val="00BC3DA8"/>
    <w:rsid w:val="00BC4124"/>
    <w:rsid w:val="00BC4438"/>
    <w:rsid w:val="00BC5C72"/>
    <w:rsid w:val="00BD2074"/>
    <w:rsid w:val="00BD2AB4"/>
    <w:rsid w:val="00BD5E1F"/>
    <w:rsid w:val="00BD7E59"/>
    <w:rsid w:val="00BE0F71"/>
    <w:rsid w:val="00BF5A14"/>
    <w:rsid w:val="00BF68D1"/>
    <w:rsid w:val="00C001CD"/>
    <w:rsid w:val="00C00C07"/>
    <w:rsid w:val="00C0478C"/>
    <w:rsid w:val="00C071A3"/>
    <w:rsid w:val="00C11DEB"/>
    <w:rsid w:val="00C16186"/>
    <w:rsid w:val="00C23FA9"/>
    <w:rsid w:val="00C264D4"/>
    <w:rsid w:val="00C2727F"/>
    <w:rsid w:val="00C303A7"/>
    <w:rsid w:val="00C3604C"/>
    <w:rsid w:val="00C376AE"/>
    <w:rsid w:val="00C37FBC"/>
    <w:rsid w:val="00C43B67"/>
    <w:rsid w:val="00C51AAC"/>
    <w:rsid w:val="00C520DD"/>
    <w:rsid w:val="00C555D6"/>
    <w:rsid w:val="00C56760"/>
    <w:rsid w:val="00C60263"/>
    <w:rsid w:val="00C60DB3"/>
    <w:rsid w:val="00C65D61"/>
    <w:rsid w:val="00C72C32"/>
    <w:rsid w:val="00C74972"/>
    <w:rsid w:val="00C75547"/>
    <w:rsid w:val="00C76248"/>
    <w:rsid w:val="00C80CD2"/>
    <w:rsid w:val="00C80E87"/>
    <w:rsid w:val="00C90C3D"/>
    <w:rsid w:val="00C931CB"/>
    <w:rsid w:val="00C97106"/>
    <w:rsid w:val="00CA0AE6"/>
    <w:rsid w:val="00CA25ED"/>
    <w:rsid w:val="00CB1E14"/>
    <w:rsid w:val="00CB5C79"/>
    <w:rsid w:val="00CB7CD1"/>
    <w:rsid w:val="00CC33F5"/>
    <w:rsid w:val="00CC7B6D"/>
    <w:rsid w:val="00CD12BA"/>
    <w:rsid w:val="00CD2609"/>
    <w:rsid w:val="00CE097F"/>
    <w:rsid w:val="00CE640C"/>
    <w:rsid w:val="00CE6BF6"/>
    <w:rsid w:val="00CF20C3"/>
    <w:rsid w:val="00CF4FD2"/>
    <w:rsid w:val="00D03203"/>
    <w:rsid w:val="00D03AAA"/>
    <w:rsid w:val="00D06C64"/>
    <w:rsid w:val="00D265D7"/>
    <w:rsid w:val="00D26A58"/>
    <w:rsid w:val="00D35DA0"/>
    <w:rsid w:val="00D370BB"/>
    <w:rsid w:val="00D37C30"/>
    <w:rsid w:val="00D44EB1"/>
    <w:rsid w:val="00D54884"/>
    <w:rsid w:val="00D55964"/>
    <w:rsid w:val="00D60BD2"/>
    <w:rsid w:val="00D6453D"/>
    <w:rsid w:val="00D76CF9"/>
    <w:rsid w:val="00D778EC"/>
    <w:rsid w:val="00D868B1"/>
    <w:rsid w:val="00D90EF8"/>
    <w:rsid w:val="00DA4F9E"/>
    <w:rsid w:val="00DC7509"/>
    <w:rsid w:val="00DD41BC"/>
    <w:rsid w:val="00DD56AF"/>
    <w:rsid w:val="00DD6F38"/>
    <w:rsid w:val="00DF25AA"/>
    <w:rsid w:val="00E03E1C"/>
    <w:rsid w:val="00E05B9E"/>
    <w:rsid w:val="00E1646C"/>
    <w:rsid w:val="00E2066E"/>
    <w:rsid w:val="00E22A97"/>
    <w:rsid w:val="00E33FC8"/>
    <w:rsid w:val="00E351CB"/>
    <w:rsid w:val="00E43787"/>
    <w:rsid w:val="00E44DB7"/>
    <w:rsid w:val="00E51BC2"/>
    <w:rsid w:val="00E675B6"/>
    <w:rsid w:val="00E675DA"/>
    <w:rsid w:val="00E67F25"/>
    <w:rsid w:val="00E81ABD"/>
    <w:rsid w:val="00E95924"/>
    <w:rsid w:val="00EB31A7"/>
    <w:rsid w:val="00EB3843"/>
    <w:rsid w:val="00EB6509"/>
    <w:rsid w:val="00EB67FE"/>
    <w:rsid w:val="00EC1864"/>
    <w:rsid w:val="00EC1CAF"/>
    <w:rsid w:val="00ED2BE0"/>
    <w:rsid w:val="00EE4940"/>
    <w:rsid w:val="00EE75D6"/>
    <w:rsid w:val="00EF06DA"/>
    <w:rsid w:val="00EF52C5"/>
    <w:rsid w:val="00F008C9"/>
    <w:rsid w:val="00F071FF"/>
    <w:rsid w:val="00F143F6"/>
    <w:rsid w:val="00F2242F"/>
    <w:rsid w:val="00F27723"/>
    <w:rsid w:val="00F30748"/>
    <w:rsid w:val="00F40D8E"/>
    <w:rsid w:val="00F42321"/>
    <w:rsid w:val="00F43A5F"/>
    <w:rsid w:val="00F4678F"/>
    <w:rsid w:val="00F50ED2"/>
    <w:rsid w:val="00F70A50"/>
    <w:rsid w:val="00F77361"/>
    <w:rsid w:val="00F80041"/>
    <w:rsid w:val="00F80352"/>
    <w:rsid w:val="00F836FF"/>
    <w:rsid w:val="00F91366"/>
    <w:rsid w:val="00F9302B"/>
    <w:rsid w:val="00FA2610"/>
    <w:rsid w:val="00FA578C"/>
    <w:rsid w:val="00FB66B7"/>
    <w:rsid w:val="00FB6BE0"/>
    <w:rsid w:val="00FC30E0"/>
    <w:rsid w:val="00FC68E2"/>
    <w:rsid w:val="00FD2F6E"/>
    <w:rsid w:val="00FE039B"/>
    <w:rsid w:val="00FE1960"/>
    <w:rsid w:val="00FE3866"/>
    <w:rsid w:val="00FF7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108DE"/>
  <w15:docId w15:val="{C88E1651-2B1F-465E-B2F6-6E2915FE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6"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870EC"/>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6234AE"/>
    <w:pPr>
      <w:spacing w:after="280"/>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6234AE"/>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semiHidden/>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locked/>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6234AE"/>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semiHidden/>
    <w:rsid w:val="000870EC"/>
    <w:rPr>
      <w:rFonts w:ascii="MB Corpo S Text Office Light" w:hAnsi="MB Corpo S Text Office Light"/>
      <w:sz w:val="21"/>
      <w:lang w:val="it-IT"/>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qForm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6234AE"/>
    <w:rPr>
      <w:rFonts w:ascii="MB Corpo A Title Cond Office" w:hAnsi="MB Corpo A Title Cond Office"/>
      <w:sz w:val="28"/>
      <w:lang w:val="it-IT"/>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D26A58"/>
    <w:rPr>
      <w:rFonts w:ascii="MB Corpo S Text Office" w:hAnsi="MB Corpo S Text Office"/>
      <w:sz w:val="21"/>
      <w:szCs w:val="21"/>
      <w:lang w:val="it-IT"/>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D26A58"/>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D26A58"/>
    <w:rPr>
      <w:rFonts w:ascii="MB Corpo S Text Office Light" w:hAnsi="MB Corpo S Text Office Light"/>
      <w:sz w:val="15"/>
      <w:szCs w:val="21"/>
    </w:rPr>
  </w:style>
  <w:style w:type="paragraph" w:styleId="Intestazione">
    <w:name w:val="header"/>
    <w:basedOn w:val="Normale"/>
    <w:link w:val="IntestazioneCarattere"/>
    <w:uiPriority w:val="99"/>
    <w:unhideWhenUsed/>
    <w:rsid w:val="002D0478"/>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2D0478"/>
    <w:rPr>
      <w:rFonts w:ascii="MB Corpo S Text Office Light" w:hAnsi="MB Corpo S Text Office Light"/>
      <w:sz w:val="21"/>
    </w:rPr>
  </w:style>
  <w:style w:type="paragraph" w:styleId="Pidipagina">
    <w:name w:val="footer"/>
    <w:basedOn w:val="Normale"/>
    <w:link w:val="PidipaginaCarattere"/>
    <w:uiPriority w:val="99"/>
    <w:unhideWhenUsed/>
    <w:rsid w:val="002D0478"/>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2D0478"/>
    <w:rPr>
      <w:rFonts w:ascii="MB Corpo S Text Office Light" w:hAnsi="MB Corpo S Text Office Light"/>
      <w:sz w:val="21"/>
    </w:rPr>
  </w:style>
  <w:style w:type="character" w:styleId="Collegamentoipertestuale">
    <w:name w:val="Hyperlink"/>
    <w:basedOn w:val="Carpredefinitoparagrafo"/>
    <w:uiPriority w:val="99"/>
    <w:unhideWhenUsed/>
    <w:rsid w:val="008E473E"/>
    <w:rPr>
      <w:color w:val="0563C1" w:themeColor="hyperlink"/>
      <w:u w:val="single"/>
    </w:rPr>
  </w:style>
  <w:style w:type="character" w:styleId="Rimandonotaapidipagina">
    <w:name w:val="footnote reference"/>
    <w:basedOn w:val="Carpredefinitoparagrafo"/>
    <w:unhideWhenUsed/>
    <w:rsid w:val="00CC7B6D"/>
    <w:rPr>
      <w:vertAlign w:val="superscript"/>
    </w:rPr>
  </w:style>
  <w:style w:type="paragraph" w:styleId="Testonotaapidipagina">
    <w:name w:val="footnote text"/>
    <w:basedOn w:val="Normale"/>
    <w:link w:val="TestonotaapidipaginaCarattere"/>
    <w:unhideWhenUsed/>
    <w:qFormat/>
    <w:rsid w:val="004E570D"/>
    <w:pPr>
      <w:spacing w:line="240" w:lineRule="auto"/>
    </w:pPr>
    <w:rPr>
      <w:sz w:val="15"/>
      <w:szCs w:val="20"/>
    </w:rPr>
  </w:style>
  <w:style w:type="character" w:customStyle="1" w:styleId="TestonotaapidipaginaCarattere">
    <w:name w:val="Testo nota a piè di pagina Carattere"/>
    <w:basedOn w:val="Carpredefinitoparagrafo"/>
    <w:link w:val="Testonotaapidipagina"/>
    <w:rsid w:val="004E570D"/>
    <w:rPr>
      <w:rFonts w:ascii="MB Corpo S Text Office Light" w:hAnsi="MB Corpo S Text Office Light"/>
      <w:sz w:val="15"/>
      <w:szCs w:val="20"/>
    </w:rPr>
  </w:style>
  <w:style w:type="character" w:styleId="Rimandocommento">
    <w:name w:val="annotation reference"/>
    <w:basedOn w:val="Carpredefinitoparagrafo"/>
    <w:uiPriority w:val="99"/>
    <w:semiHidden/>
    <w:unhideWhenUsed/>
    <w:rsid w:val="00CF4FD2"/>
    <w:rPr>
      <w:sz w:val="16"/>
      <w:szCs w:val="16"/>
    </w:rPr>
  </w:style>
  <w:style w:type="paragraph" w:styleId="Testocommento">
    <w:name w:val="annotation text"/>
    <w:basedOn w:val="Normale"/>
    <w:link w:val="TestocommentoCarattere"/>
    <w:uiPriority w:val="99"/>
    <w:semiHidden/>
    <w:unhideWhenUsed/>
    <w:rsid w:val="00CF4F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4FD2"/>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CF4FD2"/>
    <w:rPr>
      <w:b/>
      <w:bCs/>
    </w:rPr>
  </w:style>
  <w:style w:type="character" w:customStyle="1" w:styleId="SoggettocommentoCarattere">
    <w:name w:val="Soggetto commento Carattere"/>
    <w:basedOn w:val="TestocommentoCarattere"/>
    <w:link w:val="Soggettocommento"/>
    <w:uiPriority w:val="99"/>
    <w:semiHidden/>
    <w:rsid w:val="00CF4FD2"/>
    <w:rPr>
      <w:rFonts w:ascii="MB Corpo S Text Office Light" w:hAnsi="MB Corpo S Text Office Light"/>
      <w:b/>
      <w:bCs/>
      <w:sz w:val="20"/>
      <w:szCs w:val="20"/>
    </w:rPr>
  </w:style>
  <w:style w:type="paragraph" w:styleId="Testofumetto">
    <w:name w:val="Balloon Text"/>
    <w:basedOn w:val="Normale"/>
    <w:link w:val="TestofumettoCarattere"/>
    <w:uiPriority w:val="99"/>
    <w:semiHidden/>
    <w:unhideWhenUsed/>
    <w:rsid w:val="00CF4F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4FD2"/>
    <w:rPr>
      <w:rFonts w:ascii="Segoe UI" w:hAnsi="Segoe UI" w:cs="Segoe UI"/>
      <w:sz w:val="18"/>
      <w:szCs w:val="18"/>
    </w:rPr>
  </w:style>
  <w:style w:type="paragraph" w:customStyle="1" w:styleId="022Vorspann">
    <w:name w:val="022_Vorspann"/>
    <w:basedOn w:val="Titolo2"/>
    <w:link w:val="022VorspannZchn"/>
    <w:qFormat/>
    <w:rsid w:val="003B0A76"/>
    <w:pPr>
      <w:keepNext w:val="0"/>
      <w:keepLines w:val="0"/>
      <w:outlineLvl w:val="9"/>
    </w:pPr>
  </w:style>
  <w:style w:type="character" w:customStyle="1" w:styleId="022VorspannZchn">
    <w:name w:val="022_Vorspann Zchn"/>
    <w:basedOn w:val="Titolo2Carattere"/>
    <w:link w:val="022Vorspann"/>
    <w:rsid w:val="003B0A76"/>
    <w:rPr>
      <w:rFonts w:ascii="MB Corpo S Text Office" w:eastAsiaTheme="majorEastAsia" w:hAnsi="MB Corpo S Text Office" w:cstheme="majorBidi"/>
      <w:sz w:val="21"/>
      <w:szCs w:val="26"/>
    </w:rPr>
  </w:style>
  <w:style w:type="character" w:customStyle="1" w:styleId="VorspannZchn">
    <w:name w:val="Vorspann Zchn"/>
    <w:basedOn w:val="Carpredefinitoparagrafo"/>
    <w:link w:val="Vorspann"/>
    <w:locked/>
    <w:rsid w:val="001D1428"/>
    <w:rPr>
      <w:rFonts w:ascii="Daimler CS Demi" w:eastAsiaTheme="majorEastAsia" w:hAnsi="Daimler CS Demi" w:cstheme="majorBidi"/>
      <w:sz w:val="21"/>
      <w:szCs w:val="24"/>
      <w:lang w:val="it-IT"/>
    </w:rPr>
  </w:style>
  <w:style w:type="paragraph" w:customStyle="1" w:styleId="Vorspann">
    <w:name w:val="Vorspann"/>
    <w:basedOn w:val="Titolo3"/>
    <w:link w:val="VorspannZchn"/>
    <w:rsid w:val="001D1428"/>
    <w:pPr>
      <w:widowControl w:val="0"/>
      <w:spacing w:after="340" w:line="324" w:lineRule="auto"/>
    </w:pPr>
    <w:rPr>
      <w:rFonts w:ascii="Daimler CS Demi" w:eastAsiaTheme="majorEastAsia" w:hAnsi="Daimler CS Demi" w:cstheme="majorBidi"/>
      <w:szCs w:val="24"/>
    </w:rPr>
  </w:style>
  <w:style w:type="paragraph" w:customStyle="1" w:styleId="03Tabelle">
    <w:name w:val="03_Tabelle"/>
    <w:basedOn w:val="01Flietext"/>
    <w:link w:val="03TabelleZchn"/>
    <w:qFormat/>
    <w:rsid w:val="00272312"/>
    <w:pPr>
      <w:suppressAutoHyphens/>
      <w:spacing w:line="240" w:lineRule="auto"/>
    </w:pPr>
    <w:rPr>
      <w:rFonts w:ascii="MB Corpo S Text Office" w:hAnsi="MB Corpo S Text Office"/>
      <w:sz w:val="18"/>
      <w:szCs w:val="18"/>
    </w:rPr>
  </w:style>
  <w:style w:type="character" w:customStyle="1" w:styleId="03TabelleZchn">
    <w:name w:val="03_Tabelle Zchn"/>
    <w:basedOn w:val="01FlietextZchn"/>
    <w:link w:val="03Tabelle"/>
    <w:rsid w:val="00272312"/>
    <w:rPr>
      <w:rFonts w:ascii="MB Corpo S Text Office" w:hAnsi="MB Corpo S Text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72778">
      <w:bodyDiv w:val="1"/>
      <w:marLeft w:val="0"/>
      <w:marRight w:val="0"/>
      <w:marTop w:val="0"/>
      <w:marBottom w:val="0"/>
      <w:divBdr>
        <w:top w:val="none" w:sz="0" w:space="0" w:color="auto"/>
        <w:left w:val="none" w:sz="0" w:space="0" w:color="auto"/>
        <w:bottom w:val="none" w:sz="0" w:space="0" w:color="auto"/>
        <w:right w:val="none" w:sz="0" w:space="0" w:color="auto"/>
      </w:divBdr>
    </w:div>
    <w:div w:id="989560510">
      <w:bodyDiv w:val="1"/>
      <w:marLeft w:val="0"/>
      <w:marRight w:val="0"/>
      <w:marTop w:val="0"/>
      <w:marBottom w:val="0"/>
      <w:divBdr>
        <w:top w:val="none" w:sz="0" w:space="0" w:color="auto"/>
        <w:left w:val="none" w:sz="0" w:space="0" w:color="auto"/>
        <w:bottom w:val="none" w:sz="0" w:space="0" w:color="auto"/>
        <w:right w:val="none" w:sz="0" w:space="0" w:color="auto"/>
      </w:divBdr>
    </w:div>
    <w:div w:id="999306447">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48935600">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53227098">
      <w:bodyDiv w:val="1"/>
      <w:marLeft w:val="0"/>
      <w:marRight w:val="0"/>
      <w:marTop w:val="0"/>
      <w:marBottom w:val="0"/>
      <w:divBdr>
        <w:top w:val="none" w:sz="0" w:space="0" w:color="auto"/>
        <w:left w:val="none" w:sz="0" w:space="0" w:color="auto"/>
        <w:bottom w:val="none" w:sz="0" w:space="0" w:color="auto"/>
        <w:right w:val="none" w:sz="0" w:space="0" w:color="auto"/>
      </w:divBdr>
    </w:div>
    <w:div w:id="17390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Neue%20Templates%202021\26022021\Maybach-Presseinformation_de_MBAG_2402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8810BC2-38E8-4F4D-B471-09D979BB786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Maybach-Presseinformation_de_MBAG_24022021.dotx</Template>
  <TotalTime>0</TotalTime>
  <Pages>2</Pages>
  <Words>1062</Words>
  <Characters>6055</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Mercedes-Benz AG</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dc:creator>
  <cp:lastModifiedBy>Odinzoff, Vadim (183)</cp:lastModifiedBy>
  <cp:revision>16</cp:revision>
  <dcterms:created xsi:type="dcterms:W3CDTF">2022-09-05T14:26:00Z</dcterms:created>
  <dcterms:modified xsi:type="dcterms:W3CDTF">2022-09-08T08:49:00Z</dcterms:modified>
</cp:coreProperties>
</file>