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63611A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060587" w:rsidRPr="0063611A" w:rsidRDefault="00060587" w:rsidP="006C4FCB"/>
        </w:tc>
        <w:tc>
          <w:tcPr>
            <w:tcW w:w="2524" w:type="dxa"/>
          </w:tcPr>
          <w:p w:rsidR="00060587" w:rsidRPr="0063611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:rsidR="00060587" w:rsidRPr="0063611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  <w:r w:rsidRPr="0063611A">
              <w:rPr>
                <w:rFonts w:ascii="MB Corpo A Title Cond Office" w:hAnsi="MB Corpo A Title Cond Office"/>
                <w:sz w:val="12"/>
              </w:rPr>
              <w:t xml:space="preserve">   </w:t>
            </w:r>
          </w:p>
        </w:tc>
      </w:tr>
      <w:tr w:rsidR="002C5C33" w:rsidRPr="0063611A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2C5C33" w:rsidRPr="0063611A" w:rsidRDefault="002C5C33" w:rsidP="00060587"/>
        </w:tc>
        <w:tc>
          <w:tcPr>
            <w:tcW w:w="2524" w:type="dxa"/>
          </w:tcPr>
          <w:p w:rsidR="002C5C33" w:rsidRPr="0063611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:rsidR="002C5C33" w:rsidRPr="0063611A" w:rsidRDefault="002C5C33" w:rsidP="007401F2">
            <w:pPr>
              <w:pStyle w:val="03Presse-Information"/>
              <w:framePr w:wrap="auto" w:vAnchor="margin" w:hAnchor="text" w:yAlign="inline"/>
            </w:pPr>
            <w:r w:rsidRPr="0063611A">
              <w:t xml:space="preserve">Informazione stampa </w:t>
            </w:r>
          </w:p>
          <w:p w:rsidR="002C5C33" w:rsidRPr="0063611A" w:rsidRDefault="00F90D4C" w:rsidP="00F90D4C">
            <w:pPr>
              <w:pStyle w:val="04Datum"/>
              <w:framePr w:wrap="auto" w:vAnchor="margin" w:hAnchor="text" w:yAlign="inline"/>
            </w:pPr>
            <w:r>
              <w:t>30</w:t>
            </w:r>
            <w:r w:rsidR="00EC753E" w:rsidRPr="0063611A">
              <w:t xml:space="preserve"> </w:t>
            </w:r>
            <w:r>
              <w:t>novembre</w:t>
            </w:r>
            <w:r w:rsidR="00EC753E" w:rsidRPr="0063611A">
              <w:t xml:space="preserve"> 2021</w:t>
            </w:r>
          </w:p>
        </w:tc>
      </w:tr>
      <w:tr w:rsidR="00984BDE" w:rsidRPr="0063611A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984BDE" w:rsidRPr="0063611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:rsidR="00984BDE" w:rsidRPr="0063611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:rsidR="00984BDE" w:rsidRPr="0063611A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:rsidR="00E33FC8" w:rsidRPr="0063611A" w:rsidRDefault="00E33FC8" w:rsidP="00405A0F">
      <w:pPr>
        <w:pStyle w:val="Titolo1"/>
        <w:sectPr w:rsidR="00E33FC8" w:rsidRPr="0063611A" w:rsidSect="00575778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247" w:gutter="0"/>
          <w:cols w:space="708"/>
          <w:titlePg/>
          <w:docGrid w:linePitch="360"/>
        </w:sectPr>
      </w:pPr>
    </w:p>
    <w:p w:rsidR="00611096" w:rsidRPr="0063611A" w:rsidRDefault="00BC35A8" w:rsidP="003818EC">
      <w:pPr>
        <w:pStyle w:val="Titolo1"/>
        <w:jc w:val="both"/>
      </w:pPr>
      <w:r>
        <w:t xml:space="preserve">Urban </w:t>
      </w:r>
      <w:proofErr w:type="spellStart"/>
      <w:r>
        <w:t>Mobility</w:t>
      </w:r>
      <w:proofErr w:type="spellEnd"/>
      <w:r>
        <w:t xml:space="preserve"> Solution: il team della Stella per favorire lo sviluppo delle </w:t>
      </w:r>
      <w:proofErr w:type="spellStart"/>
      <w:r>
        <w:t>smart</w:t>
      </w:r>
      <w:proofErr w:type="spellEnd"/>
      <w:r>
        <w:t xml:space="preserve"> city</w:t>
      </w:r>
    </w:p>
    <w:p w:rsidR="008B54E9" w:rsidRDefault="00B467A6" w:rsidP="00B04AB4">
      <w:pPr>
        <w:pStyle w:val="02Vorspann"/>
      </w:pPr>
      <w:r w:rsidRPr="00B467A6">
        <w:t>La</w:t>
      </w:r>
      <w:r w:rsidR="0089080B">
        <w:t>nciata nel 2019, la</w:t>
      </w:r>
      <w:r w:rsidR="0089080B" w:rsidRPr="00B467A6">
        <w:t xml:space="preserve"> </w:t>
      </w:r>
      <w:r w:rsidRPr="00B467A6">
        <w:t xml:space="preserve">divisione Urban </w:t>
      </w:r>
      <w:proofErr w:type="spellStart"/>
      <w:r w:rsidRPr="00B467A6">
        <w:t>Mobility</w:t>
      </w:r>
      <w:proofErr w:type="spellEnd"/>
      <w:r w:rsidRPr="00B467A6">
        <w:t xml:space="preserve"> Solutions </w:t>
      </w:r>
      <w:r w:rsidR="00E14421">
        <w:t xml:space="preserve">di </w:t>
      </w:r>
      <w:r w:rsidR="00F871C7">
        <w:t>Mercedes-Benz</w:t>
      </w:r>
      <w:r w:rsidR="00E14421">
        <w:t xml:space="preserve"> AG </w:t>
      </w:r>
      <w:r w:rsidR="00874E50">
        <w:t xml:space="preserve">punta a </w:t>
      </w:r>
      <w:r w:rsidRPr="00B467A6">
        <w:t xml:space="preserve">rendere le città più vivibili </w:t>
      </w:r>
      <w:r>
        <w:t>attraverso soluzioni di mobilità sicure</w:t>
      </w:r>
      <w:r w:rsidRPr="00B467A6">
        <w:t>, sostenibili, efficienti e</w:t>
      </w:r>
      <w:r w:rsidR="003478C7">
        <w:t>d</w:t>
      </w:r>
      <w:r w:rsidRPr="00B467A6">
        <w:t xml:space="preserve"> accessibili</w:t>
      </w:r>
      <w:r w:rsidR="003478C7">
        <w:t xml:space="preserve"> a tutti</w:t>
      </w:r>
      <w:r w:rsidRPr="00B467A6">
        <w:t xml:space="preserve">, portando l'esperienza di mobilità di Mercedes-Benz </w:t>
      </w:r>
      <w:r w:rsidR="003478C7">
        <w:t>all’interno d</w:t>
      </w:r>
      <w:r w:rsidRPr="00B467A6">
        <w:t xml:space="preserve">elle città per creare </w:t>
      </w:r>
      <w:r>
        <w:t xml:space="preserve">un </w:t>
      </w:r>
      <w:r w:rsidRPr="00B467A6">
        <w:t>valore condiviso. Per identificare e affrontare tempestivamente nuove sfide e tendenze, il team lavora a stretto c</w:t>
      </w:r>
      <w:r>
        <w:t>ontatto con rappresentanti delle municipalità</w:t>
      </w:r>
      <w:r w:rsidRPr="00B467A6">
        <w:t xml:space="preserve">, </w:t>
      </w:r>
      <w:r>
        <w:t>con le aziende di trasporto pubblico</w:t>
      </w:r>
      <w:r w:rsidR="00874E50">
        <w:t xml:space="preserve"> </w:t>
      </w:r>
      <w:r w:rsidR="00874E50" w:rsidRPr="008C0A4D">
        <w:t>e con soggetti pubblici e privati caratterizzati a vario titolo da una forte presenza sul territorio,</w:t>
      </w:r>
      <w:r w:rsidR="00874E50">
        <w:t xml:space="preserve"> </w:t>
      </w:r>
      <w:r>
        <w:t xml:space="preserve">avvalendosi di </w:t>
      </w:r>
      <w:r w:rsidRPr="00B467A6">
        <w:t>partner intersettoriali ed esperti interni ed esterni a Mercedes-Benz</w:t>
      </w:r>
      <w:r w:rsidR="00874E50">
        <w:t>. L’obiettivo è</w:t>
      </w:r>
      <w:r w:rsidRPr="00B467A6">
        <w:t xml:space="preserve"> sviluppare un portafoglio leader a livello mondiale di </w:t>
      </w:r>
      <w:r>
        <w:t xml:space="preserve">soluzioni di mobilità ‘data </w:t>
      </w:r>
      <w:proofErr w:type="spellStart"/>
      <w:r>
        <w:t>driven</w:t>
      </w:r>
      <w:proofErr w:type="spellEnd"/>
      <w:r>
        <w:t>’</w:t>
      </w:r>
      <w:r w:rsidRPr="00B467A6">
        <w:t xml:space="preserve"> e sistemi di mobilità incentrati sui </w:t>
      </w:r>
      <w:r>
        <w:t>reali bisogni del</w:t>
      </w:r>
      <w:r w:rsidRPr="00B467A6">
        <w:t xml:space="preserve">le città, che </w:t>
      </w:r>
      <w:r>
        <w:t>pongano</w:t>
      </w:r>
      <w:r w:rsidRPr="00B467A6">
        <w:t xml:space="preserve"> le persone al </w:t>
      </w:r>
      <w:r>
        <w:t>centro</w:t>
      </w:r>
      <w:r w:rsidRPr="00B467A6">
        <w:t>.</w:t>
      </w:r>
      <w:r>
        <w:t xml:space="preserve"> </w:t>
      </w:r>
      <w:r w:rsidR="00874E50" w:rsidRPr="008C0A4D">
        <w:t xml:space="preserve">Un </w:t>
      </w:r>
      <w:proofErr w:type="spellStart"/>
      <w:r w:rsidR="00874E50" w:rsidRPr="008C0A4D">
        <w:t>concept</w:t>
      </w:r>
      <w:proofErr w:type="spellEnd"/>
      <w:r w:rsidR="00874E50" w:rsidRPr="008C0A4D">
        <w:t xml:space="preserve"> che </w:t>
      </w:r>
      <w:r w:rsidR="00CD64DE" w:rsidRPr="008C0A4D">
        <w:t xml:space="preserve">integra data </w:t>
      </w:r>
      <w:proofErr w:type="spellStart"/>
      <w:r w:rsidR="00CD64DE" w:rsidRPr="008C0A4D">
        <w:t>analisys</w:t>
      </w:r>
      <w:proofErr w:type="spellEnd"/>
      <w:r w:rsidR="00CD64DE" w:rsidRPr="008C0A4D">
        <w:t xml:space="preserve"> e prodotti, includendo</w:t>
      </w:r>
      <w:r w:rsidR="00874E50" w:rsidRPr="008C0A4D">
        <w:t xml:space="preserve"> tutte le forme di mobilità: dagli e-scooter ai </w:t>
      </w:r>
      <w:proofErr w:type="spellStart"/>
      <w:r w:rsidR="00874E50" w:rsidRPr="008C0A4D">
        <w:t>Vans</w:t>
      </w:r>
      <w:proofErr w:type="spellEnd"/>
      <w:r w:rsidR="00874E50" w:rsidRPr="008C0A4D">
        <w:t>, passando per soluzioni che coinvolgono anche partner innovativi</w:t>
      </w:r>
      <w:r w:rsidR="00CD64DE" w:rsidRPr="008C0A4D">
        <w:t>,</w:t>
      </w:r>
      <w:r w:rsidR="00874E50" w:rsidRPr="008C0A4D">
        <w:t xml:space="preserve"> partecipati dal Gruppo Daimler</w:t>
      </w:r>
      <w:r w:rsidR="00CD64DE" w:rsidRPr="008C0A4D">
        <w:t>.</w:t>
      </w:r>
    </w:p>
    <w:p w:rsidR="003478C7" w:rsidRDefault="0089080B" w:rsidP="003478C7">
      <w:pPr>
        <w:pStyle w:val="01Flietext"/>
      </w:pPr>
      <w:r>
        <w:t>Da</w:t>
      </w:r>
      <w:r w:rsidR="00A10010">
        <w:t xml:space="preserve"> ‘</w:t>
      </w:r>
      <w:proofErr w:type="spellStart"/>
      <w:r w:rsidR="00A10010">
        <w:t>Customer</w:t>
      </w:r>
      <w:proofErr w:type="spellEnd"/>
      <w:r w:rsidR="00A10010">
        <w:t xml:space="preserve"> </w:t>
      </w:r>
      <w:proofErr w:type="spellStart"/>
      <w:r w:rsidR="00A10010">
        <w:t>Centricity</w:t>
      </w:r>
      <w:proofErr w:type="spellEnd"/>
      <w:r w:rsidR="00A10010">
        <w:t xml:space="preserve">’ a ‘Citizen </w:t>
      </w:r>
      <w:proofErr w:type="spellStart"/>
      <w:r w:rsidR="00A10010">
        <w:t>Centricity</w:t>
      </w:r>
      <w:proofErr w:type="spellEnd"/>
      <w:r>
        <w:t xml:space="preserve">: è attraverso questo nuovo </w:t>
      </w:r>
      <w:proofErr w:type="spellStart"/>
      <w:r>
        <w:t>mindset</w:t>
      </w:r>
      <w:proofErr w:type="spellEnd"/>
      <w:r>
        <w:t xml:space="preserve"> che si sviluppano le strategie della </w:t>
      </w:r>
      <w:r w:rsidRPr="0089080B">
        <w:t xml:space="preserve">divisione Urban </w:t>
      </w:r>
      <w:proofErr w:type="spellStart"/>
      <w:r w:rsidRPr="0089080B">
        <w:t>Mobility</w:t>
      </w:r>
      <w:proofErr w:type="spellEnd"/>
      <w:r w:rsidRPr="0089080B">
        <w:t xml:space="preserve"> Solutions</w:t>
      </w:r>
      <w:r>
        <w:t xml:space="preserve">.  </w:t>
      </w:r>
      <w:r w:rsidR="00A10010" w:rsidRPr="00A10010">
        <w:t xml:space="preserve">Tutto ciò </w:t>
      </w:r>
      <w:r w:rsidR="0084298B">
        <w:t xml:space="preserve">che </w:t>
      </w:r>
      <w:r>
        <w:t>viene pianificato e implementato</w:t>
      </w:r>
      <w:r w:rsidR="00A10010" w:rsidRPr="00A10010">
        <w:t xml:space="preserve"> </w:t>
      </w:r>
      <w:r>
        <w:t>nel</w:t>
      </w:r>
      <w:r w:rsidR="00A10010" w:rsidRPr="00A10010">
        <w:t xml:space="preserve">le città </w:t>
      </w:r>
      <w:r>
        <w:t xml:space="preserve">mette sempre al centro i bisogni dei cittadini, </w:t>
      </w:r>
      <w:r w:rsidR="0084298B">
        <w:t>alla base della</w:t>
      </w:r>
      <w:r>
        <w:t xml:space="preserve"> realizzazione di una vera </w:t>
      </w:r>
      <w:proofErr w:type="spellStart"/>
      <w:r>
        <w:t>smart</w:t>
      </w:r>
      <w:proofErr w:type="spellEnd"/>
      <w:r>
        <w:t xml:space="preserve"> city.</w:t>
      </w:r>
      <w:r w:rsidR="003478C7">
        <w:t xml:space="preserve"> </w:t>
      </w:r>
    </w:p>
    <w:p w:rsidR="003478C7" w:rsidRDefault="003478C7" w:rsidP="003478C7">
      <w:pPr>
        <w:pStyle w:val="01Flietext"/>
      </w:pPr>
      <w:r>
        <w:t>Sempre più persone in tutto il mondo, infatti,</w:t>
      </w:r>
      <w:r w:rsidR="0084298B">
        <w:t xml:space="preserve"> si trasferiscono nelle città: s</w:t>
      </w:r>
      <w:r>
        <w:t>econdo le Nazioni Unite, nel 2050 quasi il 70% della popolazione mondiale vivrà in aree urbane. Questo sviluppo sta influenzando i volumi di traffico e la qualità della vita nelle aree urbane. Un mix di mobilità intelligente e l'ulteriore espansione della mobilità elettrica e delle soluzioni per rendere il trasporto delle merci più efficiente sono quindi più importanti che mai.</w:t>
      </w:r>
    </w:p>
    <w:p w:rsidR="002A7F63" w:rsidRDefault="00813AB6" w:rsidP="00B04AB4">
      <w:pPr>
        <w:pStyle w:val="01Flietext"/>
      </w:pPr>
      <w:r w:rsidRPr="00813AB6">
        <w:t xml:space="preserve">La missione della divisione Urban </w:t>
      </w:r>
      <w:proofErr w:type="spellStart"/>
      <w:r w:rsidRPr="00813AB6">
        <w:t>Mobility</w:t>
      </w:r>
      <w:proofErr w:type="spellEnd"/>
      <w:r w:rsidRPr="00813AB6">
        <w:t xml:space="preserve"> Solutions </w:t>
      </w:r>
      <w:r>
        <w:t xml:space="preserve">è dunque </w:t>
      </w:r>
      <w:r w:rsidRPr="00813AB6">
        <w:t>acquisire una comprensione ancora migli</w:t>
      </w:r>
      <w:r>
        <w:t>ore delle esigenze di mobilità urbane</w:t>
      </w:r>
      <w:r w:rsidRPr="00813AB6">
        <w:t xml:space="preserve"> attraverso </w:t>
      </w:r>
      <w:r w:rsidR="0084298B">
        <w:t>il</w:t>
      </w:r>
      <w:r w:rsidRPr="00813AB6">
        <w:t xml:space="preserve"> continuo scambio di informazioni e contribuire a migliorare la qualità della vita nelle città</w:t>
      </w:r>
      <w:r w:rsidR="0084298B">
        <w:t>,</w:t>
      </w:r>
      <w:r w:rsidRPr="00813AB6">
        <w:t xml:space="preserve"> sviluppando nuove soluzioni, prodotti e modelli di business. Al fine di identificare e affrontare nuove idee e tendenze nell'area della mobilità urbana in una fase </w:t>
      </w:r>
      <w:r w:rsidR="0084298B">
        <w:t xml:space="preserve">di sviluppo </w:t>
      </w:r>
      <w:r w:rsidRPr="00813AB6">
        <w:t xml:space="preserve">iniziale, </w:t>
      </w:r>
      <w:r>
        <w:t xml:space="preserve">diversi </w:t>
      </w:r>
      <w:r w:rsidRPr="00813AB6">
        <w:t xml:space="preserve">team lavorano a stretto </w:t>
      </w:r>
      <w:r w:rsidRPr="008C0A4D">
        <w:t>contatto con rappresentanti delle città, partner dell'industria</w:t>
      </w:r>
      <w:r w:rsidR="00874E50" w:rsidRPr="008C0A4D">
        <w:t>, soggetti pubblici e privati che a vario titolo hanno una forte presenza sul territorio</w:t>
      </w:r>
      <w:r w:rsidRPr="008C0A4D">
        <w:t xml:space="preserve"> ed esperti </w:t>
      </w:r>
      <w:r w:rsidR="0084298B" w:rsidRPr="008C0A4D">
        <w:t xml:space="preserve">dei </w:t>
      </w:r>
      <w:r w:rsidRPr="008C0A4D">
        <w:t>dipartimenti interni di pianificazione e ricerca</w:t>
      </w:r>
      <w:r w:rsidR="0084298B" w:rsidRPr="008C0A4D">
        <w:t>,</w:t>
      </w:r>
      <w:r w:rsidRPr="008C0A4D">
        <w:t xml:space="preserve"> insieme ad altre unità aziendali </w:t>
      </w:r>
      <w:r w:rsidR="0084298B" w:rsidRPr="008C0A4D">
        <w:t>del Gruppo, coinvolte per competenza a seconda della tematica da affrontare</w:t>
      </w:r>
      <w:r w:rsidRPr="008C0A4D">
        <w:t>.</w:t>
      </w:r>
      <w:r w:rsidRPr="00813AB6">
        <w:t xml:space="preserve"> </w:t>
      </w:r>
      <w:r>
        <w:t>L’obiettivo</w:t>
      </w:r>
      <w:r w:rsidRPr="00813AB6">
        <w:t xml:space="preserve"> è </w:t>
      </w:r>
      <w:r>
        <w:t xml:space="preserve">quello di </w:t>
      </w:r>
      <w:r w:rsidRPr="00813AB6">
        <w:t xml:space="preserve">sviluppare nuovi settori di attività, espandere e migliorare il portafoglio di </w:t>
      </w:r>
      <w:r w:rsidR="0084298B">
        <w:t xml:space="preserve">Mercedes-Benz </w:t>
      </w:r>
      <w:r w:rsidRPr="00813AB6">
        <w:t xml:space="preserve">AG e preparare l'azienda per i futuri </w:t>
      </w:r>
      <w:r>
        <w:t>scenari</w:t>
      </w:r>
      <w:r w:rsidRPr="00813AB6">
        <w:t xml:space="preserve"> nel settore della mobilità urbana.</w:t>
      </w:r>
      <w:r w:rsidR="00A559A2">
        <w:t xml:space="preserve"> </w:t>
      </w:r>
    </w:p>
    <w:p w:rsidR="00874E50" w:rsidRDefault="00A559A2" w:rsidP="00B04AB4">
      <w:pPr>
        <w:pStyle w:val="01Flietext"/>
      </w:pPr>
      <w:r>
        <w:t xml:space="preserve">Per questo motivo </w:t>
      </w:r>
      <w:r w:rsidR="0084298B">
        <w:t xml:space="preserve">il dipartimento </w:t>
      </w:r>
      <w:r w:rsidRPr="00A559A2">
        <w:t xml:space="preserve">Urban </w:t>
      </w:r>
      <w:proofErr w:type="spellStart"/>
      <w:r w:rsidRPr="00A559A2">
        <w:t>Mobility</w:t>
      </w:r>
      <w:proofErr w:type="spellEnd"/>
      <w:r w:rsidRPr="00A559A2">
        <w:t xml:space="preserve"> Solutions è</w:t>
      </w:r>
      <w:r w:rsidR="0084298B">
        <w:t xml:space="preserve"> attualmente coinvolta in tavoli di confronto </w:t>
      </w:r>
      <w:r w:rsidRPr="00A559A2">
        <w:t>con rappresentanti di città e governi regionali</w:t>
      </w:r>
      <w:r w:rsidR="0084298B">
        <w:t>,</w:t>
      </w:r>
      <w:r w:rsidRPr="00A559A2">
        <w:t xml:space="preserve"> in Europa e negli Stati Uniti in particolare. </w:t>
      </w:r>
      <w:r w:rsidR="002A7F63">
        <w:t xml:space="preserve">Il lavoro si concentra </w:t>
      </w:r>
      <w:r w:rsidRPr="00A559A2">
        <w:t xml:space="preserve">su come i dati possono essere utilizzati per rendere il traffico stradale più sicuro ed efficiente. Altri temi </w:t>
      </w:r>
      <w:r>
        <w:t>sono</w:t>
      </w:r>
      <w:r w:rsidRPr="00A559A2">
        <w:t xml:space="preserve"> l'ottimizzazione dei flussi di traffico in tempo reale attraverso l'uso di sistemi intelligenti di connettività veicolo-veicolo e veicolo-infrastruttura.</w:t>
      </w:r>
      <w:r w:rsidR="00874E50">
        <w:t xml:space="preserve"> </w:t>
      </w:r>
    </w:p>
    <w:p w:rsidR="00DB3B7E" w:rsidRDefault="00DB3B7E" w:rsidP="00813AB6">
      <w:pPr>
        <w:pStyle w:val="01Flietext"/>
      </w:pPr>
      <w:proofErr w:type="gramStart"/>
      <w:r>
        <w:lastRenderedPageBreak/>
        <w:t>La business</w:t>
      </w:r>
      <w:proofErr w:type="gramEnd"/>
      <w:r>
        <w:t xml:space="preserve"> </w:t>
      </w:r>
      <w:proofErr w:type="spellStart"/>
      <w:r>
        <w:t>unit</w:t>
      </w:r>
      <w:proofErr w:type="spellEnd"/>
      <w:r>
        <w:t xml:space="preserve"> </w:t>
      </w:r>
      <w:r w:rsidR="00813AB6">
        <w:t xml:space="preserve">Urban </w:t>
      </w:r>
      <w:proofErr w:type="spellStart"/>
      <w:r w:rsidR="00813AB6">
        <w:t>Mobility</w:t>
      </w:r>
      <w:proofErr w:type="spellEnd"/>
      <w:r w:rsidR="00813AB6">
        <w:t xml:space="preserve"> Solutions opera oggi principalmente </w:t>
      </w:r>
      <w:r w:rsidR="00813AB6" w:rsidRPr="00813AB6">
        <w:t>attraverso tre aree</w:t>
      </w:r>
      <w:r>
        <w:t>:</w:t>
      </w:r>
    </w:p>
    <w:p w:rsidR="00813AB6" w:rsidRDefault="00813AB6" w:rsidP="00813AB6">
      <w:pPr>
        <w:pStyle w:val="01Flietext"/>
      </w:pPr>
      <w:r w:rsidRPr="00813AB6">
        <w:rPr>
          <w:b/>
        </w:rPr>
        <w:t>Prodotti per la mobilità basati sui dati</w:t>
      </w:r>
      <w:r>
        <w:t xml:space="preserve">: </w:t>
      </w:r>
      <w:r w:rsidR="00DB3B7E">
        <w:t xml:space="preserve">utilizza </w:t>
      </w:r>
      <w:r>
        <w:t>i dati forniti dai veicoli per sviluppare soluzioni che aiutino a migliorare la sicurezza nel traffico urbano o ad ottimizzare i flussi di traffico e renderli più efficienti.</w:t>
      </w:r>
    </w:p>
    <w:p w:rsidR="00813AB6" w:rsidRDefault="00813AB6" w:rsidP="00813AB6">
      <w:pPr>
        <w:pStyle w:val="01Flietext"/>
      </w:pPr>
      <w:r w:rsidRPr="00813AB6">
        <w:rPr>
          <w:b/>
        </w:rPr>
        <w:t>Sistemi di mobilità urbana</w:t>
      </w:r>
      <w:r>
        <w:t xml:space="preserve">: </w:t>
      </w:r>
      <w:r w:rsidR="00DB3B7E">
        <w:t>offre supporto alle città ed a</w:t>
      </w:r>
      <w:r>
        <w:t xml:space="preserve"> </w:t>
      </w:r>
      <w:proofErr w:type="spellStart"/>
      <w:r w:rsidR="00DB3B7E">
        <w:t>stakehoder</w:t>
      </w:r>
      <w:proofErr w:type="spellEnd"/>
      <w:r>
        <w:t xml:space="preserve"> urbani come organizzatori di eventi e sviluppatori distrettuali a progettare e implementare sistemi di mobilità olistici che affrontano con successo le sfide della mobilità urbana.</w:t>
      </w:r>
    </w:p>
    <w:p w:rsidR="00DB3B7E" w:rsidRDefault="00813AB6" w:rsidP="00DB3B7E">
      <w:pPr>
        <w:pStyle w:val="01Flietext"/>
      </w:pPr>
      <w:r w:rsidRPr="00DB3B7E">
        <w:rPr>
          <w:b/>
        </w:rPr>
        <w:t>V</w:t>
      </w:r>
      <w:r w:rsidR="00DB3B7E" w:rsidRPr="00DB3B7E">
        <w:rPr>
          <w:b/>
        </w:rPr>
        <w:t>eicoli ottimizzati per le città</w:t>
      </w:r>
      <w:r>
        <w:t xml:space="preserve">: </w:t>
      </w:r>
      <w:r w:rsidR="00DB3B7E">
        <w:t>sviluppa</w:t>
      </w:r>
      <w:r>
        <w:t xml:space="preserve"> servizi </w:t>
      </w:r>
      <w:r w:rsidR="00DB3B7E">
        <w:t>specifici correlati ai singoli veicoli che aiutino</w:t>
      </w:r>
      <w:r>
        <w:t xml:space="preserve"> a soddisfare esigenze e requisiti specifici in modo più efficace in un ambiente urbano in continua evoluzione.</w:t>
      </w:r>
      <w:r w:rsidR="00DB3B7E">
        <w:t xml:space="preserve"> </w:t>
      </w:r>
    </w:p>
    <w:p w:rsidR="00C50A8A" w:rsidRDefault="00C50A8A" w:rsidP="00C50A8A">
      <w:pPr>
        <w:pStyle w:val="01Flietext"/>
      </w:pPr>
      <w:r>
        <w:t xml:space="preserve">La città di </w:t>
      </w:r>
      <w:r w:rsidRPr="0084298B">
        <w:t>Londra</w:t>
      </w:r>
      <w:r>
        <w:t xml:space="preserve">, in collaborazione con il dipartimento Urban </w:t>
      </w:r>
      <w:proofErr w:type="spellStart"/>
      <w:r>
        <w:t>Mobility</w:t>
      </w:r>
      <w:proofErr w:type="spellEnd"/>
      <w:r>
        <w:t xml:space="preserve"> Solutions di Mercedes-Benz AG</w:t>
      </w:r>
      <w:r w:rsidRPr="0084298B">
        <w:t xml:space="preserve">, </w:t>
      </w:r>
      <w:r>
        <w:t>è stata tra le</w:t>
      </w:r>
      <w:r w:rsidRPr="0084298B">
        <w:t xml:space="preserve"> prime città europee</w:t>
      </w:r>
      <w:r>
        <w:t xml:space="preserve"> a studiare </w:t>
      </w:r>
      <w:r w:rsidRPr="0084298B">
        <w:t xml:space="preserve">come i dati </w:t>
      </w:r>
      <w:r>
        <w:t>forniti dai</w:t>
      </w:r>
      <w:r w:rsidRPr="0084298B">
        <w:t xml:space="preserve"> veicoli, a partire </w:t>
      </w:r>
      <w:r>
        <w:t>da quelli</w:t>
      </w:r>
      <w:r w:rsidRPr="0084298B">
        <w:t xml:space="preserve"> dei sistemi di assistenza alla guida Mercedes-Benz, </w:t>
      </w:r>
      <w:r>
        <w:t>possono</w:t>
      </w:r>
      <w:r w:rsidRPr="0084298B">
        <w:t xml:space="preserve"> rendere le strade della città più sicur</w:t>
      </w:r>
      <w:r>
        <w:t>e</w:t>
      </w:r>
      <w:r w:rsidRPr="0084298B">
        <w:t xml:space="preserve"> per tutti, in particolare per chi </w:t>
      </w:r>
      <w:r>
        <w:t xml:space="preserve">va a piedi o </w:t>
      </w:r>
      <w:r w:rsidRPr="0084298B">
        <w:t xml:space="preserve">in bicicletta. </w:t>
      </w:r>
      <w:proofErr w:type="spellStart"/>
      <w:r w:rsidRPr="0084298B">
        <w:t>Transport</w:t>
      </w:r>
      <w:proofErr w:type="spellEnd"/>
      <w:r w:rsidRPr="0084298B">
        <w:t xml:space="preserve"> for </w:t>
      </w:r>
      <w:proofErr w:type="spellStart"/>
      <w:r w:rsidRPr="0084298B">
        <w:t>London</w:t>
      </w:r>
      <w:proofErr w:type="spellEnd"/>
      <w:r w:rsidRPr="0084298B">
        <w:t xml:space="preserve"> (</w:t>
      </w:r>
      <w:proofErr w:type="spellStart"/>
      <w:r w:rsidRPr="0084298B">
        <w:t>TfL</w:t>
      </w:r>
      <w:proofErr w:type="spellEnd"/>
      <w:r w:rsidRPr="0084298B">
        <w:t xml:space="preserve">) e a un team guidato dalla divisione Urban </w:t>
      </w:r>
      <w:proofErr w:type="spellStart"/>
      <w:r w:rsidRPr="0084298B">
        <w:t>Mobility</w:t>
      </w:r>
      <w:proofErr w:type="spellEnd"/>
      <w:r w:rsidRPr="0084298B">
        <w:t xml:space="preserve"> Solut</w:t>
      </w:r>
      <w:r>
        <w:t>ions (UMS) di Mercedes-Benz AG hanno sviluppato il ‘</w:t>
      </w:r>
      <w:r w:rsidRPr="0084298B">
        <w:t>Mercedes</w:t>
      </w:r>
      <w:r>
        <w:t xml:space="preserve">-Benz Road </w:t>
      </w:r>
      <w:proofErr w:type="spellStart"/>
      <w:r>
        <w:t>Safety</w:t>
      </w:r>
      <w:proofErr w:type="spellEnd"/>
      <w:r>
        <w:t xml:space="preserve"> Dashboard’</w:t>
      </w:r>
      <w:r w:rsidRPr="0084298B">
        <w:t xml:space="preserve"> </w:t>
      </w:r>
      <w:r>
        <w:t xml:space="preserve">uno </w:t>
      </w:r>
      <w:r w:rsidRPr="0084298B">
        <w:t>strumento digitale per identificare le posizioni a rischio più elevato prim</w:t>
      </w:r>
      <w:r>
        <w:t>a che si verifichi un incidente, u</w:t>
      </w:r>
      <w:r w:rsidRPr="00C50A8A">
        <w:t>tilizzan</w:t>
      </w:r>
      <w:r>
        <w:t>d</w:t>
      </w:r>
      <w:r w:rsidRPr="00C50A8A">
        <w:t xml:space="preserve">o i dati dei sistemi di assistenza alla guida per identificare le aree di traffico critiche della città e rappresentare in modo trasparente le zone di pericolo. Queste informazioni possono aiutare i responsabili della pianificazione dei flussi di traffico a prendere decisioni migliori al fine di garantire la sicurezza dei flussi di mobilità in città e attuare efficacemente le misure corrispondenti. </w:t>
      </w:r>
    </w:p>
    <w:p w:rsidR="00C50A8A" w:rsidRDefault="00C50A8A" w:rsidP="00C50A8A">
      <w:pPr>
        <w:pStyle w:val="01Flietext"/>
      </w:pPr>
      <w:r w:rsidRPr="00C50A8A">
        <w:t>"</w:t>
      </w:r>
      <w:r w:rsidR="00191BAC">
        <w:t>La cooperazione tra i nostri esperti</w:t>
      </w:r>
      <w:r w:rsidRPr="00C50A8A">
        <w:t xml:space="preserve"> </w:t>
      </w:r>
      <w:r w:rsidR="00191BAC">
        <w:t xml:space="preserve">e </w:t>
      </w:r>
      <w:proofErr w:type="spellStart"/>
      <w:r w:rsidRPr="00C50A8A">
        <w:t>Transport</w:t>
      </w:r>
      <w:proofErr w:type="spellEnd"/>
      <w:r w:rsidRPr="00C50A8A">
        <w:t xml:space="preserve"> for </w:t>
      </w:r>
      <w:proofErr w:type="spellStart"/>
      <w:r w:rsidRPr="00C50A8A">
        <w:t>London</w:t>
      </w:r>
      <w:proofErr w:type="spellEnd"/>
      <w:r>
        <w:t xml:space="preserve"> </w:t>
      </w:r>
      <w:r w:rsidR="00191BAC">
        <w:t xml:space="preserve">ha dato vita a </w:t>
      </w:r>
      <w:r w:rsidRPr="00C50A8A">
        <w:t xml:space="preserve">questo progetto innovativo per una maggiore sicurezza stradale e ora siamo </w:t>
      </w:r>
      <w:r w:rsidR="00191BAC">
        <w:t xml:space="preserve">pronti a passare alla </w:t>
      </w:r>
      <w:r w:rsidRPr="00C50A8A">
        <w:t xml:space="preserve">fase di sviluppo", </w:t>
      </w:r>
      <w:r>
        <w:t>ha dichiarato</w:t>
      </w:r>
      <w:r w:rsidRPr="00C50A8A">
        <w:t xml:space="preserve"> Daniel </w:t>
      </w:r>
      <w:proofErr w:type="spellStart"/>
      <w:r w:rsidRPr="00C50A8A">
        <w:t>Deparis</w:t>
      </w:r>
      <w:proofErr w:type="spellEnd"/>
      <w:r w:rsidRPr="00C50A8A">
        <w:t xml:space="preserve">, Head of Urban </w:t>
      </w:r>
      <w:proofErr w:type="spellStart"/>
      <w:r w:rsidRPr="00C50A8A">
        <w:t>Mobility</w:t>
      </w:r>
      <w:proofErr w:type="spellEnd"/>
      <w:r w:rsidRPr="00C50A8A">
        <w:t xml:space="preserve"> Solutions di M</w:t>
      </w:r>
      <w:r w:rsidR="00191BAC">
        <w:t xml:space="preserve">ercedes-Benz. "La nostra </w:t>
      </w:r>
      <w:proofErr w:type="spellStart"/>
      <w:r w:rsidR="00191BAC">
        <w:t>vision</w:t>
      </w:r>
      <w:proofErr w:type="spellEnd"/>
      <w:r w:rsidRPr="00C50A8A">
        <w:t xml:space="preserve"> è proteggere tutti gli utenti della strada </w:t>
      </w:r>
      <w:r w:rsidR="00191BAC">
        <w:t>attraverso</w:t>
      </w:r>
      <w:r w:rsidRPr="00C50A8A">
        <w:t xml:space="preserve"> i nostri sistemi di sicurezza attiva. La cooperazione con gli specialisti lo</w:t>
      </w:r>
      <w:r w:rsidR="00191BAC">
        <w:t>ndinesi contribuisce a questo obiettivo perché s</w:t>
      </w:r>
      <w:r w:rsidRPr="00C50A8A">
        <w:t xml:space="preserve">olo insieme possiamo affrontare efficacemente le complesse sfide </w:t>
      </w:r>
      <w:r>
        <w:t>nell’ecosistema</w:t>
      </w:r>
      <w:r w:rsidRPr="00C50A8A">
        <w:t xml:space="preserve"> urbano e dare un contributo importante alla sicurezza</w:t>
      </w:r>
      <w:r>
        <w:t>.</w:t>
      </w:r>
      <w:r w:rsidRPr="00C50A8A">
        <w:t>"</w:t>
      </w:r>
    </w:p>
    <w:p w:rsidR="00A559A2" w:rsidRDefault="00154806" w:rsidP="00DB3B7E">
      <w:pPr>
        <w:pStyle w:val="01Flietext"/>
      </w:pPr>
      <w:r>
        <w:t xml:space="preserve">Il dipartimento </w:t>
      </w:r>
      <w:r w:rsidR="00A559A2">
        <w:t xml:space="preserve">Urban </w:t>
      </w:r>
      <w:proofErr w:type="spellStart"/>
      <w:r w:rsidR="00A559A2">
        <w:t>Mobility</w:t>
      </w:r>
      <w:proofErr w:type="spellEnd"/>
      <w:r w:rsidR="00A559A2">
        <w:t xml:space="preserve"> Solutions ha, inoltre, </w:t>
      </w:r>
      <w:r w:rsidR="00DB3B7E">
        <w:t xml:space="preserve">avviato un progetto al </w:t>
      </w:r>
      <w:proofErr w:type="spellStart"/>
      <w:r w:rsidR="00DB3B7E">
        <w:t>Synergiepark</w:t>
      </w:r>
      <w:proofErr w:type="spellEnd"/>
      <w:r w:rsidR="00DB3B7E">
        <w:t xml:space="preserve"> di Stoccarda. </w:t>
      </w:r>
      <w:r w:rsidR="00A559A2">
        <w:t xml:space="preserve">Il </w:t>
      </w:r>
      <w:proofErr w:type="spellStart"/>
      <w:r w:rsidR="00DB3B7E">
        <w:t>Synergiepark</w:t>
      </w:r>
      <w:proofErr w:type="spellEnd"/>
      <w:r w:rsidR="00DB3B7E">
        <w:t xml:space="preserve"> è la più grande zona commerciale di Stoccarda. Urban </w:t>
      </w:r>
      <w:proofErr w:type="spellStart"/>
      <w:r w:rsidR="00DB3B7E">
        <w:t>Mobility</w:t>
      </w:r>
      <w:proofErr w:type="spellEnd"/>
      <w:r w:rsidR="00DB3B7E">
        <w:t xml:space="preserve"> Solutions, la città di Stoccarda e la società di trasporto pubblico </w:t>
      </w:r>
      <w:proofErr w:type="spellStart"/>
      <w:r w:rsidR="00DB3B7E">
        <w:t>Stuttgarter</w:t>
      </w:r>
      <w:proofErr w:type="spellEnd"/>
      <w:r w:rsidR="00DB3B7E">
        <w:t xml:space="preserve"> </w:t>
      </w:r>
      <w:proofErr w:type="spellStart"/>
      <w:r w:rsidR="00DB3B7E">
        <w:t>Straßenbahnen</w:t>
      </w:r>
      <w:proofErr w:type="spellEnd"/>
      <w:r w:rsidR="00DB3B7E">
        <w:t xml:space="preserve"> hanno lanciato </w:t>
      </w:r>
      <w:r w:rsidR="00A559A2">
        <w:t xml:space="preserve">un primo </w:t>
      </w:r>
      <w:proofErr w:type="spellStart"/>
      <w:r w:rsidR="00A559A2">
        <w:t>step</w:t>
      </w:r>
      <w:proofErr w:type="spellEnd"/>
      <w:r w:rsidR="00A559A2">
        <w:t xml:space="preserve"> di </w:t>
      </w:r>
      <w:r w:rsidR="00DB3B7E">
        <w:t xml:space="preserve">soluzioni di mobilità per </w:t>
      </w:r>
      <w:proofErr w:type="spellStart"/>
      <w:r w:rsidR="00DB3B7E">
        <w:t>Synergiepark</w:t>
      </w:r>
      <w:proofErr w:type="spellEnd"/>
      <w:r w:rsidR="00DB3B7E">
        <w:t xml:space="preserve">, inclusa una navetta su richiesta per le persone che vi lavorano. I dipendenti delle aziende </w:t>
      </w:r>
      <w:r w:rsidR="00A559A2">
        <w:t>presenti</w:t>
      </w:r>
      <w:r w:rsidR="00DB3B7E">
        <w:t xml:space="preserve"> a </w:t>
      </w:r>
      <w:proofErr w:type="spellStart"/>
      <w:r w:rsidR="00DB3B7E">
        <w:t>Synergiepark</w:t>
      </w:r>
      <w:proofErr w:type="spellEnd"/>
      <w:r w:rsidR="00DB3B7E">
        <w:t xml:space="preserve"> possono salire e scendere dalla navetta ovunque </w:t>
      </w:r>
      <w:r w:rsidR="00A559A2">
        <w:t>all’interno del</w:t>
      </w:r>
      <w:r w:rsidR="00DB3B7E">
        <w:t xml:space="preserve"> sito, </w:t>
      </w:r>
      <w:r w:rsidR="00A559A2">
        <w:t xml:space="preserve">senza </w:t>
      </w:r>
      <w:r w:rsidR="00DB3B7E">
        <w:t>orari o fermate fisse. Il servizio navetta</w:t>
      </w:r>
      <w:r w:rsidR="00A559A2">
        <w:t>, che</w:t>
      </w:r>
      <w:r w:rsidR="00DB3B7E">
        <w:t xml:space="preserve"> </w:t>
      </w:r>
      <w:r w:rsidR="00A559A2">
        <w:t xml:space="preserve">opera con una flotta di veicoli Mercedes-Benz, in parte anche elettrici, si prenota </w:t>
      </w:r>
      <w:r w:rsidR="00DB3B7E">
        <w:t xml:space="preserve">tramite </w:t>
      </w:r>
      <w:proofErr w:type="spellStart"/>
      <w:r w:rsidR="00DB3B7E">
        <w:t>app</w:t>
      </w:r>
      <w:proofErr w:type="spellEnd"/>
      <w:r w:rsidR="00DB3B7E">
        <w:t xml:space="preserve"> ed è integrato nel sistema tariffario del trasporto pubblico locale. </w:t>
      </w:r>
    </w:p>
    <w:p w:rsidR="00DB3B7E" w:rsidRDefault="00A559A2" w:rsidP="00DB3B7E">
      <w:pPr>
        <w:pStyle w:val="01Flietext"/>
      </w:pPr>
      <w:proofErr w:type="spellStart"/>
      <w:r>
        <w:t>Ul</w:t>
      </w:r>
      <w:proofErr w:type="spellEnd"/>
      <w:r>
        <w:t xml:space="preserve"> successivo </w:t>
      </w:r>
      <w:proofErr w:type="spellStart"/>
      <w:r>
        <w:t>step</w:t>
      </w:r>
      <w:proofErr w:type="spellEnd"/>
      <w:r>
        <w:t xml:space="preserve"> prevede lo sviluppo</w:t>
      </w:r>
      <w:r w:rsidR="00DB3B7E">
        <w:t xml:space="preserve"> un concetto di mobilità olistica per </w:t>
      </w:r>
      <w:proofErr w:type="spellStart"/>
      <w:r w:rsidR="00DB3B7E">
        <w:t>Synergiepark</w:t>
      </w:r>
      <w:proofErr w:type="spellEnd"/>
      <w:r w:rsidR="00DB3B7E">
        <w:t xml:space="preserve"> in collaborazione con partner di imprese e industrie, governo, istituti scientifici e organizzazioni civiche. L'obiettivo in questo caso è migliorare il flusso del traffico pendolare all'interno dell'infrastruttura di trasporto esistente, riducendo allo stesso tempo in modo significativo l'impatto ambientale negativo di tale traffico. </w:t>
      </w:r>
    </w:p>
    <w:p w:rsidR="003F77CE" w:rsidRDefault="003F77CE" w:rsidP="003F77CE">
      <w:pPr>
        <w:pStyle w:val="01Flietext"/>
      </w:pPr>
      <w:r>
        <w:t>Tra i tanti</w:t>
      </w:r>
      <w:r w:rsidR="00154806">
        <w:t xml:space="preserve"> progetti in via di implementazione </w:t>
      </w:r>
      <w:r>
        <w:t xml:space="preserve">c’è anche un servizio di on-demand di corporate shuttle </w:t>
      </w:r>
      <w:r w:rsidR="00154806">
        <w:t xml:space="preserve">realizzato in partnership con l’azienda del servizio pubblico locale SSB e </w:t>
      </w:r>
      <w:r>
        <w:t xml:space="preserve">riservato ai dipendenti </w:t>
      </w:r>
      <w:r w:rsidR="00154806">
        <w:t xml:space="preserve">Daimler </w:t>
      </w:r>
      <w:r>
        <w:t>che lavorano nel nuovo Campus di Stoccarda–</w:t>
      </w:r>
      <w:proofErr w:type="spellStart"/>
      <w:r w:rsidRPr="003F77CE">
        <w:t>Vaihingen</w:t>
      </w:r>
      <w:proofErr w:type="spellEnd"/>
      <w:r w:rsidR="00154806">
        <w:t>. N</w:t>
      </w:r>
      <w:r>
        <w:t>ato con l’obiettivo di ridurre</w:t>
      </w:r>
      <w:r w:rsidR="00154806">
        <w:t xml:space="preserve"> il traffico locale, </w:t>
      </w:r>
      <w:r>
        <w:t>incoraggiando le persone a utilizzare forme di mobilità diverse da quella privata</w:t>
      </w:r>
      <w:r w:rsidR="00154806">
        <w:t>, il servizio è stato successivamente esteso anche a collaboratori di altre aziende all’interno del Campus.</w:t>
      </w:r>
    </w:p>
    <w:p w:rsidR="00B10019" w:rsidRDefault="00866B38" w:rsidP="00B04AB4">
      <w:pPr>
        <w:pStyle w:val="01Flietext"/>
      </w:pPr>
      <w:r w:rsidRPr="00866B38">
        <w:t xml:space="preserve">Sempre a Stoccarda, sfruttando il potenziale tecnologico della guida autonoma di livello 4 </w:t>
      </w:r>
      <w:r>
        <w:t xml:space="preserve">di automobili come la Classe S e partnership consolidate come quella con Bosch, ha preso il via un progetto di parking </w:t>
      </w:r>
      <w:r w:rsidR="008C0A4D">
        <w:t xml:space="preserve">&amp; </w:t>
      </w:r>
      <w:proofErr w:type="spellStart"/>
      <w:r w:rsidR="008C0A4D">
        <w:t>charging</w:t>
      </w:r>
      <w:proofErr w:type="spellEnd"/>
      <w:r w:rsidR="008C0A4D">
        <w:t xml:space="preserve"> </w:t>
      </w:r>
      <w:proofErr w:type="spellStart"/>
      <w:r w:rsidR="008C0A4D">
        <w:t>valet</w:t>
      </w:r>
      <w:proofErr w:type="spellEnd"/>
      <w:r w:rsidR="008C0A4D">
        <w:t xml:space="preserve"> </w:t>
      </w:r>
      <w:r>
        <w:t>completa</w:t>
      </w:r>
      <w:r w:rsidR="008C0A4D">
        <w:t xml:space="preserve">mente automatizzato che, grazie anche </w:t>
      </w:r>
      <w:r>
        <w:t>ad infrastr</w:t>
      </w:r>
      <w:r w:rsidR="00821297">
        <w:t xml:space="preserve">utture </w:t>
      </w:r>
      <w:r w:rsidR="008C0A4D">
        <w:t xml:space="preserve">tecnologiche </w:t>
      </w:r>
      <w:r w:rsidR="00821297">
        <w:t xml:space="preserve">di ultima generazione, </w:t>
      </w:r>
      <w:r w:rsidR="00821297">
        <w:lastRenderedPageBreak/>
        <w:t xml:space="preserve">permette di </w:t>
      </w:r>
      <w:r w:rsidR="008C0A4D">
        <w:t>scendere dal</w:t>
      </w:r>
      <w:r w:rsidR="00821297">
        <w:t xml:space="preserve">la propria automobile all’ingresso del parking, lasciando che si vada a parcheggiare </w:t>
      </w:r>
      <w:r w:rsidR="008C0A4D">
        <w:t xml:space="preserve">ed eventualmente ricaricare </w:t>
      </w:r>
      <w:r w:rsidR="00821297">
        <w:t xml:space="preserve">da sola, senza </w:t>
      </w:r>
      <w:r w:rsidR="008C0A4D">
        <w:t xml:space="preserve">guidatore, </w:t>
      </w:r>
      <w:r w:rsidR="00821297">
        <w:t xml:space="preserve">utilizzando una semplice </w:t>
      </w:r>
      <w:proofErr w:type="spellStart"/>
      <w:r w:rsidR="00821297">
        <w:t>app</w:t>
      </w:r>
      <w:proofErr w:type="spellEnd"/>
      <w:r w:rsidR="008C0A4D">
        <w:t>.</w:t>
      </w:r>
      <w:r w:rsidR="00821297">
        <w:t xml:space="preserve"> </w:t>
      </w:r>
      <w:r w:rsidR="008C0A4D">
        <w:t>Ciò permette di guadagnare fino al 20% di spazio all’interno dei garage e ridurre anche il numero di punti di ricarica necessari.</w:t>
      </w:r>
    </w:p>
    <w:p w:rsidR="00F90D4C" w:rsidRDefault="00F90D4C" w:rsidP="00B04AB4">
      <w:pPr>
        <w:pStyle w:val="01Flietext"/>
      </w:pPr>
      <w:bookmarkStart w:id="0" w:name="_GoBack"/>
      <w:bookmarkEnd w:id="0"/>
    </w:p>
    <w:p w:rsidR="00E645CB" w:rsidRDefault="00546734" w:rsidP="00B04AB4">
      <w:pPr>
        <w:pStyle w:val="01Flietext"/>
      </w:pPr>
      <w:r w:rsidRPr="00546734">
        <w:t>Ulteriori informazio</w:t>
      </w:r>
      <w:r w:rsidR="009251B2">
        <w:t>ni su: media.mercededs-benz.it</w:t>
      </w:r>
      <w:r w:rsidR="008A4A0D">
        <w:t xml:space="preserve"> </w:t>
      </w:r>
      <w:r w:rsidR="008A4A0D" w:rsidRPr="00677AD8">
        <w:t xml:space="preserve">e su </w:t>
      </w:r>
      <w:hyperlink r:id="rId11" w:history="1">
        <w:r w:rsidR="003818EC" w:rsidRPr="00863F97">
          <w:rPr>
            <w:rStyle w:val="Collegamentoipertestuale"/>
          </w:rPr>
          <w:t>www.media.daimer.com</w:t>
        </w:r>
      </w:hyperlink>
    </w:p>
    <w:p w:rsidR="003818EC" w:rsidRDefault="003818EC" w:rsidP="00B04AB4">
      <w:pPr>
        <w:pStyle w:val="01Flietext"/>
      </w:pPr>
    </w:p>
    <w:p w:rsidR="003818EC" w:rsidRDefault="003818EC" w:rsidP="00B04AB4">
      <w:pPr>
        <w:pStyle w:val="01Flietext"/>
      </w:pPr>
    </w:p>
    <w:sectPr w:rsidR="003818EC" w:rsidSect="00417C1E"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 w:code="9"/>
      <w:pgMar w:top="1418" w:right="652" w:bottom="851" w:left="1361" w:header="1185" w:footer="54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B21" w:rsidRPr="00E675DA" w:rsidRDefault="00FD3B21" w:rsidP="00764B8C">
      <w:pPr>
        <w:spacing w:line="240" w:lineRule="auto"/>
      </w:pPr>
      <w:r w:rsidRPr="00E675DA">
        <w:separator/>
      </w:r>
    </w:p>
  </w:endnote>
  <w:endnote w:type="continuationSeparator" w:id="0">
    <w:p w:rsidR="00FD3B21" w:rsidRPr="00E675DA" w:rsidRDefault="00FD3B21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864" w:rsidRPr="0033780C" w:rsidRDefault="00EC1864" w:rsidP="00B00F20">
    <w:pPr>
      <w:pStyle w:val="09Seitenzahl"/>
      <w:framePr w:wrap="around"/>
    </w:pPr>
    <w:r>
      <w:t xml:space="preserve">Pagina </w:t>
    </w:r>
    <w:r w:rsidR="00766E9B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766E9B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766E9B" w:rsidRPr="0033780C">
      <w:rPr>
        <w:rStyle w:val="Numeropagina"/>
      </w:rPr>
      <w:fldChar w:fldCharType="end"/>
    </w:r>
  </w:p>
  <w:p w:rsidR="00EC1864" w:rsidRDefault="00EC18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4" w:rsidRDefault="002348F7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41B0FDD" wp14:editId="4C19C70D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3810" r="635" b="0"/>
              <wp:wrapSquare wrapText="bothSides"/>
              <wp:docPr id="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384" w:rsidRPr="00E675DA" w:rsidRDefault="00045A88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e Mercedes-Benz, nonché AMG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B0FD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1RrQIAAKk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" filled="f" stroked="f">
              <v:textbox inset="0,0,0,0">
                <w:txbxContent>
                  <w:p w:rsidR="00735384" w:rsidRPr="00E675DA" w:rsidRDefault="00045A88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e Mercedes-Benz, nonché AMG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3C7F0E" wp14:editId="512FEE9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1905" t="3175" r="3175" b="1905"/>
              <wp:wrapNone/>
              <wp:docPr id="6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A0D7EC0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4E319E6" wp14:editId="5ED10D0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2540" t="635" r="1905" b="3810"/>
              <wp:wrapNone/>
              <wp:docPr id="5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74E95FD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CA407A"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17654FEB" wp14:editId="24B7A92A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297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Pr="0033780C" w:rsidRDefault="001D1108" w:rsidP="00B00F20">
    <w:pPr>
      <w:pStyle w:val="09Seitenzahl"/>
      <w:framePr w:wrap="around"/>
    </w:pPr>
    <w:r>
      <w:t xml:space="preserve">Pagina </w:t>
    </w:r>
    <w:r w:rsidR="00766E9B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766E9B" w:rsidRPr="0033780C">
      <w:rPr>
        <w:rStyle w:val="Numeropagina"/>
      </w:rPr>
      <w:fldChar w:fldCharType="separate"/>
    </w:r>
    <w:r w:rsidR="00F90D4C">
      <w:rPr>
        <w:rStyle w:val="Numeropagina"/>
      </w:rPr>
      <w:t>3</w:t>
    </w:r>
    <w:r w:rsidR="00766E9B" w:rsidRPr="0033780C">
      <w:rPr>
        <w:rStyle w:val="Numeropagina"/>
      </w:rPr>
      <w:fldChar w:fldCharType="end"/>
    </w:r>
  </w:p>
  <w:p w:rsidR="001D1108" w:rsidRDefault="001D110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Default="002348F7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633D8493" wp14:editId="51D681AF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381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108" w:rsidRPr="00B11BF0" w:rsidRDefault="001D1108" w:rsidP="006C1C75">
                          <w:pPr>
                            <w:pStyle w:val="08Fubereich"/>
                          </w:pPr>
                          <w: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3D84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EPNsAIAALA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" filled="f" stroked="f">
              <v:textbox inset="0,0,0,0">
                <w:txbxContent>
                  <w:p w:rsidR="001D1108" w:rsidRPr="00B11BF0" w:rsidRDefault="001D1108" w:rsidP="006C1C75">
                    <w:pPr>
                      <w:pStyle w:val="08Fubereich"/>
                    </w:pPr>
                    <w: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CA407A">
      <w:rPr>
        <w:noProof/>
        <w:lang w:eastAsia="it-IT"/>
      </w:rPr>
      <w:drawing>
        <wp:anchor distT="0" distB="0" distL="114300" distR="114300" simplePos="0" relativeHeight="251677696" behindDoc="1" locked="0" layoutInCell="1" allowOverlap="1" wp14:anchorId="4A13E9C5" wp14:editId="78FC19C2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A751698" wp14:editId="11226CA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1905" t="3175" r="3175" b="1905"/>
              <wp:wrapNone/>
              <wp:docPr id="2" name="Ellips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0D2BED9" id="Ellipse 3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8F0AD71" wp14:editId="6BC23B2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2540" t="635" r="1905" b="3810"/>
              <wp:wrapNone/>
              <wp:docPr id="1" name="El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3D973A6" id="Ellipse 4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B21" w:rsidRPr="00E675DA" w:rsidRDefault="00FD3B21" w:rsidP="00764B8C">
      <w:pPr>
        <w:spacing w:line="240" w:lineRule="auto"/>
      </w:pPr>
      <w:r w:rsidRPr="00E675DA">
        <w:separator/>
      </w:r>
    </w:p>
  </w:footnote>
  <w:footnote w:type="continuationSeparator" w:id="0">
    <w:p w:rsidR="00FD3B21" w:rsidRPr="00E675DA" w:rsidRDefault="00FD3B21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AB" w:rsidRDefault="00507B49">
    <w:r>
      <w:rPr>
        <w:noProof/>
        <w:lang w:eastAsia="it-IT"/>
      </w:rPr>
      <w:drawing>
        <wp:anchor distT="0" distB="0" distL="114300" distR="114300" simplePos="0" relativeHeight="251681792" behindDoc="0" locked="0" layoutInCell="1" allowOverlap="1" wp14:anchorId="50D39519" wp14:editId="600BAF0E">
          <wp:simplePos x="0" y="0"/>
          <wp:positionH relativeFrom="column">
            <wp:posOffset>4565015</wp:posOffset>
          </wp:positionH>
          <wp:positionV relativeFrom="margin">
            <wp:posOffset>736600</wp:posOffset>
          </wp:positionV>
          <wp:extent cx="1079500" cy="125730"/>
          <wp:effectExtent l="0" t="0" r="6350" b="7620"/>
          <wp:wrapNone/>
          <wp:docPr id="295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348F7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B479729" wp14:editId="3FCEFA6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3175" t="2540" r="1905" b="2540"/>
              <wp:wrapNone/>
              <wp:docPr id="8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EA3234A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47EC906" wp14:editId="4EF2CFCF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96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Default="001D1108" w:rsidP="006C1C75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79744" behindDoc="1" locked="0" layoutInCell="1" allowOverlap="1" wp14:anchorId="34E16BFA" wp14:editId="46F826BE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348F7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8F32775" wp14:editId="5E4A48A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3175" t="2540" r="1905" b="2540"/>
              <wp:wrapNone/>
              <wp:docPr id="4" name="El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539EECC" id="Ellipse 1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0"/>
  </w:num>
  <w:num w:numId="13">
    <w:abstractNumId w:val="16"/>
  </w:num>
  <w:num w:numId="14">
    <w:abstractNumId w:val="14"/>
  </w:num>
  <w:num w:numId="15">
    <w:abstractNumId w:val="13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4F"/>
    <w:rsid w:val="00000C4C"/>
    <w:rsid w:val="00002924"/>
    <w:rsid w:val="00003FC9"/>
    <w:rsid w:val="000049B1"/>
    <w:rsid w:val="00010949"/>
    <w:rsid w:val="00033349"/>
    <w:rsid w:val="00033CCA"/>
    <w:rsid w:val="00036BDE"/>
    <w:rsid w:val="0004047A"/>
    <w:rsid w:val="0004430B"/>
    <w:rsid w:val="00044F7C"/>
    <w:rsid w:val="00045A88"/>
    <w:rsid w:val="00052360"/>
    <w:rsid w:val="0005564B"/>
    <w:rsid w:val="00060587"/>
    <w:rsid w:val="000648CA"/>
    <w:rsid w:val="00081305"/>
    <w:rsid w:val="00094FA5"/>
    <w:rsid w:val="000A2A78"/>
    <w:rsid w:val="000A4BDF"/>
    <w:rsid w:val="000A4E98"/>
    <w:rsid w:val="000B59F0"/>
    <w:rsid w:val="000B5B8C"/>
    <w:rsid w:val="000C2C40"/>
    <w:rsid w:val="000C3234"/>
    <w:rsid w:val="000C6A17"/>
    <w:rsid w:val="000E0B4A"/>
    <w:rsid w:val="000E2F84"/>
    <w:rsid w:val="000E368C"/>
    <w:rsid w:val="000F24E7"/>
    <w:rsid w:val="000F58F0"/>
    <w:rsid w:val="001022F1"/>
    <w:rsid w:val="00104F88"/>
    <w:rsid w:val="001137AF"/>
    <w:rsid w:val="001166BE"/>
    <w:rsid w:val="00116CBD"/>
    <w:rsid w:val="001214B4"/>
    <w:rsid w:val="00122A9A"/>
    <w:rsid w:val="0012549C"/>
    <w:rsid w:val="001545A7"/>
    <w:rsid w:val="00154806"/>
    <w:rsid w:val="00155BE6"/>
    <w:rsid w:val="0016043D"/>
    <w:rsid w:val="0016279C"/>
    <w:rsid w:val="0016341F"/>
    <w:rsid w:val="00164DC7"/>
    <w:rsid w:val="00170C93"/>
    <w:rsid w:val="00174A16"/>
    <w:rsid w:val="0017699C"/>
    <w:rsid w:val="0017725C"/>
    <w:rsid w:val="001850C2"/>
    <w:rsid w:val="00185B2E"/>
    <w:rsid w:val="00190106"/>
    <w:rsid w:val="00191B43"/>
    <w:rsid w:val="00191BAC"/>
    <w:rsid w:val="00197D3D"/>
    <w:rsid w:val="001A376A"/>
    <w:rsid w:val="001A3EDE"/>
    <w:rsid w:val="001A59E4"/>
    <w:rsid w:val="001A7F6C"/>
    <w:rsid w:val="001B5ECD"/>
    <w:rsid w:val="001C39E9"/>
    <w:rsid w:val="001D085B"/>
    <w:rsid w:val="001D1108"/>
    <w:rsid w:val="001D259B"/>
    <w:rsid w:val="001D6C8A"/>
    <w:rsid w:val="001E4BAD"/>
    <w:rsid w:val="0020547A"/>
    <w:rsid w:val="00216079"/>
    <w:rsid w:val="00220B2F"/>
    <w:rsid w:val="0022171A"/>
    <w:rsid w:val="0022182A"/>
    <w:rsid w:val="00230B21"/>
    <w:rsid w:val="002348CF"/>
    <w:rsid w:val="002348F7"/>
    <w:rsid w:val="00235C6E"/>
    <w:rsid w:val="00262662"/>
    <w:rsid w:val="002667B0"/>
    <w:rsid w:val="00270D6E"/>
    <w:rsid w:val="00273DB9"/>
    <w:rsid w:val="00280C66"/>
    <w:rsid w:val="0028638F"/>
    <w:rsid w:val="002A7ACF"/>
    <w:rsid w:val="002A7F63"/>
    <w:rsid w:val="002B27E5"/>
    <w:rsid w:val="002B3A8B"/>
    <w:rsid w:val="002C11E6"/>
    <w:rsid w:val="002C405C"/>
    <w:rsid w:val="002C5C33"/>
    <w:rsid w:val="002D3D23"/>
    <w:rsid w:val="002E4F91"/>
    <w:rsid w:val="002E6013"/>
    <w:rsid w:val="002F2FBD"/>
    <w:rsid w:val="003064B1"/>
    <w:rsid w:val="00331EB3"/>
    <w:rsid w:val="003345D6"/>
    <w:rsid w:val="00336408"/>
    <w:rsid w:val="0033780C"/>
    <w:rsid w:val="0034693E"/>
    <w:rsid w:val="003478C7"/>
    <w:rsid w:val="003602FF"/>
    <w:rsid w:val="00366EE9"/>
    <w:rsid w:val="003721C5"/>
    <w:rsid w:val="00372BE8"/>
    <w:rsid w:val="00374CCB"/>
    <w:rsid w:val="003753CD"/>
    <w:rsid w:val="003818EC"/>
    <w:rsid w:val="0038797C"/>
    <w:rsid w:val="003968AF"/>
    <w:rsid w:val="003A0B70"/>
    <w:rsid w:val="003A40A8"/>
    <w:rsid w:val="003A50A8"/>
    <w:rsid w:val="003A601A"/>
    <w:rsid w:val="003B12CF"/>
    <w:rsid w:val="003B5A16"/>
    <w:rsid w:val="003C31E9"/>
    <w:rsid w:val="003C668C"/>
    <w:rsid w:val="003D1AC2"/>
    <w:rsid w:val="003E07F8"/>
    <w:rsid w:val="003E151F"/>
    <w:rsid w:val="003E278C"/>
    <w:rsid w:val="003F33E4"/>
    <w:rsid w:val="003F77CE"/>
    <w:rsid w:val="00405A0F"/>
    <w:rsid w:val="00406312"/>
    <w:rsid w:val="0041163E"/>
    <w:rsid w:val="004118E6"/>
    <w:rsid w:val="00417969"/>
    <w:rsid w:val="00417C1E"/>
    <w:rsid w:val="00423F78"/>
    <w:rsid w:val="00433D67"/>
    <w:rsid w:val="004361F4"/>
    <w:rsid w:val="00437FB7"/>
    <w:rsid w:val="00445DF3"/>
    <w:rsid w:val="00486885"/>
    <w:rsid w:val="00492F19"/>
    <w:rsid w:val="00496814"/>
    <w:rsid w:val="004B4319"/>
    <w:rsid w:val="004B4913"/>
    <w:rsid w:val="004B4F65"/>
    <w:rsid w:val="004C03FA"/>
    <w:rsid w:val="004E778A"/>
    <w:rsid w:val="004F34DB"/>
    <w:rsid w:val="0050174F"/>
    <w:rsid w:val="00507B49"/>
    <w:rsid w:val="00516960"/>
    <w:rsid w:val="00525B17"/>
    <w:rsid w:val="0052656D"/>
    <w:rsid w:val="00546734"/>
    <w:rsid w:val="00546C8D"/>
    <w:rsid w:val="0055462B"/>
    <w:rsid w:val="00566E82"/>
    <w:rsid w:val="00575778"/>
    <w:rsid w:val="005778E0"/>
    <w:rsid w:val="00581B0A"/>
    <w:rsid w:val="00584A17"/>
    <w:rsid w:val="005C4F7C"/>
    <w:rsid w:val="005E0082"/>
    <w:rsid w:val="005E4519"/>
    <w:rsid w:val="005E4752"/>
    <w:rsid w:val="005F6D0C"/>
    <w:rsid w:val="006043A3"/>
    <w:rsid w:val="00610671"/>
    <w:rsid w:val="00611096"/>
    <w:rsid w:val="00622672"/>
    <w:rsid w:val="00625A29"/>
    <w:rsid w:val="0063050E"/>
    <w:rsid w:val="0063611A"/>
    <w:rsid w:val="006377AF"/>
    <w:rsid w:val="006408F9"/>
    <w:rsid w:val="00645A3E"/>
    <w:rsid w:val="0064602D"/>
    <w:rsid w:val="0066070D"/>
    <w:rsid w:val="006619AF"/>
    <w:rsid w:val="00674D02"/>
    <w:rsid w:val="00676648"/>
    <w:rsid w:val="00677AD8"/>
    <w:rsid w:val="00682D19"/>
    <w:rsid w:val="0069561D"/>
    <w:rsid w:val="00697428"/>
    <w:rsid w:val="006A6374"/>
    <w:rsid w:val="006B10CE"/>
    <w:rsid w:val="006B47EF"/>
    <w:rsid w:val="006C14AB"/>
    <w:rsid w:val="006C28A0"/>
    <w:rsid w:val="006C2F3E"/>
    <w:rsid w:val="006C3353"/>
    <w:rsid w:val="006C3897"/>
    <w:rsid w:val="006C51EC"/>
    <w:rsid w:val="006C5ECB"/>
    <w:rsid w:val="006E1717"/>
    <w:rsid w:val="006F6CDF"/>
    <w:rsid w:val="00714146"/>
    <w:rsid w:val="00714BB3"/>
    <w:rsid w:val="00722EB2"/>
    <w:rsid w:val="00722EFC"/>
    <w:rsid w:val="00735384"/>
    <w:rsid w:val="00736DA9"/>
    <w:rsid w:val="007401F2"/>
    <w:rsid w:val="007423F4"/>
    <w:rsid w:val="00750EB0"/>
    <w:rsid w:val="00751366"/>
    <w:rsid w:val="00753FC7"/>
    <w:rsid w:val="00764B8C"/>
    <w:rsid w:val="00766C52"/>
    <w:rsid w:val="00766E9B"/>
    <w:rsid w:val="0077138C"/>
    <w:rsid w:val="00772011"/>
    <w:rsid w:val="00776BE1"/>
    <w:rsid w:val="00791728"/>
    <w:rsid w:val="007920CF"/>
    <w:rsid w:val="007A399D"/>
    <w:rsid w:val="007B2421"/>
    <w:rsid w:val="007B3FA9"/>
    <w:rsid w:val="007E639B"/>
    <w:rsid w:val="007E6767"/>
    <w:rsid w:val="007E6ABB"/>
    <w:rsid w:val="007F5482"/>
    <w:rsid w:val="007F63C8"/>
    <w:rsid w:val="007F7D49"/>
    <w:rsid w:val="008034B4"/>
    <w:rsid w:val="00803B73"/>
    <w:rsid w:val="00806A0C"/>
    <w:rsid w:val="00807775"/>
    <w:rsid w:val="008107E3"/>
    <w:rsid w:val="0081189B"/>
    <w:rsid w:val="00813AB6"/>
    <w:rsid w:val="00817CA7"/>
    <w:rsid w:val="00821297"/>
    <w:rsid w:val="00822065"/>
    <w:rsid w:val="0084298B"/>
    <w:rsid w:val="008436BE"/>
    <w:rsid w:val="0086614A"/>
    <w:rsid w:val="00866B38"/>
    <w:rsid w:val="00866E08"/>
    <w:rsid w:val="00874E50"/>
    <w:rsid w:val="008802EC"/>
    <w:rsid w:val="0089080B"/>
    <w:rsid w:val="008A4A0D"/>
    <w:rsid w:val="008A7B99"/>
    <w:rsid w:val="008B200A"/>
    <w:rsid w:val="008B54E9"/>
    <w:rsid w:val="008C093D"/>
    <w:rsid w:val="008C0A4D"/>
    <w:rsid w:val="008C6374"/>
    <w:rsid w:val="008F66E4"/>
    <w:rsid w:val="009040B6"/>
    <w:rsid w:val="0090622A"/>
    <w:rsid w:val="00915E9D"/>
    <w:rsid w:val="009209A2"/>
    <w:rsid w:val="00921565"/>
    <w:rsid w:val="009251B2"/>
    <w:rsid w:val="00953742"/>
    <w:rsid w:val="0096228A"/>
    <w:rsid w:val="00966D44"/>
    <w:rsid w:val="00971B98"/>
    <w:rsid w:val="00972E25"/>
    <w:rsid w:val="00974F5A"/>
    <w:rsid w:val="0098011F"/>
    <w:rsid w:val="00982B73"/>
    <w:rsid w:val="00983909"/>
    <w:rsid w:val="00984BDE"/>
    <w:rsid w:val="00994687"/>
    <w:rsid w:val="00996076"/>
    <w:rsid w:val="009A1A64"/>
    <w:rsid w:val="009B581A"/>
    <w:rsid w:val="009C5E26"/>
    <w:rsid w:val="009C6072"/>
    <w:rsid w:val="009C6C28"/>
    <w:rsid w:val="009E0A43"/>
    <w:rsid w:val="009E2BC8"/>
    <w:rsid w:val="00A00BD8"/>
    <w:rsid w:val="00A02D11"/>
    <w:rsid w:val="00A039F0"/>
    <w:rsid w:val="00A10010"/>
    <w:rsid w:val="00A26825"/>
    <w:rsid w:val="00A30F52"/>
    <w:rsid w:val="00A46E60"/>
    <w:rsid w:val="00A4790D"/>
    <w:rsid w:val="00A527C4"/>
    <w:rsid w:val="00A5566F"/>
    <w:rsid w:val="00A559A2"/>
    <w:rsid w:val="00A55BC9"/>
    <w:rsid w:val="00A5720A"/>
    <w:rsid w:val="00A64E47"/>
    <w:rsid w:val="00A6715B"/>
    <w:rsid w:val="00A825CA"/>
    <w:rsid w:val="00A8619C"/>
    <w:rsid w:val="00A86938"/>
    <w:rsid w:val="00A94C5B"/>
    <w:rsid w:val="00A96A95"/>
    <w:rsid w:val="00AB10EF"/>
    <w:rsid w:val="00AB54BE"/>
    <w:rsid w:val="00AC127B"/>
    <w:rsid w:val="00AC1D40"/>
    <w:rsid w:val="00AD57E0"/>
    <w:rsid w:val="00AE5ADD"/>
    <w:rsid w:val="00AE5BB1"/>
    <w:rsid w:val="00AF567A"/>
    <w:rsid w:val="00B00F20"/>
    <w:rsid w:val="00B02746"/>
    <w:rsid w:val="00B04AB4"/>
    <w:rsid w:val="00B05176"/>
    <w:rsid w:val="00B05C62"/>
    <w:rsid w:val="00B05F07"/>
    <w:rsid w:val="00B10019"/>
    <w:rsid w:val="00B139D0"/>
    <w:rsid w:val="00B253B8"/>
    <w:rsid w:val="00B302A3"/>
    <w:rsid w:val="00B37C56"/>
    <w:rsid w:val="00B42491"/>
    <w:rsid w:val="00B42F3F"/>
    <w:rsid w:val="00B467A6"/>
    <w:rsid w:val="00B51AC4"/>
    <w:rsid w:val="00B57555"/>
    <w:rsid w:val="00B62C31"/>
    <w:rsid w:val="00B73E45"/>
    <w:rsid w:val="00B74464"/>
    <w:rsid w:val="00B825E3"/>
    <w:rsid w:val="00B875E8"/>
    <w:rsid w:val="00B9559E"/>
    <w:rsid w:val="00BA4B56"/>
    <w:rsid w:val="00BB4A94"/>
    <w:rsid w:val="00BB66AE"/>
    <w:rsid w:val="00BC35A8"/>
    <w:rsid w:val="00BC3DA8"/>
    <w:rsid w:val="00BC4124"/>
    <w:rsid w:val="00BC4438"/>
    <w:rsid w:val="00BD2AB4"/>
    <w:rsid w:val="00BD4051"/>
    <w:rsid w:val="00BD79C8"/>
    <w:rsid w:val="00BE2097"/>
    <w:rsid w:val="00BE67CF"/>
    <w:rsid w:val="00BF0D8A"/>
    <w:rsid w:val="00BF187B"/>
    <w:rsid w:val="00BF6704"/>
    <w:rsid w:val="00C00C07"/>
    <w:rsid w:val="00C0478C"/>
    <w:rsid w:val="00C11DEB"/>
    <w:rsid w:val="00C16186"/>
    <w:rsid w:val="00C23FA9"/>
    <w:rsid w:val="00C303A7"/>
    <w:rsid w:val="00C3604C"/>
    <w:rsid w:val="00C376AE"/>
    <w:rsid w:val="00C467A2"/>
    <w:rsid w:val="00C50A8A"/>
    <w:rsid w:val="00C51AAC"/>
    <w:rsid w:val="00C555D6"/>
    <w:rsid w:val="00C56760"/>
    <w:rsid w:val="00C72C32"/>
    <w:rsid w:val="00C74AD3"/>
    <w:rsid w:val="00C76248"/>
    <w:rsid w:val="00C76415"/>
    <w:rsid w:val="00C80CD2"/>
    <w:rsid w:val="00C82E64"/>
    <w:rsid w:val="00C931CB"/>
    <w:rsid w:val="00C97106"/>
    <w:rsid w:val="00CA2AD8"/>
    <w:rsid w:val="00CA407A"/>
    <w:rsid w:val="00CA7990"/>
    <w:rsid w:val="00CC2EE7"/>
    <w:rsid w:val="00CC33F5"/>
    <w:rsid w:val="00CC7FDB"/>
    <w:rsid w:val="00CD248A"/>
    <w:rsid w:val="00CD64DE"/>
    <w:rsid w:val="00CE50BE"/>
    <w:rsid w:val="00CF0389"/>
    <w:rsid w:val="00D35DA0"/>
    <w:rsid w:val="00D44EB1"/>
    <w:rsid w:val="00D57CD6"/>
    <w:rsid w:val="00D721A8"/>
    <w:rsid w:val="00D76CF9"/>
    <w:rsid w:val="00D778EC"/>
    <w:rsid w:val="00D810C9"/>
    <w:rsid w:val="00D904BC"/>
    <w:rsid w:val="00D913B6"/>
    <w:rsid w:val="00DA4F9E"/>
    <w:rsid w:val="00DB2E1B"/>
    <w:rsid w:val="00DB3B7E"/>
    <w:rsid w:val="00DD45E6"/>
    <w:rsid w:val="00DD6F38"/>
    <w:rsid w:val="00DE15B5"/>
    <w:rsid w:val="00DE4DC7"/>
    <w:rsid w:val="00E14421"/>
    <w:rsid w:val="00E22A97"/>
    <w:rsid w:val="00E24CF3"/>
    <w:rsid w:val="00E26764"/>
    <w:rsid w:val="00E33FC8"/>
    <w:rsid w:val="00E35DC0"/>
    <w:rsid w:val="00E43787"/>
    <w:rsid w:val="00E44DB7"/>
    <w:rsid w:val="00E645CB"/>
    <w:rsid w:val="00E675DA"/>
    <w:rsid w:val="00E81ABD"/>
    <w:rsid w:val="00E92505"/>
    <w:rsid w:val="00EA3E23"/>
    <w:rsid w:val="00EA5B13"/>
    <w:rsid w:val="00EA666C"/>
    <w:rsid w:val="00EA6725"/>
    <w:rsid w:val="00EA6E43"/>
    <w:rsid w:val="00EB0ACC"/>
    <w:rsid w:val="00EB3843"/>
    <w:rsid w:val="00EB67FE"/>
    <w:rsid w:val="00EC0B92"/>
    <w:rsid w:val="00EC1864"/>
    <w:rsid w:val="00EC2CD9"/>
    <w:rsid w:val="00EC2D4E"/>
    <w:rsid w:val="00EC753E"/>
    <w:rsid w:val="00ED2BE0"/>
    <w:rsid w:val="00EE4940"/>
    <w:rsid w:val="00EF1DB0"/>
    <w:rsid w:val="00EF354E"/>
    <w:rsid w:val="00F071FF"/>
    <w:rsid w:val="00F14CF0"/>
    <w:rsid w:val="00F30748"/>
    <w:rsid w:val="00F328E6"/>
    <w:rsid w:val="00F32A23"/>
    <w:rsid w:val="00F40D8E"/>
    <w:rsid w:val="00F42321"/>
    <w:rsid w:val="00F569D9"/>
    <w:rsid w:val="00F7376F"/>
    <w:rsid w:val="00F77361"/>
    <w:rsid w:val="00F82A80"/>
    <w:rsid w:val="00F836FF"/>
    <w:rsid w:val="00F8581B"/>
    <w:rsid w:val="00F86582"/>
    <w:rsid w:val="00F871C7"/>
    <w:rsid w:val="00F90D4C"/>
    <w:rsid w:val="00F90DC0"/>
    <w:rsid w:val="00FA3F5B"/>
    <w:rsid w:val="00FA6C9C"/>
    <w:rsid w:val="00FA7DE1"/>
    <w:rsid w:val="00FB1653"/>
    <w:rsid w:val="00FB6BE0"/>
    <w:rsid w:val="00FC30E0"/>
    <w:rsid w:val="00FC68E2"/>
    <w:rsid w:val="00FD3B21"/>
    <w:rsid w:val="00FD6202"/>
    <w:rsid w:val="00FE3157"/>
    <w:rsid w:val="00FE3866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DB0D94"/>
  <w15:docId w15:val="{37CFB8A8-B60D-4D7A-A6A4-0D5A6134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875E8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9"/>
    <w:qFormat/>
    <w:rsid w:val="00366EE9"/>
    <w:pPr>
      <w:spacing w:before="560" w:after="280"/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9"/>
    <w:unhideWhenUsed/>
    <w:qFormat/>
    <w:rsid w:val="00366EE9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autoRedefine/>
    <w:qFormat/>
    <w:rsid w:val="00B04AB4"/>
    <w:pPr>
      <w:suppressAutoHyphens/>
      <w:spacing w:after="280"/>
      <w:jc w:val="both"/>
    </w:pPr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9"/>
    <w:rsid w:val="00366EE9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it-IT"/>
    </w:rPr>
  </w:style>
  <w:style w:type="paragraph" w:customStyle="1" w:styleId="08Fubereich">
    <w:name w:val="08_Fußbereich"/>
    <w:basedOn w:val="Normale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9"/>
    <w:rsid w:val="00366EE9"/>
    <w:rPr>
      <w:rFonts w:ascii="MB Corpo A Title Cond Office" w:hAnsi="MB Corpo A Title Cond Office"/>
      <w:sz w:val="2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3074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748"/>
    <w:rPr>
      <w:rFonts w:ascii="MB Corpo S Text Office Light" w:hAnsi="MB Corpo S Text Office Light"/>
      <w:sz w:val="21"/>
    </w:rPr>
  </w:style>
  <w:style w:type="paragraph" w:customStyle="1" w:styleId="03Presse-Information">
    <w:name w:val="03_Presse-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4Bullet">
    <w:name w:val="04 Bullet"/>
    <w:basedOn w:val="01Flietext"/>
    <w:next w:val="01Flietext"/>
    <w:link w:val="04BulletZchn"/>
    <w:qFormat/>
    <w:rsid w:val="00EC753E"/>
    <w:pPr>
      <w:numPr>
        <w:numId w:val="17"/>
      </w:numPr>
      <w:ind w:left="714" w:hanging="357"/>
      <w:contextualSpacing/>
    </w:pPr>
  </w:style>
  <w:style w:type="character" w:customStyle="1" w:styleId="01FlietextZchn">
    <w:name w:val="01_Fließtext Zchn"/>
    <w:basedOn w:val="Carpredefinitoparagrafo"/>
    <w:link w:val="01Flietext"/>
    <w:rsid w:val="00B04AB4"/>
    <w:rPr>
      <w:rFonts w:ascii="MB Corpo S Text Office Light" w:hAnsi="MB Corpo S Text Office Light"/>
      <w:sz w:val="21"/>
      <w:szCs w:val="21"/>
    </w:rPr>
  </w:style>
  <w:style w:type="character" w:customStyle="1" w:styleId="04BulletZchn">
    <w:name w:val="04 Bullet Zchn"/>
    <w:basedOn w:val="01FlietextZchn"/>
    <w:link w:val="04Bullet"/>
    <w:rsid w:val="00EC753E"/>
    <w:rPr>
      <w:rFonts w:ascii="MB Corpo S Text Office Light" w:hAnsi="MB Corpo S Text Office Light"/>
      <w:sz w:val="21"/>
      <w:szCs w:val="21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qFormat/>
    <w:rsid w:val="00EC0B92"/>
    <w:pPr>
      <w:spacing w:after="0" w:line="240" w:lineRule="exact"/>
    </w:pPr>
    <w:rPr>
      <w:rFonts w:ascii="MB Corpo S Text Office" w:hAnsi="MB Corpo S Text Office"/>
      <w:bCs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qFormat/>
    <w:rsid w:val="00FA3F5B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rsid w:val="00EC0B92"/>
    <w:rPr>
      <w:rFonts w:ascii="MB Corpo S Text Office" w:hAnsi="MB Corpo S Text Office"/>
      <w:bCs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rsid w:val="00FA3F5B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1DEB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DEB"/>
    <w:rPr>
      <w:rFonts w:ascii="MB Corpo S Text Office Light" w:hAnsi="MB Corpo S Text Office Light"/>
      <w:sz w:val="21"/>
    </w:rPr>
  </w:style>
  <w:style w:type="paragraph" w:customStyle="1" w:styleId="Zwischenberschrift">
    <w:name w:val="Zwischenüberschrift"/>
    <w:basedOn w:val="Normale"/>
    <w:next w:val="Normale"/>
    <w:link w:val="ZwischenberschriftZchn"/>
    <w:autoRedefine/>
    <w:qFormat/>
    <w:rsid w:val="00433D67"/>
    <w:pPr>
      <w:keepNext/>
      <w:widowControl w:val="0"/>
      <w:suppressAutoHyphens/>
      <w:spacing w:before="280" w:after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Carpredefinitoparagrafo"/>
    <w:link w:val="Zwischenberschrift"/>
    <w:rsid w:val="00433D67"/>
    <w:rPr>
      <w:rFonts w:ascii="MB Corpo S Text Office" w:eastAsiaTheme="majorEastAsia" w:hAnsi="MB Corpo S Text Office" w:cstheme="majorBidi"/>
      <w:sz w:val="21"/>
      <w:szCs w:val="24"/>
    </w:rPr>
  </w:style>
  <w:style w:type="paragraph" w:customStyle="1" w:styleId="02Vorspann">
    <w:name w:val="02_Vorspann"/>
    <w:basedOn w:val="01Flietext"/>
    <w:next w:val="01Flietext"/>
    <w:link w:val="02VorspannZchn"/>
    <w:qFormat/>
    <w:rsid w:val="00EC0B92"/>
    <w:rPr>
      <w:rFonts w:ascii="MB Corpo S Text Office" w:hAnsi="MB Corpo S Text Office"/>
    </w:rPr>
  </w:style>
  <w:style w:type="character" w:customStyle="1" w:styleId="02VorspannZchn">
    <w:name w:val="02_Vorspann Zchn"/>
    <w:basedOn w:val="01FlietextZchn"/>
    <w:link w:val="02Vorspann"/>
    <w:rsid w:val="00EC0B92"/>
    <w:rPr>
      <w:rFonts w:ascii="MB Corpo S Text Office" w:hAnsi="MB Corpo S Text Office"/>
      <w:sz w:val="21"/>
      <w:szCs w:val="21"/>
      <w:lang w:val="it-IT"/>
    </w:rPr>
  </w:style>
  <w:style w:type="paragraph" w:customStyle="1" w:styleId="02Flietextbold">
    <w:name w:val="02_Fließtext bold"/>
    <w:basedOn w:val="01Flietext"/>
    <w:link w:val="02FlietextboldZchn"/>
    <w:qFormat/>
    <w:rsid w:val="00EF354E"/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rsid w:val="00EF354E"/>
    <w:rPr>
      <w:rFonts w:ascii="MB Corpo S Text Office" w:hAnsi="MB Corpo S Text Office"/>
      <w:sz w:val="21"/>
      <w:szCs w:val="21"/>
      <w:lang w:val="it-IT"/>
    </w:rPr>
  </w:style>
  <w:style w:type="paragraph" w:styleId="Testonotaapidipagina">
    <w:name w:val="footnote text"/>
    <w:basedOn w:val="Normale"/>
    <w:link w:val="TestonotaapidipaginaCarattere"/>
    <w:unhideWhenUsed/>
    <w:qFormat/>
    <w:rsid w:val="00CC7FDB"/>
    <w:pPr>
      <w:spacing w:line="240" w:lineRule="auto"/>
    </w:pPr>
    <w:rPr>
      <w:sz w:val="15"/>
      <w:szCs w:val="1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C7FDB"/>
    <w:rPr>
      <w:rFonts w:ascii="MB Corpo S Text Office Light" w:hAnsi="MB Corpo S Text Office Light"/>
      <w:sz w:val="15"/>
      <w:szCs w:val="15"/>
    </w:rPr>
  </w:style>
  <w:style w:type="character" w:styleId="Rimandonotaapidipagina">
    <w:name w:val="footnote reference"/>
    <w:basedOn w:val="Carpredefinitoparagrafo"/>
    <w:unhideWhenUsed/>
    <w:rsid w:val="006C2F3E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EC75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753E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753E"/>
    <w:rPr>
      <w:rFonts w:ascii="Daimler CS Light" w:hAnsi="Daimler CS Light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5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53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753E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753E"/>
    <w:rPr>
      <w:rFonts w:ascii="MB Corpo S Text Office Light" w:hAnsi="MB Corpo S Text Office Light"/>
      <w:b/>
      <w:bCs/>
      <w:sz w:val="20"/>
      <w:szCs w:val="20"/>
    </w:rPr>
  </w:style>
  <w:style w:type="paragraph" w:customStyle="1" w:styleId="03Tabelle">
    <w:name w:val="03_Tabelle"/>
    <w:basedOn w:val="01Flietext"/>
    <w:link w:val="03TabelleZchn"/>
    <w:qFormat/>
    <w:rsid w:val="00EA5B13"/>
    <w:pPr>
      <w:spacing w:after="0" w:line="240" w:lineRule="auto"/>
    </w:pPr>
    <w:rPr>
      <w:sz w:val="18"/>
      <w:szCs w:val="18"/>
    </w:rPr>
  </w:style>
  <w:style w:type="character" w:customStyle="1" w:styleId="03TabelleZchn">
    <w:name w:val="03_Tabelle Zchn"/>
    <w:basedOn w:val="01FlietextZchn"/>
    <w:link w:val="03Tabelle"/>
    <w:rsid w:val="00EA5B13"/>
    <w:rPr>
      <w:rFonts w:ascii="MB Corpo S Text Office Light" w:hAnsi="MB Corpo S Text Office Light"/>
      <w:sz w:val="18"/>
      <w:szCs w:val="18"/>
    </w:rPr>
  </w:style>
  <w:style w:type="paragraph" w:styleId="Revisione">
    <w:name w:val="Revision"/>
    <w:hidden/>
    <w:uiPriority w:val="99"/>
    <w:semiHidden/>
    <w:rsid w:val="007F7D49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F18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ia.daimer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use\AppData\Roaming\Microsoft\Templates\PI_AMG_PP_03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663AE2F-099C-47B6-9C9C-FDD9B4BB2DD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PI_AMG_PP_03.dotx</Template>
  <TotalTime>0</TotalTime>
  <Pages>3</Pages>
  <Words>1254</Words>
  <Characters>7152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Mercedes-Benz AG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</dc:creator>
  <cp:lastModifiedBy>Odinzoff, Vadim (183)</cp:lastModifiedBy>
  <cp:revision>15</cp:revision>
  <dcterms:created xsi:type="dcterms:W3CDTF">2021-10-28T08:16:00Z</dcterms:created>
  <dcterms:modified xsi:type="dcterms:W3CDTF">2021-11-30T10:02:00Z</dcterms:modified>
</cp:coreProperties>
</file>