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14:paraId="0E94050B" w14:textId="77777777" w:rsidTr="00F071FF">
        <w:trPr>
          <w:trHeight w:val="649"/>
        </w:trPr>
        <w:tc>
          <w:tcPr>
            <w:tcW w:w="4671" w:type="dxa"/>
            <w:tcMar>
              <w:left w:w="0" w:type="dxa"/>
              <w:right w:w="0" w:type="dxa"/>
            </w:tcMar>
          </w:tcPr>
          <w:p w14:paraId="4F7A0CFD" w14:textId="77777777" w:rsidR="00060587" w:rsidRPr="00E675DA" w:rsidRDefault="00060587" w:rsidP="00A32CED"/>
        </w:tc>
        <w:tc>
          <w:tcPr>
            <w:tcW w:w="2524" w:type="dxa"/>
          </w:tcPr>
          <w:p w14:paraId="18513149" w14:textId="77777777" w:rsidR="00060587" w:rsidRPr="00E675DA" w:rsidRDefault="00060587" w:rsidP="00C76248"/>
        </w:tc>
        <w:tc>
          <w:tcPr>
            <w:tcW w:w="2710" w:type="dxa"/>
            <w:tcMar>
              <w:left w:w="0" w:type="dxa"/>
              <w:right w:w="0" w:type="dxa"/>
            </w:tcMar>
            <w:vAlign w:val="bottom"/>
          </w:tcPr>
          <w:p w14:paraId="7DDC7C28" w14:textId="77777777" w:rsidR="00060587" w:rsidRPr="00E675DA" w:rsidRDefault="00060587" w:rsidP="00B42491">
            <w:pPr>
              <w:spacing w:line="120" w:lineRule="exact"/>
              <w:rPr>
                <w:rFonts w:ascii="MB Corpo A Title Cond Office" w:hAnsi="MB Corpo A Title Cond Office"/>
                <w:sz w:val="12"/>
                <w:szCs w:val="12"/>
              </w:rPr>
            </w:pPr>
            <w:r>
              <w:rPr>
                <w:rFonts w:ascii="MB Corpo A Title Cond Office" w:hAnsi="MB Corpo A Title Cond Office"/>
                <w:sz w:val="12"/>
              </w:rPr>
              <w:t xml:space="preserve">   </w:t>
            </w:r>
          </w:p>
        </w:tc>
      </w:tr>
      <w:tr w:rsidR="002C5C33" w:rsidRPr="008F5035" w14:paraId="2458EF88" w14:textId="77777777" w:rsidTr="00F071FF">
        <w:trPr>
          <w:trHeight w:val="783"/>
        </w:trPr>
        <w:tc>
          <w:tcPr>
            <w:tcW w:w="4671" w:type="dxa"/>
            <w:tcMar>
              <w:left w:w="0" w:type="dxa"/>
              <w:right w:w="0" w:type="dxa"/>
            </w:tcMar>
          </w:tcPr>
          <w:p w14:paraId="5F9229DF" w14:textId="77777777" w:rsidR="002C5C33" w:rsidRPr="00E675DA" w:rsidRDefault="002C5C33" w:rsidP="00060587"/>
        </w:tc>
        <w:tc>
          <w:tcPr>
            <w:tcW w:w="2524" w:type="dxa"/>
          </w:tcPr>
          <w:p w14:paraId="055D36AB" w14:textId="77777777" w:rsidR="002C5C33" w:rsidRPr="00E675DA" w:rsidRDefault="002C5C33" w:rsidP="00060587">
            <w:pPr>
              <w:spacing w:line="283" w:lineRule="exact"/>
              <w:rPr>
                <w:rFonts w:ascii="MB Corpo S Text Office" w:hAnsi="MB Corpo S Text Office"/>
                <w:szCs w:val="21"/>
              </w:rPr>
            </w:pPr>
          </w:p>
        </w:tc>
        <w:tc>
          <w:tcPr>
            <w:tcW w:w="2710" w:type="dxa"/>
            <w:tcMar>
              <w:left w:w="0" w:type="dxa"/>
              <w:right w:w="0" w:type="dxa"/>
            </w:tcMar>
          </w:tcPr>
          <w:p w14:paraId="6406EBC0" w14:textId="77777777" w:rsidR="002C5C33" w:rsidRPr="00AB372C" w:rsidRDefault="002C5C33" w:rsidP="00C00E07">
            <w:pPr>
              <w:pStyle w:val="03PressInformation"/>
              <w:framePr w:wrap="auto" w:vAnchor="margin" w:hAnchor="text" w:yAlign="inline"/>
            </w:pPr>
            <w:r>
              <w:t xml:space="preserve">Informazione stampa </w:t>
            </w:r>
          </w:p>
          <w:p w14:paraId="788F1657" w14:textId="77777777" w:rsidR="002C5C33" w:rsidRPr="00AB372C" w:rsidRDefault="002B0ED5" w:rsidP="00F071FF">
            <w:pPr>
              <w:pStyle w:val="04Date"/>
              <w:framePr w:wrap="auto" w:vAnchor="margin" w:hAnchor="text" w:yAlign="inline"/>
            </w:pPr>
            <w:r>
              <w:t>11 ottobre 2021</w:t>
            </w:r>
          </w:p>
        </w:tc>
      </w:tr>
      <w:tr w:rsidR="00984BDE" w:rsidRPr="008F5035" w14:paraId="0843CB59" w14:textId="77777777" w:rsidTr="00F071FF">
        <w:trPr>
          <w:trHeight w:val="207"/>
        </w:trPr>
        <w:tc>
          <w:tcPr>
            <w:tcW w:w="4671" w:type="dxa"/>
            <w:tcMar>
              <w:left w:w="0" w:type="dxa"/>
              <w:right w:w="0" w:type="dxa"/>
            </w:tcMar>
          </w:tcPr>
          <w:p w14:paraId="02EA0BDA" w14:textId="77777777" w:rsidR="00984BDE" w:rsidRPr="00AB372C" w:rsidRDefault="00984BDE" w:rsidP="003C611F">
            <w:pPr>
              <w:rPr>
                <w:rFonts w:ascii="MB Corpo S Text Office" w:hAnsi="MB Corpo S Text Office"/>
                <w:sz w:val="18"/>
                <w:szCs w:val="18"/>
              </w:rPr>
            </w:pPr>
          </w:p>
        </w:tc>
        <w:tc>
          <w:tcPr>
            <w:tcW w:w="2524" w:type="dxa"/>
          </w:tcPr>
          <w:p w14:paraId="67D55CB2" w14:textId="77777777" w:rsidR="00984BDE" w:rsidRPr="00AB372C" w:rsidRDefault="00984BDE" w:rsidP="00060587">
            <w:pPr>
              <w:rPr>
                <w:rFonts w:ascii="MB Corpo S Text Office" w:hAnsi="MB Corpo S Text Office"/>
                <w:sz w:val="18"/>
                <w:szCs w:val="18"/>
              </w:rPr>
            </w:pPr>
          </w:p>
        </w:tc>
        <w:tc>
          <w:tcPr>
            <w:tcW w:w="2710" w:type="dxa"/>
            <w:tcMar>
              <w:left w:w="0" w:type="dxa"/>
              <w:right w:w="0" w:type="dxa"/>
            </w:tcMar>
          </w:tcPr>
          <w:p w14:paraId="7F5202D6" w14:textId="77777777" w:rsidR="00984BDE" w:rsidRPr="00AB372C" w:rsidRDefault="00984BDE" w:rsidP="00984BDE">
            <w:pPr>
              <w:pStyle w:val="04Date"/>
              <w:framePr w:wrap="auto" w:vAnchor="margin" w:hAnchor="text" w:yAlign="inline"/>
            </w:pPr>
          </w:p>
        </w:tc>
      </w:tr>
    </w:tbl>
    <w:p w14:paraId="2BDCD5B2" w14:textId="77777777" w:rsidR="00E33FC8" w:rsidRPr="00AB372C" w:rsidRDefault="00E33FC8" w:rsidP="00405A0F">
      <w:pPr>
        <w:pStyle w:val="Titolo1"/>
        <w:sectPr w:rsidR="00E33FC8" w:rsidRPr="00AB372C" w:rsidSect="007401F2">
          <w:footerReference w:type="default" r:id="rId8"/>
          <w:headerReference w:type="first" r:id="rId9"/>
          <w:footerReference w:type="first" r:id="rId10"/>
          <w:type w:val="continuous"/>
          <w:pgSz w:w="11906" w:h="16838" w:code="9"/>
          <w:pgMar w:top="851" w:right="652" w:bottom="369" w:left="1361" w:header="1185" w:footer="1826" w:gutter="0"/>
          <w:cols w:space="708"/>
          <w:titlePg/>
          <w:docGrid w:linePitch="360"/>
        </w:sectPr>
      </w:pPr>
    </w:p>
    <w:p w14:paraId="51FEE8A0" w14:textId="77777777" w:rsidR="00E33FC8" w:rsidRPr="00AB372C" w:rsidRDefault="00611096" w:rsidP="007401F2">
      <w:pPr>
        <w:pStyle w:val="Titolo2"/>
        <w:tabs>
          <w:tab w:val="left" w:pos="7572"/>
          <w:tab w:val="left" w:pos="8712"/>
        </w:tabs>
      </w:pPr>
      <w:r>
        <w:tab/>
      </w:r>
      <w:r>
        <w:tab/>
      </w:r>
    </w:p>
    <w:p w14:paraId="3B2F2F99" w14:textId="77777777" w:rsidR="00611096" w:rsidRPr="00AB372C" w:rsidRDefault="00611096" w:rsidP="00611096"/>
    <w:p w14:paraId="21D03C2A" w14:textId="77777777" w:rsidR="002A627E" w:rsidRDefault="002A627E" w:rsidP="002A627E">
      <w:pPr>
        <w:rPr>
          <w:rFonts w:ascii="MB Corpo A Title Cond Office" w:hAnsi="MB Corpo A Title Cond Office"/>
          <w:sz w:val="28"/>
        </w:rPr>
      </w:pPr>
    </w:p>
    <w:p w14:paraId="4CA0D48C" w14:textId="77777777" w:rsidR="002A627E" w:rsidRDefault="002A627E" w:rsidP="002B0ED5">
      <w:pPr>
        <w:rPr>
          <w:rFonts w:ascii="MB Corpo A Title Cond Office" w:hAnsi="MB Corpo A Title Cond Office"/>
          <w:sz w:val="28"/>
        </w:rPr>
      </w:pPr>
      <w:r>
        <w:rPr>
          <w:rFonts w:ascii="MB Corpo A Title Cond Office" w:hAnsi="MB Corpo A Title Cond Office"/>
          <w:sz w:val="28"/>
        </w:rPr>
        <w:t xml:space="preserve">Una nuova era di scoperte con Mercedes-Maybach e Virgil Abloh </w:t>
      </w:r>
    </w:p>
    <w:p w14:paraId="5106EF07" w14:textId="77777777" w:rsidR="00611096" w:rsidRDefault="00611096" w:rsidP="00611096"/>
    <w:p w14:paraId="27659D11" w14:textId="3E5E5308" w:rsidR="00035A46" w:rsidRPr="000A2989" w:rsidRDefault="00863CC8" w:rsidP="00686178">
      <w:pPr>
        <w:pStyle w:val="Titolo2"/>
      </w:pPr>
      <w:r>
        <w:t xml:space="preserve">Project MAYBACH: Mercedes-Benz </w:t>
      </w:r>
      <w:r w:rsidR="009B0B70">
        <w:t>&amp;</w:t>
      </w:r>
      <w:r>
        <w:t xml:space="preserve"> Abloh definiscono </w:t>
      </w:r>
      <w:r w:rsidR="009B0B70">
        <w:t xml:space="preserve">ancora una volta </w:t>
      </w:r>
      <w:r w:rsidR="00412CFA">
        <w:t>inediti</w:t>
      </w:r>
      <w:r>
        <w:t xml:space="preserve"> standard nella creatività collaborativa e nel connubio tra </w:t>
      </w:r>
      <w:r w:rsidR="009B0B70">
        <w:t xml:space="preserve">i </w:t>
      </w:r>
      <w:r>
        <w:t>settor</w:t>
      </w:r>
      <w:r w:rsidR="009B0B70">
        <w:t>i</w:t>
      </w:r>
      <w:r>
        <w:t xml:space="preserve"> automo</w:t>
      </w:r>
      <w:r w:rsidR="009B0B70">
        <w:t>tive, moda e</w:t>
      </w:r>
      <w:r>
        <w:t xml:space="preserve"> design</w:t>
      </w:r>
      <w:r w:rsidR="009B0B70">
        <w:t>.</w:t>
      </w:r>
      <w:r>
        <w:t xml:space="preserve">  </w:t>
      </w:r>
    </w:p>
    <w:p w14:paraId="45528D7E" w14:textId="77777777" w:rsidR="009B0B70" w:rsidRDefault="009B0B70" w:rsidP="00611096"/>
    <w:p w14:paraId="1AF9AB86" w14:textId="39A8F457" w:rsidR="00891FAB" w:rsidRDefault="00C6673D" w:rsidP="005A1D5F">
      <w:pPr>
        <w:pStyle w:val="02Copytextbold"/>
      </w:pPr>
      <w:r>
        <w:t xml:space="preserve">Dopo la collaborazione che lo scorso anno ha portato a rielaborare l'iconica Mercedes-Benz Classe G, Virgil Abloh torna per scrivere un </w:t>
      </w:r>
      <w:r w:rsidR="009B0B70">
        <w:t>secondo</w:t>
      </w:r>
      <w:r>
        <w:t xml:space="preserve"> capitolo dell</w:t>
      </w:r>
      <w:r w:rsidR="00412CFA">
        <w:t>a</w:t>
      </w:r>
      <w:r>
        <w:t xml:space="preserve"> storia di Mercedes-Benz</w:t>
      </w:r>
      <w:r w:rsidR="0061340C">
        <w:t xml:space="preserve"> -</w:t>
      </w:r>
      <w:r>
        <w:t xml:space="preserve"> questa volta con Mercedes-Maybach. L'eclettico artista, architetto, direttore creativo e stilista collaborerà con Gorden Wagener, Chief Design Officer di Mercedes-Benz, nella realizzazione di una show car elettrica che sarà svelata il 1° dicembre 2021 in concomitanza con la fiera Art Basel Miami Beach. Diversamente da quanto visto finora in Mercedes-Benz, questa show car </w:t>
      </w:r>
      <w:r w:rsidR="00A16F78">
        <w:t>esemplifica</w:t>
      </w:r>
      <w:r>
        <w:t xml:space="preserve"> un design libero dai vincoli imposti da progetti esistenti o da specifiche di produzione. </w:t>
      </w:r>
    </w:p>
    <w:p w14:paraId="24B64FC2" w14:textId="58423205" w:rsidR="003F240A" w:rsidRDefault="008C38E4" w:rsidP="00AC601B">
      <w:pPr>
        <w:pStyle w:val="Default"/>
        <w:rPr>
          <w:rFonts w:ascii="MB Corpo S Text Office Light" w:hAnsi="MB Corpo S Text Office Light" w:cstheme="minorBidi"/>
          <w:i/>
          <w:sz w:val="21"/>
          <w:szCs w:val="21"/>
        </w:rPr>
      </w:pPr>
      <w:r>
        <w:rPr>
          <w:rFonts w:ascii="MB Corpo S Text Office Light" w:hAnsi="MB Corpo S Text Office Light" w:cstheme="minorBidi"/>
          <w:i/>
          <w:sz w:val="21"/>
        </w:rPr>
        <w:t xml:space="preserve"> </w:t>
      </w:r>
    </w:p>
    <w:p w14:paraId="011E7C41" w14:textId="7FF41CFE" w:rsidR="00187692" w:rsidRPr="00AC601B" w:rsidRDefault="00863CC8" w:rsidP="00AC601B">
      <w:pPr>
        <w:pStyle w:val="Default"/>
        <w:rPr>
          <w:rFonts w:ascii="MB Corpo S Text Office Light" w:hAnsi="MB Corpo S Text Office Light" w:cstheme="minorBidi"/>
          <w:sz w:val="21"/>
          <w:szCs w:val="21"/>
        </w:rPr>
      </w:pPr>
      <w:r>
        <w:rPr>
          <w:rFonts w:ascii="MB Corpo S Text Office Light" w:hAnsi="MB Corpo S Text Office Light" w:cstheme="minorBidi"/>
          <w:sz w:val="21"/>
        </w:rPr>
        <w:t>Project MAYBACH</w:t>
      </w:r>
      <w:r>
        <w:rPr>
          <w:rFonts w:ascii="MB Corpo S Text Office Light" w:hAnsi="MB Corpo S Text Office Light" w:cstheme="minorBidi"/>
          <w:i/>
          <w:sz w:val="21"/>
        </w:rPr>
        <w:t xml:space="preserve"> </w:t>
      </w:r>
      <w:r>
        <w:rPr>
          <w:rFonts w:ascii="MB Corpo S Text Office Light" w:hAnsi="MB Corpo S Text Office Light" w:cstheme="minorBidi"/>
          <w:sz w:val="21"/>
        </w:rPr>
        <w:t xml:space="preserve">coincide con il centenario del debutto della prima Maybach W 3, con la quale Karl Maybach e suo padre Wilhelm ambivano a </w:t>
      </w:r>
      <w:r w:rsidR="00412CFA">
        <w:rPr>
          <w:rFonts w:ascii="MB Corpo S Text Office Light" w:hAnsi="MB Corpo S Text Office Light" w:cstheme="minorBidi"/>
          <w:sz w:val="21"/>
        </w:rPr>
        <w:t>realizzare</w:t>
      </w:r>
      <w:r>
        <w:rPr>
          <w:rFonts w:ascii="MB Corpo S Text Office Light" w:hAnsi="MB Corpo S Text Office Light" w:cstheme="minorBidi"/>
          <w:sz w:val="21"/>
        </w:rPr>
        <w:t xml:space="preserve"> il “</w:t>
      </w:r>
      <w:r w:rsidR="00A16F78">
        <w:rPr>
          <w:rFonts w:ascii="MB Corpo S Text Office Light" w:hAnsi="MB Corpo S Text Office Light" w:cstheme="minorBidi"/>
          <w:sz w:val="21"/>
        </w:rPr>
        <w:t>best of the best</w:t>
      </w:r>
      <w:r>
        <w:rPr>
          <w:rFonts w:ascii="MB Corpo S Text Office Light" w:hAnsi="MB Corpo S Text Office Light" w:cstheme="minorBidi"/>
          <w:sz w:val="21"/>
        </w:rPr>
        <w:t xml:space="preserve">”, facendo di </w:t>
      </w:r>
      <w:r>
        <w:rPr>
          <w:rStyle w:val="01CopytextZchn"/>
        </w:rPr>
        <w:t xml:space="preserve">Mercedes-Maybach uno dei marchi automobilistici più straordinari ed esclusivi di sempre. </w:t>
      </w:r>
      <w:r w:rsidR="0061340C">
        <w:rPr>
          <w:rStyle w:val="01CopytextZchn"/>
        </w:rPr>
        <w:t>Rimanendo</w:t>
      </w:r>
      <w:r>
        <w:rPr>
          <w:rStyle w:val="01CopytextZchn"/>
        </w:rPr>
        <w:t xml:space="preserve"> fede</w:t>
      </w:r>
      <w:r w:rsidR="0061340C">
        <w:rPr>
          <w:rStyle w:val="01CopytextZchn"/>
        </w:rPr>
        <w:t>le</w:t>
      </w:r>
      <w:r>
        <w:rPr>
          <w:rStyle w:val="01CopytextZchn"/>
        </w:rPr>
        <w:t xml:space="preserve"> all'ambizione iniziale, Mercedes-Maybach ha mantenuto il suo ruolo di </w:t>
      </w:r>
      <w:r w:rsidR="00412CFA">
        <w:rPr>
          <w:rStyle w:val="01CopytextZchn"/>
        </w:rPr>
        <w:t xml:space="preserve">pioniere </w:t>
      </w:r>
      <w:r>
        <w:rPr>
          <w:rStyle w:val="01CopytextZchn"/>
        </w:rPr>
        <w:t xml:space="preserve">della ricerca creativa. Ha ispirato personaggi </w:t>
      </w:r>
      <w:r w:rsidR="00412CFA">
        <w:rPr>
          <w:rStyle w:val="01CopytextZchn"/>
        </w:rPr>
        <w:t xml:space="preserve">illustri </w:t>
      </w:r>
      <w:r>
        <w:rPr>
          <w:rStyle w:val="01CopytextZchn"/>
        </w:rPr>
        <w:t xml:space="preserve">di ogni </w:t>
      </w:r>
      <w:r w:rsidR="00412CFA">
        <w:rPr>
          <w:rStyle w:val="01CopytextZchn"/>
        </w:rPr>
        <w:t>campo</w:t>
      </w:r>
      <w:r>
        <w:rPr>
          <w:rStyle w:val="01CopytextZchn"/>
        </w:rPr>
        <w:t xml:space="preserve"> – membri di famiglie reali, leader mondiali, sognatori</w:t>
      </w:r>
      <w:r w:rsidR="00E85156">
        <w:rPr>
          <w:rStyle w:val="01CopytextZchn"/>
        </w:rPr>
        <w:t xml:space="preserve">, </w:t>
      </w:r>
      <w:r w:rsidR="00412CFA">
        <w:rPr>
          <w:rStyle w:val="01CopytextZchn"/>
        </w:rPr>
        <w:t>esperti</w:t>
      </w:r>
      <w:r>
        <w:rPr>
          <w:rStyle w:val="01CopytextZchn"/>
        </w:rPr>
        <w:t xml:space="preserve"> e luminari – a guardare al di là del presente e a scoprire nuove forme del luxury design. Oggi, con Abloh, </w:t>
      </w:r>
      <w:r w:rsidR="00E85156">
        <w:rPr>
          <w:rStyle w:val="01CopytextZchn"/>
        </w:rPr>
        <w:t xml:space="preserve">questo viaggio vede </w:t>
      </w:r>
      <w:r w:rsidR="00412CFA">
        <w:rPr>
          <w:rStyle w:val="01CopytextZchn"/>
        </w:rPr>
        <w:t>una</w:t>
      </w:r>
      <w:r>
        <w:rPr>
          <w:rStyle w:val="01CopytextZchn"/>
        </w:rPr>
        <w:t xml:space="preserve"> show car elettrica </w:t>
      </w:r>
      <w:r w:rsidR="00412CFA">
        <w:rPr>
          <w:rStyle w:val="01CopytextZchn"/>
        </w:rPr>
        <w:t xml:space="preserve">frutto </w:t>
      </w:r>
      <w:r w:rsidR="00E85156">
        <w:rPr>
          <w:rStyle w:val="01CopytextZchn"/>
        </w:rPr>
        <w:t xml:space="preserve">della collaborazione </w:t>
      </w:r>
      <w:r w:rsidR="00412CFA">
        <w:rPr>
          <w:rStyle w:val="01CopytextZchn"/>
        </w:rPr>
        <w:t>quale</w:t>
      </w:r>
      <w:r>
        <w:rPr>
          <w:rStyle w:val="01CopytextZchn"/>
        </w:rPr>
        <w:t xml:space="preserve"> </w:t>
      </w:r>
      <w:r w:rsidR="00412CFA">
        <w:rPr>
          <w:rStyle w:val="01CopytextZchn"/>
        </w:rPr>
        <w:t>simbolo</w:t>
      </w:r>
      <w:r>
        <w:rPr>
          <w:rStyle w:val="01CopytextZchn"/>
        </w:rPr>
        <w:t xml:space="preserve"> di una nuova era di scoperte.</w:t>
      </w:r>
    </w:p>
    <w:p w14:paraId="099174A0" w14:textId="77777777" w:rsidR="005A1D5F" w:rsidRPr="005A1D5F" w:rsidRDefault="005A1D5F" w:rsidP="005A1D5F"/>
    <w:p w14:paraId="2C33DBA5" w14:textId="23DEDBFB" w:rsidR="005A1D5F" w:rsidRDefault="005A1D5F" w:rsidP="005A1D5F">
      <w:r>
        <w:t xml:space="preserve">Con i suoi studi in ingegneria civile e architettura, Abloh adotta un approccio originale al luxury design che crea un equilibrio perfetto tra forma e funzione. Insieme a Wagener e alla sua innata comprensione del design automobilistico </w:t>
      </w:r>
      <w:r w:rsidR="00CF2130">
        <w:t>di lusso</w:t>
      </w:r>
      <w:r>
        <w:t xml:space="preserve">, </w:t>
      </w:r>
      <w:r w:rsidR="004D5B38">
        <w:t>Abloh</w:t>
      </w:r>
      <w:r w:rsidR="00CF2130">
        <w:t xml:space="preserve"> </w:t>
      </w:r>
      <w:r>
        <w:t>spinge oltre i confini della funzionalità, dello stile e della creatività collaborativa. Il risultato è una show car che riporta il mito di Maybach al centro della cultura contemporanea.</w:t>
      </w:r>
    </w:p>
    <w:p w14:paraId="5C7E0CCA" w14:textId="77777777" w:rsidR="005A1D5F" w:rsidRDefault="005A1D5F" w:rsidP="005A1D5F"/>
    <w:p w14:paraId="6ABD7A48" w14:textId="2B5C8079" w:rsidR="001227AD" w:rsidRDefault="00F96E33" w:rsidP="00DD6B64">
      <w:pPr>
        <w:pStyle w:val="01Copytext"/>
      </w:pPr>
      <w:r>
        <w:t>“</w:t>
      </w:r>
      <w:r w:rsidR="00EC0CD6">
        <w:t>Oggi Mercedes-Maybach è un marchio che risuona oltre l'ambito automobilistico ed è diventato si</w:t>
      </w:r>
      <w:r w:rsidR="004D5B38">
        <w:t>mbolo</w:t>
      </w:r>
      <w:r w:rsidR="00EC0CD6">
        <w:t xml:space="preserve"> di status, innovazione e valor</w:t>
      </w:r>
      <w:r>
        <w:t>e in ogni settore e generazione”</w:t>
      </w:r>
      <w:r w:rsidR="00EC0CD6">
        <w:t xml:space="preserve">, </w:t>
      </w:r>
      <w:r>
        <w:t>ha dichiarato</w:t>
      </w:r>
      <w:r w:rsidR="00EC0CD6">
        <w:t xml:space="preserve"> Bettina </w:t>
      </w:r>
      <w:proofErr w:type="spellStart"/>
      <w:r w:rsidR="00EC0CD6">
        <w:t>Fetzer</w:t>
      </w:r>
      <w:proofErr w:type="spellEnd"/>
      <w:r w:rsidR="00EC0CD6">
        <w:t xml:space="preserve">, </w:t>
      </w:r>
      <w:r w:rsidR="00EC0CD6">
        <w:rPr>
          <w:color w:val="000000"/>
        </w:rPr>
        <w:t>Vice President Communications &amp; Marketing di Mercedes-Benz AG.</w:t>
      </w:r>
      <w:r>
        <w:t xml:space="preserve">  “</w:t>
      </w:r>
      <w:r w:rsidR="0044423A">
        <w:t>Combinando l’eccellenza tecnologica</w:t>
      </w:r>
      <w:r w:rsidR="00EC0CD6">
        <w:t xml:space="preserve"> di Mercedes-Benz con l'esclusività ambiziosa di Maybach, Mercedes-Maybach offre un'esperienza assolutamente unica ai nostri clienti più esigenti. Siamo entusiasti di poter </w:t>
      </w:r>
      <w:r w:rsidR="004D5B38">
        <w:t>stimolare</w:t>
      </w:r>
      <w:r w:rsidR="00EC0CD6">
        <w:t xml:space="preserve"> </w:t>
      </w:r>
      <w:r w:rsidR="00412CFA">
        <w:t>i nostri clienti</w:t>
      </w:r>
      <w:r w:rsidR="00EC0CD6">
        <w:t xml:space="preserve">, </w:t>
      </w:r>
      <w:r w:rsidR="00412CFA">
        <w:t>presenti o futuri</w:t>
      </w:r>
      <w:r w:rsidR="00EC0CD6">
        <w:t>, a guardare questo marchio iconico con</w:t>
      </w:r>
      <w:r w:rsidR="0044423A">
        <w:t xml:space="preserve"> occhi nuovi, insieme al nostro</w:t>
      </w:r>
      <w:r>
        <w:t xml:space="preserve"> partner </w:t>
      </w:r>
      <w:proofErr w:type="spellStart"/>
      <w:r>
        <w:t>Virgil</w:t>
      </w:r>
      <w:proofErr w:type="spellEnd"/>
      <w:r>
        <w:t xml:space="preserve"> </w:t>
      </w:r>
      <w:proofErr w:type="spellStart"/>
      <w:r>
        <w:t>Abloh</w:t>
      </w:r>
      <w:proofErr w:type="spellEnd"/>
      <w:r>
        <w:t>.”</w:t>
      </w:r>
    </w:p>
    <w:p w14:paraId="250B99B6" w14:textId="77777777" w:rsidR="00E906CF" w:rsidRDefault="00E906CF" w:rsidP="00DD6B64">
      <w:pPr>
        <w:pStyle w:val="01Copytext"/>
      </w:pPr>
    </w:p>
    <w:p w14:paraId="02091D09" w14:textId="21BF83CD" w:rsidR="001227AD" w:rsidRPr="0044423A" w:rsidRDefault="00F96E33" w:rsidP="005A1D5F">
      <w:r>
        <w:lastRenderedPageBreak/>
        <w:t>“</w:t>
      </w:r>
      <w:r w:rsidR="00E906CF" w:rsidRPr="0044423A">
        <w:t xml:space="preserve">L’eredità di </w:t>
      </w:r>
      <w:proofErr w:type="spellStart"/>
      <w:r w:rsidR="00E906CF" w:rsidRPr="0044423A">
        <w:t>Maybach</w:t>
      </w:r>
      <w:proofErr w:type="spellEnd"/>
      <w:r w:rsidR="00E906CF" w:rsidRPr="0044423A">
        <w:t xml:space="preserve"> celebra l’esplorazione, sping</w:t>
      </w:r>
      <w:r w:rsidR="00DE1672" w:rsidRPr="0044423A">
        <w:t>endo</w:t>
      </w:r>
      <w:r w:rsidR="00E906CF" w:rsidRPr="0044423A">
        <w:t xml:space="preserve"> la creatività in nuovi </w:t>
      </w:r>
      <w:r w:rsidR="00DE1672" w:rsidRPr="0044423A">
        <w:t xml:space="preserve">luoghi, vivendo al di fuori dello status quo. In questa </w:t>
      </w:r>
      <w:r w:rsidR="0044423A">
        <w:t xml:space="preserve">nuova </w:t>
      </w:r>
      <w:r w:rsidR="00DE1672" w:rsidRPr="0044423A">
        <w:t xml:space="preserve">fase </w:t>
      </w:r>
      <w:r w:rsidR="004F5820" w:rsidRPr="0044423A">
        <w:t xml:space="preserve">stiamo </w:t>
      </w:r>
      <w:r w:rsidR="00DE1672" w:rsidRPr="0044423A">
        <w:t>includ</w:t>
      </w:r>
      <w:r w:rsidR="004F5820" w:rsidRPr="0044423A">
        <w:t>endo</w:t>
      </w:r>
      <w:r w:rsidR="00DE1672" w:rsidRPr="0044423A">
        <w:t xml:space="preserve"> </w:t>
      </w:r>
      <w:r w:rsidR="004F5820" w:rsidRPr="0044423A">
        <w:t xml:space="preserve">questi </w:t>
      </w:r>
      <w:r w:rsidR="00DE1672" w:rsidRPr="0044423A">
        <w:t>ideali e portando l’eredità Mercedes-</w:t>
      </w:r>
      <w:r w:rsidR="0044423A">
        <w:t>Maybach nel futuro, invitando le</w:t>
      </w:r>
      <w:r w:rsidR="00DE1672" w:rsidRPr="0044423A">
        <w:t xml:space="preserve"> </w:t>
      </w:r>
      <w:r w:rsidR="00D0532B">
        <w:t>prossime</w:t>
      </w:r>
      <w:r w:rsidR="0044423A">
        <w:t xml:space="preserve"> generazioni ad unirsi nell’ammirazione di </w:t>
      </w:r>
      <w:r w:rsidR="00DE1672" w:rsidRPr="0044423A">
        <w:t xml:space="preserve">questa icona», </w:t>
      </w:r>
      <w:r w:rsidR="0044423A">
        <w:t>ha dichiarato</w:t>
      </w:r>
      <w:r w:rsidR="00DE1672" w:rsidRPr="0044423A">
        <w:t xml:space="preserve"> </w:t>
      </w:r>
      <w:proofErr w:type="spellStart"/>
      <w:r w:rsidR="00DE1672" w:rsidRPr="0044423A">
        <w:t>Virgil</w:t>
      </w:r>
      <w:proofErr w:type="spellEnd"/>
      <w:r w:rsidR="00DE1672" w:rsidRPr="0044423A">
        <w:t xml:space="preserve"> </w:t>
      </w:r>
      <w:proofErr w:type="spellStart"/>
      <w:r w:rsidR="00DE1672" w:rsidRPr="0044423A">
        <w:t>Abloh</w:t>
      </w:r>
      <w:proofErr w:type="spellEnd"/>
      <w:r w:rsidR="00DE1672" w:rsidRPr="0044423A">
        <w:t xml:space="preserve">. </w:t>
      </w:r>
      <w:r w:rsidR="00D0532B">
        <w:t>“</w:t>
      </w:r>
      <w:r w:rsidR="00DE1672" w:rsidRPr="0044423A">
        <w:t>Insieme stiamo entrando in una nuova era di scoperte.</w:t>
      </w:r>
      <w:r>
        <w:t>”</w:t>
      </w:r>
    </w:p>
    <w:p w14:paraId="5DE7D95E" w14:textId="77777777" w:rsidR="003C1A21" w:rsidRPr="00412CFA" w:rsidRDefault="003C1A21" w:rsidP="005A1D5F"/>
    <w:p w14:paraId="4C059239" w14:textId="3FE1F81A" w:rsidR="00EC0CD6" w:rsidRDefault="00F96E33" w:rsidP="00964B2F">
      <w:r>
        <w:t>“</w:t>
      </w:r>
      <w:r w:rsidR="00EC0CD6" w:rsidRPr="004F5820">
        <w:t>Con Project MAYBACH definiamo il livello success</w:t>
      </w:r>
      <w:r w:rsidR="00D0532B">
        <w:t>ivo del lusso”</w:t>
      </w:r>
      <w:r w:rsidR="00EC0CD6" w:rsidRPr="004F5820">
        <w:t xml:space="preserve">, </w:t>
      </w:r>
      <w:r w:rsidR="00D0532B">
        <w:t>ha dichiarato</w:t>
      </w:r>
      <w:bookmarkStart w:id="0" w:name="_GoBack"/>
      <w:bookmarkEnd w:id="0"/>
      <w:r w:rsidR="00EC0CD6" w:rsidRPr="004F5820">
        <w:t xml:space="preserve"> </w:t>
      </w:r>
      <w:proofErr w:type="spellStart"/>
      <w:r w:rsidR="00EC0CD6" w:rsidRPr="004F5820">
        <w:t>Gorden</w:t>
      </w:r>
      <w:proofErr w:type="spellEnd"/>
      <w:r w:rsidR="00EC0CD6" w:rsidRPr="004F5820">
        <w:t xml:space="preserve"> </w:t>
      </w:r>
      <w:proofErr w:type="spellStart"/>
      <w:r w:rsidR="00EC0CD6" w:rsidRPr="004F5820">
        <w:t>Wagener</w:t>
      </w:r>
      <w:proofErr w:type="spellEnd"/>
      <w:r w:rsidR="00EC0CD6" w:rsidRPr="004F5820">
        <w:t xml:space="preserve">, </w:t>
      </w:r>
      <w:proofErr w:type="spellStart"/>
      <w:r w:rsidR="00EC0CD6" w:rsidRPr="004F5820">
        <w:t>Chief</w:t>
      </w:r>
      <w:proofErr w:type="spellEnd"/>
      <w:r w:rsidR="00EC0CD6" w:rsidRPr="004F5820">
        <w:t xml:space="preserve"> Design Officer di Mercedes-Benz AG. </w:t>
      </w:r>
      <w:r w:rsidR="00D0532B">
        <w:t>“</w:t>
      </w:r>
      <w:r w:rsidR="00EC0CD6">
        <w:t xml:space="preserve">Dopo 100 anni trasformiamo il marchio in un futuro elettrico </w:t>
      </w:r>
      <w:r w:rsidR="00661788">
        <w:t>di lusso</w:t>
      </w:r>
      <w:r w:rsidR="00EC0CD6">
        <w:t xml:space="preserve">. Insieme a </w:t>
      </w:r>
      <w:proofErr w:type="spellStart"/>
      <w:r w:rsidR="00EC0CD6">
        <w:t>Virgil</w:t>
      </w:r>
      <w:proofErr w:type="spellEnd"/>
      <w:r w:rsidR="00EC0CD6">
        <w:t xml:space="preserve"> stiamo </w:t>
      </w:r>
      <w:r w:rsidR="00D0532B">
        <w:t>scrivendo</w:t>
      </w:r>
      <w:r w:rsidR="00EC0CD6">
        <w:t xml:space="preserve"> le nu</w:t>
      </w:r>
      <w:r>
        <w:t>ove regole di Mercedes-</w:t>
      </w:r>
      <w:proofErr w:type="spellStart"/>
      <w:r>
        <w:t>Maybach</w:t>
      </w:r>
      <w:proofErr w:type="spellEnd"/>
      <w:r>
        <w:t>.”</w:t>
      </w:r>
    </w:p>
    <w:p w14:paraId="0CC7846E" w14:textId="77777777" w:rsidR="005A1D5F" w:rsidRDefault="005A1D5F" w:rsidP="005A1D5F"/>
    <w:p w14:paraId="19CC7CDF" w14:textId="77777777" w:rsidR="001227AD" w:rsidRPr="005A1D5F" w:rsidRDefault="001227AD" w:rsidP="005A1D5F"/>
    <w:p w14:paraId="54DF3F8B" w14:textId="1362118F" w:rsidR="001227AD" w:rsidRDefault="001227AD" w:rsidP="001227AD">
      <w:pPr>
        <w:pStyle w:val="NormaleWeb"/>
        <w:shd w:val="clear" w:color="auto" w:fill="FFFFFF"/>
        <w:spacing w:before="200" w:beforeAutospacing="0" w:after="200" w:afterAutospacing="0"/>
        <w:rPr>
          <w:rFonts w:ascii="Daimler CS Light" w:hAnsi="Daimler CS Light"/>
          <w:color w:val="000000" w:themeColor="text1"/>
          <w:sz w:val="21"/>
          <w:szCs w:val="21"/>
        </w:rPr>
      </w:pPr>
      <w:r>
        <w:rPr>
          <w:rFonts w:ascii="Daimler CS Light" w:hAnsi="Daimler CS Light" w:cs="Calibri"/>
          <w:b/>
          <w:color w:val="000000" w:themeColor="text1"/>
          <w:sz w:val="21"/>
        </w:rPr>
        <w:t>Virgil Abloh</w:t>
      </w:r>
    </w:p>
    <w:p w14:paraId="13958ABF" w14:textId="2346639A" w:rsidR="001227AD" w:rsidRPr="000A2989" w:rsidRDefault="001227AD" w:rsidP="001227AD">
      <w:pPr>
        <w:pStyle w:val="01Copytext"/>
        <w:rPr>
          <w:b/>
          <w:bCs/>
        </w:rPr>
      </w:pPr>
      <w:r>
        <w:t xml:space="preserve">Nato a Rockford, nell'Illinois, Virgil Abloh è artista, architetto, </w:t>
      </w:r>
      <w:r w:rsidR="00661788">
        <w:t xml:space="preserve">ingegnere, </w:t>
      </w:r>
      <w:r>
        <w:t xml:space="preserve">direttore creativo e stilista. Dopo aver </w:t>
      </w:r>
      <w:r w:rsidR="00661788">
        <w:t>conseguito la laurea in</w:t>
      </w:r>
      <w:r>
        <w:t xml:space="preserve"> ingegneria civile presso la University of Wisconsin-Madison, ha </w:t>
      </w:r>
      <w:r w:rsidR="00661788">
        <w:t>completato gli studi con</w:t>
      </w:r>
      <w:r>
        <w:t xml:space="preserve"> </w:t>
      </w:r>
      <w:r w:rsidR="00661788">
        <w:t>una</w:t>
      </w:r>
      <w:r>
        <w:t xml:space="preserve"> laurea </w:t>
      </w:r>
      <w:r w:rsidR="00661788">
        <w:t xml:space="preserve">magistrale </w:t>
      </w:r>
      <w:r>
        <w:t>in architettura all'Illinois Institute of Technology (IIT) di Chicago. All'IIT, mentre seguiva un corso di progettazione ideato da Mies van der Rohe, Abloh ha cominciato a delineare i principi della sua arte. Nell'estate 2019 il Museum of Contemporary Art di Chicago ha presentato un excursus dell'opera di Abloh, riscuotendo uno dei più grandi successi nella sua storia per numero di visitatori. Attualmente Abloh è Chief Creative Director e fondatore di Off-White, nonché Men’s Artistic Director in Louis Vuitton.</w:t>
      </w:r>
      <w:r>
        <w:br/>
      </w:r>
    </w:p>
    <w:p w14:paraId="6AF86D4B" w14:textId="344861D5" w:rsidR="001227AD" w:rsidRDefault="001227AD" w:rsidP="001227AD">
      <w:pPr>
        <w:pStyle w:val="NormaleWeb"/>
        <w:shd w:val="clear" w:color="auto" w:fill="FFFFFF"/>
        <w:spacing w:before="0" w:beforeAutospacing="0" w:after="0" w:afterAutospacing="0"/>
        <w:rPr>
          <w:rFonts w:ascii="Daimler CS Light" w:hAnsi="Daimler CS Light" w:cs="Calibri"/>
          <w:b/>
          <w:bCs/>
          <w:color w:val="000000" w:themeColor="text1"/>
          <w:sz w:val="21"/>
          <w:szCs w:val="21"/>
        </w:rPr>
      </w:pPr>
      <w:r>
        <w:rPr>
          <w:rFonts w:ascii="Daimler CS Light" w:hAnsi="Daimler CS Light" w:cs="Calibri"/>
          <w:b/>
          <w:color w:val="000000" w:themeColor="text1"/>
          <w:sz w:val="21"/>
        </w:rPr>
        <w:t>Gorden Wagener</w:t>
      </w:r>
    </w:p>
    <w:p w14:paraId="5785C105" w14:textId="77777777" w:rsidR="001227AD" w:rsidRDefault="001227AD" w:rsidP="001227AD">
      <w:pPr>
        <w:pStyle w:val="NormaleWeb"/>
        <w:shd w:val="clear" w:color="auto" w:fill="FFFFFF"/>
        <w:spacing w:before="0" w:beforeAutospacing="0" w:after="0" w:afterAutospacing="0"/>
        <w:rPr>
          <w:rFonts w:ascii="Daimler CS Light" w:hAnsi="Daimler CS Light"/>
          <w:color w:val="000000" w:themeColor="text1"/>
          <w:sz w:val="21"/>
          <w:szCs w:val="21"/>
        </w:rPr>
      </w:pPr>
    </w:p>
    <w:p w14:paraId="414AB083" w14:textId="04F17A0C" w:rsidR="001227AD" w:rsidRDefault="001227AD" w:rsidP="001227AD">
      <w:pPr>
        <w:rPr>
          <w:rFonts w:ascii="Daimler CS Light" w:hAnsi="Daimler CS Light" w:cs="Calibri"/>
          <w:color w:val="000000" w:themeColor="text1"/>
          <w:szCs w:val="21"/>
        </w:rPr>
      </w:pPr>
      <w:r>
        <w:rPr>
          <w:rFonts w:cs="Calibri"/>
          <w:color w:val="000000" w:themeColor="text1"/>
        </w:rPr>
        <w:t xml:space="preserve">Nato ad Essen, Gorden Wagener è Chief Design Officer del Gruppo Daimler e Chief Design Officer di Mercedes-Benz, una posizione che occupa dal 2016. Dopo aver studiato industrial design all'Università di Essen, ha affinato le sue competenze nel transportation design al Royal College of Art di Londra. È entrato in Mercedes-Benz più di vent'anni fa. Nel 2008 è diventato direttore del reparto Design di Daimler AG. </w:t>
      </w:r>
      <w:r>
        <w:rPr>
          <w:color w:val="000000"/>
        </w:rPr>
        <w:t xml:space="preserve">Tutti i modelli attuali della gamma di vetture del Gruppo Daimler portano la firma di Wagener, dalle autovetture ai veicoli industriali di Mercedes-Benz, oltre a tutti i marchi di autocarri e bus che fanno attualmente capo a Daimler Trucks AG. </w:t>
      </w:r>
      <w:r>
        <w:rPr>
          <w:rFonts w:cs="Calibri"/>
          <w:color w:val="000000" w:themeColor="text1"/>
        </w:rPr>
        <w:t xml:space="preserve">Il suo lavoro innovativo gli ha fatto </w:t>
      </w:r>
      <w:r w:rsidR="00A16F78">
        <w:rPr>
          <w:rFonts w:cs="Calibri"/>
          <w:color w:val="000000" w:themeColor="text1"/>
        </w:rPr>
        <w:t xml:space="preserve">ottenere </w:t>
      </w:r>
      <w:r>
        <w:rPr>
          <w:rFonts w:cs="Calibri"/>
          <w:color w:val="000000" w:themeColor="text1"/>
        </w:rPr>
        <w:t>una serie di riconoscimenti, tra cui il ruolo di professore onorario presso la Moholy-Nagy University of Art and Design di Budapest (2009) e una laurea Honoris Causa alla Sofia Technical University (2010).</w:t>
      </w:r>
    </w:p>
    <w:p w14:paraId="6962674E" w14:textId="77777777" w:rsidR="001227AD" w:rsidRDefault="001227AD" w:rsidP="00F071FF">
      <w:pPr>
        <w:pStyle w:val="Titolo2"/>
      </w:pPr>
    </w:p>
    <w:p w14:paraId="7F2213BE" w14:textId="77777777" w:rsidR="00611096" w:rsidRPr="009B0B70" w:rsidRDefault="003E0B74" w:rsidP="00FC68E2">
      <w:pPr>
        <w:pStyle w:val="Titolo2"/>
        <w:rPr>
          <w:lang w:val="de-DE"/>
        </w:rPr>
      </w:pPr>
      <w:r w:rsidRPr="009B0B70">
        <w:rPr>
          <w:lang w:val="de-DE"/>
        </w:rPr>
        <w:t>Referenti</w:t>
      </w:r>
    </w:p>
    <w:p w14:paraId="595C5C41" w14:textId="77777777" w:rsidR="007D41CB" w:rsidRPr="009B0B70" w:rsidRDefault="007D41CB" w:rsidP="007D41CB">
      <w:pPr>
        <w:pStyle w:val="01Copytext"/>
        <w:rPr>
          <w:lang w:val="de-DE"/>
        </w:rPr>
      </w:pPr>
      <w:r w:rsidRPr="009B0B70">
        <w:rPr>
          <w:lang w:val="de-DE"/>
        </w:rPr>
        <w:t>Anja Steindl, tel.: +49 151 58 61 24 07, anja.steindl@daimler.com</w:t>
      </w:r>
    </w:p>
    <w:p w14:paraId="4B1EBFF3" w14:textId="274B3A59" w:rsidR="00F071FF" w:rsidRPr="009B0B70" w:rsidRDefault="007D6B72" w:rsidP="00F071FF">
      <w:pPr>
        <w:pStyle w:val="01Copytext"/>
        <w:rPr>
          <w:lang w:val="en-GB"/>
        </w:rPr>
      </w:pPr>
      <w:r w:rsidRPr="009B0B70">
        <w:rPr>
          <w:lang w:val="en-GB"/>
        </w:rPr>
        <w:t xml:space="preserve">Alexander </w:t>
      </w:r>
      <w:proofErr w:type="spellStart"/>
      <w:r w:rsidRPr="009B0B70">
        <w:rPr>
          <w:lang w:val="en-GB"/>
        </w:rPr>
        <w:t>Helf</w:t>
      </w:r>
      <w:proofErr w:type="spellEnd"/>
      <w:r w:rsidRPr="009B0B70">
        <w:rPr>
          <w:lang w:val="en-GB"/>
        </w:rPr>
        <w:t>, tel.: + 49 176 30 91 65 93, alexander.helf@daimler.com</w:t>
      </w:r>
    </w:p>
    <w:p w14:paraId="786C5801" w14:textId="77777777" w:rsidR="007D6B72" w:rsidRPr="009B0B70" w:rsidRDefault="007D6B72" w:rsidP="00F071FF">
      <w:pPr>
        <w:pStyle w:val="01Copytext"/>
        <w:rPr>
          <w:lang w:val="en-GB"/>
        </w:rPr>
      </w:pPr>
    </w:p>
    <w:p w14:paraId="75B6A5C4" w14:textId="77777777" w:rsidR="00F071FF" w:rsidRDefault="003E0B74" w:rsidP="003E0B74">
      <w:pPr>
        <w:pStyle w:val="01Copytext"/>
      </w:pPr>
      <w:r>
        <w:t xml:space="preserve">Ulteriori informazioni su </w:t>
      </w:r>
      <w:r>
        <w:rPr>
          <w:rStyle w:val="02CopytextboldZchn"/>
        </w:rPr>
        <w:t>Mercedes-Maybach</w:t>
      </w:r>
      <w:r>
        <w:t xml:space="preserve"> sono disponibili all'indirizzo </w:t>
      </w:r>
      <w:hyperlink r:id="rId11" w:history="1">
        <w:r>
          <w:t>www.mercedes-benz.com</w:t>
        </w:r>
      </w:hyperlink>
      <w:r>
        <w:t xml:space="preserve">. Informazioni stampa e servizi digitali per giornalisti e moltiplicatori sono reperibili sulla nostra </w:t>
      </w:r>
      <w:r>
        <w:rPr>
          <w:rStyle w:val="02CopytextboldZchn"/>
        </w:rPr>
        <w:t>piattaforma online Mercedes me media</w:t>
      </w:r>
      <w:r>
        <w:t xml:space="preserve">, disponibile all'indirizzo </w:t>
      </w:r>
      <w:hyperlink r:id="rId12" w:history="1">
        <w:r>
          <w:t>media.mercedes-benz.com</w:t>
        </w:r>
      </w:hyperlink>
      <w:r>
        <w:t xml:space="preserve">, nonché sul nostro </w:t>
      </w:r>
      <w:r>
        <w:rPr>
          <w:rStyle w:val="02CopytextboldZchn"/>
        </w:rPr>
        <w:t>Daimler global media site</w:t>
      </w:r>
      <w:r>
        <w:t xml:space="preserve"> all'indirizzo </w:t>
      </w:r>
      <w:hyperlink r:id="rId13" w:history="1">
        <w:r>
          <w:t>media.daimler.com</w:t>
        </w:r>
      </w:hyperlink>
      <w:r>
        <w:t xml:space="preserve">. Per gli argomenti di attualità e gli eventi legati a Mercedes-Benz Cars &amp; Vans si può consultare inoltre il nostro </w:t>
      </w:r>
      <w:r>
        <w:rPr>
          <w:rStyle w:val="02CopytextboldZchn"/>
        </w:rPr>
        <w:t>canale Twitter @MB_Press</w:t>
      </w:r>
      <w:r>
        <w:t xml:space="preserve"> all'indirizzo </w:t>
      </w:r>
      <w:hyperlink r:id="rId14" w:history="1">
        <w:r>
          <w:t>www.twitter.com/MB_Press</w:t>
        </w:r>
      </w:hyperlink>
      <w:r>
        <w:t xml:space="preserve">. </w:t>
      </w:r>
    </w:p>
    <w:p w14:paraId="7B023DE5" w14:textId="77777777" w:rsidR="001E1A90" w:rsidRPr="000F70A5" w:rsidRDefault="001E1A90" w:rsidP="00A55BC9">
      <w:pPr>
        <w:pStyle w:val="01Copytext"/>
      </w:pPr>
    </w:p>
    <w:p w14:paraId="3B462C32" w14:textId="77777777" w:rsidR="009920A0" w:rsidRPr="000F70A5" w:rsidRDefault="009920A0" w:rsidP="009920A0">
      <w:pPr>
        <w:pStyle w:val="01Copytext"/>
      </w:pPr>
    </w:p>
    <w:p w14:paraId="519B7765" w14:textId="413CF13B" w:rsidR="009920A0" w:rsidRPr="009920A0" w:rsidRDefault="009920A0" w:rsidP="008F5035">
      <w:pPr>
        <w:pStyle w:val="11Corporateinformation"/>
        <w:rPr>
          <w:rStyle w:val="10HeadlineCorporateinformationZchn"/>
          <w:rFonts w:ascii="MB Corpo S Text Office Light" w:hAnsi="MB Corpo S Text Office Light"/>
          <w:szCs w:val="21"/>
        </w:rPr>
      </w:pPr>
      <w:r>
        <w:rPr>
          <w:rStyle w:val="10HeadlineCorporateinformationZchn"/>
        </w:rPr>
        <w:t>Mercedes-Benz AG in sintesi</w:t>
      </w:r>
      <w:r>
        <w:br/>
        <w:t xml:space="preserve">Mercedes-Benz AG risponde dell'attività globale di Mercedes-Benz Cars e Mercedes-Benz Vans con più di 170.000 dipendenti nel mondo. Ola Källenius è Presidente del Consiglio direttivo di Mercedes-Benz AG. L'azienda si occupa principalmente dello sviluppo, della produzione e della commercializzazione di autovetture e veicoli commerciali nonché di servizi. Inoltre, l'azienda punta alla leadership nei settori della mobilità elettrica e del software per veicoli. La gamma di prodotti comprende il marchio Mercedes-Benz con i marchi Mercedes-AMG, Mercedes-Maybach, Mercedes-EQ, Classe G e smart. Il marchio Mercedes me dà accesso ai servizi digitali di Mercedes-Benz. Mercedes-Benz AG figura tra i più grandi produttori di autoveicoli di alta gamma. Nel 2020 sono stati venduti circa 2,1 milioni di autovetture e quasi 375.000 veicoli commerciali. In entrambe le sue divisioni commerciali Mercedes-Benz AG continua ad ampliare la sua rete di produzione su scala mondiale, con circa 35 stabilimenti produttivi distribuiti su quattro continenti, e nel farlo tiene conto delle esigenze poste dalla mobilità elettrica. Parallelamente la rete di produzione globale di batterie si estende su tre continenti. Sostenibilità, per l'azienda, significa creazione di valore in forma permanente per tutti i soggetti coinvolti – clienti, dipendenti, investitori, business partner – e per la società </w:t>
      </w:r>
      <w:r>
        <w:lastRenderedPageBreak/>
        <w:t>nel suo complesso. Applicando una strategia di business sostenibile, Daimler si assume la responsabilità degli effetti economici, ecologici e sociali delle sue attività commerciali lungo l'intera catena di creazione del valore.</w:t>
      </w:r>
    </w:p>
    <w:sectPr w:rsidR="009920A0" w:rsidRPr="009920A0" w:rsidSect="00C11924">
      <w:footerReference w:type="default" r:id="rId15"/>
      <w:headerReference w:type="first" r:id="rId16"/>
      <w:footerReference w:type="first" r:id="rId17"/>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8858" w14:textId="77777777" w:rsidR="00390DC2" w:rsidRPr="00E675DA" w:rsidRDefault="00390DC2" w:rsidP="00764B8C">
      <w:pPr>
        <w:spacing w:line="240" w:lineRule="auto"/>
      </w:pPr>
      <w:r w:rsidRPr="00E675DA">
        <w:separator/>
      </w:r>
    </w:p>
  </w:endnote>
  <w:endnote w:type="continuationSeparator" w:id="0">
    <w:p w14:paraId="29038290" w14:textId="77777777" w:rsidR="00390DC2" w:rsidRPr="00E675DA" w:rsidRDefault="00390DC2"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altName w:val="Calibri"/>
    <w:panose1 w:val="020B0404050000000004"/>
    <w:charset w:val="00"/>
    <w:family w:val="swiss"/>
    <w:pitch w:val="variable"/>
    <w:sig w:usb0="20000007" w:usb1="00000003" w:usb2="00000000" w:usb3="00000000" w:csb0="00000193" w:csb1="00000000"/>
  </w:font>
  <w:font w:name="MB Corpo A Title Cond Office">
    <w:altName w:val="Cambria"/>
    <w:panose1 w:val="02020506080000000003"/>
    <w:charset w:val="00"/>
    <w:family w:val="roman"/>
    <w:pitch w:val="variable"/>
    <w:sig w:usb0="20000007" w:usb1="00000003" w:usb2="00000000" w:usb3="00000000" w:csb0="00000193" w:csb1="00000000"/>
  </w:font>
  <w:font w:name="MB Corpo S Text Office">
    <w:altName w:val="Calibri"/>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Daimler CS Light">
    <w:altName w:val="Times New Roman"/>
    <w:panose1 w:val="00000000000000000000"/>
    <w:charset w:val="00"/>
    <w:family w:val="auto"/>
    <w:pitch w:val="variable"/>
    <w:sig w:usb0="A00002BF" w:usb1="00006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DEAC" w14:textId="77777777" w:rsidR="00EC1864" w:rsidRPr="0033780C" w:rsidRDefault="00EC1864" w:rsidP="00B00F20">
    <w:pPr>
      <w:pStyle w:val="09Pagenumber"/>
      <w:framePr w:wrap="around"/>
    </w:pPr>
    <w:r>
      <w:t xml:space="preserve">Pagina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2B3A8B" w:rsidRPr="0033780C">
      <w:rPr>
        <w:rStyle w:val="Numeropagina"/>
      </w:rPr>
      <w:t>2</w:t>
    </w:r>
    <w:r w:rsidRPr="0033780C">
      <w:rPr>
        <w:rStyle w:val="Numeropagina"/>
      </w:rPr>
      <w:fldChar w:fldCharType="end"/>
    </w:r>
  </w:p>
  <w:p w14:paraId="77F92713" w14:textId="77777777" w:rsidR="00EC1864" w:rsidRDefault="00EC18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3830"/>
      <w:tblOverlap w:val="never"/>
      <w:tblW w:w="0" w:type="auto"/>
      <w:tblCellMar>
        <w:left w:w="0" w:type="dxa"/>
        <w:right w:w="0" w:type="dxa"/>
      </w:tblCellMar>
      <w:tblLook w:val="04A0" w:firstRow="1" w:lastRow="0" w:firstColumn="1" w:lastColumn="0" w:noHBand="0" w:noVBand="1"/>
    </w:tblPr>
    <w:tblGrid>
      <w:gridCol w:w="9893"/>
    </w:tblGrid>
    <w:tr w:rsidR="00E33FC8" w:rsidRPr="00686178" w14:paraId="1F9DF05B" w14:textId="77777777" w:rsidTr="00F071FF">
      <w:trPr>
        <w:trHeight w:hRule="exact" w:val="2125"/>
      </w:trPr>
      <w:tc>
        <w:tcPr>
          <w:tcW w:w="9893" w:type="dxa"/>
          <w:vAlign w:val="bottom"/>
        </w:tcPr>
        <w:p w14:paraId="3C49B67B" w14:textId="77777777" w:rsidR="00E33FC8" w:rsidRPr="000F70A5" w:rsidRDefault="00E33FC8" w:rsidP="00E33FC8">
          <w:pPr>
            <w:pStyle w:val="08Footerarea"/>
            <w:framePr w:wrap="auto" w:vAnchor="margin" w:hAnchor="text" w:yAlign="inline"/>
          </w:pPr>
          <w:r>
            <w:t>Mercedes-Benz AG, 70546 Stoccarda, Germania</w:t>
          </w:r>
        </w:p>
        <w:p w14:paraId="72EA580F" w14:textId="77777777" w:rsidR="00E33FC8" w:rsidRPr="00951D0E" w:rsidRDefault="00951D0E" w:rsidP="00E33FC8">
          <w:pPr>
            <w:pStyle w:val="08Footerarea"/>
            <w:framePr w:wrap="auto" w:vAnchor="margin" w:hAnchor="text" w:yAlign="inline"/>
          </w:pPr>
          <w:r>
            <w:t>Tel. +49 711 17 - 0, fax +49 711 17 - 22244, dialog.mb@daimler.com, www.mercedes-benz.com</w:t>
          </w:r>
        </w:p>
        <w:p w14:paraId="23412D50" w14:textId="77777777" w:rsidR="00951D0E" w:rsidRPr="00951D0E" w:rsidRDefault="00951D0E" w:rsidP="00951D0E">
          <w:pPr>
            <w:pStyle w:val="08Footerarea"/>
            <w:framePr w:wrap="auto" w:vAnchor="margin" w:hAnchor="text" w:yAlign="inline"/>
          </w:pPr>
          <w:r>
            <w:t xml:space="preserve">Sede e Ufficio del registro delle imprese: Stoccarda; N. di iscrizione al registro delle imprese 762873 </w:t>
          </w:r>
        </w:p>
        <w:p w14:paraId="16742544" w14:textId="09539BD6" w:rsidR="00E33FC8" w:rsidRPr="00951D0E" w:rsidRDefault="00951D0E" w:rsidP="00951D0E">
          <w:pPr>
            <w:pStyle w:val="08Footerarea"/>
            <w:framePr w:wrap="auto" w:vAnchor="margin" w:hAnchor="text" w:yAlign="inline"/>
          </w:pPr>
          <w:r>
            <w:t>Presidente della commissione di vigilanza: Bernd Pischetsrieder</w:t>
          </w:r>
        </w:p>
        <w:p w14:paraId="00C654F5" w14:textId="434D0368" w:rsidR="00E33FC8" w:rsidRDefault="00951D0E" w:rsidP="00E33FC8">
          <w:pPr>
            <w:pStyle w:val="08Footerarea"/>
            <w:framePr w:wrap="auto" w:vAnchor="margin" w:hAnchor="text" w:yAlign="inline"/>
          </w:pPr>
          <w:r>
            <w:t>Consiglio direttivo: Ola Källenius (Presidente), Jörg Burzer, Renata Jungo Brüngger, Sabine Kohleisen, Markus Schäfer, Britta Seeger, Harald Wilhelm</w:t>
          </w:r>
        </w:p>
        <w:p w14:paraId="53B5F7C5" w14:textId="77777777" w:rsidR="00E33FC8" w:rsidRDefault="00E33FC8" w:rsidP="00E33FC8">
          <w:pPr>
            <w:pStyle w:val="08Footerarea"/>
            <w:framePr w:wrap="auto" w:vAnchor="margin" w:hAnchor="text" w:yAlign="inline"/>
          </w:pPr>
        </w:p>
        <w:p w14:paraId="06EF2653" w14:textId="77777777" w:rsidR="00E33FC8" w:rsidRPr="00951D0E" w:rsidRDefault="00951D0E" w:rsidP="00E33FC8">
          <w:pPr>
            <w:pStyle w:val="08Footerarea"/>
            <w:framePr w:wrap="auto" w:vAnchor="margin" w:hAnchor="text" w:yAlign="inline"/>
          </w:pPr>
          <w:r>
            <w:t>I dati sono forniti in conformità alla norma tedesca “PKW-EnVKV” (regolamento tedesco sulla classificazione del consumo energetico delle autovetture) e sono validi esclusivamente per il mercato tedesco. Maggiori informazioni sui dati ufficiali relativi al consumo di carburante e sulle emissioni specifiche di CO₂ ufficiali delle autovetture nuove sono riportate nella guida UE «Informazioni sul consumo di carburante, sulle emissioni di CO₂ e sul consumo di energia di autovetture nuove», disponibile gratuitamente in tutte le concessionarie di vendita, presso DAT Deutsche Automobil Treuhand GmbH e all'indirizzo www.dat.de.</w:t>
          </w:r>
        </w:p>
      </w:tc>
    </w:tr>
  </w:tbl>
  <w:p w14:paraId="091AA15D" w14:textId="77777777" w:rsidR="00A527C4" w:rsidRDefault="00D44EB1">
    <w:r>
      <w:rPr>
        <w:noProof/>
        <w:lang w:eastAsia="it-IT"/>
      </w:rPr>
      <mc:AlternateContent>
        <mc:Choice Requires="wps">
          <w:drawing>
            <wp:anchor distT="0" distB="0" distL="0" distR="0" simplePos="0" relativeHeight="251664384" behindDoc="0" locked="0" layoutInCell="1" allowOverlap="1" wp14:anchorId="024173B6" wp14:editId="2400B32F">
              <wp:simplePos x="0" y="0"/>
              <wp:positionH relativeFrom="column">
                <wp:posOffset>217170</wp:posOffset>
              </wp:positionH>
              <wp:positionV relativeFrom="page">
                <wp:posOffset>10309860</wp:posOffset>
              </wp:positionV>
              <wp:extent cx="5268595" cy="170815"/>
              <wp:effectExtent l="0" t="0" r="825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7AB1AB87" w14:textId="77777777" w:rsidR="00735384" w:rsidRPr="003E0B74" w:rsidRDefault="003E0B74" w:rsidP="0041163E">
                          <w:pPr>
                            <w:spacing w:line="170" w:lineRule="exact"/>
                            <w:rPr>
                              <w:sz w:val="15"/>
                              <w:szCs w:val="15"/>
                            </w:rPr>
                          </w:pPr>
                          <w:r>
                            <w:rPr>
                              <w:sz w:val="15"/>
                            </w:rPr>
                            <w:t>e Mercedes-Benz, così come Maybach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73B6" id="_x0000_t202" coordsize="21600,21600" o:spt="202" path="m,l,21600r21600,l21600,xe">
              <v:stroke joinstyle="miter"/>
              <v:path gradientshapeok="t" o:connecttype="rect"/>
            </v:shapetype>
            <v:shape id="Textfeld 2" o:spid="_x0000_s1026"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" filled="f" stroked="f">
              <v:textbox inset="0,0,0,0">
                <w:txbxContent>
                  <w:p w14:paraId="7AB1AB87" w14:textId="77777777" w:rsidR="00735384" w:rsidRPr="003E0B74" w:rsidRDefault="003E0B74" w:rsidP="0041163E">
                    <w:pPr>
                      <w:spacing w:line="170" w:lineRule="exact"/>
                      <w:rPr>
                        <w:sz w:val="15"/>
                        <w:szCs w:val="15"/>
                      </w:rPr>
                    </w:pPr>
                    <w:r>
                      <w:rPr>
                        <w:sz w:val="15"/>
                      </w:rPr>
                      <w:t>e Mercedes-Benz, così come Maybach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49E6D00B" wp14:editId="36C808CB">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634E9"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33062292" wp14:editId="0D69182E">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3B1F1"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2336" behindDoc="1" locked="0" layoutInCell="1" allowOverlap="1" wp14:anchorId="13D147B9" wp14:editId="5EB941B9">
          <wp:simplePos x="0" y="0"/>
          <wp:positionH relativeFrom="page">
            <wp:posOffset>859790</wp:posOffset>
          </wp:positionH>
          <wp:positionV relativeFrom="page">
            <wp:posOffset>10275570</wp:posOffset>
          </wp:positionV>
          <wp:extent cx="183600" cy="183600"/>
          <wp:effectExtent l="0" t="0" r="6985" b="698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684C" w14:textId="2125BE40" w:rsidR="001D1108" w:rsidRPr="0033780C" w:rsidRDefault="001E1A90" w:rsidP="00B00F20">
    <w:pPr>
      <w:pStyle w:val="09Pagenumber"/>
      <w:framePr w:wrap="around"/>
    </w:pPr>
    <w:r>
      <w:t xml:space="preserve">Pag. </w:t>
    </w:r>
    <w:r w:rsidR="001D1108" w:rsidRPr="0033780C">
      <w:rPr>
        <w:rStyle w:val="Numeropagina"/>
      </w:rPr>
      <w:fldChar w:fldCharType="begin"/>
    </w:r>
    <w:r w:rsidR="001D1108" w:rsidRPr="0033780C">
      <w:rPr>
        <w:rStyle w:val="Numeropagina"/>
      </w:rPr>
      <w:instrText xml:space="preserve"> PAGE </w:instrText>
    </w:r>
    <w:r w:rsidR="001D1108" w:rsidRPr="0033780C">
      <w:rPr>
        <w:rStyle w:val="Numeropagina"/>
      </w:rPr>
      <w:fldChar w:fldCharType="separate"/>
    </w:r>
    <w:r w:rsidR="003619FF">
      <w:rPr>
        <w:rStyle w:val="Numeropagina"/>
      </w:rPr>
      <w:t>3</w:t>
    </w:r>
    <w:r w:rsidR="001D1108" w:rsidRPr="0033780C">
      <w:rPr>
        <w:rStyle w:val="Numeropagina"/>
      </w:rPr>
      <w:fldChar w:fldCharType="end"/>
    </w:r>
  </w:p>
  <w:p w14:paraId="28700CDE" w14:textId="77777777" w:rsidR="001D1108" w:rsidRDefault="001D110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501D" w14:textId="77777777" w:rsidR="001D1108" w:rsidRDefault="001D1108">
    <w:r>
      <w:rPr>
        <w:noProof/>
        <w:lang w:eastAsia="it-IT"/>
      </w:rPr>
      <mc:AlternateContent>
        <mc:Choice Requires="wps">
          <w:drawing>
            <wp:anchor distT="0" distB="0" distL="0" distR="0" simplePos="0" relativeHeight="251678720" behindDoc="0" locked="0" layoutInCell="1" allowOverlap="1" wp14:anchorId="41320B7B" wp14:editId="37EF3D09">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7C8EBEB3" w14:textId="77777777" w:rsidR="001D1108" w:rsidRPr="009B0B70" w:rsidRDefault="001D1108" w:rsidP="006C1C75">
                          <w:pPr>
                            <w:pStyle w:val="08Footerarea"/>
                            <w:rPr>
                              <w:lang w:val="de-DE"/>
                            </w:rPr>
                          </w:pPr>
                          <w:r w:rsidRPr="009B0B70">
                            <w:rPr>
                              <w:lang w:val="de-DE"/>
                            </w:rPr>
                            <w:t>und Mercedes-Benz sind eingetragene Marken der Daimler AG, Stuttgart, Deutschland.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20B7B" id="_x0000_t202" coordsize="21600,21600" o:spt="202" path="m,l,21600r21600,l21600,xe">
              <v:stroke joinstyle="miter"/>
              <v:path gradientshapeok="t" o:connecttype="rect"/>
            </v:shapetype>
            <v:shape id="_x0000_s1027"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6V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VnmrJEWRNchnlCHCtIv4dtDoIf6iZMA9ZDT93PKoKLGfPEpZlvZgxIOxPhjcC0xlNFMymbe5LvdE&#10;8QYl1qayf6m8bxH3qeq33/2ysKf/Nerlha5+Aw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CDszpUDAgAA6QMAAA4A&#10;AAAAAAAAAAAAAAAALgIAAGRycy9lMm9Eb2MueG1sUEsBAi0AFAAGAAgAAAAhABFtyVrhAAAADQEA&#10;AA8AAAAAAAAAAAAAAAAAXQQAAGRycy9kb3ducmV2LnhtbFBLBQYAAAAABAAEAPMAAABrBQAAAAA=&#10;" filled="f" stroked="f">
              <v:textbox inset="0,0,0,0">
                <w:txbxContent>
                  <w:p w14:paraId="7C8EBEB3" w14:textId="77777777" w:rsidR="001D1108" w:rsidRPr="009B0B70" w:rsidRDefault="001D1108" w:rsidP="006C1C75">
                    <w:pPr>
                      <w:pStyle w:val="08Footerarea"/>
                      <w:rPr>
                        <w:lang w:val="de-DE"/>
                      </w:rPr>
                    </w:pPr>
                    <w:r w:rsidRPr="009B0B70">
                      <w:rPr>
                        <w:lang w:val="de-DE"/>
                      </w:rPr>
                      <w:t>und Mercedes-Benz sind eingetragene Marken der Daimler AG, Stuttgart, Deutschland.</w:t>
                    </w:r>
                  </w:p>
                </w:txbxContent>
              </v:textbox>
              <w10:wrap type="square" anchorx="page" anchory="page"/>
            </v:shape>
          </w:pict>
        </mc:Fallback>
      </mc:AlternateContent>
    </w:r>
    <w:r>
      <w:rPr>
        <w:noProof/>
        <w:lang w:eastAsia="it-IT"/>
      </w:rPr>
      <w:drawing>
        <wp:anchor distT="0" distB="0" distL="114300" distR="114300" simplePos="0" relativeHeight="251677696" behindDoc="1" locked="0" layoutInCell="1" allowOverlap="1" wp14:anchorId="70054374" wp14:editId="14F9BA65">
          <wp:simplePos x="0" y="0"/>
          <wp:positionH relativeFrom="page">
            <wp:posOffset>860425</wp:posOffset>
          </wp:positionH>
          <wp:positionV relativeFrom="page">
            <wp:posOffset>10275570</wp:posOffset>
          </wp:positionV>
          <wp:extent cx="183600" cy="183600"/>
          <wp:effectExtent l="0" t="0" r="6985"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5648" behindDoc="0" locked="0" layoutInCell="1" allowOverlap="1" wp14:anchorId="4B7074E8" wp14:editId="3441B54F">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484AC"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74624" behindDoc="0" locked="0" layoutInCell="1" allowOverlap="1" wp14:anchorId="57D5670C" wp14:editId="30DF1EE9">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05351"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B601" w14:textId="77777777" w:rsidR="00390DC2" w:rsidRPr="00E675DA" w:rsidRDefault="00390DC2" w:rsidP="00764B8C">
      <w:pPr>
        <w:spacing w:line="240" w:lineRule="auto"/>
      </w:pPr>
      <w:r w:rsidRPr="00E675DA">
        <w:separator/>
      </w:r>
    </w:p>
  </w:footnote>
  <w:footnote w:type="continuationSeparator" w:id="0">
    <w:p w14:paraId="1BA3308C" w14:textId="77777777" w:rsidR="00390DC2" w:rsidRPr="00E675DA" w:rsidRDefault="00390DC2"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8EB7" w14:textId="77777777" w:rsidR="006C14AB" w:rsidRDefault="00FC1533">
    <w:r>
      <w:rPr>
        <w:noProof/>
        <w:lang w:eastAsia="it-IT"/>
      </w:rPr>
      <w:drawing>
        <wp:anchor distT="0" distB="0" distL="114300" distR="114300" simplePos="0" relativeHeight="251680768" behindDoc="0" locked="0" layoutInCell="1" allowOverlap="1" wp14:anchorId="6861DC2C" wp14:editId="0D486180">
          <wp:simplePos x="0" y="0"/>
          <wp:positionH relativeFrom="column">
            <wp:posOffset>4558030</wp:posOffset>
          </wp:positionH>
          <wp:positionV relativeFrom="paragraph">
            <wp:posOffset>935990</wp:posOffset>
          </wp:positionV>
          <wp:extent cx="1155600" cy="111600"/>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600" cy="11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2CD112FD" wp14:editId="6BD2432F">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883BC"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7C6842A7" wp14:editId="46D2061D">
          <wp:simplePos x="0" y="0"/>
          <wp:positionH relativeFrom="column">
            <wp:posOffset>2559685</wp:posOffset>
          </wp:positionH>
          <wp:positionV relativeFrom="page">
            <wp:posOffset>540385</wp:posOffset>
          </wp:positionV>
          <wp:extent cx="720000" cy="720000"/>
          <wp:effectExtent l="0" t="0" r="444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AE58" w14:textId="77777777" w:rsidR="001D1108" w:rsidRDefault="001D1108" w:rsidP="006C1C75">
    <w:pPr>
      <w:spacing w:line="20" w:lineRule="exact"/>
    </w:pPr>
    <w:r>
      <w:rPr>
        <w:noProof/>
        <w:lang w:eastAsia="it-IT"/>
      </w:rPr>
      <w:drawing>
        <wp:anchor distT="0" distB="0" distL="114300" distR="114300" simplePos="0" relativeHeight="251679744" behindDoc="1" locked="0" layoutInCell="1" allowOverlap="1" wp14:anchorId="041B34EC" wp14:editId="22C9E5A1">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6672" behindDoc="0" locked="0" layoutInCell="1" allowOverlap="1" wp14:anchorId="367B0531" wp14:editId="2882E904">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0CC6C"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9D713E"/>
    <w:multiLevelType w:val="hybridMultilevel"/>
    <w:tmpl w:val="4FD282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B93524"/>
    <w:multiLevelType w:val="hybridMultilevel"/>
    <w:tmpl w:val="ED7A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Paragraf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CB"/>
    <w:rsid w:val="00000C4C"/>
    <w:rsid w:val="00002924"/>
    <w:rsid w:val="000049B1"/>
    <w:rsid w:val="00010949"/>
    <w:rsid w:val="00033CCA"/>
    <w:rsid w:val="00035A46"/>
    <w:rsid w:val="00044F7C"/>
    <w:rsid w:val="00045A88"/>
    <w:rsid w:val="00060587"/>
    <w:rsid w:val="000648CA"/>
    <w:rsid w:val="00081305"/>
    <w:rsid w:val="000A2989"/>
    <w:rsid w:val="000A3959"/>
    <w:rsid w:val="000C2C40"/>
    <w:rsid w:val="000C6A17"/>
    <w:rsid w:val="000E2DCC"/>
    <w:rsid w:val="000E2F84"/>
    <w:rsid w:val="000E368C"/>
    <w:rsid w:val="000F70A5"/>
    <w:rsid w:val="001166BE"/>
    <w:rsid w:val="001214B4"/>
    <w:rsid w:val="001227AD"/>
    <w:rsid w:val="0012549C"/>
    <w:rsid w:val="001545A7"/>
    <w:rsid w:val="0016279C"/>
    <w:rsid w:val="00164354"/>
    <w:rsid w:val="0017699C"/>
    <w:rsid w:val="001850C2"/>
    <w:rsid w:val="00185B2E"/>
    <w:rsid w:val="00187692"/>
    <w:rsid w:val="00190106"/>
    <w:rsid w:val="00191B43"/>
    <w:rsid w:val="00197D3D"/>
    <w:rsid w:val="001A3EDE"/>
    <w:rsid w:val="001A59E4"/>
    <w:rsid w:val="001C39E9"/>
    <w:rsid w:val="001C3BB4"/>
    <w:rsid w:val="001D1108"/>
    <w:rsid w:val="001D259B"/>
    <w:rsid w:val="001D6C8A"/>
    <w:rsid w:val="001E1A90"/>
    <w:rsid w:val="00216079"/>
    <w:rsid w:val="0022182A"/>
    <w:rsid w:val="0022609D"/>
    <w:rsid w:val="002348CF"/>
    <w:rsid w:val="00241713"/>
    <w:rsid w:val="00261961"/>
    <w:rsid w:val="00270D6E"/>
    <w:rsid w:val="00273DB9"/>
    <w:rsid w:val="00280C66"/>
    <w:rsid w:val="00292DC7"/>
    <w:rsid w:val="002A627E"/>
    <w:rsid w:val="002B0ED5"/>
    <w:rsid w:val="002B27E5"/>
    <w:rsid w:val="002B3A8B"/>
    <w:rsid w:val="002B3F17"/>
    <w:rsid w:val="002C5C33"/>
    <w:rsid w:val="002D27B2"/>
    <w:rsid w:val="002D3A19"/>
    <w:rsid w:val="002D3D23"/>
    <w:rsid w:val="002E4F91"/>
    <w:rsid w:val="002F0974"/>
    <w:rsid w:val="003064B1"/>
    <w:rsid w:val="00331EB3"/>
    <w:rsid w:val="0033780C"/>
    <w:rsid w:val="00352911"/>
    <w:rsid w:val="003619FF"/>
    <w:rsid w:val="003721C5"/>
    <w:rsid w:val="00374CCB"/>
    <w:rsid w:val="003753CD"/>
    <w:rsid w:val="00380A32"/>
    <w:rsid w:val="0038797C"/>
    <w:rsid w:val="00390DC2"/>
    <w:rsid w:val="003968AF"/>
    <w:rsid w:val="003A0B70"/>
    <w:rsid w:val="003A50A8"/>
    <w:rsid w:val="003B12CF"/>
    <w:rsid w:val="003B5A16"/>
    <w:rsid w:val="003C1A21"/>
    <w:rsid w:val="003C31E9"/>
    <w:rsid w:val="003C611F"/>
    <w:rsid w:val="003D1AC2"/>
    <w:rsid w:val="003E0B74"/>
    <w:rsid w:val="003E356E"/>
    <w:rsid w:val="003E6385"/>
    <w:rsid w:val="003F240A"/>
    <w:rsid w:val="003F33E4"/>
    <w:rsid w:val="00405A0F"/>
    <w:rsid w:val="00406312"/>
    <w:rsid w:val="0041163E"/>
    <w:rsid w:val="00412CFA"/>
    <w:rsid w:val="00423F78"/>
    <w:rsid w:val="004361F4"/>
    <w:rsid w:val="0044423A"/>
    <w:rsid w:val="00447A86"/>
    <w:rsid w:val="00460609"/>
    <w:rsid w:val="00492F19"/>
    <w:rsid w:val="00496814"/>
    <w:rsid w:val="004B4319"/>
    <w:rsid w:val="004B4913"/>
    <w:rsid w:val="004C03FA"/>
    <w:rsid w:val="004D5B38"/>
    <w:rsid w:val="004F34DB"/>
    <w:rsid w:val="004F5820"/>
    <w:rsid w:val="0050340B"/>
    <w:rsid w:val="00525B17"/>
    <w:rsid w:val="00533866"/>
    <w:rsid w:val="0054189C"/>
    <w:rsid w:val="005778E0"/>
    <w:rsid w:val="005A1D5F"/>
    <w:rsid w:val="005A5CA9"/>
    <w:rsid w:val="005C4F7C"/>
    <w:rsid w:val="005E4519"/>
    <w:rsid w:val="005E4752"/>
    <w:rsid w:val="005F0AD7"/>
    <w:rsid w:val="005F6D0C"/>
    <w:rsid w:val="00611096"/>
    <w:rsid w:val="0061340C"/>
    <w:rsid w:val="00614CD6"/>
    <w:rsid w:val="0063162C"/>
    <w:rsid w:val="006377AF"/>
    <w:rsid w:val="00645A3E"/>
    <w:rsid w:val="0064602D"/>
    <w:rsid w:val="0066070D"/>
    <w:rsid w:val="00661788"/>
    <w:rsid w:val="006619AF"/>
    <w:rsid w:val="00686178"/>
    <w:rsid w:val="00697428"/>
    <w:rsid w:val="006A6374"/>
    <w:rsid w:val="006C14AB"/>
    <w:rsid w:val="006C3353"/>
    <w:rsid w:val="006C3897"/>
    <w:rsid w:val="00714146"/>
    <w:rsid w:val="00735384"/>
    <w:rsid w:val="007401F2"/>
    <w:rsid w:val="007423F4"/>
    <w:rsid w:val="00751366"/>
    <w:rsid w:val="00764B8C"/>
    <w:rsid w:val="00766C52"/>
    <w:rsid w:val="00772011"/>
    <w:rsid w:val="00776BE1"/>
    <w:rsid w:val="007A399D"/>
    <w:rsid w:val="007B2421"/>
    <w:rsid w:val="007D41CB"/>
    <w:rsid w:val="007D6013"/>
    <w:rsid w:val="007D6B72"/>
    <w:rsid w:val="007E639B"/>
    <w:rsid w:val="007E6767"/>
    <w:rsid w:val="007F63C8"/>
    <w:rsid w:val="00803B73"/>
    <w:rsid w:val="008254DB"/>
    <w:rsid w:val="008436BE"/>
    <w:rsid w:val="00863CC8"/>
    <w:rsid w:val="00876541"/>
    <w:rsid w:val="008802EC"/>
    <w:rsid w:val="00891FAB"/>
    <w:rsid w:val="008A0F38"/>
    <w:rsid w:val="008A7B99"/>
    <w:rsid w:val="008B200A"/>
    <w:rsid w:val="008C38E4"/>
    <w:rsid w:val="008C6374"/>
    <w:rsid w:val="008F5035"/>
    <w:rsid w:val="0090622A"/>
    <w:rsid w:val="00913FB2"/>
    <w:rsid w:val="009209A2"/>
    <w:rsid w:val="00951D0E"/>
    <w:rsid w:val="00953742"/>
    <w:rsid w:val="00964B2F"/>
    <w:rsid w:val="00971B98"/>
    <w:rsid w:val="00972E25"/>
    <w:rsid w:val="00980CFD"/>
    <w:rsid w:val="00984BDE"/>
    <w:rsid w:val="009920A0"/>
    <w:rsid w:val="00994687"/>
    <w:rsid w:val="009A1A64"/>
    <w:rsid w:val="009B0B70"/>
    <w:rsid w:val="009B581A"/>
    <w:rsid w:val="009C6072"/>
    <w:rsid w:val="009C6C28"/>
    <w:rsid w:val="009E2BC8"/>
    <w:rsid w:val="00A039F0"/>
    <w:rsid w:val="00A16F78"/>
    <w:rsid w:val="00A24028"/>
    <w:rsid w:val="00A31012"/>
    <w:rsid w:val="00A32CED"/>
    <w:rsid w:val="00A34C2F"/>
    <w:rsid w:val="00A439A9"/>
    <w:rsid w:val="00A46E60"/>
    <w:rsid w:val="00A527C4"/>
    <w:rsid w:val="00A5566F"/>
    <w:rsid w:val="00A5596E"/>
    <w:rsid w:val="00A55BC9"/>
    <w:rsid w:val="00A64E47"/>
    <w:rsid w:val="00A6715B"/>
    <w:rsid w:val="00A8000C"/>
    <w:rsid w:val="00A93B9B"/>
    <w:rsid w:val="00A96FB3"/>
    <w:rsid w:val="00AB10EF"/>
    <w:rsid w:val="00AB372C"/>
    <w:rsid w:val="00AB54BE"/>
    <w:rsid w:val="00AC601B"/>
    <w:rsid w:val="00AD57E0"/>
    <w:rsid w:val="00B00F20"/>
    <w:rsid w:val="00B02746"/>
    <w:rsid w:val="00B05176"/>
    <w:rsid w:val="00B05C62"/>
    <w:rsid w:val="00B05F07"/>
    <w:rsid w:val="00B139D0"/>
    <w:rsid w:val="00B253B8"/>
    <w:rsid w:val="00B302A3"/>
    <w:rsid w:val="00B42491"/>
    <w:rsid w:val="00B57555"/>
    <w:rsid w:val="00B825E3"/>
    <w:rsid w:val="00B94311"/>
    <w:rsid w:val="00BA6A59"/>
    <w:rsid w:val="00BB4A94"/>
    <w:rsid w:val="00BB66AE"/>
    <w:rsid w:val="00BC3DA8"/>
    <w:rsid w:val="00BC4124"/>
    <w:rsid w:val="00BC4438"/>
    <w:rsid w:val="00BD2AB4"/>
    <w:rsid w:val="00C00C07"/>
    <w:rsid w:val="00C00E07"/>
    <w:rsid w:val="00C0478C"/>
    <w:rsid w:val="00C11924"/>
    <w:rsid w:val="00C16186"/>
    <w:rsid w:val="00C23FA9"/>
    <w:rsid w:val="00C303A7"/>
    <w:rsid w:val="00C3604C"/>
    <w:rsid w:val="00C376AE"/>
    <w:rsid w:val="00C51AAC"/>
    <w:rsid w:val="00C555D6"/>
    <w:rsid w:val="00C56760"/>
    <w:rsid w:val="00C6673D"/>
    <w:rsid w:val="00C72C32"/>
    <w:rsid w:val="00C76248"/>
    <w:rsid w:val="00C80CD2"/>
    <w:rsid w:val="00C9181B"/>
    <w:rsid w:val="00C931CB"/>
    <w:rsid w:val="00C97106"/>
    <w:rsid w:val="00CB3AD8"/>
    <w:rsid w:val="00CC33F5"/>
    <w:rsid w:val="00CC5294"/>
    <w:rsid w:val="00CF2130"/>
    <w:rsid w:val="00D0532B"/>
    <w:rsid w:val="00D35DA0"/>
    <w:rsid w:val="00D4183F"/>
    <w:rsid w:val="00D44EB1"/>
    <w:rsid w:val="00D76CF9"/>
    <w:rsid w:val="00DA4F9E"/>
    <w:rsid w:val="00DD6B64"/>
    <w:rsid w:val="00DD6F38"/>
    <w:rsid w:val="00DE1672"/>
    <w:rsid w:val="00E33FC8"/>
    <w:rsid w:val="00E43787"/>
    <w:rsid w:val="00E44DB7"/>
    <w:rsid w:val="00E675DA"/>
    <w:rsid w:val="00E81ABD"/>
    <w:rsid w:val="00E85156"/>
    <w:rsid w:val="00E906CF"/>
    <w:rsid w:val="00EB3843"/>
    <w:rsid w:val="00EB67FE"/>
    <w:rsid w:val="00EC0CD6"/>
    <w:rsid w:val="00EC1864"/>
    <w:rsid w:val="00ED2BE0"/>
    <w:rsid w:val="00EE3A10"/>
    <w:rsid w:val="00EE4940"/>
    <w:rsid w:val="00EE67F9"/>
    <w:rsid w:val="00F071FF"/>
    <w:rsid w:val="00F30748"/>
    <w:rsid w:val="00F40D8E"/>
    <w:rsid w:val="00F42321"/>
    <w:rsid w:val="00F437B7"/>
    <w:rsid w:val="00F77361"/>
    <w:rsid w:val="00F836FF"/>
    <w:rsid w:val="00F86F1A"/>
    <w:rsid w:val="00F8724B"/>
    <w:rsid w:val="00F96E33"/>
    <w:rsid w:val="00FB6BE0"/>
    <w:rsid w:val="00FC1533"/>
    <w:rsid w:val="00FC30E0"/>
    <w:rsid w:val="00FC68E2"/>
    <w:rsid w:val="00FE3866"/>
    <w:rsid w:val="00FE6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CC44C"/>
  <w15:docId w15:val="{AD36F55E-ACED-4B87-94E4-03AA61C8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8F5035"/>
    <w:pPr>
      <w:spacing w:after="0" w:line="280" w:lineRule="exact"/>
    </w:pPr>
    <w:rPr>
      <w:rFonts w:ascii="MB Corpo S Text Office Light" w:hAnsi="MB Corpo S Text Office Light"/>
      <w:sz w:val="21"/>
    </w:rPr>
  </w:style>
  <w:style w:type="paragraph" w:styleId="Titolo1">
    <w:name w:val="heading 1"/>
    <w:aliases w:val="05_Headline 1"/>
    <w:basedOn w:val="Normale"/>
    <w:next w:val="Normale"/>
    <w:link w:val="Titolo1Carattere"/>
    <w:autoRedefine/>
    <w:uiPriority w:val="4"/>
    <w:qFormat/>
    <w:rsid w:val="00405A0F"/>
    <w:pPr>
      <w:outlineLvl w:val="0"/>
    </w:pPr>
    <w:rPr>
      <w:rFonts w:ascii="MB Corpo A Title Cond Office" w:hAnsi="MB Corpo A Title Cond Office"/>
      <w:sz w:val="28"/>
    </w:rPr>
  </w:style>
  <w:style w:type="paragraph" w:styleId="Titolo2">
    <w:name w:val="heading 2"/>
    <w:aliases w:val="06_Headline 2"/>
    <w:basedOn w:val="Normale"/>
    <w:next w:val="Normale"/>
    <w:link w:val="Titolo2Carattere"/>
    <w:autoRedefine/>
    <w:uiPriority w:val="5"/>
    <w:unhideWhenUsed/>
    <w:qFormat/>
    <w:rsid w:val="00984BDE"/>
    <w:pPr>
      <w:keepNext/>
      <w:keepLines/>
      <w:outlineLvl w:val="1"/>
    </w:pPr>
    <w:rPr>
      <w:rFonts w:ascii="MB Corpo S Text Office" w:eastAsiaTheme="majorEastAsia" w:hAnsi="MB Corpo S Text Office" w:cstheme="majorBidi"/>
      <w:szCs w:val="26"/>
    </w:rPr>
  </w:style>
  <w:style w:type="paragraph" w:styleId="Titolo3">
    <w:name w:val="heading 3"/>
    <w:aliases w:val="07_Headline 3"/>
    <w:basedOn w:val="Titolo1"/>
    <w:next w:val="Normale"/>
    <w:link w:val="Titolo3Carattere"/>
    <w:autoRedefine/>
    <w:uiPriority w:val="6"/>
    <w:semiHidden/>
    <w:qFormat/>
    <w:rsid w:val="00405A0F"/>
    <w:pPr>
      <w:outlineLvl w:val="2"/>
    </w:pPr>
    <w:rPr>
      <w:rFonts w:ascii="MB Corpo S Text Office Light" w:hAnsi="MB Corpo S Text Office Light"/>
      <w:sz w:val="21"/>
    </w:rPr>
  </w:style>
  <w:style w:type="paragraph" w:styleId="Titolo4">
    <w:name w:val="heading 4"/>
    <w:basedOn w:val="Normale"/>
    <w:next w:val="Normale"/>
    <w:link w:val="Titolo4Carattere"/>
    <w:uiPriority w:val="9"/>
    <w:semiHidden/>
    <w:unhideWhenUsed/>
    <w:rsid w:val="00F8724B"/>
    <w:pPr>
      <w:keepNext/>
      <w:keepLines/>
      <w:spacing w:before="40"/>
      <w:outlineLvl w:val="3"/>
    </w:pPr>
    <w:rPr>
      <w:rFonts w:eastAsiaTheme="majorEastAsia" w:cstheme="majorBid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F8724B"/>
    <w:rPr>
      <w:rFonts w:ascii="MB Corpo S Text Office Light" w:eastAsiaTheme="majorEastAsia" w:hAnsi="MB Corpo S Text Office Light" w:cstheme="majorBidi"/>
      <w:iCs/>
      <w:sz w:val="21"/>
    </w:rPr>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Copytext">
    <w:name w:val="01_Copy text"/>
    <w:basedOn w:val="Normale"/>
    <w:link w:val="01CopytextZchn"/>
    <w:autoRedefine/>
    <w:qFormat/>
    <w:rsid w:val="00F30748"/>
    <w:rPr>
      <w:szCs w:val="21"/>
    </w:rPr>
  </w:style>
  <w:style w:type="character" w:customStyle="1" w:styleId="Titolo2Carattere">
    <w:name w:val="Titolo 2 Carattere"/>
    <w:aliases w:val="06_Headline 2 Carattere"/>
    <w:basedOn w:val="Carpredefinitoparagrafo"/>
    <w:link w:val="Titolo2"/>
    <w:uiPriority w:val="5"/>
    <w:rsid w:val="008F5035"/>
    <w:rPr>
      <w:rFonts w:ascii="MB Corpo S Text Office" w:eastAsiaTheme="majorEastAsia" w:hAnsi="MB Corpo S Text Office" w:cstheme="majorBidi"/>
      <w:sz w:val="21"/>
      <w:szCs w:val="26"/>
    </w:rPr>
  </w:style>
  <w:style w:type="character" w:customStyle="1" w:styleId="Titolo3Carattere">
    <w:name w:val="Titolo 3 Carattere"/>
    <w:aliases w:val="07_Headline 3 Carattere"/>
    <w:basedOn w:val="Carpredefinitoparagrafo"/>
    <w:link w:val="Titolo3"/>
    <w:uiPriority w:val="6"/>
    <w:semiHidden/>
    <w:rsid w:val="008F5035"/>
    <w:rPr>
      <w:rFonts w:ascii="MB Corpo S Text Office Light" w:hAnsi="MB Corpo S Text Office Light"/>
      <w:sz w:val="21"/>
      <w:lang w:val="it-IT"/>
    </w:rPr>
  </w:style>
  <w:style w:type="paragraph" w:customStyle="1" w:styleId="08Footerarea">
    <w:name w:val="08_Footer area"/>
    <w:basedOn w:val="Normale"/>
    <w:autoRedefine/>
    <w:uiPriority w:val="7"/>
    <w:qFormat/>
    <w:rsid w:val="00A96FB3"/>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MLStat"/>
    <w:autoRedefine/>
    <w:uiPriority w:val="8"/>
    <w:qFormat/>
    <w:rsid w:val="00AB372C"/>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Headline 1 Carattere"/>
    <w:basedOn w:val="Carpredefinitoparagrafo"/>
    <w:link w:val="Titolo1"/>
    <w:uiPriority w:val="4"/>
    <w:rsid w:val="008F5035"/>
    <w:rPr>
      <w:rFonts w:ascii="MB Corpo A Title Cond Office" w:hAnsi="MB Corpo A Title Cond Office"/>
      <w:sz w:val="28"/>
      <w:lang w:val="it-IT"/>
    </w:rPr>
  </w:style>
  <w:style w:type="paragraph" w:customStyle="1" w:styleId="03PressInformation">
    <w:name w:val="03_Press Information"/>
    <w:basedOn w:val="Normale"/>
    <w:autoRedefine/>
    <w:uiPriority w:val="2"/>
    <w:qFormat/>
    <w:rsid w:val="002C5C33"/>
    <w:pPr>
      <w:framePr w:wrap="notBeside" w:vAnchor="page" w:hAnchor="margin" w:yAlign="top"/>
    </w:pPr>
    <w:rPr>
      <w:szCs w:val="23"/>
    </w:rPr>
  </w:style>
  <w:style w:type="paragraph" w:customStyle="1" w:styleId="04Date">
    <w:name w:val="04_Date"/>
    <w:basedOn w:val="Normale"/>
    <w:autoRedefine/>
    <w:uiPriority w:val="3"/>
    <w:qFormat/>
    <w:rsid w:val="002C5C33"/>
    <w:pPr>
      <w:framePr w:wrap="notBeside" w:vAnchor="page" w:hAnchor="margin" w:yAlign="top"/>
      <w:spacing w:line="180" w:lineRule="exact"/>
    </w:pPr>
    <w:rPr>
      <w:sz w:val="15"/>
      <w:szCs w:val="17"/>
    </w:rPr>
  </w:style>
  <w:style w:type="character" w:customStyle="1" w:styleId="UnresolvedMention1">
    <w:name w:val="Unresolved Mention1"/>
    <w:basedOn w:val="Carpredefinitoparagrafo"/>
    <w:uiPriority w:val="99"/>
    <w:semiHidden/>
    <w:unhideWhenUsed/>
    <w:rsid w:val="00F30748"/>
    <w:rPr>
      <w:color w:val="605E5C"/>
      <w:shd w:val="clear" w:color="auto" w:fill="E1DFDD"/>
    </w:rPr>
  </w:style>
  <w:style w:type="paragraph" w:customStyle="1" w:styleId="02Copytextbold">
    <w:name w:val="02_Copy text bold"/>
    <w:basedOn w:val="01Copytext"/>
    <w:link w:val="02CopytextboldZchn"/>
    <w:autoRedefine/>
    <w:uiPriority w:val="1"/>
    <w:qFormat/>
    <w:rsid w:val="00A55BC9"/>
    <w:rPr>
      <w:rFonts w:ascii="MB Corpo S Text Office" w:hAnsi="MB Corpo S Text Office"/>
    </w:rPr>
  </w:style>
  <w:style w:type="character" w:customStyle="1" w:styleId="01CopytextZchn">
    <w:name w:val="01_Copy text Zchn"/>
    <w:basedOn w:val="Carpredefinitoparagrafo"/>
    <w:link w:val="01Copytext"/>
    <w:rsid w:val="00A55BC9"/>
    <w:rPr>
      <w:rFonts w:ascii="MB Corpo S Text Office Light" w:hAnsi="MB Corpo S Text Office Light"/>
      <w:sz w:val="21"/>
      <w:szCs w:val="21"/>
    </w:rPr>
  </w:style>
  <w:style w:type="character" w:customStyle="1" w:styleId="02CopytextboldZchn">
    <w:name w:val="02_Copy text bold Zchn"/>
    <w:basedOn w:val="01CopytextZchn"/>
    <w:link w:val="02Copytextbold"/>
    <w:uiPriority w:val="1"/>
    <w:rsid w:val="008F5035"/>
    <w:rPr>
      <w:rFonts w:ascii="MB Corpo S Text Office" w:hAnsi="MB Corpo S Text Office"/>
      <w:sz w:val="21"/>
      <w:szCs w:val="21"/>
      <w:lang w:val="it-IT"/>
    </w:rPr>
  </w:style>
  <w:style w:type="paragraph" w:customStyle="1" w:styleId="10HeadlineCorporateinformation">
    <w:name w:val="10_Headline Corporate information"/>
    <w:basedOn w:val="01Copytext"/>
    <w:link w:val="10HeadlineCorporateinformationZchn"/>
    <w:autoRedefine/>
    <w:uiPriority w:val="9"/>
    <w:qFormat/>
    <w:rsid w:val="00D35DA0"/>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D35DA0"/>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8F5035"/>
    <w:rPr>
      <w:rFonts w:ascii="MB Corpo S Text Office" w:hAnsi="MB Corpo S Text Office"/>
      <w:sz w:val="15"/>
      <w:szCs w:val="16"/>
    </w:rPr>
  </w:style>
  <w:style w:type="character" w:customStyle="1" w:styleId="11CorporateinformationZchn">
    <w:name w:val="11_Corporate information Zchn"/>
    <w:basedOn w:val="01CopytextZchn"/>
    <w:link w:val="11Corporateinformation"/>
    <w:uiPriority w:val="10"/>
    <w:rsid w:val="008F5035"/>
    <w:rPr>
      <w:rFonts w:ascii="MB Corpo S Text Office Light" w:hAnsi="MB Corpo S Text Office Light"/>
      <w:sz w:val="15"/>
      <w:szCs w:val="21"/>
    </w:rPr>
  </w:style>
  <w:style w:type="paragraph" w:styleId="Intestazione">
    <w:name w:val="header"/>
    <w:basedOn w:val="Normale"/>
    <w:link w:val="IntestazioneCarattere"/>
    <w:uiPriority w:val="99"/>
    <w:unhideWhenUsed/>
    <w:rsid w:val="00891FAB"/>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891FAB"/>
    <w:rPr>
      <w:rFonts w:ascii="MB Corpo S Text Office Light" w:hAnsi="MB Corpo S Text Office Light"/>
      <w:sz w:val="21"/>
    </w:rPr>
  </w:style>
  <w:style w:type="character" w:styleId="Collegamentoipertestuale">
    <w:name w:val="Hyperlink"/>
    <w:basedOn w:val="Carpredefinitoparagrafo"/>
    <w:uiPriority w:val="99"/>
    <w:unhideWhenUsed/>
    <w:rsid w:val="00D4183F"/>
    <w:rPr>
      <w:color w:val="0563C1" w:themeColor="hyperlink"/>
      <w:u w:val="single"/>
    </w:rPr>
  </w:style>
  <w:style w:type="character" w:styleId="Rimandocommento">
    <w:name w:val="annotation reference"/>
    <w:basedOn w:val="Carpredefinitoparagrafo"/>
    <w:uiPriority w:val="99"/>
    <w:semiHidden/>
    <w:unhideWhenUsed/>
    <w:rsid w:val="00876541"/>
    <w:rPr>
      <w:sz w:val="16"/>
      <w:szCs w:val="16"/>
    </w:rPr>
  </w:style>
  <w:style w:type="paragraph" w:styleId="Testocommento">
    <w:name w:val="annotation text"/>
    <w:basedOn w:val="Normale"/>
    <w:link w:val="TestocommentoCarattere"/>
    <w:uiPriority w:val="99"/>
    <w:semiHidden/>
    <w:unhideWhenUsed/>
    <w:rsid w:val="0087654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6541"/>
    <w:rPr>
      <w:rFonts w:ascii="MB Corpo S Text Office Light" w:hAnsi="MB Corpo S Text Office Light"/>
      <w:sz w:val="20"/>
      <w:szCs w:val="20"/>
    </w:rPr>
  </w:style>
  <w:style w:type="paragraph" w:styleId="Soggettocommento">
    <w:name w:val="annotation subject"/>
    <w:basedOn w:val="Testocommento"/>
    <w:next w:val="Testocommento"/>
    <w:link w:val="SoggettocommentoCarattere"/>
    <w:uiPriority w:val="99"/>
    <w:semiHidden/>
    <w:unhideWhenUsed/>
    <w:rsid w:val="00876541"/>
    <w:rPr>
      <w:b/>
      <w:bCs/>
    </w:rPr>
  </w:style>
  <w:style w:type="character" w:customStyle="1" w:styleId="SoggettocommentoCarattere">
    <w:name w:val="Soggetto commento Carattere"/>
    <w:basedOn w:val="TestocommentoCarattere"/>
    <w:link w:val="Soggettocommento"/>
    <w:uiPriority w:val="99"/>
    <w:semiHidden/>
    <w:rsid w:val="00876541"/>
    <w:rPr>
      <w:rFonts w:ascii="MB Corpo S Text Office Light" w:hAnsi="MB Corpo S Text Office Light"/>
      <w:b/>
      <w:bCs/>
      <w:sz w:val="20"/>
      <w:szCs w:val="20"/>
    </w:rPr>
  </w:style>
  <w:style w:type="paragraph" w:customStyle="1" w:styleId="Default">
    <w:name w:val="Default"/>
    <w:rsid w:val="00AC601B"/>
    <w:pPr>
      <w:autoSpaceDE w:val="0"/>
      <w:autoSpaceDN w:val="0"/>
      <w:adjustRightInd w:val="0"/>
      <w:spacing w:after="0" w:line="240" w:lineRule="auto"/>
    </w:pPr>
    <w:rPr>
      <w:rFonts w:ascii="MB Corpo S Text Office" w:hAnsi="MB Corpo S Text Office" w:cs="MB Corpo S Text Office"/>
      <w:color w:val="000000"/>
      <w:sz w:val="24"/>
      <w:szCs w:val="24"/>
    </w:rPr>
  </w:style>
  <w:style w:type="paragraph" w:styleId="NormaleWeb">
    <w:name w:val="Normal (Web)"/>
    <w:basedOn w:val="Normale"/>
    <w:uiPriority w:val="99"/>
    <w:semiHidden/>
    <w:unhideWhenUsed/>
    <w:rsid w:val="00122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stofumetto">
    <w:name w:val="Balloon Text"/>
    <w:basedOn w:val="Normale"/>
    <w:link w:val="TestofumettoCarattere"/>
    <w:uiPriority w:val="99"/>
    <w:semiHidden/>
    <w:unhideWhenUsed/>
    <w:rsid w:val="000A298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2989"/>
    <w:rPr>
      <w:rFonts w:ascii="Segoe UI" w:hAnsi="Segoe UI" w:cs="Segoe UI"/>
      <w:sz w:val="18"/>
      <w:szCs w:val="18"/>
    </w:rPr>
  </w:style>
  <w:style w:type="paragraph" w:styleId="Pidipagina">
    <w:name w:val="footer"/>
    <w:basedOn w:val="Normale"/>
    <w:link w:val="PidipaginaCarattere"/>
    <w:uiPriority w:val="99"/>
    <w:unhideWhenUsed/>
    <w:rsid w:val="00A93B9B"/>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A93B9B"/>
    <w:rPr>
      <w:rFonts w:ascii="MB Corpo S Text Office Light" w:hAnsi="MB Corpo S Text Office Light"/>
      <w:sz w:val="21"/>
    </w:rPr>
  </w:style>
  <w:style w:type="paragraph" w:customStyle="1" w:styleId="commentcontentpara">
    <w:name w:val="commentcontentpara"/>
    <w:basedOn w:val="Normale"/>
    <w:rsid w:val="003F24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7391">
      <w:bodyDiv w:val="1"/>
      <w:marLeft w:val="0"/>
      <w:marRight w:val="0"/>
      <w:marTop w:val="0"/>
      <w:marBottom w:val="0"/>
      <w:divBdr>
        <w:top w:val="none" w:sz="0" w:space="0" w:color="auto"/>
        <w:left w:val="none" w:sz="0" w:space="0" w:color="auto"/>
        <w:bottom w:val="none" w:sz="0" w:space="0" w:color="auto"/>
        <w:right w:val="none" w:sz="0" w:space="0" w:color="auto"/>
      </w:divBdr>
      <w:divsChild>
        <w:div w:id="588806700">
          <w:marLeft w:val="0"/>
          <w:marRight w:val="0"/>
          <w:marTop w:val="0"/>
          <w:marBottom w:val="0"/>
          <w:divBdr>
            <w:top w:val="none" w:sz="0" w:space="0" w:color="auto"/>
            <w:left w:val="none" w:sz="0" w:space="0" w:color="auto"/>
            <w:bottom w:val="none" w:sz="0" w:space="0" w:color="auto"/>
            <w:right w:val="none" w:sz="0" w:space="0" w:color="auto"/>
          </w:divBdr>
        </w:div>
      </w:divsChild>
    </w:div>
    <w:div w:id="401871699">
      <w:bodyDiv w:val="1"/>
      <w:marLeft w:val="0"/>
      <w:marRight w:val="0"/>
      <w:marTop w:val="0"/>
      <w:marBottom w:val="0"/>
      <w:divBdr>
        <w:top w:val="none" w:sz="0" w:space="0" w:color="auto"/>
        <w:left w:val="none" w:sz="0" w:space="0" w:color="auto"/>
        <w:bottom w:val="none" w:sz="0" w:space="0" w:color="auto"/>
        <w:right w:val="none" w:sz="0" w:space="0" w:color="auto"/>
      </w:divBdr>
    </w:div>
    <w:div w:id="793596459">
      <w:bodyDiv w:val="1"/>
      <w:marLeft w:val="0"/>
      <w:marRight w:val="0"/>
      <w:marTop w:val="0"/>
      <w:marBottom w:val="0"/>
      <w:divBdr>
        <w:top w:val="none" w:sz="0" w:space="0" w:color="auto"/>
        <w:left w:val="none" w:sz="0" w:space="0" w:color="auto"/>
        <w:bottom w:val="none" w:sz="0" w:space="0" w:color="auto"/>
        <w:right w:val="none" w:sz="0" w:space="0" w:color="auto"/>
      </w:divBdr>
    </w:div>
    <w:div w:id="1345203126">
      <w:bodyDiv w:val="1"/>
      <w:marLeft w:val="0"/>
      <w:marRight w:val="0"/>
      <w:marTop w:val="0"/>
      <w:marBottom w:val="0"/>
      <w:divBdr>
        <w:top w:val="none" w:sz="0" w:space="0" w:color="auto"/>
        <w:left w:val="none" w:sz="0" w:space="0" w:color="auto"/>
        <w:bottom w:val="none" w:sz="0" w:space="0" w:color="auto"/>
        <w:right w:val="none" w:sz="0" w:space="0" w:color="auto"/>
      </w:divBdr>
    </w:div>
    <w:div w:id="1466894182">
      <w:bodyDiv w:val="1"/>
      <w:marLeft w:val="0"/>
      <w:marRight w:val="0"/>
      <w:marTop w:val="0"/>
      <w:marBottom w:val="0"/>
      <w:divBdr>
        <w:top w:val="none" w:sz="0" w:space="0" w:color="auto"/>
        <w:left w:val="none" w:sz="0" w:space="0" w:color="auto"/>
        <w:bottom w:val="none" w:sz="0" w:space="0" w:color="auto"/>
        <w:right w:val="none" w:sz="0" w:space="0" w:color="auto"/>
      </w:divBdr>
    </w:div>
    <w:div w:id="1685746493">
      <w:bodyDiv w:val="1"/>
      <w:marLeft w:val="0"/>
      <w:marRight w:val="0"/>
      <w:marTop w:val="0"/>
      <w:marBottom w:val="0"/>
      <w:divBdr>
        <w:top w:val="none" w:sz="0" w:space="0" w:color="auto"/>
        <w:left w:val="none" w:sz="0" w:space="0" w:color="auto"/>
        <w:bottom w:val="none" w:sz="0" w:space="0" w:color="auto"/>
        <w:right w:val="none" w:sz="0" w:space="0" w:color="auto"/>
      </w:divBdr>
      <w:divsChild>
        <w:div w:id="47269835">
          <w:marLeft w:val="0"/>
          <w:marRight w:val="0"/>
          <w:marTop w:val="0"/>
          <w:marBottom w:val="0"/>
          <w:divBdr>
            <w:top w:val="none" w:sz="0" w:space="0" w:color="auto"/>
            <w:left w:val="none" w:sz="0" w:space="0" w:color="auto"/>
            <w:bottom w:val="none" w:sz="0" w:space="0" w:color="auto"/>
            <w:right w:val="none" w:sz="0" w:space="0" w:color="auto"/>
          </w:divBdr>
        </w:div>
      </w:divsChild>
    </w:div>
    <w:div w:id="1814566230">
      <w:bodyDiv w:val="1"/>
      <w:marLeft w:val="0"/>
      <w:marRight w:val="0"/>
      <w:marTop w:val="0"/>
      <w:marBottom w:val="0"/>
      <w:divBdr>
        <w:top w:val="none" w:sz="0" w:space="0" w:color="auto"/>
        <w:left w:val="none" w:sz="0" w:space="0" w:color="auto"/>
        <w:bottom w:val="none" w:sz="0" w:space="0" w:color="auto"/>
        <w:right w:val="none" w:sz="0" w:space="0" w:color="auto"/>
      </w:divBdr>
    </w:div>
    <w:div w:id="18425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a.daiml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mercedes-benz.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edes-benz.com/en/vehicles/passenger-cars/mercedes-maybach/"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witter.com/MB_Pres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duartem\Desktop\TEMPLATES\Maybach-Presseinformation_en_MBAG_1602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D6EC1805-E72D-436B-B420-6F0BC7E8E05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Maybach-Presseinformation_en_MBAG_16022021.dotx</Template>
  <TotalTime>0</TotalTime>
  <Pages>3</Pages>
  <Words>1147</Words>
  <Characters>6538</Characters>
  <Application>Microsoft Office Word</Application>
  <DocSecurity>0</DocSecurity>
  <Lines>54</Lines>
  <Paragraphs>15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Costa Duarte</dc:creator>
  <cp:lastModifiedBy>Odinzoff, Vadim (183)</cp:lastModifiedBy>
  <cp:revision>3</cp:revision>
  <dcterms:created xsi:type="dcterms:W3CDTF">2021-10-11T06:50:00Z</dcterms:created>
  <dcterms:modified xsi:type="dcterms:W3CDTF">2021-10-11T07:35:00Z</dcterms:modified>
</cp:coreProperties>
</file>