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67D0C" w14:textId="77777777" w:rsidR="001522AF" w:rsidRDefault="000776F2">
      <w:pPr>
        <w:ind w:left="42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5667762" wp14:editId="06FEC724">
                <wp:extent cx="572770" cy="57340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70" cy="573405"/>
                          <a:chOff x="0" y="0"/>
                          <a:chExt cx="572770" cy="5734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2770" cy="57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" h="573405">
                                <a:moveTo>
                                  <a:pt x="286379" y="572788"/>
                                </a:moveTo>
                                <a:lnTo>
                                  <a:pt x="239912" y="569041"/>
                                </a:lnTo>
                                <a:lnTo>
                                  <a:pt x="195838" y="558193"/>
                                </a:lnTo>
                                <a:lnTo>
                                  <a:pt x="154744" y="540833"/>
                                </a:lnTo>
                                <a:lnTo>
                                  <a:pt x="117221" y="517548"/>
                                </a:lnTo>
                                <a:lnTo>
                                  <a:pt x="83855" y="488928"/>
                                </a:lnTo>
                                <a:lnTo>
                                  <a:pt x="55236" y="455561"/>
                                </a:lnTo>
                                <a:lnTo>
                                  <a:pt x="31953" y="418035"/>
                                </a:lnTo>
                                <a:lnTo>
                                  <a:pt x="14593" y="376940"/>
                                </a:lnTo>
                                <a:lnTo>
                                  <a:pt x="3746" y="332863"/>
                                </a:lnTo>
                                <a:lnTo>
                                  <a:pt x="0" y="286394"/>
                                </a:lnTo>
                                <a:lnTo>
                                  <a:pt x="3665" y="240924"/>
                                </a:lnTo>
                                <a:lnTo>
                                  <a:pt x="3746" y="239924"/>
                                </a:lnTo>
                                <a:lnTo>
                                  <a:pt x="14593" y="195847"/>
                                </a:lnTo>
                                <a:lnTo>
                                  <a:pt x="31953" y="154752"/>
                                </a:lnTo>
                                <a:lnTo>
                                  <a:pt x="55236" y="117226"/>
                                </a:lnTo>
                                <a:lnTo>
                                  <a:pt x="83855" y="83859"/>
                                </a:lnTo>
                                <a:lnTo>
                                  <a:pt x="117221" y="55239"/>
                                </a:lnTo>
                                <a:lnTo>
                                  <a:pt x="154744" y="31955"/>
                                </a:lnTo>
                                <a:lnTo>
                                  <a:pt x="195838" y="14594"/>
                                </a:lnTo>
                                <a:lnTo>
                                  <a:pt x="239912" y="3746"/>
                                </a:lnTo>
                                <a:lnTo>
                                  <a:pt x="286379" y="0"/>
                                </a:lnTo>
                                <a:lnTo>
                                  <a:pt x="332847" y="3746"/>
                                </a:lnTo>
                                <a:lnTo>
                                  <a:pt x="376921" y="14594"/>
                                </a:lnTo>
                                <a:lnTo>
                                  <a:pt x="410166" y="28639"/>
                                </a:lnTo>
                                <a:lnTo>
                                  <a:pt x="278504" y="28639"/>
                                </a:lnTo>
                                <a:lnTo>
                                  <a:pt x="233448" y="34013"/>
                                </a:lnTo>
                                <a:lnTo>
                                  <a:pt x="191100" y="46813"/>
                                </a:lnTo>
                                <a:lnTo>
                                  <a:pt x="152152" y="66347"/>
                                </a:lnTo>
                                <a:lnTo>
                                  <a:pt x="117296" y="91928"/>
                                </a:lnTo>
                                <a:lnTo>
                                  <a:pt x="87226" y="122866"/>
                                </a:lnTo>
                                <a:lnTo>
                                  <a:pt x="62632" y="158471"/>
                                </a:lnTo>
                                <a:lnTo>
                                  <a:pt x="44208" y="198053"/>
                                </a:lnTo>
                                <a:lnTo>
                                  <a:pt x="32645" y="240924"/>
                                </a:lnTo>
                                <a:lnTo>
                                  <a:pt x="28637" y="286394"/>
                                </a:lnTo>
                                <a:lnTo>
                                  <a:pt x="30679" y="318909"/>
                                </a:lnTo>
                                <a:lnTo>
                                  <a:pt x="36647" y="350251"/>
                                </a:lnTo>
                                <a:lnTo>
                                  <a:pt x="46307" y="380182"/>
                                </a:lnTo>
                                <a:lnTo>
                                  <a:pt x="59423" y="408469"/>
                                </a:lnTo>
                                <a:lnTo>
                                  <a:pt x="101003" y="408469"/>
                                </a:lnTo>
                                <a:lnTo>
                                  <a:pt x="67299" y="422073"/>
                                </a:lnTo>
                                <a:lnTo>
                                  <a:pt x="98640" y="462950"/>
                                </a:lnTo>
                                <a:lnTo>
                                  <a:pt x="137353" y="496747"/>
                                </a:lnTo>
                                <a:lnTo>
                                  <a:pt x="182303" y="522314"/>
                                </a:lnTo>
                                <a:lnTo>
                                  <a:pt x="232357" y="538498"/>
                                </a:lnTo>
                                <a:lnTo>
                                  <a:pt x="286379" y="544148"/>
                                </a:lnTo>
                                <a:lnTo>
                                  <a:pt x="410166" y="544148"/>
                                </a:lnTo>
                                <a:lnTo>
                                  <a:pt x="376921" y="558193"/>
                                </a:lnTo>
                                <a:lnTo>
                                  <a:pt x="332847" y="569041"/>
                                </a:lnTo>
                                <a:lnTo>
                                  <a:pt x="286379" y="572788"/>
                                </a:lnTo>
                                <a:close/>
                              </a:path>
                              <a:path w="572770" h="573405">
                                <a:moveTo>
                                  <a:pt x="101003" y="408469"/>
                                </a:moveTo>
                                <a:lnTo>
                                  <a:pt x="59423" y="408469"/>
                                </a:lnTo>
                                <a:lnTo>
                                  <a:pt x="245570" y="262766"/>
                                </a:lnTo>
                                <a:lnTo>
                                  <a:pt x="278504" y="28639"/>
                                </a:lnTo>
                                <a:lnTo>
                                  <a:pt x="294255" y="28639"/>
                                </a:lnTo>
                                <a:lnTo>
                                  <a:pt x="327189" y="262766"/>
                                </a:lnTo>
                                <a:lnTo>
                                  <a:pt x="417747" y="333649"/>
                                </a:lnTo>
                                <a:lnTo>
                                  <a:pt x="286379" y="333649"/>
                                </a:lnTo>
                                <a:lnTo>
                                  <a:pt x="101003" y="408469"/>
                                </a:lnTo>
                                <a:close/>
                              </a:path>
                              <a:path w="572770" h="573405">
                                <a:moveTo>
                                  <a:pt x="544847" y="408469"/>
                                </a:moveTo>
                                <a:lnTo>
                                  <a:pt x="513335" y="408469"/>
                                </a:lnTo>
                                <a:lnTo>
                                  <a:pt x="526452" y="380182"/>
                                </a:lnTo>
                                <a:lnTo>
                                  <a:pt x="536112" y="350251"/>
                                </a:lnTo>
                                <a:lnTo>
                                  <a:pt x="542080" y="318909"/>
                                </a:lnTo>
                                <a:lnTo>
                                  <a:pt x="544121" y="286394"/>
                                </a:lnTo>
                                <a:lnTo>
                                  <a:pt x="540113" y="240924"/>
                                </a:lnTo>
                                <a:lnTo>
                                  <a:pt x="528551" y="198053"/>
                                </a:lnTo>
                                <a:lnTo>
                                  <a:pt x="510127" y="158471"/>
                                </a:lnTo>
                                <a:lnTo>
                                  <a:pt x="485533" y="122866"/>
                                </a:lnTo>
                                <a:lnTo>
                                  <a:pt x="455462" y="91928"/>
                                </a:lnTo>
                                <a:lnTo>
                                  <a:pt x="420607" y="66347"/>
                                </a:lnTo>
                                <a:lnTo>
                                  <a:pt x="381659" y="46813"/>
                                </a:lnTo>
                                <a:lnTo>
                                  <a:pt x="339311" y="34013"/>
                                </a:lnTo>
                                <a:lnTo>
                                  <a:pt x="294255" y="28639"/>
                                </a:lnTo>
                                <a:lnTo>
                                  <a:pt x="410166" y="28639"/>
                                </a:lnTo>
                                <a:lnTo>
                                  <a:pt x="455538" y="55239"/>
                                </a:lnTo>
                                <a:lnTo>
                                  <a:pt x="488904" y="83859"/>
                                </a:lnTo>
                                <a:lnTo>
                                  <a:pt x="517522" y="117226"/>
                                </a:lnTo>
                                <a:lnTo>
                                  <a:pt x="540806" y="154752"/>
                                </a:lnTo>
                                <a:lnTo>
                                  <a:pt x="558165" y="195847"/>
                                </a:lnTo>
                                <a:lnTo>
                                  <a:pt x="569013" y="239924"/>
                                </a:lnTo>
                                <a:lnTo>
                                  <a:pt x="572759" y="286394"/>
                                </a:lnTo>
                                <a:lnTo>
                                  <a:pt x="569013" y="332863"/>
                                </a:lnTo>
                                <a:lnTo>
                                  <a:pt x="558165" y="376940"/>
                                </a:lnTo>
                                <a:lnTo>
                                  <a:pt x="544847" y="408469"/>
                                </a:lnTo>
                                <a:close/>
                              </a:path>
                              <a:path w="572770" h="573405">
                                <a:moveTo>
                                  <a:pt x="410166" y="544148"/>
                                </a:moveTo>
                                <a:lnTo>
                                  <a:pt x="286379" y="544148"/>
                                </a:lnTo>
                                <a:lnTo>
                                  <a:pt x="340402" y="538498"/>
                                </a:lnTo>
                                <a:lnTo>
                                  <a:pt x="390456" y="522314"/>
                                </a:lnTo>
                                <a:lnTo>
                                  <a:pt x="435406" y="496747"/>
                                </a:lnTo>
                                <a:lnTo>
                                  <a:pt x="474119" y="462950"/>
                                </a:lnTo>
                                <a:lnTo>
                                  <a:pt x="505460" y="422073"/>
                                </a:lnTo>
                                <a:lnTo>
                                  <a:pt x="286379" y="333649"/>
                                </a:lnTo>
                                <a:lnTo>
                                  <a:pt x="417747" y="333649"/>
                                </a:lnTo>
                                <a:lnTo>
                                  <a:pt x="513335" y="408469"/>
                                </a:lnTo>
                                <a:lnTo>
                                  <a:pt x="544847" y="408469"/>
                                </a:lnTo>
                                <a:lnTo>
                                  <a:pt x="540806" y="418035"/>
                                </a:lnTo>
                                <a:lnTo>
                                  <a:pt x="517522" y="455561"/>
                                </a:lnTo>
                                <a:lnTo>
                                  <a:pt x="488904" y="488928"/>
                                </a:lnTo>
                                <a:lnTo>
                                  <a:pt x="455538" y="517548"/>
                                </a:lnTo>
                                <a:lnTo>
                                  <a:pt x="418015" y="540833"/>
                                </a:lnTo>
                                <a:lnTo>
                                  <a:pt x="410166" y="544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7387C3" id="Group 1" o:spid="_x0000_s1026" style="width:45.1pt;height:45.15pt;mso-position-horizontal-relative:char;mso-position-vertical-relative:line" coordsize="5727,5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">
                <v:shape id="Graphic 2" o:spid="_x0000_s1027" style="position:absolute;width:5727;height:5734;visibility:visible;mso-wrap-style:square;v-text-anchor:top" coordsize="572770,573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" path="m286379,572788r-46467,-3747l195838,558193,154744,540833,117221,517548,83855,488928,55236,455561,31953,418035,14593,376940,3746,332863,,286394,3665,240924r81,-1000l14593,195847,31953,154752,55236,117226,83855,83859,117221,55239,154744,31955,195838,14594,239912,3746,286379,r46468,3746l376921,14594r33245,14045l278504,28639r-45056,5374l191100,46813,152152,66347,117296,91928,87226,122866,62632,158471,44208,198053,32645,240924r-4008,45470l30679,318909r5968,31342l46307,380182r13116,28287l101003,408469,67299,422073r31341,40877l137353,496747r44950,25567l232357,538498r54022,5650l410166,544148r-33245,14045l332847,569041r-46468,3747xem101003,408469r-41580,l245570,262766,278504,28639r15751,l327189,262766r90558,70883l286379,333649,101003,408469xem544847,408469r-31512,l526452,380182r9660,-29931l542080,318909r2041,-32515l540113,240924,528551,198053,510127,158471,485533,122866,455462,91928,420607,66347,381659,46813,339311,34013,294255,28639r115911,l455538,55239r33366,28620l517522,117226r23284,37526l558165,195847r10848,44077l572759,286394r-3746,46469l558165,376940r-13318,31529xem410166,544148r-123787,l340402,538498r50054,-16184l435406,496747r38713,-33797l505460,422073,286379,333649r131368,l513335,408469r31512,l540806,418035r-23284,37526l488904,488928r-33366,28620l418015,540833r-7849,3315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9180D2D" w14:textId="77777777" w:rsidR="001522AF" w:rsidRDefault="001522AF">
      <w:pPr>
        <w:pStyle w:val="Corpotesto"/>
        <w:rPr>
          <w:rFonts w:ascii="Times New Roman"/>
          <w:sz w:val="20"/>
        </w:rPr>
      </w:pPr>
    </w:p>
    <w:p w14:paraId="0ABE4CB2" w14:textId="77777777" w:rsidR="001522AF" w:rsidRDefault="001522AF">
      <w:pPr>
        <w:pStyle w:val="Corpotesto"/>
        <w:rPr>
          <w:rFonts w:ascii="Times New Roman"/>
          <w:sz w:val="20"/>
        </w:rPr>
      </w:pPr>
    </w:p>
    <w:p w14:paraId="4190F7DE" w14:textId="77777777" w:rsidR="001522AF" w:rsidRDefault="000776F2">
      <w:pPr>
        <w:pStyle w:val="Corpotesto"/>
        <w:spacing w:before="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772A7010" wp14:editId="321A1AA9">
            <wp:simplePos x="0" y="0"/>
            <wp:positionH relativeFrom="page">
              <wp:posOffset>5435600</wp:posOffset>
            </wp:positionH>
            <wp:positionV relativeFrom="paragraph">
              <wp:posOffset>215035</wp:posOffset>
            </wp:positionV>
            <wp:extent cx="1075089" cy="121348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089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81EA1E" w14:textId="77777777" w:rsidR="001522AF" w:rsidRDefault="001522AF">
      <w:pPr>
        <w:pStyle w:val="Corpotesto"/>
        <w:spacing w:before="2"/>
        <w:rPr>
          <w:rFonts w:ascii="Times New Roman"/>
          <w:sz w:val="14"/>
        </w:rPr>
      </w:pPr>
    </w:p>
    <w:tbl>
      <w:tblPr>
        <w:tblStyle w:val="TableNormal"/>
        <w:tblW w:w="0" w:type="auto"/>
        <w:tblInd w:w="7238" w:type="dxa"/>
        <w:tblLayout w:type="fixed"/>
        <w:tblLook w:val="01E0" w:firstRow="1" w:lastRow="1" w:firstColumn="1" w:lastColumn="1" w:noHBand="0" w:noVBand="0"/>
      </w:tblPr>
      <w:tblGrid>
        <w:gridCol w:w="1365"/>
      </w:tblGrid>
      <w:tr w:rsidR="001522AF" w14:paraId="28AC6CBF" w14:textId="77777777">
        <w:trPr>
          <w:trHeight w:val="265"/>
        </w:trPr>
        <w:tc>
          <w:tcPr>
            <w:tcW w:w="1365" w:type="dxa"/>
          </w:tcPr>
          <w:p w14:paraId="1FFF8560" w14:textId="77777777" w:rsidR="001522AF" w:rsidRDefault="000776F2">
            <w:pPr>
              <w:pStyle w:val="TableParagraph"/>
              <w:spacing w:line="246" w:lineRule="exact"/>
              <w:ind w:right="80"/>
              <w:rPr>
                <w:sz w:val="21"/>
              </w:rPr>
            </w:pPr>
            <w:r>
              <w:rPr>
                <w:sz w:val="21"/>
              </w:rPr>
              <w:t>Press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release</w:t>
            </w:r>
          </w:p>
        </w:tc>
      </w:tr>
      <w:tr w:rsidR="001522AF" w14:paraId="6F72ECAA" w14:textId="77777777">
        <w:trPr>
          <w:trHeight w:val="188"/>
        </w:trPr>
        <w:tc>
          <w:tcPr>
            <w:tcW w:w="1365" w:type="dxa"/>
          </w:tcPr>
          <w:p w14:paraId="79D4B00D" w14:textId="7903C707" w:rsidR="001522AF" w:rsidRDefault="000776F2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17</w:t>
            </w:r>
            <w:r>
              <w:rPr>
                <w:spacing w:val="-4"/>
                <w:sz w:val="15"/>
              </w:rPr>
              <w:t xml:space="preserve"> </w:t>
            </w:r>
            <w:r w:rsidR="00570930">
              <w:rPr>
                <w:sz w:val="15"/>
              </w:rPr>
              <w:t>settembre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2026</w:t>
            </w:r>
          </w:p>
        </w:tc>
      </w:tr>
    </w:tbl>
    <w:p w14:paraId="26EE1F09" w14:textId="77777777" w:rsidR="001522AF" w:rsidRDefault="001522AF">
      <w:pPr>
        <w:pStyle w:val="Corpotesto"/>
        <w:rPr>
          <w:rFonts w:ascii="Times New Roman"/>
          <w:sz w:val="32"/>
        </w:rPr>
      </w:pPr>
    </w:p>
    <w:p w14:paraId="182957B1" w14:textId="77777777" w:rsidR="001522AF" w:rsidRDefault="001522AF">
      <w:pPr>
        <w:pStyle w:val="Corpotesto"/>
        <w:spacing w:before="37"/>
        <w:rPr>
          <w:rFonts w:ascii="Times New Roman"/>
          <w:sz w:val="32"/>
        </w:rPr>
      </w:pPr>
    </w:p>
    <w:p w14:paraId="1300A99A" w14:textId="4CD9C187" w:rsidR="001522AF" w:rsidRDefault="00142F9D" w:rsidP="00142F9D">
      <w:pPr>
        <w:pStyle w:val="Titolo"/>
        <w:rPr>
          <w:lang w:val="it-IT"/>
        </w:rPr>
      </w:pPr>
      <w:bookmarkStart w:id="0" w:name="Digital,_flexible,_connected:_successful"/>
      <w:bookmarkEnd w:id="0"/>
      <w:r w:rsidRPr="00142F9D">
        <w:rPr>
          <w:lang w:val="it-IT"/>
        </w:rPr>
        <w:t>Digitale, flessibile, conness</w:t>
      </w:r>
      <w:r w:rsidR="00570930">
        <w:rPr>
          <w:lang w:val="it-IT"/>
        </w:rPr>
        <w:t>o</w:t>
      </w:r>
      <w:r w:rsidRPr="00142F9D">
        <w:rPr>
          <w:lang w:val="it-IT"/>
        </w:rPr>
        <w:t>:</w:t>
      </w:r>
      <w:r w:rsidR="00D139EC">
        <w:rPr>
          <w:lang w:val="it-IT"/>
        </w:rPr>
        <w:t xml:space="preserve"> </w:t>
      </w:r>
      <w:r w:rsidR="00D139EC" w:rsidRPr="00142F9D">
        <w:rPr>
          <w:lang w:val="it-IT"/>
        </w:rPr>
        <w:t>lo stabilimento di Rastatt</w:t>
      </w:r>
      <w:r w:rsidR="00D139EC">
        <w:rPr>
          <w:lang w:val="it-IT"/>
        </w:rPr>
        <w:t xml:space="preserve"> avvia la </w:t>
      </w:r>
      <w:r w:rsidRPr="00142F9D">
        <w:rPr>
          <w:lang w:val="it-IT"/>
        </w:rPr>
        <w:t xml:space="preserve">produzione </w:t>
      </w:r>
      <w:r w:rsidR="00D139EC">
        <w:rPr>
          <w:lang w:val="it-IT"/>
        </w:rPr>
        <w:t>del</w:t>
      </w:r>
      <w:r w:rsidRPr="00142F9D">
        <w:rPr>
          <w:lang w:val="it-IT"/>
        </w:rPr>
        <w:t xml:space="preserve">la nuova Mercedes-Benz GLA </w:t>
      </w:r>
      <w:r w:rsidR="00D139EC">
        <w:rPr>
          <w:lang w:val="it-IT"/>
        </w:rPr>
        <w:t>ibrida</w:t>
      </w:r>
    </w:p>
    <w:p w14:paraId="35DD1CD6" w14:textId="77777777" w:rsidR="00D139EC" w:rsidRPr="00142F9D" w:rsidRDefault="00D139EC" w:rsidP="00142F9D">
      <w:pPr>
        <w:pStyle w:val="Titolo"/>
        <w:rPr>
          <w:sz w:val="15"/>
          <w:lang w:val="it-IT"/>
        </w:rPr>
      </w:pPr>
    </w:p>
    <w:p w14:paraId="73B05BEB" w14:textId="382C89E3" w:rsidR="001522AF" w:rsidRPr="00B75A12" w:rsidRDefault="00D139EC" w:rsidP="00B75A12">
      <w:pPr>
        <w:pStyle w:val="Paragrafoelenco"/>
        <w:numPr>
          <w:ilvl w:val="0"/>
          <w:numId w:val="1"/>
        </w:numPr>
        <w:rPr>
          <w:sz w:val="15"/>
          <w:lang w:val="it-IT"/>
        </w:rPr>
      </w:pPr>
      <w:r>
        <w:rPr>
          <w:rFonts w:cstheme="minorBidi"/>
          <w:lang w:val="it-IT"/>
        </w:rPr>
        <w:t>L</w:t>
      </w:r>
      <w:r w:rsidR="00B75A12" w:rsidRPr="00B75A12">
        <w:rPr>
          <w:rFonts w:cstheme="minorBidi"/>
          <w:lang w:val="it-IT"/>
        </w:rPr>
        <w:t xml:space="preserve">a </w:t>
      </w:r>
      <w:r>
        <w:rPr>
          <w:rFonts w:cstheme="minorBidi"/>
          <w:lang w:val="it-IT"/>
        </w:rPr>
        <w:t>prima</w:t>
      </w:r>
      <w:r w:rsidR="00B75A12" w:rsidRPr="00B75A12">
        <w:rPr>
          <w:rFonts w:cstheme="minorBidi"/>
          <w:lang w:val="it-IT"/>
        </w:rPr>
        <w:t xml:space="preserve"> GLA esce dalla linea di produzione </w:t>
      </w:r>
      <w:r>
        <w:rPr>
          <w:rFonts w:cstheme="minorBidi"/>
          <w:lang w:val="it-IT"/>
        </w:rPr>
        <w:t xml:space="preserve">di Rastatt </w:t>
      </w:r>
      <w:r w:rsidR="00B75A12" w:rsidRPr="00B75A12">
        <w:rPr>
          <w:rFonts w:cstheme="minorBidi"/>
          <w:lang w:val="it-IT"/>
        </w:rPr>
        <w:t xml:space="preserve">con opzioni di </w:t>
      </w:r>
      <w:proofErr w:type="spellStart"/>
      <w:r w:rsidR="00B75A12" w:rsidRPr="00B75A12">
        <w:rPr>
          <w:rFonts w:cstheme="minorBidi"/>
          <w:lang w:val="it-IT"/>
        </w:rPr>
        <w:t>powertrain</w:t>
      </w:r>
      <w:proofErr w:type="spellEnd"/>
      <w:r w:rsidR="00B75A12" w:rsidRPr="00B75A12">
        <w:rPr>
          <w:rFonts w:cstheme="minorBidi"/>
          <w:lang w:val="it-IT"/>
        </w:rPr>
        <w:t xml:space="preserve"> flessibili – </w:t>
      </w:r>
      <w:r>
        <w:rPr>
          <w:rFonts w:cstheme="minorBidi"/>
          <w:lang w:val="it-IT"/>
        </w:rPr>
        <w:t>full</w:t>
      </w:r>
      <w:r w:rsidR="00B75A12" w:rsidRPr="00B75A12">
        <w:rPr>
          <w:rFonts w:cstheme="minorBidi"/>
          <w:lang w:val="it-IT"/>
        </w:rPr>
        <w:t xml:space="preserve"> electric oppure high-tech </w:t>
      </w:r>
      <w:proofErr w:type="spellStart"/>
      <w:r w:rsidR="00B75A12" w:rsidRPr="00B75A12">
        <w:rPr>
          <w:rFonts w:cstheme="minorBidi"/>
          <w:lang w:val="it-IT"/>
        </w:rPr>
        <w:t>hybrid</w:t>
      </w:r>
      <w:proofErr w:type="spellEnd"/>
      <w:r w:rsidR="00B75A12" w:rsidRPr="00B75A12">
        <w:rPr>
          <w:rFonts w:cstheme="minorBidi"/>
          <w:lang w:val="it-IT"/>
        </w:rPr>
        <w:t xml:space="preserve"> (48V)</w:t>
      </w:r>
    </w:p>
    <w:p w14:paraId="00FF3652" w14:textId="73CCD39B" w:rsidR="001522AF" w:rsidRPr="002362A7" w:rsidRDefault="000776F2" w:rsidP="002362A7">
      <w:pPr>
        <w:pStyle w:val="Paragrafoelenco"/>
        <w:numPr>
          <w:ilvl w:val="0"/>
          <w:numId w:val="1"/>
        </w:numPr>
        <w:rPr>
          <w:sz w:val="15"/>
          <w:lang w:val="it-IT"/>
        </w:rPr>
      </w:pPr>
      <w:r w:rsidRPr="002362A7">
        <w:rPr>
          <w:sz w:val="21"/>
          <w:lang w:val="it-IT"/>
        </w:rPr>
        <w:t>“Digital</w:t>
      </w:r>
      <w:r w:rsidRPr="002362A7">
        <w:rPr>
          <w:spacing w:val="-5"/>
          <w:sz w:val="21"/>
          <w:lang w:val="it-IT"/>
        </w:rPr>
        <w:t xml:space="preserve"> </w:t>
      </w:r>
      <w:r w:rsidRPr="002362A7">
        <w:rPr>
          <w:sz w:val="21"/>
          <w:lang w:val="it-IT"/>
        </w:rPr>
        <w:t>First”</w:t>
      </w:r>
      <w:r w:rsidRPr="002362A7">
        <w:rPr>
          <w:spacing w:val="-5"/>
          <w:sz w:val="21"/>
          <w:lang w:val="it-IT"/>
        </w:rPr>
        <w:t xml:space="preserve"> </w:t>
      </w:r>
      <w:r w:rsidR="002362A7" w:rsidRPr="002362A7">
        <w:rPr>
          <w:rFonts w:cstheme="minorBidi"/>
          <w:lang w:val="it-IT"/>
        </w:rPr>
        <w:t>nella produzione</w:t>
      </w:r>
      <w:r w:rsidRPr="002362A7">
        <w:rPr>
          <w:sz w:val="21"/>
          <w:lang w:val="it-IT"/>
        </w:rPr>
        <w:t>:</w:t>
      </w:r>
      <w:r w:rsidRPr="002362A7">
        <w:rPr>
          <w:spacing w:val="-10"/>
          <w:sz w:val="21"/>
          <w:lang w:val="it-IT"/>
        </w:rPr>
        <w:t xml:space="preserve"> </w:t>
      </w:r>
      <w:proofErr w:type="spellStart"/>
      <w:r w:rsidR="00D139EC">
        <w:rPr>
          <w:sz w:val="21"/>
          <w:lang w:val="it-IT"/>
        </w:rPr>
        <w:t>A</w:t>
      </w:r>
      <w:r w:rsidRPr="002362A7">
        <w:rPr>
          <w:sz w:val="21"/>
          <w:lang w:val="it-IT"/>
        </w:rPr>
        <w:t>rtificial</w:t>
      </w:r>
      <w:proofErr w:type="spellEnd"/>
      <w:r w:rsidRPr="002362A7">
        <w:rPr>
          <w:spacing w:val="-5"/>
          <w:sz w:val="21"/>
          <w:lang w:val="it-IT"/>
        </w:rPr>
        <w:t xml:space="preserve"> </w:t>
      </w:r>
      <w:r w:rsidRPr="002362A7">
        <w:rPr>
          <w:sz w:val="21"/>
          <w:lang w:val="it-IT"/>
        </w:rPr>
        <w:t>Intelligence</w:t>
      </w:r>
      <w:r w:rsidRPr="002362A7">
        <w:rPr>
          <w:spacing w:val="-5"/>
          <w:sz w:val="21"/>
          <w:lang w:val="it-IT"/>
        </w:rPr>
        <w:t xml:space="preserve"> </w:t>
      </w:r>
      <w:r w:rsidRPr="002362A7">
        <w:rPr>
          <w:sz w:val="21"/>
          <w:lang w:val="it-IT"/>
        </w:rPr>
        <w:t>(AI),</w:t>
      </w:r>
      <w:r w:rsidRPr="002362A7">
        <w:rPr>
          <w:spacing w:val="-5"/>
          <w:sz w:val="21"/>
          <w:lang w:val="it-IT"/>
        </w:rPr>
        <w:t xml:space="preserve"> </w:t>
      </w:r>
      <w:proofErr w:type="spellStart"/>
      <w:r w:rsidRPr="002362A7">
        <w:rPr>
          <w:sz w:val="21"/>
          <w:lang w:val="it-IT"/>
        </w:rPr>
        <w:t>digital</w:t>
      </w:r>
      <w:proofErr w:type="spellEnd"/>
      <w:r w:rsidRPr="002362A7">
        <w:rPr>
          <w:spacing w:val="-9"/>
          <w:sz w:val="21"/>
          <w:lang w:val="it-IT"/>
        </w:rPr>
        <w:t xml:space="preserve"> </w:t>
      </w:r>
      <w:r w:rsidRPr="002362A7">
        <w:rPr>
          <w:sz w:val="21"/>
          <w:lang w:val="it-IT"/>
        </w:rPr>
        <w:t>twins</w:t>
      </w:r>
      <w:r w:rsidRPr="002362A7">
        <w:rPr>
          <w:spacing w:val="-5"/>
          <w:sz w:val="21"/>
          <w:lang w:val="it-IT"/>
        </w:rPr>
        <w:t xml:space="preserve"> </w:t>
      </w:r>
      <w:r w:rsidR="002362A7" w:rsidRPr="002362A7">
        <w:rPr>
          <w:rFonts w:cstheme="minorBidi"/>
          <w:lang w:val="it-IT"/>
        </w:rPr>
        <w:t>e</w:t>
      </w:r>
      <w:r w:rsidRPr="002362A7">
        <w:rPr>
          <w:spacing w:val="-5"/>
          <w:sz w:val="21"/>
          <w:lang w:val="it-IT"/>
        </w:rPr>
        <w:t xml:space="preserve"> </w:t>
      </w:r>
      <w:r w:rsidRPr="002362A7">
        <w:rPr>
          <w:sz w:val="21"/>
          <w:lang w:val="it-IT"/>
        </w:rPr>
        <w:t>MB.OS</w:t>
      </w:r>
      <w:r w:rsidRPr="002362A7">
        <w:rPr>
          <w:spacing w:val="-5"/>
          <w:sz w:val="21"/>
          <w:lang w:val="it-IT"/>
        </w:rPr>
        <w:t xml:space="preserve"> </w:t>
      </w:r>
      <w:r w:rsidR="002362A7" w:rsidRPr="002362A7">
        <w:rPr>
          <w:rFonts w:cstheme="minorBidi"/>
          <w:lang w:val="it-IT"/>
        </w:rPr>
        <w:t>sono parti integranti del</w:t>
      </w:r>
      <w:r w:rsidRPr="002362A7">
        <w:rPr>
          <w:sz w:val="21"/>
          <w:lang w:val="it-IT"/>
        </w:rPr>
        <w:t xml:space="preserve"> production </w:t>
      </w:r>
      <w:proofErr w:type="spellStart"/>
      <w:r w:rsidRPr="002362A7">
        <w:rPr>
          <w:sz w:val="21"/>
          <w:lang w:val="it-IT"/>
        </w:rPr>
        <w:t>ecosystem</w:t>
      </w:r>
      <w:proofErr w:type="spellEnd"/>
      <w:r w:rsidR="002362A7" w:rsidRPr="002362A7">
        <w:rPr>
          <w:rFonts w:cstheme="minorBidi"/>
          <w:lang w:val="it-IT"/>
        </w:rPr>
        <w:t xml:space="preserve"> MO360</w:t>
      </w:r>
    </w:p>
    <w:p w14:paraId="34F580AB" w14:textId="5435B307" w:rsidR="001522AF" w:rsidRPr="007D12E3" w:rsidRDefault="007D12E3" w:rsidP="007D12E3">
      <w:pPr>
        <w:pStyle w:val="Paragrafoelenco"/>
        <w:numPr>
          <w:ilvl w:val="0"/>
          <w:numId w:val="1"/>
        </w:numPr>
        <w:rPr>
          <w:sz w:val="15"/>
          <w:lang w:val="it-IT"/>
        </w:rPr>
      </w:pPr>
      <w:r w:rsidRPr="007D12E3">
        <w:rPr>
          <w:rFonts w:cstheme="minorBidi"/>
          <w:lang w:val="it-IT"/>
        </w:rPr>
        <w:t xml:space="preserve">Investimenti nell’ordine </w:t>
      </w:r>
      <w:r w:rsidR="00D139EC">
        <w:rPr>
          <w:rFonts w:cstheme="minorBidi"/>
          <w:lang w:val="it-IT"/>
        </w:rPr>
        <w:t>di</w:t>
      </w:r>
      <w:r w:rsidRPr="007D12E3">
        <w:rPr>
          <w:rFonts w:cstheme="minorBidi"/>
          <w:lang w:val="it-IT"/>
        </w:rPr>
        <w:t xml:space="preserve"> centinaia di milioni garantiscono la sostenibilità futura dello stabilimento</w:t>
      </w:r>
    </w:p>
    <w:p w14:paraId="3F54C0E9" w14:textId="77777777" w:rsidR="001522AF" w:rsidRPr="007D12E3" w:rsidRDefault="001522AF">
      <w:pPr>
        <w:pStyle w:val="Corpotesto"/>
        <w:spacing w:before="21"/>
        <w:rPr>
          <w:rFonts w:ascii="MB Corpo S Text Office"/>
          <w:lang w:val="it-IT"/>
        </w:rPr>
      </w:pPr>
    </w:p>
    <w:p w14:paraId="58E5F898" w14:textId="41EEB0B3" w:rsidR="001522AF" w:rsidRPr="00D139EC" w:rsidRDefault="00D139EC">
      <w:pPr>
        <w:pStyle w:val="Corpotesto"/>
        <w:rPr>
          <w:lang w:val="it-IT"/>
        </w:rPr>
      </w:pPr>
      <w:r>
        <w:rPr>
          <w:lang w:val="it-IT"/>
        </w:rPr>
        <w:t>Con</w:t>
      </w:r>
      <w:r w:rsidRPr="006564C6">
        <w:rPr>
          <w:lang w:val="it-IT"/>
        </w:rPr>
        <w:t xml:space="preserve"> la produzione della versione </w:t>
      </w:r>
      <w:r>
        <w:rPr>
          <w:lang w:val="it-IT"/>
        </w:rPr>
        <w:t>full</w:t>
      </w:r>
      <w:r w:rsidRPr="006564C6">
        <w:rPr>
          <w:lang w:val="it-IT"/>
        </w:rPr>
        <w:t>-electric già a pieno regime</w:t>
      </w:r>
      <w:r>
        <w:rPr>
          <w:lang w:val="it-IT"/>
        </w:rPr>
        <w:t>,</w:t>
      </w:r>
      <w:r w:rsidRPr="006564C6">
        <w:rPr>
          <w:lang w:val="it-IT"/>
        </w:rPr>
        <w:t xml:space="preserve"> </w:t>
      </w:r>
      <w:r w:rsidR="006564C6" w:rsidRPr="006564C6">
        <w:rPr>
          <w:lang w:val="it-IT"/>
        </w:rPr>
        <w:t xml:space="preserve">Mercedes-Benz ha avviato la produzione della nuova GLA </w:t>
      </w:r>
      <w:r w:rsidRPr="00D139EC">
        <w:rPr>
          <w:lang w:val="it-IT"/>
        </w:rPr>
        <w:t xml:space="preserve">high-tech hybrid </w:t>
      </w:r>
      <w:r w:rsidR="00570930">
        <w:rPr>
          <w:lang w:val="it-IT"/>
        </w:rPr>
        <w:t>nello</w:t>
      </w:r>
      <w:r w:rsidR="006564C6" w:rsidRPr="006564C6">
        <w:rPr>
          <w:lang w:val="it-IT"/>
        </w:rPr>
        <w:t xml:space="preserve"> stabilimento di Rastatt. I modelli high-tech hybrid, dotati di tecnologia a 48 volt e di un motore a combustione interna</w:t>
      </w:r>
      <w:r>
        <w:rPr>
          <w:lang w:val="it-IT"/>
        </w:rPr>
        <w:t>,</w:t>
      </w:r>
      <w:r w:rsidR="006564C6" w:rsidRPr="006564C6">
        <w:rPr>
          <w:lang w:val="it-IT"/>
        </w:rPr>
        <w:t xml:space="preserve"> </w:t>
      </w:r>
      <w:r w:rsidR="00FA6746">
        <w:rPr>
          <w:lang w:val="it-IT"/>
        </w:rPr>
        <w:t>arriveranno</w:t>
      </w:r>
      <w:r w:rsidR="006564C6" w:rsidRPr="006564C6">
        <w:rPr>
          <w:lang w:val="it-IT"/>
        </w:rPr>
        <w:t xml:space="preserve"> nel corso dell’anno. GLA si aggiunge ora agli altri modelli della nuova generazione di vetture prodotti a Rastatt. Lo stabilimento rafforza ulteriormente il proprio ruolo di centro di eccellenza per la produzione di compact </w:t>
      </w:r>
      <w:proofErr w:type="spellStart"/>
      <w:r w:rsidR="006564C6" w:rsidRPr="006564C6">
        <w:rPr>
          <w:lang w:val="it-IT"/>
        </w:rPr>
        <w:t>vehicles</w:t>
      </w:r>
      <w:proofErr w:type="spellEnd"/>
      <w:r w:rsidR="006564C6" w:rsidRPr="006564C6">
        <w:rPr>
          <w:lang w:val="it-IT"/>
        </w:rPr>
        <w:t>.</w:t>
      </w:r>
    </w:p>
    <w:p w14:paraId="1FED42ED" w14:textId="77777777" w:rsidR="001522AF" w:rsidRPr="006564C6" w:rsidRDefault="001522AF">
      <w:pPr>
        <w:pStyle w:val="Corpotesto"/>
        <w:rPr>
          <w:lang w:val="it-IT"/>
        </w:rPr>
      </w:pPr>
    </w:p>
    <w:p w14:paraId="6C2D3A1D" w14:textId="77777777" w:rsidR="001522AF" w:rsidRPr="006564C6" w:rsidRDefault="001522AF">
      <w:pPr>
        <w:pStyle w:val="Corpotesto"/>
        <w:spacing w:before="24"/>
        <w:rPr>
          <w:lang w:val="it-IT"/>
        </w:rPr>
      </w:pPr>
    </w:p>
    <w:p w14:paraId="48948A18" w14:textId="068B7A48" w:rsidR="001522AF" w:rsidRPr="00987835" w:rsidRDefault="00987835">
      <w:pPr>
        <w:pStyle w:val="Corpotesto"/>
        <w:jc w:val="center"/>
        <w:rPr>
          <w:sz w:val="15"/>
          <w:lang w:val="it-IT"/>
        </w:rPr>
      </w:pPr>
      <w:r w:rsidRPr="00987835">
        <w:rPr>
          <w:lang w:val="it-IT"/>
        </w:rPr>
        <w:t xml:space="preserve">“Con l’avvio della produzione della nuova GLA e gli investimenti a Rastatt, rafforziamo il ruolo del sito all’interno del global production network di Mercedes-Benz. Il processo produttivo dimostra come stiamo utilizzando con coerenza le tecnologie digitali: MB.OS, </w:t>
      </w:r>
      <w:proofErr w:type="spellStart"/>
      <w:r w:rsidRPr="00987835">
        <w:rPr>
          <w:lang w:val="it-IT"/>
        </w:rPr>
        <w:t>artificial</w:t>
      </w:r>
      <w:proofErr w:type="spellEnd"/>
      <w:r w:rsidRPr="00987835">
        <w:rPr>
          <w:lang w:val="it-IT"/>
        </w:rPr>
        <w:t xml:space="preserve"> intelligence e il nostro production </w:t>
      </w:r>
      <w:proofErr w:type="spellStart"/>
      <w:r w:rsidRPr="00987835">
        <w:rPr>
          <w:lang w:val="it-IT"/>
        </w:rPr>
        <w:t>ecosystem</w:t>
      </w:r>
      <w:proofErr w:type="spellEnd"/>
      <w:r w:rsidRPr="00987835">
        <w:rPr>
          <w:lang w:val="it-IT"/>
        </w:rPr>
        <w:t xml:space="preserve"> MO360 sono strettamente integrati e consentono una produzione ancora più flessibile ed efficiente. Desidero ringraziare tutti i colleghi di Rastatt che, con la loro passione e il loro spirito innovativo, hanno reso possibile questo </w:t>
      </w:r>
      <w:r w:rsidR="00FA6746">
        <w:rPr>
          <w:lang w:val="it-IT"/>
        </w:rPr>
        <w:t>lancio di successo</w:t>
      </w:r>
      <w:r w:rsidRPr="00987835">
        <w:rPr>
          <w:lang w:val="it-IT"/>
        </w:rPr>
        <w:t>.”</w:t>
      </w:r>
    </w:p>
    <w:p w14:paraId="4A38C6EC" w14:textId="77777777" w:rsidR="00796317" w:rsidRPr="00FA6746" w:rsidRDefault="002D23C1">
      <w:pPr>
        <w:jc w:val="center"/>
        <w:rPr>
          <w:sz w:val="19"/>
        </w:rPr>
      </w:pPr>
      <w:r w:rsidRPr="00FA6746">
        <w:rPr>
          <w:sz w:val="19"/>
        </w:rPr>
        <w:t>Michael Schiebe, Member of the Board of Management di Mercedes</w:t>
      </w:r>
      <w:r w:rsidRPr="00FA6746">
        <w:rPr>
          <w:sz w:val="19"/>
        </w:rPr>
        <w:noBreakHyphen/>
        <w:t>Benz Group AG,</w:t>
      </w:r>
    </w:p>
    <w:p w14:paraId="4FFB8DB0" w14:textId="3D00510F" w:rsidR="001522AF" w:rsidRDefault="00FA6746">
      <w:pPr>
        <w:jc w:val="center"/>
        <w:rPr>
          <w:sz w:val="15"/>
        </w:rPr>
      </w:pPr>
      <w:r w:rsidRPr="00FA6746">
        <w:rPr>
          <w:sz w:val="19"/>
        </w:rPr>
        <w:t>responsible</w:t>
      </w:r>
      <w:r w:rsidR="00FF7B70" w:rsidRPr="00FA6746">
        <w:rPr>
          <w:sz w:val="19"/>
        </w:rPr>
        <w:t xml:space="preserve"> </w:t>
      </w:r>
      <w:r w:rsidR="00570930">
        <w:rPr>
          <w:sz w:val="19"/>
        </w:rPr>
        <w:t xml:space="preserve">for </w:t>
      </w:r>
      <w:r>
        <w:rPr>
          <w:sz w:val="19"/>
        </w:rPr>
        <w:t>Production,</w:t>
      </w:r>
      <w:r>
        <w:rPr>
          <w:spacing w:val="-11"/>
          <w:sz w:val="19"/>
        </w:rPr>
        <w:t xml:space="preserve"> </w:t>
      </w:r>
      <w:r>
        <w:rPr>
          <w:sz w:val="19"/>
        </w:rPr>
        <w:t>Quality</w:t>
      </w:r>
      <w:r>
        <w:rPr>
          <w:spacing w:val="-12"/>
          <w:sz w:val="19"/>
        </w:rPr>
        <w:t xml:space="preserve"> </w:t>
      </w:r>
      <w:r>
        <w:rPr>
          <w:sz w:val="19"/>
        </w:rPr>
        <w:t>and</w:t>
      </w:r>
      <w:r>
        <w:rPr>
          <w:spacing w:val="-9"/>
          <w:sz w:val="19"/>
        </w:rPr>
        <w:t xml:space="preserve"> </w:t>
      </w:r>
      <w:r>
        <w:rPr>
          <w:sz w:val="19"/>
        </w:rPr>
        <w:t>Supply</w:t>
      </w:r>
      <w:r>
        <w:rPr>
          <w:spacing w:val="-12"/>
          <w:sz w:val="19"/>
        </w:rPr>
        <w:t xml:space="preserve"> </w:t>
      </w:r>
      <w:r>
        <w:rPr>
          <w:sz w:val="19"/>
        </w:rPr>
        <w:t>Chain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Management</w:t>
      </w:r>
    </w:p>
    <w:p w14:paraId="760E9980" w14:textId="77777777" w:rsidR="001522AF" w:rsidRDefault="001522AF">
      <w:pPr>
        <w:pStyle w:val="Corpotesto"/>
        <w:spacing w:before="78"/>
        <w:rPr>
          <w:sz w:val="19"/>
        </w:rPr>
      </w:pPr>
    </w:p>
    <w:p w14:paraId="7C5FB1B7" w14:textId="77777777" w:rsidR="001522AF" w:rsidRPr="0048442E" w:rsidRDefault="0048442E">
      <w:pPr>
        <w:pStyle w:val="Corpotesto"/>
        <w:jc w:val="center"/>
        <w:rPr>
          <w:sz w:val="15"/>
          <w:lang w:val="it-IT"/>
        </w:rPr>
      </w:pPr>
      <w:r w:rsidRPr="0048442E">
        <w:rPr>
          <w:lang w:val="it-IT"/>
        </w:rPr>
        <w:t xml:space="preserve">“Con la GLA, un altro modello di una generazione completamente nuova di vetture sta già uscendo dalla linea di produzione a Rastatt. Il fatto che la trasformazione del nostro stabilimento e l’avvio della produzione stiano procedendo in modo così fluido è merito </w:t>
      </w:r>
      <w:proofErr w:type="gramStart"/>
      <w:r w:rsidRPr="0048442E">
        <w:rPr>
          <w:lang w:val="it-IT"/>
        </w:rPr>
        <w:t>del nostro team</w:t>
      </w:r>
      <w:proofErr w:type="gramEnd"/>
      <w:r w:rsidRPr="0048442E">
        <w:rPr>
          <w:lang w:val="it-IT"/>
        </w:rPr>
        <w:t xml:space="preserve">. Sta affrontando compiti impegnativi con un alto livello di competenza, flessibilità e passione. Sono molto orgoglioso </w:t>
      </w:r>
      <w:proofErr w:type="gramStart"/>
      <w:r w:rsidRPr="0048442E">
        <w:rPr>
          <w:lang w:val="it-IT"/>
        </w:rPr>
        <w:t>del team</w:t>
      </w:r>
      <w:proofErr w:type="gramEnd"/>
      <w:r w:rsidRPr="0048442E">
        <w:rPr>
          <w:lang w:val="it-IT"/>
        </w:rPr>
        <w:t xml:space="preserve"> di Rastatt e desidero esprimere il mio sincero ringraziamento a tutti i colleghi coinvolti!”</w:t>
      </w:r>
    </w:p>
    <w:p w14:paraId="2547B136" w14:textId="77777777" w:rsidR="001522AF" w:rsidRPr="00570930" w:rsidRDefault="000776F2">
      <w:pPr>
        <w:jc w:val="center"/>
        <w:rPr>
          <w:sz w:val="19"/>
        </w:rPr>
      </w:pPr>
      <w:r>
        <w:rPr>
          <w:sz w:val="19"/>
        </w:rPr>
        <w:t>Marco</w:t>
      </w:r>
      <w:r w:rsidRPr="00570930">
        <w:rPr>
          <w:sz w:val="19"/>
        </w:rPr>
        <w:t xml:space="preserve"> </w:t>
      </w:r>
      <w:r>
        <w:rPr>
          <w:sz w:val="19"/>
        </w:rPr>
        <w:t>Zwick,</w:t>
      </w:r>
      <w:r w:rsidRPr="00570930">
        <w:rPr>
          <w:sz w:val="19"/>
        </w:rPr>
        <w:t xml:space="preserve"> </w:t>
      </w:r>
      <w:r>
        <w:rPr>
          <w:sz w:val="19"/>
        </w:rPr>
        <w:t>Site</w:t>
      </w:r>
      <w:r w:rsidRPr="00570930">
        <w:rPr>
          <w:sz w:val="19"/>
        </w:rPr>
        <w:t xml:space="preserve"> Manager and Head of Production </w:t>
      </w:r>
      <w:proofErr w:type="spellStart"/>
      <w:r w:rsidR="00BA0C7C" w:rsidRPr="00570930">
        <w:rPr>
          <w:sz w:val="19"/>
        </w:rPr>
        <w:t>presso</w:t>
      </w:r>
      <w:proofErr w:type="spellEnd"/>
      <w:r w:rsidR="00BA0C7C" w:rsidRPr="00570930">
        <w:rPr>
          <w:sz w:val="19"/>
        </w:rPr>
        <w:t xml:space="preserve"> lo </w:t>
      </w:r>
      <w:proofErr w:type="spellStart"/>
      <w:r w:rsidR="00BA0C7C" w:rsidRPr="00570930">
        <w:rPr>
          <w:sz w:val="19"/>
        </w:rPr>
        <w:t>stabilimento</w:t>
      </w:r>
      <w:proofErr w:type="spellEnd"/>
      <w:r w:rsidRPr="00570930">
        <w:rPr>
          <w:sz w:val="19"/>
        </w:rPr>
        <w:t xml:space="preserve"> Mercedes-Benz </w:t>
      </w:r>
      <w:r w:rsidR="00BA0C7C" w:rsidRPr="00570930">
        <w:rPr>
          <w:sz w:val="19"/>
        </w:rPr>
        <w:t xml:space="preserve">di </w:t>
      </w:r>
      <w:r w:rsidRPr="00570930">
        <w:rPr>
          <w:sz w:val="19"/>
        </w:rPr>
        <w:t>Rastatt</w:t>
      </w:r>
    </w:p>
    <w:p w14:paraId="7E109F06" w14:textId="77777777" w:rsidR="001522AF" w:rsidRPr="00570930" w:rsidRDefault="001522AF" w:rsidP="00FA6746">
      <w:pPr>
        <w:jc w:val="center"/>
        <w:rPr>
          <w:sz w:val="19"/>
        </w:rPr>
      </w:pPr>
    </w:p>
    <w:p w14:paraId="5EB1B704" w14:textId="77777777" w:rsidR="001522AF" w:rsidRPr="00570930" w:rsidRDefault="001522AF" w:rsidP="00570930">
      <w:pPr>
        <w:jc w:val="center"/>
        <w:rPr>
          <w:sz w:val="19"/>
        </w:rPr>
      </w:pPr>
    </w:p>
    <w:p w14:paraId="62C70ECF" w14:textId="77777777" w:rsidR="001522AF" w:rsidRPr="00570930" w:rsidRDefault="001522AF" w:rsidP="00570930">
      <w:pPr>
        <w:jc w:val="center"/>
        <w:rPr>
          <w:sz w:val="19"/>
        </w:rPr>
      </w:pPr>
    </w:p>
    <w:p w14:paraId="09900CCB" w14:textId="77777777" w:rsidR="001522AF" w:rsidRDefault="001522AF">
      <w:pPr>
        <w:pStyle w:val="Corpotesto"/>
        <w:rPr>
          <w:sz w:val="15"/>
        </w:rPr>
      </w:pPr>
    </w:p>
    <w:p w14:paraId="7647894E" w14:textId="77777777" w:rsidR="001522AF" w:rsidRDefault="001522AF">
      <w:pPr>
        <w:pStyle w:val="Corpotesto"/>
        <w:rPr>
          <w:sz w:val="15"/>
        </w:rPr>
      </w:pPr>
    </w:p>
    <w:p w14:paraId="316B7311" w14:textId="77777777" w:rsidR="001522AF" w:rsidRDefault="001522AF">
      <w:pPr>
        <w:pStyle w:val="Corpotesto"/>
        <w:rPr>
          <w:sz w:val="15"/>
        </w:rPr>
      </w:pPr>
    </w:p>
    <w:p w14:paraId="022A253A" w14:textId="77777777" w:rsidR="001522AF" w:rsidRDefault="001522AF">
      <w:pPr>
        <w:pStyle w:val="Corpotesto"/>
        <w:spacing w:before="79"/>
        <w:rPr>
          <w:sz w:val="15"/>
        </w:rPr>
      </w:pPr>
    </w:p>
    <w:p w14:paraId="25E2D194" w14:textId="77777777" w:rsidR="001522AF" w:rsidRPr="00B634F1" w:rsidRDefault="000776F2">
      <w:pPr>
        <w:ind w:left="85"/>
        <w:rPr>
          <w:sz w:val="15"/>
          <w:lang w:val="de-DE"/>
        </w:rPr>
      </w:pPr>
      <w:r w:rsidRPr="00B634F1">
        <w:rPr>
          <w:sz w:val="15"/>
          <w:lang w:val="de-DE"/>
        </w:rPr>
        <w:t>Mercedes-Benz</w:t>
      </w:r>
      <w:r w:rsidRPr="00B634F1">
        <w:rPr>
          <w:spacing w:val="-9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AG</w:t>
      </w:r>
      <w:r w:rsidRPr="00B634F1">
        <w:rPr>
          <w:spacing w:val="-5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|</w:t>
      </w:r>
      <w:r w:rsidRPr="00B634F1">
        <w:rPr>
          <w:spacing w:val="-5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Mercedesstraße</w:t>
      </w:r>
      <w:r w:rsidRPr="00B634F1">
        <w:rPr>
          <w:spacing w:val="-6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120,</w:t>
      </w:r>
      <w:r w:rsidRPr="00B634F1">
        <w:rPr>
          <w:spacing w:val="-5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70372</w:t>
      </w:r>
      <w:r w:rsidRPr="00B634F1">
        <w:rPr>
          <w:spacing w:val="-5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Stuttgart,</w:t>
      </w:r>
      <w:r w:rsidRPr="00B634F1">
        <w:rPr>
          <w:spacing w:val="-5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Germany</w:t>
      </w:r>
      <w:r w:rsidRPr="00B634F1">
        <w:rPr>
          <w:spacing w:val="-8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|</w:t>
      </w:r>
      <w:r w:rsidRPr="00B634F1">
        <w:rPr>
          <w:spacing w:val="-5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P</w:t>
      </w:r>
      <w:r w:rsidRPr="00B634F1">
        <w:rPr>
          <w:spacing w:val="-9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+49</w:t>
      </w:r>
      <w:r w:rsidRPr="00B634F1">
        <w:rPr>
          <w:spacing w:val="-6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711</w:t>
      </w:r>
      <w:r w:rsidRPr="00B634F1">
        <w:rPr>
          <w:spacing w:val="-5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17-0</w:t>
      </w:r>
      <w:r w:rsidRPr="00B634F1">
        <w:rPr>
          <w:spacing w:val="-5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|</w:t>
      </w:r>
      <w:r w:rsidRPr="00B634F1">
        <w:rPr>
          <w:spacing w:val="-5"/>
          <w:sz w:val="15"/>
          <w:lang w:val="de-DE"/>
        </w:rPr>
        <w:t xml:space="preserve"> </w:t>
      </w:r>
      <w:hyperlink r:id="rId8">
        <w:r w:rsidR="001522AF" w:rsidRPr="00B634F1">
          <w:rPr>
            <w:sz w:val="15"/>
            <w:lang w:val="de-DE"/>
          </w:rPr>
          <w:t>dialog@mercedes-benz.com</w:t>
        </w:r>
      </w:hyperlink>
      <w:r w:rsidRPr="00B634F1">
        <w:rPr>
          <w:spacing w:val="-5"/>
          <w:sz w:val="15"/>
          <w:lang w:val="de-DE"/>
        </w:rPr>
        <w:t xml:space="preserve"> </w:t>
      </w:r>
      <w:r w:rsidRPr="00B634F1">
        <w:rPr>
          <w:sz w:val="15"/>
          <w:lang w:val="de-DE"/>
        </w:rPr>
        <w:t>|</w:t>
      </w:r>
      <w:r w:rsidRPr="00B634F1">
        <w:rPr>
          <w:spacing w:val="-4"/>
          <w:sz w:val="15"/>
          <w:lang w:val="de-DE"/>
        </w:rPr>
        <w:t xml:space="preserve"> </w:t>
      </w:r>
      <w:hyperlink r:id="rId9">
        <w:r w:rsidR="001522AF" w:rsidRPr="00B634F1">
          <w:rPr>
            <w:sz w:val="15"/>
            <w:lang w:val="de-DE"/>
          </w:rPr>
          <w:t>www.mercedes-</w:t>
        </w:r>
        <w:r w:rsidR="001522AF" w:rsidRPr="00B634F1">
          <w:rPr>
            <w:spacing w:val="-2"/>
            <w:sz w:val="15"/>
            <w:lang w:val="de-DE"/>
          </w:rPr>
          <w:t>benz.com</w:t>
        </w:r>
      </w:hyperlink>
    </w:p>
    <w:p w14:paraId="098ED464" w14:textId="77777777" w:rsidR="001522AF" w:rsidRDefault="000776F2">
      <w:pPr>
        <w:spacing w:before="167" w:line="211" w:lineRule="auto"/>
        <w:ind w:left="85" w:right="2037"/>
        <w:rPr>
          <w:sz w:val="15"/>
        </w:rPr>
      </w:pPr>
      <w:r>
        <w:rPr>
          <w:sz w:val="15"/>
        </w:rPr>
        <w:t>Mercedes-Benz</w:t>
      </w:r>
      <w:r>
        <w:rPr>
          <w:spacing w:val="-8"/>
          <w:sz w:val="15"/>
        </w:rPr>
        <w:t xml:space="preserve"> </w:t>
      </w:r>
      <w:r>
        <w:rPr>
          <w:sz w:val="15"/>
        </w:rPr>
        <w:t>AG</w:t>
      </w:r>
      <w:r>
        <w:rPr>
          <w:spacing w:val="-4"/>
          <w:sz w:val="15"/>
        </w:rPr>
        <w:t xml:space="preserve"> </w:t>
      </w:r>
      <w:r>
        <w:rPr>
          <w:sz w:val="15"/>
        </w:rPr>
        <w:t>|</w:t>
      </w:r>
      <w:r>
        <w:rPr>
          <w:spacing w:val="-4"/>
          <w:sz w:val="15"/>
        </w:rPr>
        <w:t xml:space="preserve"> </w:t>
      </w:r>
      <w:r>
        <w:rPr>
          <w:sz w:val="15"/>
        </w:rPr>
        <w:t>Domicile:</w:t>
      </w:r>
      <w:r>
        <w:rPr>
          <w:spacing w:val="-5"/>
          <w:sz w:val="15"/>
        </w:rPr>
        <w:t xml:space="preserve"> </w:t>
      </w:r>
      <w:r>
        <w:rPr>
          <w:sz w:val="15"/>
        </w:rPr>
        <w:t>Stuttgart</w:t>
      </w:r>
      <w:r>
        <w:rPr>
          <w:spacing w:val="-5"/>
          <w:sz w:val="15"/>
        </w:rPr>
        <w:t xml:space="preserve"> </w:t>
      </w:r>
      <w:r>
        <w:rPr>
          <w:sz w:val="15"/>
        </w:rPr>
        <w:t>|</w:t>
      </w:r>
      <w:r>
        <w:rPr>
          <w:spacing w:val="-4"/>
          <w:sz w:val="15"/>
        </w:rPr>
        <w:t xml:space="preserve"> </w:t>
      </w:r>
      <w:r>
        <w:rPr>
          <w:sz w:val="15"/>
        </w:rPr>
        <w:t>Court</w:t>
      </w:r>
      <w:r>
        <w:rPr>
          <w:spacing w:val="-5"/>
          <w:sz w:val="15"/>
        </w:rPr>
        <w:t xml:space="preserve"> </w:t>
      </w:r>
      <w:r>
        <w:rPr>
          <w:sz w:val="15"/>
        </w:rPr>
        <w:t>of</w:t>
      </w:r>
      <w:r>
        <w:rPr>
          <w:spacing w:val="-8"/>
          <w:sz w:val="15"/>
        </w:rPr>
        <w:t xml:space="preserve"> </w:t>
      </w:r>
      <w:r>
        <w:rPr>
          <w:sz w:val="15"/>
        </w:rPr>
        <w:t>Registry:</w:t>
      </w:r>
      <w:r>
        <w:rPr>
          <w:spacing w:val="-8"/>
          <w:sz w:val="15"/>
        </w:rPr>
        <w:t xml:space="preserve"> </w:t>
      </w:r>
      <w:proofErr w:type="spellStart"/>
      <w:r>
        <w:rPr>
          <w:sz w:val="15"/>
        </w:rPr>
        <w:t>Amtsgericht</w:t>
      </w:r>
      <w:proofErr w:type="spellEnd"/>
      <w:r>
        <w:rPr>
          <w:spacing w:val="-5"/>
          <w:sz w:val="15"/>
        </w:rPr>
        <w:t xml:space="preserve"> </w:t>
      </w:r>
      <w:r>
        <w:rPr>
          <w:sz w:val="15"/>
        </w:rPr>
        <w:t>Stuttgart</w:t>
      </w:r>
      <w:r>
        <w:rPr>
          <w:spacing w:val="-5"/>
          <w:sz w:val="15"/>
        </w:rPr>
        <w:t xml:space="preserve"> </w:t>
      </w:r>
      <w:r>
        <w:rPr>
          <w:sz w:val="15"/>
        </w:rPr>
        <w:t>|</w:t>
      </w:r>
      <w:r>
        <w:rPr>
          <w:spacing w:val="-4"/>
          <w:sz w:val="15"/>
        </w:rPr>
        <w:t xml:space="preserve"> </w:t>
      </w:r>
      <w:r>
        <w:rPr>
          <w:sz w:val="15"/>
        </w:rPr>
        <w:t>Commercial</w:t>
      </w:r>
      <w:r>
        <w:rPr>
          <w:spacing w:val="-4"/>
          <w:sz w:val="15"/>
        </w:rPr>
        <w:t xml:space="preserve"> </w:t>
      </w:r>
      <w:r>
        <w:rPr>
          <w:sz w:val="15"/>
        </w:rPr>
        <w:t>Register</w:t>
      </w:r>
      <w:r>
        <w:rPr>
          <w:spacing w:val="-8"/>
          <w:sz w:val="15"/>
        </w:rPr>
        <w:t xml:space="preserve"> </w:t>
      </w:r>
      <w:r>
        <w:rPr>
          <w:sz w:val="15"/>
        </w:rPr>
        <w:t>No.:</w:t>
      </w:r>
      <w:r>
        <w:rPr>
          <w:spacing w:val="-5"/>
          <w:sz w:val="15"/>
        </w:rPr>
        <w:t xml:space="preserve"> </w:t>
      </w:r>
      <w:r>
        <w:rPr>
          <w:sz w:val="15"/>
        </w:rPr>
        <w:t>762873</w:t>
      </w:r>
      <w:r>
        <w:rPr>
          <w:spacing w:val="40"/>
          <w:sz w:val="15"/>
        </w:rPr>
        <w:t xml:space="preserve"> </w:t>
      </w:r>
      <w:r>
        <w:rPr>
          <w:sz w:val="15"/>
        </w:rPr>
        <w:t>Chairman of the Supervisory Board: Martin Brudermüller</w:t>
      </w:r>
    </w:p>
    <w:p w14:paraId="4776BE98" w14:textId="77777777" w:rsidR="001522AF" w:rsidRDefault="000776F2">
      <w:pPr>
        <w:spacing w:line="176" w:lineRule="exact"/>
        <w:ind w:left="85"/>
        <w:rPr>
          <w:sz w:val="15"/>
        </w:rPr>
      </w:pPr>
      <w:r>
        <w:rPr>
          <w:sz w:val="15"/>
        </w:rPr>
        <w:t>Board</w:t>
      </w:r>
      <w:r>
        <w:rPr>
          <w:spacing w:val="-7"/>
          <w:sz w:val="15"/>
        </w:rPr>
        <w:t xml:space="preserve"> </w:t>
      </w:r>
      <w:r>
        <w:rPr>
          <w:sz w:val="15"/>
        </w:rPr>
        <w:t>of</w:t>
      </w:r>
      <w:r>
        <w:rPr>
          <w:spacing w:val="-9"/>
          <w:sz w:val="15"/>
        </w:rPr>
        <w:t xml:space="preserve"> </w:t>
      </w:r>
      <w:r>
        <w:rPr>
          <w:sz w:val="15"/>
        </w:rPr>
        <w:t>Management:</w:t>
      </w:r>
      <w:r>
        <w:rPr>
          <w:spacing w:val="-5"/>
          <w:sz w:val="15"/>
        </w:rPr>
        <w:t xml:space="preserve"> </w:t>
      </w:r>
      <w:r>
        <w:rPr>
          <w:sz w:val="15"/>
        </w:rPr>
        <w:t>Ola</w:t>
      </w:r>
      <w:r>
        <w:rPr>
          <w:spacing w:val="-5"/>
          <w:sz w:val="15"/>
        </w:rPr>
        <w:t xml:space="preserve"> </w:t>
      </w:r>
      <w:r>
        <w:rPr>
          <w:sz w:val="15"/>
        </w:rPr>
        <w:t>Källenius,</w:t>
      </w:r>
      <w:r>
        <w:rPr>
          <w:spacing w:val="-5"/>
          <w:sz w:val="15"/>
        </w:rPr>
        <w:t xml:space="preserve"> </w:t>
      </w:r>
      <w:r>
        <w:rPr>
          <w:sz w:val="15"/>
        </w:rPr>
        <w:t>Chairman;</w:t>
      </w:r>
      <w:r>
        <w:rPr>
          <w:spacing w:val="-9"/>
          <w:sz w:val="15"/>
        </w:rPr>
        <w:t xml:space="preserve"> </w:t>
      </w:r>
      <w:r>
        <w:rPr>
          <w:sz w:val="15"/>
        </w:rPr>
        <w:t>Jörg</w:t>
      </w:r>
      <w:r>
        <w:rPr>
          <w:spacing w:val="-5"/>
          <w:sz w:val="15"/>
        </w:rPr>
        <w:t xml:space="preserve"> </w:t>
      </w:r>
      <w:proofErr w:type="spellStart"/>
      <w:r>
        <w:rPr>
          <w:sz w:val="15"/>
        </w:rPr>
        <w:t>Burzer</w:t>
      </w:r>
      <w:proofErr w:type="spellEnd"/>
      <w:r>
        <w:rPr>
          <w:sz w:val="15"/>
        </w:rPr>
        <w:t>,</w:t>
      </w:r>
      <w:r>
        <w:rPr>
          <w:spacing w:val="-5"/>
          <w:sz w:val="15"/>
        </w:rPr>
        <w:t xml:space="preserve"> </w:t>
      </w:r>
      <w:r>
        <w:rPr>
          <w:sz w:val="15"/>
        </w:rPr>
        <w:t>Mathias</w:t>
      </w:r>
      <w:r>
        <w:rPr>
          <w:spacing w:val="-4"/>
          <w:sz w:val="15"/>
        </w:rPr>
        <w:t xml:space="preserve"> </w:t>
      </w:r>
      <w:r>
        <w:rPr>
          <w:sz w:val="15"/>
        </w:rPr>
        <w:t>Geisen,</w:t>
      </w:r>
      <w:r>
        <w:rPr>
          <w:spacing w:val="-5"/>
          <w:sz w:val="15"/>
        </w:rPr>
        <w:t xml:space="preserve"> </w:t>
      </w:r>
      <w:r>
        <w:rPr>
          <w:sz w:val="15"/>
        </w:rPr>
        <w:t>Olaf</w:t>
      </w:r>
      <w:r>
        <w:rPr>
          <w:spacing w:val="-8"/>
          <w:sz w:val="15"/>
        </w:rPr>
        <w:t xml:space="preserve"> </w:t>
      </w:r>
      <w:r>
        <w:rPr>
          <w:sz w:val="15"/>
        </w:rPr>
        <w:t>Schick,</w:t>
      </w:r>
      <w:r>
        <w:rPr>
          <w:spacing w:val="-5"/>
          <w:sz w:val="15"/>
        </w:rPr>
        <w:t xml:space="preserve"> </w:t>
      </w:r>
      <w:r>
        <w:rPr>
          <w:sz w:val="15"/>
        </w:rPr>
        <w:t>Michael</w:t>
      </w:r>
      <w:r>
        <w:rPr>
          <w:spacing w:val="-6"/>
          <w:sz w:val="15"/>
        </w:rPr>
        <w:t xml:space="preserve"> </w:t>
      </w:r>
      <w:r>
        <w:rPr>
          <w:sz w:val="15"/>
        </w:rPr>
        <w:t>Schiebe,</w:t>
      </w:r>
      <w:r>
        <w:rPr>
          <w:spacing w:val="-5"/>
          <w:sz w:val="15"/>
        </w:rPr>
        <w:t xml:space="preserve"> </w:t>
      </w:r>
      <w:r>
        <w:rPr>
          <w:sz w:val="15"/>
        </w:rPr>
        <w:t>Britta</w:t>
      </w:r>
      <w:r>
        <w:rPr>
          <w:spacing w:val="-4"/>
          <w:sz w:val="15"/>
        </w:rPr>
        <w:t xml:space="preserve"> </w:t>
      </w:r>
      <w:r>
        <w:rPr>
          <w:sz w:val="15"/>
        </w:rPr>
        <w:t>Seeger,</w:t>
      </w:r>
      <w:r>
        <w:rPr>
          <w:spacing w:val="-6"/>
          <w:sz w:val="15"/>
        </w:rPr>
        <w:t xml:space="preserve"> </w:t>
      </w:r>
      <w:r>
        <w:rPr>
          <w:sz w:val="15"/>
        </w:rPr>
        <w:t>Oliver</w:t>
      </w:r>
      <w:r>
        <w:rPr>
          <w:spacing w:val="-9"/>
          <w:sz w:val="15"/>
        </w:rPr>
        <w:t xml:space="preserve"> </w:t>
      </w:r>
      <w:r>
        <w:rPr>
          <w:sz w:val="15"/>
        </w:rPr>
        <w:t>Thöne,</w:t>
      </w:r>
      <w:r>
        <w:rPr>
          <w:spacing w:val="-5"/>
          <w:sz w:val="15"/>
        </w:rPr>
        <w:t xml:space="preserve"> </w:t>
      </w:r>
      <w:r>
        <w:rPr>
          <w:sz w:val="15"/>
        </w:rPr>
        <w:t>Harald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Wilhelm</w:t>
      </w:r>
    </w:p>
    <w:p w14:paraId="317AA4E3" w14:textId="77777777" w:rsidR="001522AF" w:rsidRDefault="001522AF">
      <w:pPr>
        <w:spacing w:line="176" w:lineRule="exact"/>
        <w:rPr>
          <w:sz w:val="15"/>
        </w:rPr>
        <w:sectPr w:rsidR="001522AF">
          <w:type w:val="continuous"/>
          <w:pgSz w:w="11910" w:h="16840"/>
          <w:pgMar w:top="880" w:right="566" w:bottom="280" w:left="1275" w:header="720" w:footer="720" w:gutter="0"/>
          <w:cols w:space="720"/>
        </w:sectPr>
      </w:pPr>
    </w:p>
    <w:p w14:paraId="6DA908EC" w14:textId="77777777" w:rsidR="001522AF" w:rsidRPr="007715F8" w:rsidRDefault="00EB021E">
      <w:pPr>
        <w:pStyle w:val="Corpotesto"/>
        <w:rPr>
          <w:rFonts w:ascii="MB Corpo S Text Office"/>
          <w:spacing w:val="-11"/>
        </w:rPr>
      </w:pPr>
      <w:r w:rsidRPr="007715F8">
        <w:rPr>
          <w:rFonts w:ascii="MB Corpo S Text Office"/>
          <w:spacing w:val="-11"/>
        </w:rPr>
        <w:lastRenderedPageBreak/>
        <w:t>Rastatt: pioniere nella produzione flessibile e digitale</w:t>
      </w:r>
    </w:p>
    <w:p w14:paraId="375C2C0C" w14:textId="4777600A" w:rsidR="001522AF" w:rsidRPr="007715F8" w:rsidRDefault="000B345F">
      <w:pPr>
        <w:pStyle w:val="Corpotesto"/>
        <w:rPr>
          <w:lang w:val="it-IT"/>
        </w:rPr>
      </w:pPr>
      <w:r w:rsidRPr="000B345F">
        <w:rPr>
          <w:lang w:val="it-IT"/>
        </w:rPr>
        <w:t>Lo stabilimento Mercedes-Benz di Rastatt è operativo dal 1992 e, con circa 7.000 dipendenti, è il principale datore di lavoro della regione. La produzione è drive-system-</w:t>
      </w:r>
      <w:proofErr w:type="spellStart"/>
      <w:r w:rsidRPr="000B345F">
        <w:rPr>
          <w:lang w:val="it-IT"/>
        </w:rPr>
        <w:t>flexible</w:t>
      </w:r>
      <w:proofErr w:type="spellEnd"/>
      <w:r w:rsidRPr="000B345F">
        <w:rPr>
          <w:lang w:val="it-IT"/>
        </w:rPr>
        <w:t xml:space="preserve">: veicoli </w:t>
      </w:r>
      <w:proofErr w:type="spellStart"/>
      <w:r w:rsidRPr="000B345F">
        <w:rPr>
          <w:lang w:val="it-IT"/>
        </w:rPr>
        <w:t>hybrid</w:t>
      </w:r>
      <w:proofErr w:type="spellEnd"/>
      <w:r w:rsidRPr="000B345F">
        <w:rPr>
          <w:lang w:val="it-IT"/>
        </w:rPr>
        <w:t xml:space="preserve"> e </w:t>
      </w:r>
      <w:proofErr w:type="spellStart"/>
      <w:r w:rsidRPr="000B345F">
        <w:rPr>
          <w:lang w:val="it-IT"/>
        </w:rPr>
        <w:t>fully</w:t>
      </w:r>
      <w:proofErr w:type="spellEnd"/>
      <w:r w:rsidRPr="000B345F">
        <w:rPr>
          <w:lang w:val="it-IT"/>
        </w:rPr>
        <w:t xml:space="preserve"> </w:t>
      </w:r>
      <w:proofErr w:type="spellStart"/>
      <w:r w:rsidRPr="000B345F">
        <w:rPr>
          <w:lang w:val="it-IT"/>
        </w:rPr>
        <w:t>electric</w:t>
      </w:r>
      <w:proofErr w:type="spellEnd"/>
      <w:r w:rsidRPr="000B345F">
        <w:rPr>
          <w:lang w:val="it-IT"/>
        </w:rPr>
        <w:t xml:space="preserve"> vengono realizzati sulla stessa linea di produzione dei veicoli con sistemi di trazione convenzionali. Questo consente allo stabilimento di rispondere rapidamente alla domanda dei mercati globali.</w:t>
      </w:r>
    </w:p>
    <w:p w14:paraId="25CE2104" w14:textId="77777777" w:rsidR="001522AF" w:rsidRPr="000B345F" w:rsidRDefault="001522AF">
      <w:pPr>
        <w:pStyle w:val="Corpotesto"/>
        <w:spacing w:before="13"/>
        <w:rPr>
          <w:lang w:val="it-IT"/>
        </w:rPr>
      </w:pPr>
    </w:p>
    <w:p w14:paraId="705EFA88" w14:textId="2864186E" w:rsidR="007715F8" w:rsidRPr="007715F8" w:rsidRDefault="004A45BD">
      <w:pPr>
        <w:pStyle w:val="Corpotesto"/>
        <w:rPr>
          <w:lang w:val="it-IT"/>
        </w:rPr>
      </w:pPr>
      <w:r w:rsidRPr="004A45BD">
        <w:rPr>
          <w:lang w:val="it-IT"/>
        </w:rPr>
        <w:t>La nuova GLA è attualmente prodotta nell’Assembly Hall 4.0. Mercedes-Benz sta ora investendo una somma nell’ordine delle centinaia di milioni nella conversione della vicina Assembly Hall 4.1, dove la produzione del modello inizierà nel 2027. Mercedes-Benz utilizza digital twins per questa conversione: con l’ausilio di tecniche di simulazione digitale ad alta precisione, la nuova linea di produzione può essere configurata e ottimizzata, realizzando significativi risparmi potenziali in termini di tempi e costi di costruzione. L’utilizzo dei digital twins ha già portato a un tempo di completamento da record durante la conversione riuscita della Hall 4.0 nel 2023.</w:t>
      </w:r>
    </w:p>
    <w:p w14:paraId="66340D9A" w14:textId="77777777" w:rsidR="001522AF" w:rsidRPr="004A45BD" w:rsidRDefault="001522AF">
      <w:pPr>
        <w:pStyle w:val="Corpotesto"/>
        <w:spacing w:before="13"/>
        <w:rPr>
          <w:lang w:val="it-IT"/>
        </w:rPr>
      </w:pPr>
    </w:p>
    <w:p w14:paraId="6F0375F8" w14:textId="77777777" w:rsidR="001522AF" w:rsidRPr="007715F8" w:rsidRDefault="000776F2">
      <w:pPr>
        <w:pStyle w:val="Corpotesto"/>
        <w:rPr>
          <w:rFonts w:ascii="MB Corpo S Text Office"/>
        </w:rPr>
      </w:pPr>
      <w:r>
        <w:rPr>
          <w:rFonts w:ascii="MB Corpo S Text Office"/>
        </w:rPr>
        <w:t>Mercedes-Benz</w:t>
      </w:r>
      <w:r>
        <w:rPr>
          <w:rFonts w:ascii="MB Corpo S Text Office"/>
          <w:spacing w:val="-11"/>
        </w:rPr>
        <w:t xml:space="preserve"> </w:t>
      </w:r>
      <w:r>
        <w:rPr>
          <w:rFonts w:ascii="MB Corpo S Text Office"/>
        </w:rPr>
        <w:t>Operating</w:t>
      </w:r>
      <w:r>
        <w:rPr>
          <w:rFonts w:ascii="MB Corpo S Text Office"/>
          <w:spacing w:val="-10"/>
        </w:rPr>
        <w:t xml:space="preserve"> </w:t>
      </w:r>
      <w:r>
        <w:rPr>
          <w:rFonts w:ascii="MB Corpo S Text Office"/>
        </w:rPr>
        <w:t>System</w:t>
      </w:r>
      <w:r w:rsidRPr="007715F8">
        <w:rPr>
          <w:rFonts w:ascii="MB Corpo S Text Office"/>
        </w:rPr>
        <w:t xml:space="preserve"> </w:t>
      </w:r>
      <w:r>
        <w:rPr>
          <w:rFonts w:ascii="MB Corpo S Text Office"/>
        </w:rPr>
        <w:t>(</w:t>
      </w:r>
      <w:proofErr w:type="gramStart"/>
      <w:r>
        <w:rPr>
          <w:rFonts w:ascii="MB Corpo S Text Office"/>
        </w:rPr>
        <w:t>MB.OS</w:t>
      </w:r>
      <w:proofErr w:type="gramEnd"/>
      <w:r>
        <w:rPr>
          <w:rFonts w:ascii="MB Corpo S Text Office"/>
        </w:rPr>
        <w:t>)</w:t>
      </w:r>
      <w:r w:rsidRPr="007715F8">
        <w:rPr>
          <w:rFonts w:ascii="MB Corpo S Text Office"/>
        </w:rPr>
        <w:t xml:space="preserve"> </w:t>
      </w:r>
      <w:r>
        <w:rPr>
          <w:rFonts w:ascii="MB Corpo S Text Office"/>
        </w:rPr>
        <w:t>in</w:t>
      </w:r>
      <w:r w:rsidRPr="007715F8">
        <w:rPr>
          <w:rFonts w:ascii="MB Corpo S Text Office"/>
        </w:rPr>
        <w:t xml:space="preserve"> </w:t>
      </w:r>
      <w:proofErr w:type="spellStart"/>
      <w:r w:rsidR="005C0434" w:rsidRPr="007715F8">
        <w:rPr>
          <w:rFonts w:ascii="MB Corpo S Text Office"/>
        </w:rPr>
        <w:t>produzione</w:t>
      </w:r>
      <w:proofErr w:type="spellEnd"/>
    </w:p>
    <w:p w14:paraId="2E560F72" w14:textId="77777777" w:rsidR="001522AF" w:rsidRPr="00370D1B" w:rsidRDefault="00370D1B">
      <w:pPr>
        <w:pStyle w:val="Corpotesto"/>
        <w:rPr>
          <w:sz w:val="15"/>
          <w:lang w:val="it-IT"/>
        </w:rPr>
      </w:pPr>
      <w:r w:rsidRPr="00370D1B">
        <w:rPr>
          <w:lang w:val="it-IT"/>
        </w:rPr>
        <w:t>Il</w:t>
      </w:r>
      <w:r w:rsidRPr="00370D1B">
        <w:rPr>
          <w:spacing w:val="-1"/>
          <w:lang w:val="it-IT"/>
        </w:rPr>
        <w:t xml:space="preserve"> </w:t>
      </w:r>
      <w:r w:rsidRPr="00370D1B">
        <w:rPr>
          <w:lang w:val="it-IT"/>
        </w:rPr>
        <w:t>Mercedes-Benz</w:t>
      </w:r>
      <w:r w:rsidRPr="00370D1B">
        <w:rPr>
          <w:spacing w:val="-1"/>
          <w:lang w:val="it-IT"/>
        </w:rPr>
        <w:t xml:space="preserve"> </w:t>
      </w:r>
      <w:r w:rsidRPr="00370D1B">
        <w:rPr>
          <w:lang w:val="it-IT"/>
        </w:rPr>
        <w:t>Operating</w:t>
      </w:r>
      <w:r w:rsidRPr="00370D1B">
        <w:rPr>
          <w:spacing w:val="-2"/>
          <w:lang w:val="it-IT"/>
        </w:rPr>
        <w:t xml:space="preserve"> </w:t>
      </w:r>
      <w:r w:rsidRPr="00370D1B">
        <w:rPr>
          <w:lang w:val="it-IT"/>
        </w:rPr>
        <w:t>System</w:t>
      </w:r>
      <w:r w:rsidRPr="00370D1B">
        <w:rPr>
          <w:spacing w:val="-1"/>
          <w:lang w:val="it-IT"/>
        </w:rPr>
        <w:t xml:space="preserve"> </w:t>
      </w:r>
      <w:r w:rsidRPr="00370D1B">
        <w:rPr>
          <w:lang w:val="it-IT"/>
        </w:rPr>
        <w:t>(MB.OS)</w:t>
      </w:r>
      <w:r w:rsidRPr="00370D1B">
        <w:rPr>
          <w:spacing w:val="-2"/>
          <w:lang w:val="it-IT"/>
        </w:rPr>
        <w:t xml:space="preserve"> </w:t>
      </w:r>
      <w:r w:rsidRPr="00370D1B">
        <w:rPr>
          <w:lang w:val="it-IT"/>
        </w:rPr>
        <w:t>svolge un ruolo centrale anche nella produzione della nuova</w:t>
      </w:r>
      <w:r w:rsidRPr="00370D1B">
        <w:rPr>
          <w:spacing w:val="-1"/>
          <w:lang w:val="it-IT"/>
        </w:rPr>
        <w:t xml:space="preserve"> </w:t>
      </w:r>
      <w:r w:rsidRPr="00370D1B">
        <w:rPr>
          <w:lang w:val="it-IT"/>
        </w:rPr>
        <w:t>GLA:</w:t>
      </w:r>
      <w:r w:rsidRPr="00370D1B">
        <w:rPr>
          <w:spacing w:val="-5"/>
          <w:lang w:val="it-IT"/>
        </w:rPr>
        <w:t xml:space="preserve"> </w:t>
      </w:r>
      <w:r w:rsidRPr="00370D1B">
        <w:rPr>
          <w:lang w:val="it-IT"/>
        </w:rPr>
        <w:t>la chip-to-cloud</w:t>
      </w:r>
      <w:r w:rsidRPr="00370D1B">
        <w:rPr>
          <w:spacing w:val="-5"/>
          <w:lang w:val="it-IT"/>
        </w:rPr>
        <w:t xml:space="preserve"> </w:t>
      </w:r>
      <w:proofErr w:type="spellStart"/>
      <w:r w:rsidRPr="00370D1B">
        <w:rPr>
          <w:lang w:val="it-IT"/>
        </w:rPr>
        <w:t>architecture</w:t>
      </w:r>
      <w:proofErr w:type="spellEnd"/>
      <w:r w:rsidRPr="00370D1B">
        <w:rPr>
          <w:spacing w:val="-9"/>
          <w:lang w:val="it-IT"/>
        </w:rPr>
        <w:t xml:space="preserve"> </w:t>
      </w:r>
      <w:r w:rsidRPr="00370D1B">
        <w:rPr>
          <w:lang w:val="it-IT"/>
        </w:rPr>
        <w:t>trasmette il</w:t>
      </w:r>
      <w:r w:rsidRPr="00370D1B">
        <w:rPr>
          <w:spacing w:val="-9"/>
          <w:lang w:val="it-IT"/>
        </w:rPr>
        <w:t xml:space="preserve"> </w:t>
      </w:r>
      <w:proofErr w:type="spellStart"/>
      <w:r w:rsidRPr="00370D1B">
        <w:rPr>
          <w:lang w:val="it-IT"/>
        </w:rPr>
        <w:t>vehicle</w:t>
      </w:r>
      <w:proofErr w:type="spellEnd"/>
      <w:r w:rsidRPr="00370D1B">
        <w:rPr>
          <w:spacing w:val="-6"/>
          <w:lang w:val="it-IT"/>
        </w:rPr>
        <w:t xml:space="preserve"> </w:t>
      </w:r>
      <w:r w:rsidRPr="00370D1B">
        <w:rPr>
          <w:lang w:val="it-IT"/>
        </w:rPr>
        <w:t>software</w:t>
      </w:r>
      <w:r w:rsidRPr="00370D1B">
        <w:rPr>
          <w:spacing w:val="-10"/>
          <w:lang w:val="it-IT"/>
        </w:rPr>
        <w:t xml:space="preserve"> </w:t>
      </w:r>
      <w:r w:rsidRPr="00370D1B">
        <w:rPr>
          <w:lang w:val="it-IT"/>
        </w:rPr>
        <w:t>tramite un</w:t>
      </w:r>
      <w:r w:rsidRPr="00370D1B">
        <w:rPr>
          <w:spacing w:val="-6"/>
          <w:lang w:val="it-IT"/>
        </w:rPr>
        <w:t xml:space="preserve"> </w:t>
      </w:r>
      <w:r w:rsidRPr="00370D1B">
        <w:rPr>
          <w:lang w:val="it-IT"/>
        </w:rPr>
        <w:t>server</w:t>
      </w:r>
      <w:r w:rsidRPr="00370D1B">
        <w:rPr>
          <w:spacing w:val="-10"/>
          <w:lang w:val="it-IT"/>
        </w:rPr>
        <w:t xml:space="preserve"> </w:t>
      </w:r>
      <w:r w:rsidRPr="00370D1B">
        <w:rPr>
          <w:lang w:val="it-IT"/>
        </w:rPr>
        <w:t>centrale nella</w:t>
      </w:r>
      <w:r w:rsidRPr="00370D1B">
        <w:rPr>
          <w:spacing w:val="-6"/>
          <w:lang w:val="it-IT"/>
        </w:rPr>
        <w:t xml:space="preserve"> </w:t>
      </w:r>
      <w:r w:rsidRPr="00370D1B">
        <w:rPr>
          <w:lang w:val="it-IT"/>
        </w:rPr>
        <w:t>Mercedes-Benz</w:t>
      </w:r>
      <w:r w:rsidRPr="00370D1B">
        <w:rPr>
          <w:spacing w:val="-6"/>
          <w:lang w:val="it-IT"/>
        </w:rPr>
        <w:t xml:space="preserve"> </w:t>
      </w:r>
      <w:proofErr w:type="spellStart"/>
      <w:r w:rsidRPr="00370D1B">
        <w:rPr>
          <w:lang w:val="it-IT"/>
        </w:rPr>
        <w:t>Intelligent</w:t>
      </w:r>
      <w:proofErr w:type="spellEnd"/>
      <w:r w:rsidRPr="00370D1B">
        <w:rPr>
          <w:lang w:val="it-IT"/>
        </w:rPr>
        <w:t xml:space="preserve"> Cloud, anziché tramite diversi</w:t>
      </w:r>
      <w:r w:rsidRPr="00370D1B">
        <w:rPr>
          <w:spacing w:val="-6"/>
          <w:lang w:val="it-IT"/>
        </w:rPr>
        <w:t xml:space="preserve"> </w:t>
      </w:r>
      <w:r w:rsidRPr="00370D1B">
        <w:rPr>
          <w:lang w:val="it-IT"/>
        </w:rPr>
        <w:t>hardware</w:t>
      </w:r>
      <w:r w:rsidRPr="00370D1B">
        <w:rPr>
          <w:spacing w:val="-6"/>
          <w:lang w:val="it-IT"/>
        </w:rPr>
        <w:t xml:space="preserve"> </w:t>
      </w:r>
      <w:proofErr w:type="spellStart"/>
      <w:r w:rsidRPr="00370D1B">
        <w:rPr>
          <w:lang w:val="it-IT"/>
        </w:rPr>
        <w:t>modules</w:t>
      </w:r>
      <w:proofErr w:type="spellEnd"/>
      <w:r w:rsidRPr="00370D1B">
        <w:rPr>
          <w:lang w:val="it-IT"/>
        </w:rPr>
        <w:t>,</w:t>
      </w:r>
      <w:r w:rsidRPr="00370D1B">
        <w:rPr>
          <w:spacing w:val="-6"/>
          <w:lang w:val="it-IT"/>
        </w:rPr>
        <w:t xml:space="preserve"> </w:t>
      </w:r>
      <w:r w:rsidRPr="00370D1B">
        <w:rPr>
          <w:lang w:val="it-IT"/>
        </w:rPr>
        <w:t>assicurando che i veicoli escano sempre dalla linea di produzione con il software più aggiornato.</w:t>
      </w:r>
    </w:p>
    <w:p w14:paraId="1A19DE9D" w14:textId="77777777" w:rsidR="001522AF" w:rsidRPr="00370D1B" w:rsidRDefault="001522AF">
      <w:pPr>
        <w:pStyle w:val="Corpotesto"/>
        <w:spacing w:before="12"/>
        <w:rPr>
          <w:lang w:val="it-IT"/>
        </w:rPr>
      </w:pPr>
    </w:p>
    <w:p w14:paraId="48D06E35" w14:textId="77777777" w:rsidR="001522AF" w:rsidRPr="003C2B8B" w:rsidRDefault="003C2B8B">
      <w:pPr>
        <w:pStyle w:val="Corpotesto"/>
        <w:rPr>
          <w:sz w:val="15"/>
          <w:lang w:val="it-IT"/>
        </w:rPr>
      </w:pPr>
      <w:r w:rsidRPr="007715F8">
        <w:rPr>
          <w:rFonts w:ascii="MB Corpo S Text Office" w:hAnsi="MB Corpo S Text Office"/>
          <w:lang w:val="it-IT"/>
        </w:rPr>
        <w:t xml:space="preserve">Una rete solida: componenti da </w:t>
      </w:r>
      <w:proofErr w:type="spellStart"/>
      <w:r w:rsidRPr="003C2B8B">
        <w:rPr>
          <w:rFonts w:ascii="MB Corpo S Text Office" w:hAnsi="MB Corpo S Text Office"/>
          <w:lang w:val="it-IT"/>
        </w:rPr>
        <w:t>Untertürkheim</w:t>
      </w:r>
      <w:proofErr w:type="spellEnd"/>
      <w:r w:rsidRPr="003C2B8B">
        <w:rPr>
          <w:rFonts w:ascii="MB Corpo S Text Office" w:hAnsi="MB Corpo S Text Office"/>
          <w:lang w:val="it-IT"/>
        </w:rPr>
        <w:t>,</w:t>
      </w:r>
      <w:r w:rsidRPr="003C2B8B">
        <w:rPr>
          <w:rFonts w:ascii="MB Corpo S Text Office" w:hAnsi="MB Corpo S Text Office"/>
          <w:spacing w:val="-6"/>
          <w:lang w:val="it-IT"/>
        </w:rPr>
        <w:t xml:space="preserve"> </w:t>
      </w:r>
      <w:proofErr w:type="spellStart"/>
      <w:r w:rsidRPr="003C2B8B">
        <w:rPr>
          <w:rFonts w:ascii="MB Corpo S Text Office" w:hAnsi="MB Corpo S Text Office"/>
          <w:lang w:val="it-IT"/>
        </w:rPr>
        <w:t>Kamenz</w:t>
      </w:r>
      <w:proofErr w:type="spellEnd"/>
      <w:r w:rsidRPr="003C2B8B">
        <w:rPr>
          <w:rFonts w:ascii="MB Corpo S Text Office" w:hAnsi="MB Corpo S Text Office"/>
          <w:spacing w:val="-6"/>
          <w:lang w:val="it-IT"/>
        </w:rPr>
        <w:t xml:space="preserve"> </w:t>
      </w:r>
      <w:r w:rsidRPr="003C2B8B">
        <w:rPr>
          <w:lang w:val="it-IT"/>
        </w:rPr>
        <w:t>e</w:t>
      </w:r>
      <w:r w:rsidRPr="003C2B8B">
        <w:rPr>
          <w:rFonts w:ascii="MB Corpo S Text Office" w:hAnsi="MB Corpo S Text Office"/>
          <w:spacing w:val="-6"/>
          <w:lang w:val="it-IT"/>
        </w:rPr>
        <w:t xml:space="preserve"> </w:t>
      </w:r>
      <w:proofErr w:type="spellStart"/>
      <w:r w:rsidRPr="003C2B8B">
        <w:rPr>
          <w:rFonts w:ascii="MB Corpo S Text Office" w:hAnsi="MB Corpo S Text Office"/>
          <w:spacing w:val="-2"/>
          <w:lang w:val="it-IT"/>
        </w:rPr>
        <w:t>Kuppenheim</w:t>
      </w:r>
      <w:proofErr w:type="spellEnd"/>
    </w:p>
    <w:p w14:paraId="3CCCA0CC" w14:textId="191427A5" w:rsidR="001522AF" w:rsidRPr="007715F8" w:rsidRDefault="000776F2">
      <w:pPr>
        <w:pStyle w:val="Corpotesto"/>
        <w:rPr>
          <w:lang w:val="it-IT"/>
        </w:rPr>
      </w:pPr>
      <w:r w:rsidRPr="001674C0">
        <w:rPr>
          <w:lang w:val="it-IT"/>
        </w:rPr>
        <w:t xml:space="preserve">Rastatt </w:t>
      </w:r>
      <w:r w:rsidR="001674C0" w:rsidRPr="001674C0">
        <w:rPr>
          <w:lang w:val="it-IT"/>
        </w:rPr>
        <w:t>fa parte di un</w:t>
      </w:r>
      <w:r w:rsidRPr="001674C0">
        <w:rPr>
          <w:lang w:val="it-IT"/>
        </w:rPr>
        <w:t xml:space="preserve"> global production network</w:t>
      </w:r>
      <w:r w:rsidR="001674C0" w:rsidRPr="001674C0">
        <w:rPr>
          <w:lang w:val="it-IT"/>
        </w:rPr>
        <w:t xml:space="preserve"> flessibile. Le</w:t>
      </w:r>
      <w:r w:rsidRPr="001674C0">
        <w:rPr>
          <w:lang w:val="it-IT"/>
        </w:rPr>
        <w:t xml:space="preserve"> </w:t>
      </w:r>
      <w:proofErr w:type="spellStart"/>
      <w:r w:rsidRPr="001674C0">
        <w:rPr>
          <w:lang w:val="it-IT"/>
        </w:rPr>
        <w:t>electric</w:t>
      </w:r>
      <w:proofErr w:type="spellEnd"/>
      <w:r w:rsidRPr="001674C0">
        <w:rPr>
          <w:lang w:val="it-IT"/>
        </w:rPr>
        <w:t xml:space="preserve"> drive </w:t>
      </w:r>
      <w:proofErr w:type="spellStart"/>
      <w:r w:rsidRPr="001674C0">
        <w:rPr>
          <w:lang w:val="it-IT"/>
        </w:rPr>
        <w:t>units</w:t>
      </w:r>
      <w:proofErr w:type="spellEnd"/>
      <w:r w:rsidRPr="001674C0">
        <w:rPr>
          <w:lang w:val="it-IT"/>
        </w:rPr>
        <w:t xml:space="preserve"> </w:t>
      </w:r>
      <w:r w:rsidR="001674C0" w:rsidRPr="001674C0">
        <w:rPr>
          <w:lang w:val="it-IT"/>
        </w:rPr>
        <w:t>e gli assali per la nuova</w:t>
      </w:r>
      <w:r w:rsidRPr="001674C0">
        <w:rPr>
          <w:lang w:val="it-IT"/>
        </w:rPr>
        <w:t xml:space="preserve"> GLA </w:t>
      </w:r>
      <w:r w:rsidR="001674C0" w:rsidRPr="001674C0">
        <w:rPr>
          <w:lang w:val="it-IT"/>
        </w:rPr>
        <w:t>provengono da</w:t>
      </w:r>
      <w:r w:rsidRPr="001674C0">
        <w:rPr>
          <w:lang w:val="it-IT"/>
        </w:rPr>
        <w:t xml:space="preserve"> </w:t>
      </w:r>
      <w:proofErr w:type="spellStart"/>
      <w:r w:rsidRPr="001674C0">
        <w:rPr>
          <w:lang w:val="it-IT"/>
        </w:rPr>
        <w:t>Untertürkheim</w:t>
      </w:r>
      <w:proofErr w:type="spellEnd"/>
      <w:r w:rsidRPr="001674C0">
        <w:rPr>
          <w:lang w:val="it-IT"/>
        </w:rPr>
        <w:t xml:space="preserve">, </w:t>
      </w:r>
      <w:r w:rsidR="001674C0" w:rsidRPr="001674C0">
        <w:rPr>
          <w:lang w:val="it-IT"/>
        </w:rPr>
        <w:t xml:space="preserve">inclusi i siti produttivi di </w:t>
      </w:r>
      <w:proofErr w:type="spellStart"/>
      <w:r w:rsidRPr="001674C0">
        <w:rPr>
          <w:lang w:val="it-IT"/>
        </w:rPr>
        <w:t>Mettingen</w:t>
      </w:r>
      <w:proofErr w:type="spellEnd"/>
      <w:r w:rsidRPr="001674C0">
        <w:rPr>
          <w:lang w:val="it-IT"/>
        </w:rPr>
        <w:t xml:space="preserve"> </w:t>
      </w:r>
      <w:r w:rsidR="001674C0" w:rsidRPr="001674C0">
        <w:rPr>
          <w:lang w:val="it-IT"/>
        </w:rPr>
        <w:t>e</w:t>
      </w:r>
      <w:r w:rsidRPr="001674C0">
        <w:rPr>
          <w:lang w:val="it-IT"/>
        </w:rPr>
        <w:t xml:space="preserve"> </w:t>
      </w:r>
      <w:proofErr w:type="spellStart"/>
      <w:r w:rsidRPr="001674C0">
        <w:rPr>
          <w:lang w:val="it-IT"/>
        </w:rPr>
        <w:t>Hedelfingen</w:t>
      </w:r>
      <w:proofErr w:type="spellEnd"/>
      <w:r w:rsidRPr="001674C0">
        <w:rPr>
          <w:lang w:val="it-IT"/>
        </w:rPr>
        <w:t xml:space="preserve">. </w:t>
      </w:r>
      <w:r w:rsidR="001674C0" w:rsidRPr="001674C0">
        <w:rPr>
          <w:lang w:val="it-IT"/>
        </w:rPr>
        <w:t>Una</w:t>
      </w:r>
      <w:r w:rsidRPr="001674C0">
        <w:rPr>
          <w:lang w:val="it-IT"/>
        </w:rPr>
        <w:t xml:space="preserve"> drive </w:t>
      </w:r>
      <w:proofErr w:type="spellStart"/>
      <w:r w:rsidRPr="001674C0">
        <w:rPr>
          <w:lang w:val="it-IT"/>
        </w:rPr>
        <w:t>unit</w:t>
      </w:r>
      <w:proofErr w:type="spellEnd"/>
      <w:r w:rsidRPr="001674C0">
        <w:rPr>
          <w:lang w:val="it-IT"/>
        </w:rPr>
        <w:t xml:space="preserve"> </w:t>
      </w:r>
      <w:r w:rsidR="001674C0" w:rsidRPr="001674C0">
        <w:rPr>
          <w:lang w:val="it-IT"/>
        </w:rPr>
        <w:t>consiste essenzialmente in tre sottosistemi:</w:t>
      </w:r>
      <w:r w:rsidRPr="001674C0">
        <w:rPr>
          <w:spacing w:val="-6"/>
          <w:lang w:val="it-IT"/>
        </w:rPr>
        <w:t xml:space="preserve"> </w:t>
      </w:r>
      <w:proofErr w:type="spellStart"/>
      <w:r w:rsidRPr="001674C0">
        <w:rPr>
          <w:lang w:val="it-IT"/>
        </w:rPr>
        <w:t>electric</w:t>
      </w:r>
      <w:proofErr w:type="spellEnd"/>
      <w:r w:rsidRPr="001674C0">
        <w:rPr>
          <w:spacing w:val="-6"/>
          <w:lang w:val="it-IT"/>
        </w:rPr>
        <w:t xml:space="preserve"> </w:t>
      </w:r>
      <w:proofErr w:type="spellStart"/>
      <w:r w:rsidRPr="001674C0">
        <w:rPr>
          <w:lang w:val="it-IT"/>
        </w:rPr>
        <w:t>motor</w:t>
      </w:r>
      <w:proofErr w:type="spellEnd"/>
      <w:r w:rsidRPr="001674C0">
        <w:rPr>
          <w:lang w:val="it-IT"/>
        </w:rPr>
        <w:t>,</w:t>
      </w:r>
      <w:r w:rsidRPr="001674C0">
        <w:rPr>
          <w:spacing w:val="-7"/>
          <w:lang w:val="it-IT"/>
        </w:rPr>
        <w:t xml:space="preserve"> </w:t>
      </w:r>
      <w:r w:rsidRPr="001674C0">
        <w:rPr>
          <w:lang w:val="it-IT"/>
        </w:rPr>
        <w:t>power</w:t>
      </w:r>
      <w:r w:rsidRPr="001674C0">
        <w:rPr>
          <w:spacing w:val="-11"/>
          <w:lang w:val="it-IT"/>
        </w:rPr>
        <w:t xml:space="preserve"> </w:t>
      </w:r>
      <w:proofErr w:type="spellStart"/>
      <w:r w:rsidRPr="001674C0">
        <w:rPr>
          <w:lang w:val="it-IT"/>
        </w:rPr>
        <w:t>electronics</w:t>
      </w:r>
      <w:proofErr w:type="spellEnd"/>
      <w:r w:rsidRPr="001674C0">
        <w:rPr>
          <w:spacing w:val="-5"/>
          <w:lang w:val="it-IT"/>
        </w:rPr>
        <w:t xml:space="preserve"> </w:t>
      </w:r>
      <w:r w:rsidR="001674C0" w:rsidRPr="001674C0">
        <w:rPr>
          <w:lang w:val="it-IT"/>
        </w:rPr>
        <w:t>e</w:t>
      </w:r>
      <w:r w:rsidRPr="001674C0">
        <w:rPr>
          <w:spacing w:val="-9"/>
          <w:lang w:val="it-IT"/>
        </w:rPr>
        <w:t xml:space="preserve"> </w:t>
      </w:r>
      <w:r w:rsidRPr="001674C0">
        <w:rPr>
          <w:lang w:val="it-IT"/>
        </w:rPr>
        <w:t>transmission</w:t>
      </w:r>
      <w:r w:rsidRPr="001674C0">
        <w:rPr>
          <w:spacing w:val="-6"/>
          <w:lang w:val="it-IT"/>
        </w:rPr>
        <w:t xml:space="preserve"> </w:t>
      </w:r>
      <w:r w:rsidRPr="001674C0">
        <w:rPr>
          <w:lang w:val="it-IT"/>
        </w:rPr>
        <w:t>component</w:t>
      </w:r>
      <w:r w:rsidRPr="001674C0">
        <w:rPr>
          <w:spacing w:val="-10"/>
          <w:lang w:val="it-IT"/>
        </w:rPr>
        <w:t xml:space="preserve"> </w:t>
      </w:r>
      <w:r w:rsidR="001674C0" w:rsidRPr="001674C0">
        <w:rPr>
          <w:lang w:val="it-IT"/>
        </w:rPr>
        <w:t>per il</w:t>
      </w:r>
      <w:r w:rsidRPr="001674C0">
        <w:rPr>
          <w:spacing w:val="-11"/>
          <w:lang w:val="it-IT"/>
        </w:rPr>
        <w:t xml:space="preserve"> </w:t>
      </w:r>
      <w:r w:rsidRPr="001674C0">
        <w:rPr>
          <w:lang w:val="it-IT"/>
        </w:rPr>
        <w:t>power transfer.</w:t>
      </w:r>
      <w:r w:rsidRPr="001674C0">
        <w:rPr>
          <w:spacing w:val="-2"/>
          <w:lang w:val="it-IT"/>
        </w:rPr>
        <w:t xml:space="preserve"> </w:t>
      </w:r>
      <w:r w:rsidR="001674C0" w:rsidRPr="001674C0">
        <w:rPr>
          <w:lang w:val="it-IT"/>
        </w:rPr>
        <w:t>Anche il</w:t>
      </w:r>
      <w:r w:rsidRPr="001674C0">
        <w:rPr>
          <w:lang w:val="it-IT"/>
        </w:rPr>
        <w:t xml:space="preserve"> power-</w:t>
      </w:r>
      <w:proofErr w:type="spellStart"/>
      <w:r w:rsidRPr="001674C0">
        <w:rPr>
          <w:lang w:val="it-IT"/>
        </w:rPr>
        <w:t>transmitting</w:t>
      </w:r>
      <w:proofErr w:type="spellEnd"/>
      <w:r w:rsidRPr="001674C0">
        <w:rPr>
          <w:lang w:val="it-IT"/>
        </w:rPr>
        <w:t xml:space="preserve"> </w:t>
      </w:r>
      <w:proofErr w:type="spellStart"/>
      <w:r w:rsidRPr="001674C0">
        <w:rPr>
          <w:lang w:val="it-IT"/>
        </w:rPr>
        <w:t>wheel</w:t>
      </w:r>
      <w:proofErr w:type="spellEnd"/>
      <w:r w:rsidRPr="001674C0">
        <w:rPr>
          <w:lang w:val="it-IT"/>
        </w:rPr>
        <w:t xml:space="preserve"> set </w:t>
      </w:r>
      <w:r w:rsidR="001674C0" w:rsidRPr="001674C0">
        <w:rPr>
          <w:lang w:val="it-IT"/>
        </w:rPr>
        <w:t>e altri componenti, come la</w:t>
      </w:r>
      <w:r w:rsidRPr="001674C0">
        <w:rPr>
          <w:lang w:val="it-IT"/>
        </w:rPr>
        <w:t xml:space="preserve"> control </w:t>
      </w:r>
      <w:proofErr w:type="spellStart"/>
      <w:r w:rsidRPr="001674C0">
        <w:rPr>
          <w:lang w:val="it-IT"/>
        </w:rPr>
        <w:t>unit</w:t>
      </w:r>
      <w:proofErr w:type="spellEnd"/>
      <w:r w:rsidRPr="001674C0">
        <w:rPr>
          <w:lang w:val="it-IT"/>
        </w:rPr>
        <w:t xml:space="preserve">, </w:t>
      </w:r>
      <w:r w:rsidR="001674C0" w:rsidRPr="001674C0">
        <w:rPr>
          <w:lang w:val="it-IT"/>
        </w:rPr>
        <w:t>sono prodotti lì. L’assemblaggio di questi componenti in un</w:t>
      </w:r>
      <w:r w:rsidRPr="001674C0">
        <w:rPr>
          <w:lang w:val="it-IT"/>
        </w:rPr>
        <w:t xml:space="preserve"> complete system </w:t>
      </w:r>
      <w:r w:rsidR="001674C0" w:rsidRPr="001674C0">
        <w:rPr>
          <w:lang w:val="it-IT"/>
        </w:rPr>
        <w:t>avviene nello stabilimento di</w:t>
      </w:r>
      <w:r w:rsidRPr="001674C0">
        <w:rPr>
          <w:lang w:val="it-IT"/>
        </w:rPr>
        <w:t xml:space="preserve"> </w:t>
      </w:r>
      <w:proofErr w:type="spellStart"/>
      <w:r w:rsidRPr="001674C0">
        <w:rPr>
          <w:lang w:val="it-IT"/>
        </w:rPr>
        <w:t>Untertürkheim</w:t>
      </w:r>
      <w:proofErr w:type="spellEnd"/>
      <w:r w:rsidR="001674C0" w:rsidRPr="001674C0">
        <w:rPr>
          <w:lang w:val="it-IT"/>
        </w:rPr>
        <w:t>.</w:t>
      </w:r>
      <w:r w:rsidRPr="001674C0">
        <w:rPr>
          <w:lang w:val="it-IT"/>
        </w:rPr>
        <w:t xml:space="preserve"> </w:t>
      </w:r>
      <w:proofErr w:type="spellStart"/>
      <w:r w:rsidRPr="001674C0">
        <w:rPr>
          <w:lang w:val="it-IT"/>
        </w:rPr>
        <w:t>Mettingen</w:t>
      </w:r>
      <w:proofErr w:type="spellEnd"/>
      <w:r w:rsidRPr="001674C0">
        <w:rPr>
          <w:lang w:val="it-IT"/>
        </w:rPr>
        <w:t xml:space="preserve"> </w:t>
      </w:r>
      <w:r w:rsidR="001674C0" w:rsidRPr="001674C0">
        <w:rPr>
          <w:lang w:val="it-IT"/>
        </w:rPr>
        <w:t>è inoltre responsabile dell’assemblaggio degli</w:t>
      </w:r>
      <w:r w:rsidRPr="001674C0">
        <w:rPr>
          <w:lang w:val="it-IT"/>
        </w:rPr>
        <w:t xml:space="preserve"> </w:t>
      </w:r>
      <w:proofErr w:type="spellStart"/>
      <w:r w:rsidRPr="001674C0">
        <w:rPr>
          <w:lang w:val="it-IT"/>
        </w:rPr>
        <w:t>electric</w:t>
      </w:r>
      <w:proofErr w:type="spellEnd"/>
      <w:r w:rsidRPr="001674C0">
        <w:rPr>
          <w:lang w:val="it-IT"/>
        </w:rPr>
        <w:t xml:space="preserve"> </w:t>
      </w:r>
      <w:proofErr w:type="spellStart"/>
      <w:r w:rsidRPr="001674C0">
        <w:rPr>
          <w:lang w:val="it-IT"/>
        </w:rPr>
        <w:t>axles</w:t>
      </w:r>
      <w:proofErr w:type="spellEnd"/>
      <w:r w:rsidRPr="001674C0">
        <w:rPr>
          <w:lang w:val="it-IT"/>
        </w:rPr>
        <w:t xml:space="preserve"> </w:t>
      </w:r>
      <w:r w:rsidR="001674C0" w:rsidRPr="001674C0">
        <w:rPr>
          <w:lang w:val="it-IT"/>
        </w:rPr>
        <w:t>per la</w:t>
      </w:r>
      <w:r w:rsidRPr="001674C0">
        <w:rPr>
          <w:lang w:val="it-IT"/>
        </w:rPr>
        <w:t xml:space="preserve"> GLA, </w:t>
      </w:r>
      <w:r w:rsidR="001674C0" w:rsidRPr="001674C0">
        <w:rPr>
          <w:lang w:val="it-IT"/>
        </w:rPr>
        <w:t>consegnati a</w:t>
      </w:r>
      <w:r w:rsidRPr="001674C0">
        <w:rPr>
          <w:lang w:val="it-IT"/>
        </w:rPr>
        <w:t xml:space="preserve"> Rastatt </w:t>
      </w:r>
      <w:r w:rsidR="001674C0" w:rsidRPr="001674C0">
        <w:rPr>
          <w:lang w:val="it-IT"/>
        </w:rPr>
        <w:t>come</w:t>
      </w:r>
      <w:r w:rsidRPr="001674C0">
        <w:rPr>
          <w:lang w:val="it-IT"/>
        </w:rPr>
        <w:t xml:space="preserve"> complete systems.</w:t>
      </w:r>
    </w:p>
    <w:p w14:paraId="7BE4F24C" w14:textId="77777777" w:rsidR="001522AF" w:rsidRPr="001674C0" w:rsidRDefault="001522AF">
      <w:pPr>
        <w:pStyle w:val="Corpotesto"/>
        <w:spacing w:before="14"/>
        <w:rPr>
          <w:lang w:val="it-IT"/>
        </w:rPr>
      </w:pPr>
    </w:p>
    <w:p w14:paraId="58ED9758" w14:textId="70DB256F" w:rsidR="001522AF" w:rsidRPr="00FE4B0D" w:rsidRDefault="003C0990">
      <w:pPr>
        <w:pStyle w:val="Corpotesto"/>
        <w:rPr>
          <w:sz w:val="15"/>
          <w:lang w:val="it-IT"/>
        </w:rPr>
      </w:pPr>
      <w:r w:rsidRPr="003C0990">
        <w:rPr>
          <w:lang w:val="it-IT"/>
        </w:rPr>
        <w:t>Le</w:t>
      </w:r>
      <w:r w:rsidRPr="003C0990">
        <w:rPr>
          <w:spacing w:val="-6"/>
          <w:lang w:val="it-IT"/>
        </w:rPr>
        <w:t xml:space="preserve"> </w:t>
      </w:r>
      <w:r w:rsidRPr="003C0990">
        <w:rPr>
          <w:lang w:val="it-IT"/>
        </w:rPr>
        <w:t>batterie</w:t>
      </w:r>
      <w:r w:rsidR="007715F8">
        <w:rPr>
          <w:lang w:val="it-IT"/>
        </w:rPr>
        <w:t xml:space="preserve"> ad alto voltaggio</w:t>
      </w:r>
      <w:r w:rsidRPr="003C0990">
        <w:rPr>
          <w:spacing w:val="-10"/>
          <w:lang w:val="it-IT"/>
        </w:rPr>
        <w:t xml:space="preserve"> </w:t>
      </w:r>
      <w:r w:rsidRPr="003C0990">
        <w:rPr>
          <w:lang w:val="it-IT"/>
        </w:rPr>
        <w:t>per la nuova</w:t>
      </w:r>
      <w:r w:rsidRPr="003C0990">
        <w:rPr>
          <w:spacing w:val="-6"/>
          <w:lang w:val="it-IT"/>
        </w:rPr>
        <w:t xml:space="preserve"> </w:t>
      </w:r>
      <w:r w:rsidRPr="003C0990">
        <w:rPr>
          <w:lang w:val="it-IT"/>
        </w:rPr>
        <w:t>GLA</w:t>
      </w:r>
      <w:r w:rsidRPr="003C0990">
        <w:rPr>
          <w:spacing w:val="-10"/>
          <w:lang w:val="it-IT"/>
        </w:rPr>
        <w:t xml:space="preserve"> </w:t>
      </w:r>
      <w:r w:rsidRPr="003C0990">
        <w:rPr>
          <w:lang w:val="it-IT"/>
        </w:rPr>
        <w:t>sono fornite dalla controllata</w:t>
      </w:r>
      <w:r w:rsidRPr="003C0990">
        <w:rPr>
          <w:spacing w:val="-6"/>
          <w:lang w:val="it-IT"/>
        </w:rPr>
        <w:t xml:space="preserve"> </w:t>
      </w:r>
      <w:r w:rsidRPr="003C0990">
        <w:rPr>
          <w:lang w:val="it-IT"/>
        </w:rPr>
        <w:t>Mercedes-Benz</w:t>
      </w:r>
      <w:r w:rsidRPr="003C0990">
        <w:rPr>
          <w:spacing w:val="-6"/>
          <w:lang w:val="it-IT"/>
        </w:rPr>
        <w:t xml:space="preserve"> </w:t>
      </w:r>
      <w:proofErr w:type="spellStart"/>
      <w:r w:rsidRPr="003C0990">
        <w:rPr>
          <w:lang w:val="it-IT"/>
        </w:rPr>
        <w:t>Accumotive</w:t>
      </w:r>
      <w:proofErr w:type="spellEnd"/>
      <w:r w:rsidRPr="003C0990">
        <w:rPr>
          <w:spacing w:val="-6"/>
          <w:lang w:val="it-IT"/>
        </w:rPr>
        <w:t xml:space="preserve"> </w:t>
      </w:r>
      <w:r w:rsidRPr="003C0990">
        <w:rPr>
          <w:lang w:val="it-IT"/>
        </w:rPr>
        <w:t xml:space="preserve">a </w:t>
      </w:r>
      <w:proofErr w:type="spellStart"/>
      <w:r w:rsidRPr="003C0990">
        <w:rPr>
          <w:lang w:val="it-IT"/>
        </w:rPr>
        <w:t>Kamenz</w:t>
      </w:r>
      <w:proofErr w:type="spellEnd"/>
      <w:r w:rsidRPr="003C0990">
        <w:rPr>
          <w:lang w:val="it-IT"/>
        </w:rPr>
        <w:t xml:space="preserve">, in Sassonia. La produzione interna di batterie è un key success </w:t>
      </w:r>
      <w:proofErr w:type="spellStart"/>
      <w:r w:rsidRPr="003C0990">
        <w:rPr>
          <w:lang w:val="it-IT"/>
        </w:rPr>
        <w:t>factor</w:t>
      </w:r>
      <w:proofErr w:type="spellEnd"/>
      <w:r w:rsidRPr="003C0990">
        <w:rPr>
          <w:lang w:val="it-IT"/>
        </w:rPr>
        <w:t xml:space="preserve"> per la strategia di Mercedes-Benz.</w:t>
      </w:r>
      <w:r w:rsidR="007715F8">
        <w:rPr>
          <w:lang w:val="it-IT"/>
        </w:rPr>
        <w:t xml:space="preserve"> </w:t>
      </w:r>
      <w:proofErr w:type="spellStart"/>
      <w:r w:rsidRPr="00FE4B0D">
        <w:rPr>
          <w:lang w:val="it-IT"/>
        </w:rPr>
        <w:t>Accumotive</w:t>
      </w:r>
      <w:proofErr w:type="spellEnd"/>
      <w:r w:rsidRPr="00FE4B0D">
        <w:rPr>
          <w:spacing w:val="-5"/>
          <w:lang w:val="it-IT"/>
        </w:rPr>
        <w:t xml:space="preserve"> </w:t>
      </w:r>
      <w:r w:rsidR="00FE4B0D" w:rsidRPr="00FE4B0D">
        <w:rPr>
          <w:lang w:val="it-IT"/>
        </w:rPr>
        <w:t>vanta</w:t>
      </w:r>
      <w:r w:rsidRPr="00FE4B0D">
        <w:rPr>
          <w:spacing w:val="-6"/>
          <w:lang w:val="it-IT"/>
        </w:rPr>
        <w:t xml:space="preserve"> </w:t>
      </w:r>
      <w:r w:rsidRPr="00FE4B0D">
        <w:rPr>
          <w:lang w:val="it-IT"/>
        </w:rPr>
        <w:t>13</w:t>
      </w:r>
      <w:r w:rsidRPr="00FE4B0D">
        <w:rPr>
          <w:spacing w:val="-9"/>
          <w:lang w:val="it-IT"/>
        </w:rPr>
        <w:t xml:space="preserve"> </w:t>
      </w:r>
      <w:r w:rsidR="00FE4B0D" w:rsidRPr="00FE4B0D">
        <w:rPr>
          <w:lang w:val="it-IT"/>
        </w:rPr>
        <w:t>anni di esperienza nella produzione efficiente di</w:t>
      </w:r>
      <w:r w:rsidRPr="00FE4B0D">
        <w:rPr>
          <w:spacing w:val="-8"/>
          <w:lang w:val="it-IT"/>
        </w:rPr>
        <w:t xml:space="preserve"> </w:t>
      </w:r>
      <w:proofErr w:type="spellStart"/>
      <w:r w:rsidRPr="00FE4B0D">
        <w:rPr>
          <w:lang w:val="it-IT"/>
        </w:rPr>
        <w:t>highly</w:t>
      </w:r>
      <w:proofErr w:type="spellEnd"/>
      <w:r w:rsidRPr="00FE4B0D">
        <w:rPr>
          <w:spacing w:val="-8"/>
          <w:lang w:val="it-IT"/>
        </w:rPr>
        <w:t xml:space="preserve"> </w:t>
      </w:r>
      <w:proofErr w:type="spellStart"/>
      <w:r w:rsidRPr="00FE4B0D">
        <w:rPr>
          <w:lang w:val="it-IT"/>
        </w:rPr>
        <w:t>complex</w:t>
      </w:r>
      <w:proofErr w:type="spellEnd"/>
      <w:r w:rsidRPr="00FE4B0D">
        <w:rPr>
          <w:spacing w:val="-6"/>
          <w:lang w:val="it-IT"/>
        </w:rPr>
        <w:t xml:space="preserve"> </w:t>
      </w:r>
      <w:proofErr w:type="spellStart"/>
      <w:r w:rsidRPr="00FE4B0D">
        <w:rPr>
          <w:lang w:val="it-IT"/>
        </w:rPr>
        <w:t>battery</w:t>
      </w:r>
      <w:proofErr w:type="spellEnd"/>
      <w:r w:rsidRPr="00FE4B0D">
        <w:rPr>
          <w:spacing w:val="-9"/>
          <w:lang w:val="it-IT"/>
        </w:rPr>
        <w:t xml:space="preserve"> </w:t>
      </w:r>
      <w:r w:rsidRPr="00FE4B0D">
        <w:rPr>
          <w:lang w:val="it-IT"/>
        </w:rPr>
        <w:t>systems</w:t>
      </w:r>
      <w:r w:rsidRPr="00FE4B0D">
        <w:rPr>
          <w:spacing w:val="-6"/>
          <w:lang w:val="it-IT"/>
        </w:rPr>
        <w:t xml:space="preserve"> </w:t>
      </w:r>
      <w:r w:rsidR="00FE4B0D" w:rsidRPr="00FE4B0D">
        <w:rPr>
          <w:lang w:val="it-IT"/>
        </w:rPr>
        <w:t>e agisce come</w:t>
      </w:r>
      <w:r w:rsidRPr="00FE4B0D">
        <w:rPr>
          <w:lang w:val="it-IT"/>
        </w:rPr>
        <w:t xml:space="preserve"> centre of </w:t>
      </w:r>
      <w:proofErr w:type="spellStart"/>
      <w:r w:rsidRPr="00FE4B0D">
        <w:rPr>
          <w:lang w:val="it-IT"/>
        </w:rPr>
        <w:t>excellence</w:t>
      </w:r>
      <w:proofErr w:type="spellEnd"/>
      <w:r w:rsidRPr="00FE4B0D">
        <w:rPr>
          <w:lang w:val="it-IT"/>
        </w:rPr>
        <w:t xml:space="preserve"> </w:t>
      </w:r>
      <w:r w:rsidR="00FE4B0D" w:rsidRPr="00FE4B0D">
        <w:rPr>
          <w:lang w:val="it-IT"/>
        </w:rPr>
        <w:t>all’interno del</w:t>
      </w:r>
      <w:r w:rsidRPr="00FE4B0D">
        <w:rPr>
          <w:lang w:val="it-IT"/>
        </w:rPr>
        <w:t xml:space="preserve"> global </w:t>
      </w:r>
      <w:proofErr w:type="spellStart"/>
      <w:r w:rsidRPr="00FE4B0D">
        <w:rPr>
          <w:lang w:val="it-IT"/>
        </w:rPr>
        <w:t>battery</w:t>
      </w:r>
      <w:proofErr w:type="spellEnd"/>
      <w:r w:rsidRPr="00FE4B0D">
        <w:rPr>
          <w:lang w:val="it-IT"/>
        </w:rPr>
        <w:t xml:space="preserve"> production network, </w:t>
      </w:r>
      <w:r w:rsidR="00FE4B0D" w:rsidRPr="00FE4B0D">
        <w:rPr>
          <w:lang w:val="it-IT"/>
        </w:rPr>
        <w:t>che comprende siti in tre continenti</w:t>
      </w:r>
      <w:r w:rsidRPr="00FE4B0D">
        <w:rPr>
          <w:spacing w:val="-2"/>
          <w:lang w:val="it-IT"/>
        </w:rPr>
        <w:t>.</w:t>
      </w:r>
    </w:p>
    <w:p w14:paraId="728E3D61" w14:textId="77777777" w:rsidR="001522AF" w:rsidRPr="00FE4B0D" w:rsidRDefault="001522AF">
      <w:pPr>
        <w:pStyle w:val="Corpotesto"/>
        <w:spacing w:before="11"/>
        <w:rPr>
          <w:lang w:val="it-IT"/>
        </w:rPr>
      </w:pPr>
    </w:p>
    <w:p w14:paraId="53AB32ED" w14:textId="77777777" w:rsidR="001522AF" w:rsidRDefault="00683A9E">
      <w:pPr>
        <w:pStyle w:val="Corpotesto"/>
        <w:rPr>
          <w:lang w:val="it-IT"/>
        </w:rPr>
      </w:pPr>
      <w:r w:rsidRPr="00683A9E">
        <w:rPr>
          <w:lang w:val="it-IT"/>
        </w:rPr>
        <w:t xml:space="preserve">Il sito produttivo di </w:t>
      </w:r>
      <w:proofErr w:type="spellStart"/>
      <w:r w:rsidRPr="00683A9E">
        <w:rPr>
          <w:lang w:val="it-IT"/>
        </w:rPr>
        <w:t>Kuppenheim</w:t>
      </w:r>
      <w:proofErr w:type="spellEnd"/>
      <w:r w:rsidRPr="00683A9E">
        <w:rPr>
          <w:lang w:val="it-IT"/>
        </w:rPr>
        <w:t xml:space="preserve">, situato a circa 10 chilometri di distanza, fornisce a Rastatt componenti body-in-white oltre a </w:t>
      </w:r>
      <w:proofErr w:type="spellStart"/>
      <w:r w:rsidRPr="00683A9E">
        <w:rPr>
          <w:lang w:val="it-IT"/>
        </w:rPr>
        <w:t>structural</w:t>
      </w:r>
      <w:proofErr w:type="spellEnd"/>
      <w:r w:rsidRPr="00683A9E">
        <w:rPr>
          <w:lang w:val="it-IT"/>
        </w:rPr>
        <w:t xml:space="preserve"> and body parts dal 2009 – e ora anche per la nuova GLA. Dall’inizio del 2026, i siti Mercedes-Benz di Rastatt e </w:t>
      </w:r>
      <w:proofErr w:type="spellStart"/>
      <w:r w:rsidRPr="00683A9E">
        <w:rPr>
          <w:lang w:val="it-IT"/>
        </w:rPr>
        <w:t>Kuppenheim</w:t>
      </w:r>
      <w:proofErr w:type="spellEnd"/>
      <w:r w:rsidRPr="00683A9E">
        <w:rPr>
          <w:lang w:val="it-IT"/>
        </w:rPr>
        <w:t xml:space="preserve"> sono inoltre più strettamente collegati a livello organizzativo. Da allora il sito produttivo di </w:t>
      </w:r>
      <w:proofErr w:type="spellStart"/>
      <w:r w:rsidRPr="00683A9E">
        <w:rPr>
          <w:lang w:val="it-IT"/>
        </w:rPr>
        <w:t>Kuppenheim</w:t>
      </w:r>
      <w:proofErr w:type="spellEnd"/>
      <w:r w:rsidRPr="00683A9E">
        <w:rPr>
          <w:lang w:val="it-IT"/>
        </w:rPr>
        <w:t xml:space="preserve"> fa parte dello stabilimento Mercedes-Benz di Rastatt.</w:t>
      </w:r>
    </w:p>
    <w:p w14:paraId="4F116436" w14:textId="77777777" w:rsidR="001522AF" w:rsidRPr="00683A9E" w:rsidRDefault="001522AF">
      <w:pPr>
        <w:pStyle w:val="Corpotesto"/>
        <w:spacing w:before="22"/>
        <w:rPr>
          <w:lang w:val="it-IT"/>
        </w:rPr>
      </w:pPr>
    </w:p>
    <w:p w14:paraId="50834FB2" w14:textId="732E9905" w:rsidR="001522AF" w:rsidRPr="00570930" w:rsidRDefault="00F829B9" w:rsidP="00570930">
      <w:pPr>
        <w:pStyle w:val="Corpotesto"/>
        <w:jc w:val="center"/>
        <w:rPr>
          <w:sz w:val="15"/>
          <w:lang w:val="it-IT"/>
        </w:rPr>
      </w:pPr>
      <w:r w:rsidRPr="00F829B9">
        <w:rPr>
          <w:lang w:val="it-IT"/>
        </w:rPr>
        <w:t xml:space="preserve">“L’avvio della produzione della nuova GLA segna l’inizio di un altro importante capitolo per lo stabilimento Mercedes-Benz di Rastatt. Questo veicolo incarna la </w:t>
      </w:r>
      <w:proofErr w:type="spellStart"/>
      <w:r w:rsidRPr="00F829B9">
        <w:rPr>
          <w:lang w:val="it-IT"/>
        </w:rPr>
        <w:t>modern</w:t>
      </w:r>
      <w:proofErr w:type="spellEnd"/>
      <w:r w:rsidRPr="00F829B9">
        <w:rPr>
          <w:lang w:val="it-IT"/>
        </w:rPr>
        <w:t xml:space="preserve"> </w:t>
      </w:r>
      <w:proofErr w:type="spellStart"/>
      <w:r w:rsidRPr="00F829B9">
        <w:rPr>
          <w:lang w:val="it-IT"/>
        </w:rPr>
        <w:t>mobility</w:t>
      </w:r>
      <w:proofErr w:type="spellEnd"/>
      <w:r w:rsidRPr="00F829B9">
        <w:rPr>
          <w:lang w:val="it-IT"/>
        </w:rPr>
        <w:t xml:space="preserve"> e la riuscita trasformazione della nostra produzione. La decisione di produrre la GLA a Rastatt rafforza la nostra competitività e assicura prospettive future ai nostri colleghi. </w:t>
      </w:r>
      <w:r w:rsidRPr="00570930">
        <w:rPr>
          <w:lang w:val="it-IT"/>
        </w:rPr>
        <w:t>Soprattutto nell’anno del 140° anniversario di Mercedes-Benz,</w:t>
      </w:r>
      <w:r w:rsidR="00570930">
        <w:rPr>
          <w:lang w:val="it-IT"/>
        </w:rPr>
        <w:t xml:space="preserve"> </w:t>
      </w:r>
      <w:r w:rsidR="000B1788" w:rsidRPr="000B1788">
        <w:rPr>
          <w:lang w:val="it-IT"/>
        </w:rPr>
        <w:t>è chiaro quant</w:t>
      </w:r>
      <w:r w:rsidR="00570930">
        <w:rPr>
          <w:lang w:val="it-IT"/>
        </w:rPr>
        <w:t>a</w:t>
      </w:r>
      <w:r w:rsidR="000B1788" w:rsidRPr="000B1788">
        <w:rPr>
          <w:lang w:val="it-IT"/>
        </w:rPr>
        <w:t xml:space="preserve"> </w:t>
      </w:r>
      <w:r w:rsidR="00570930">
        <w:rPr>
          <w:lang w:val="it-IT"/>
        </w:rPr>
        <w:t>innovazione</w:t>
      </w:r>
      <w:r w:rsidR="000B1788" w:rsidRPr="000B1788">
        <w:rPr>
          <w:lang w:val="it-IT"/>
        </w:rPr>
        <w:t xml:space="preserve">, expertise e team </w:t>
      </w:r>
      <w:proofErr w:type="spellStart"/>
      <w:r w:rsidR="000B1788" w:rsidRPr="000B1788">
        <w:rPr>
          <w:lang w:val="it-IT"/>
        </w:rPr>
        <w:t>spirit</w:t>
      </w:r>
      <w:proofErr w:type="spellEnd"/>
      <w:r w:rsidR="000B1788" w:rsidRPr="000B1788">
        <w:rPr>
          <w:lang w:val="it-IT"/>
        </w:rPr>
        <w:t xml:space="preserve"> siano importanti per il successo a lungo termine della nostra azienda.”</w:t>
      </w:r>
    </w:p>
    <w:p w14:paraId="104982BB" w14:textId="77777777" w:rsidR="001522AF" w:rsidRPr="007715F8" w:rsidRDefault="000776F2">
      <w:pPr>
        <w:jc w:val="center"/>
        <w:rPr>
          <w:sz w:val="19"/>
        </w:rPr>
      </w:pPr>
      <w:r>
        <w:rPr>
          <w:sz w:val="19"/>
        </w:rPr>
        <w:t>Torsten</w:t>
      </w:r>
      <w:r w:rsidRPr="00570930">
        <w:rPr>
          <w:sz w:val="19"/>
        </w:rPr>
        <w:t xml:space="preserve"> </w:t>
      </w:r>
      <w:proofErr w:type="spellStart"/>
      <w:r>
        <w:rPr>
          <w:sz w:val="19"/>
        </w:rPr>
        <w:t>Höink</w:t>
      </w:r>
      <w:proofErr w:type="spellEnd"/>
      <w:r>
        <w:rPr>
          <w:sz w:val="19"/>
        </w:rPr>
        <w:t>,</w:t>
      </w:r>
      <w:r w:rsidRPr="00570930">
        <w:rPr>
          <w:sz w:val="19"/>
        </w:rPr>
        <w:t xml:space="preserve"> </w:t>
      </w:r>
      <w:r>
        <w:rPr>
          <w:sz w:val="19"/>
        </w:rPr>
        <w:t>Chair</w:t>
      </w:r>
      <w:r w:rsidRPr="00570930">
        <w:rPr>
          <w:sz w:val="19"/>
        </w:rPr>
        <w:t xml:space="preserve"> </w:t>
      </w:r>
      <w:r>
        <w:rPr>
          <w:sz w:val="19"/>
        </w:rPr>
        <w:t>of</w:t>
      </w:r>
      <w:r w:rsidRPr="007715F8">
        <w:rPr>
          <w:sz w:val="19"/>
        </w:rPr>
        <w:t xml:space="preserve"> </w:t>
      </w:r>
      <w:r>
        <w:rPr>
          <w:sz w:val="19"/>
        </w:rPr>
        <w:t>the</w:t>
      </w:r>
      <w:r w:rsidRPr="007715F8">
        <w:rPr>
          <w:sz w:val="19"/>
        </w:rPr>
        <w:t xml:space="preserve"> </w:t>
      </w:r>
      <w:r>
        <w:rPr>
          <w:sz w:val="19"/>
        </w:rPr>
        <w:t>Works</w:t>
      </w:r>
      <w:r w:rsidRPr="007715F8">
        <w:rPr>
          <w:sz w:val="19"/>
        </w:rPr>
        <w:t xml:space="preserve"> </w:t>
      </w:r>
      <w:r>
        <w:rPr>
          <w:sz w:val="19"/>
        </w:rPr>
        <w:t>Council</w:t>
      </w:r>
      <w:r w:rsidRPr="007715F8">
        <w:rPr>
          <w:sz w:val="19"/>
        </w:rPr>
        <w:t xml:space="preserve"> </w:t>
      </w:r>
      <w:proofErr w:type="spellStart"/>
      <w:r w:rsidR="00CE31BD" w:rsidRPr="007715F8">
        <w:rPr>
          <w:sz w:val="19"/>
        </w:rPr>
        <w:t>presso</w:t>
      </w:r>
      <w:proofErr w:type="spellEnd"/>
      <w:r w:rsidR="00CE31BD" w:rsidRPr="007715F8">
        <w:rPr>
          <w:sz w:val="19"/>
        </w:rPr>
        <w:t xml:space="preserve"> lo </w:t>
      </w:r>
      <w:proofErr w:type="spellStart"/>
      <w:r w:rsidR="00CE31BD" w:rsidRPr="007715F8">
        <w:rPr>
          <w:sz w:val="19"/>
        </w:rPr>
        <w:t>stabilimento</w:t>
      </w:r>
      <w:proofErr w:type="spellEnd"/>
      <w:r w:rsidRPr="007715F8">
        <w:rPr>
          <w:sz w:val="19"/>
        </w:rPr>
        <w:t xml:space="preserve"> </w:t>
      </w:r>
      <w:r>
        <w:rPr>
          <w:sz w:val="19"/>
        </w:rPr>
        <w:t>Mercedes-Benz</w:t>
      </w:r>
      <w:r w:rsidRPr="007715F8">
        <w:rPr>
          <w:sz w:val="19"/>
        </w:rPr>
        <w:t xml:space="preserve"> </w:t>
      </w:r>
      <w:r w:rsidR="00CE31BD" w:rsidRPr="007715F8">
        <w:rPr>
          <w:sz w:val="19"/>
        </w:rPr>
        <w:t>di</w:t>
      </w:r>
      <w:r w:rsidRPr="007715F8">
        <w:rPr>
          <w:sz w:val="19"/>
        </w:rPr>
        <w:t xml:space="preserve"> Rastatt</w:t>
      </w:r>
    </w:p>
    <w:p w14:paraId="6431BB37" w14:textId="77777777" w:rsidR="001522AF" w:rsidRDefault="001522AF">
      <w:pPr>
        <w:jc w:val="center"/>
        <w:rPr>
          <w:sz w:val="19"/>
        </w:rPr>
        <w:sectPr w:rsidR="001522AF">
          <w:footerReference w:type="default" r:id="rId10"/>
          <w:pgSz w:w="11910" w:h="16840"/>
          <w:pgMar w:top="1340" w:right="566" w:bottom="600" w:left="1275" w:header="0" w:footer="410" w:gutter="0"/>
          <w:pgNumType w:start="2"/>
          <w:cols w:space="720"/>
        </w:sectPr>
      </w:pPr>
    </w:p>
    <w:p w14:paraId="4A1D8982" w14:textId="6A312035" w:rsidR="007715F8" w:rsidRPr="007715F8" w:rsidRDefault="000725F8">
      <w:pPr>
        <w:pStyle w:val="Corpotesto"/>
        <w:rPr>
          <w:rFonts w:ascii="MB Corpo S Text Office"/>
          <w:spacing w:val="-5"/>
        </w:rPr>
      </w:pPr>
      <w:r w:rsidRPr="007715F8">
        <w:rPr>
          <w:rFonts w:ascii="MB Corpo S Text Office"/>
        </w:rPr>
        <w:lastRenderedPageBreak/>
        <w:t xml:space="preserve">La nuova </w:t>
      </w:r>
      <w:r>
        <w:rPr>
          <w:rFonts w:ascii="MB Corpo S Text Office"/>
        </w:rPr>
        <w:t>Mercedes-Benz</w:t>
      </w:r>
      <w:r>
        <w:rPr>
          <w:rFonts w:ascii="MB Corpo S Text Office"/>
          <w:spacing w:val="-5"/>
        </w:rPr>
        <w:t xml:space="preserve"> </w:t>
      </w:r>
      <w:r>
        <w:rPr>
          <w:rFonts w:ascii="MB Corpo S Text Office"/>
        </w:rPr>
        <w:t>GLA:</w:t>
      </w:r>
      <w:r>
        <w:rPr>
          <w:rFonts w:ascii="MB Corpo S Text Office"/>
          <w:spacing w:val="-7"/>
        </w:rPr>
        <w:t xml:space="preserve"> </w:t>
      </w:r>
      <w:r>
        <w:rPr>
          <w:rFonts w:ascii="MB Corpo S Text Office"/>
        </w:rPr>
        <w:t>designed</w:t>
      </w:r>
      <w:r>
        <w:rPr>
          <w:rFonts w:ascii="MB Corpo S Text Office"/>
          <w:spacing w:val="-8"/>
        </w:rPr>
        <w:t xml:space="preserve"> </w:t>
      </w:r>
      <w:r>
        <w:rPr>
          <w:rFonts w:ascii="MB Corpo S Text Office"/>
        </w:rPr>
        <w:t>to</w:t>
      </w:r>
      <w:r>
        <w:rPr>
          <w:rFonts w:ascii="MB Corpo S Text Office"/>
          <w:spacing w:val="-7"/>
        </w:rPr>
        <w:t xml:space="preserve"> </w:t>
      </w:r>
      <w:r>
        <w:rPr>
          <w:rFonts w:ascii="MB Corpo S Text Office"/>
        </w:rPr>
        <w:t>inspire</w:t>
      </w:r>
      <w:r>
        <w:rPr>
          <w:rFonts w:ascii="MB Corpo S Text Office"/>
          <w:spacing w:val="-7"/>
        </w:rPr>
        <w:t xml:space="preserve"> </w:t>
      </w:r>
      <w:r>
        <w:rPr>
          <w:rFonts w:ascii="MB Corpo S Text Office"/>
        </w:rPr>
        <w:t>every</w:t>
      </w:r>
      <w:r>
        <w:rPr>
          <w:rFonts w:ascii="MB Corpo S Text Office"/>
          <w:spacing w:val="-9"/>
        </w:rPr>
        <w:t xml:space="preserve"> </w:t>
      </w:r>
      <w:r>
        <w:rPr>
          <w:rFonts w:ascii="MB Corpo S Text Office"/>
          <w:spacing w:val="-5"/>
        </w:rPr>
        <w:t>day</w:t>
      </w:r>
    </w:p>
    <w:p w14:paraId="02E69F3F" w14:textId="35266A72" w:rsidR="001522AF" w:rsidRPr="007552D8" w:rsidRDefault="007552D8">
      <w:pPr>
        <w:pStyle w:val="Corpotesto"/>
        <w:rPr>
          <w:sz w:val="15"/>
          <w:lang w:val="it-IT"/>
        </w:rPr>
      </w:pPr>
      <w:r w:rsidRPr="007552D8">
        <w:rPr>
          <w:lang w:val="it-IT"/>
        </w:rPr>
        <w:t>La nuova GLA combina design distintivo,</w:t>
      </w:r>
      <w:r w:rsidR="00570930">
        <w:rPr>
          <w:lang w:val="it-IT"/>
        </w:rPr>
        <w:t xml:space="preserve"> tecnologia avanzata</w:t>
      </w:r>
      <w:r w:rsidRPr="007552D8">
        <w:rPr>
          <w:lang w:val="it-IT"/>
        </w:rPr>
        <w:t xml:space="preserve"> ed eccellente praticità quotidiana, rendendo la urban </w:t>
      </w:r>
      <w:proofErr w:type="spellStart"/>
      <w:r w:rsidRPr="007552D8">
        <w:rPr>
          <w:lang w:val="it-IT"/>
        </w:rPr>
        <w:t>mobility</w:t>
      </w:r>
      <w:proofErr w:type="spellEnd"/>
      <w:r w:rsidRPr="007552D8">
        <w:rPr>
          <w:lang w:val="it-IT"/>
        </w:rPr>
        <w:t xml:space="preserve"> più sicura, intuitiva ed emozionale. La silhouette più bassa, il passo più lungo e l’</w:t>
      </w:r>
      <w:r w:rsidR="00570930">
        <w:rPr>
          <w:lang w:val="it-IT"/>
        </w:rPr>
        <w:t>”</w:t>
      </w:r>
      <w:proofErr w:type="spellStart"/>
      <w:r w:rsidRPr="007552D8">
        <w:rPr>
          <w:lang w:val="it-IT"/>
        </w:rPr>
        <w:t>iconic</w:t>
      </w:r>
      <w:proofErr w:type="spellEnd"/>
      <w:r w:rsidRPr="007552D8">
        <w:rPr>
          <w:lang w:val="it-IT"/>
        </w:rPr>
        <w:t xml:space="preserve"> </w:t>
      </w:r>
      <w:proofErr w:type="spellStart"/>
      <w:r w:rsidRPr="007552D8">
        <w:rPr>
          <w:lang w:val="it-IT"/>
        </w:rPr>
        <w:t>grille</w:t>
      </w:r>
      <w:proofErr w:type="spellEnd"/>
      <w:r w:rsidR="00570930">
        <w:rPr>
          <w:lang w:val="it-IT"/>
        </w:rPr>
        <w:t xml:space="preserve">” </w:t>
      </w:r>
      <w:r w:rsidRPr="007552D8">
        <w:rPr>
          <w:lang w:val="it-IT"/>
        </w:rPr>
        <w:t xml:space="preserve">illuminata le conferiscono un aspetto decisamente più sportivo e sicuro di sé. Gli interni completamente riprogettati, con </w:t>
      </w:r>
      <w:proofErr w:type="spellStart"/>
      <w:r w:rsidRPr="007552D8">
        <w:rPr>
          <w:lang w:val="it-IT"/>
        </w:rPr>
        <w:t>panoramic</w:t>
      </w:r>
      <w:proofErr w:type="spellEnd"/>
      <w:r w:rsidRPr="007552D8">
        <w:rPr>
          <w:lang w:val="it-IT"/>
        </w:rPr>
        <w:t xml:space="preserve"> </w:t>
      </w:r>
      <w:proofErr w:type="spellStart"/>
      <w:r w:rsidRPr="007552D8">
        <w:rPr>
          <w:lang w:val="it-IT"/>
        </w:rPr>
        <w:t>roof</w:t>
      </w:r>
      <w:proofErr w:type="spellEnd"/>
      <w:r w:rsidRPr="007552D8">
        <w:rPr>
          <w:lang w:val="it-IT"/>
        </w:rPr>
        <w:t xml:space="preserve">, grande MBUX Superscreen e materiali di alta qualità, offrono miglioramenti percepibili in termini di comfort, spaziosità e versatilità. Le </w:t>
      </w:r>
      <w:proofErr w:type="spellStart"/>
      <w:r w:rsidRPr="007552D8">
        <w:rPr>
          <w:lang w:val="it-IT"/>
        </w:rPr>
        <w:t>intelligent</w:t>
      </w:r>
      <w:proofErr w:type="spellEnd"/>
      <w:r w:rsidRPr="007552D8">
        <w:rPr>
          <w:lang w:val="it-IT"/>
        </w:rPr>
        <w:t xml:space="preserve"> </w:t>
      </w:r>
      <w:proofErr w:type="spellStart"/>
      <w:r w:rsidRPr="007552D8">
        <w:rPr>
          <w:lang w:val="it-IT"/>
        </w:rPr>
        <w:t>technologies</w:t>
      </w:r>
      <w:proofErr w:type="spellEnd"/>
      <w:r w:rsidRPr="007552D8">
        <w:rPr>
          <w:lang w:val="it-IT"/>
        </w:rPr>
        <w:t xml:space="preserve"> – incluso MBUX Virtual Assistant con generative AI – consentono un’interazione naturale e un supporto personalizzato.</w:t>
      </w:r>
    </w:p>
    <w:p w14:paraId="53DC6BE0" w14:textId="77777777" w:rsidR="001522AF" w:rsidRPr="007552D8" w:rsidRDefault="001522AF">
      <w:pPr>
        <w:pStyle w:val="Corpotesto"/>
        <w:rPr>
          <w:lang w:val="it-IT"/>
        </w:rPr>
      </w:pPr>
    </w:p>
    <w:p w14:paraId="4A235168" w14:textId="77777777" w:rsidR="001522AF" w:rsidRPr="007552D8" w:rsidRDefault="001522AF">
      <w:pPr>
        <w:pStyle w:val="Corpotesto"/>
        <w:spacing w:before="25"/>
        <w:rPr>
          <w:lang w:val="it-IT"/>
        </w:rPr>
      </w:pPr>
    </w:p>
    <w:p w14:paraId="57B13C63" w14:textId="3DBC6047" w:rsidR="001522AF" w:rsidRDefault="001522AF">
      <w:pPr>
        <w:spacing w:before="7" w:line="211" w:lineRule="auto"/>
        <w:ind w:left="85" w:right="127"/>
        <w:rPr>
          <w:sz w:val="15"/>
        </w:rPr>
      </w:pPr>
    </w:p>
    <w:sectPr w:rsidR="001522AF">
      <w:pgSz w:w="11910" w:h="16840"/>
      <w:pgMar w:top="1340" w:right="566" w:bottom="600" w:left="1275" w:header="0" w:footer="4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55FFF" w14:textId="77777777" w:rsidR="000776F2" w:rsidRDefault="000776F2">
      <w:r>
        <w:separator/>
      </w:r>
    </w:p>
  </w:endnote>
  <w:endnote w:type="continuationSeparator" w:id="0">
    <w:p w14:paraId="2B7D5473" w14:textId="77777777" w:rsidR="000776F2" w:rsidRDefault="00077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DE33A" w14:textId="77777777" w:rsidR="001522AF" w:rsidRDefault="000776F2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2E3C8072" wp14:editId="62185939">
              <wp:simplePos x="0" y="0"/>
              <wp:positionH relativeFrom="page">
                <wp:posOffset>6865111</wp:posOffset>
              </wp:positionH>
              <wp:positionV relativeFrom="page">
                <wp:posOffset>10292588</wp:posOffset>
              </wp:positionV>
              <wp:extent cx="337185" cy="1473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185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23C84E" w14:textId="77777777" w:rsidR="001522AF" w:rsidRDefault="000776F2">
                          <w:pPr>
                            <w:spacing w:before="20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sz w:val="15"/>
                            </w:rPr>
                            <w:t xml:space="preserve">Page 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5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3C807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40.55pt;margin-top:810.45pt;width:26.55pt;height:11.6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" filled="f" stroked="f">
              <v:textbox inset="0,0,0,0">
                <w:txbxContent>
                  <w:p w14:paraId="5B23C84E" w14:textId="77777777" w:rsidR="001522AF" w:rsidRDefault="000776F2">
                    <w:pPr>
                      <w:spacing w:before="20"/>
                      <w:ind w:left="20"/>
                      <w:rPr>
                        <w:sz w:val="15"/>
                      </w:rPr>
                    </w:pPr>
                    <w:r>
                      <w:rPr>
                        <w:sz w:val="15"/>
                      </w:rPr>
                      <w:t xml:space="preserve">Page </w:t>
                    </w:r>
                    <w:r>
                      <w:rPr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spacing w:val="-10"/>
                        <w:sz w:val="15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spacing w:val="-10"/>
                        <w:sz w:val="15"/>
                      </w:rPr>
                      <w:t>2</w:t>
                    </w:r>
                    <w:r>
                      <w:rPr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63E54" w14:textId="77777777" w:rsidR="000776F2" w:rsidRDefault="000776F2">
      <w:r>
        <w:separator/>
      </w:r>
    </w:p>
  </w:footnote>
  <w:footnote w:type="continuationSeparator" w:id="0">
    <w:p w14:paraId="2CD99E0B" w14:textId="77777777" w:rsidR="000776F2" w:rsidRDefault="00077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83F41"/>
    <w:multiLevelType w:val="multilevel"/>
    <w:tmpl w:val="C0FE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B7789"/>
    <w:multiLevelType w:val="multilevel"/>
    <w:tmpl w:val="40206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806443"/>
    <w:multiLevelType w:val="hybridMultilevel"/>
    <w:tmpl w:val="FCD6318E"/>
    <w:lvl w:ilvl="0" w:tplc="744E4CA6">
      <w:numFmt w:val="bullet"/>
      <w:lvlText w:val="•"/>
      <w:lvlJc w:val="left"/>
      <w:pPr>
        <w:ind w:left="601" w:hanging="302"/>
      </w:pPr>
      <w:rPr>
        <w:rFonts w:ascii="MB Corpo S Text Office" w:eastAsia="MB Corpo S Text Office" w:hAnsi="MB Corpo S Text Office" w:cs="MB Corpo S Text Office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BA81990">
      <w:numFmt w:val="bullet"/>
      <w:lvlText w:val="•"/>
      <w:lvlJc w:val="left"/>
      <w:pPr>
        <w:ind w:left="1546" w:hanging="302"/>
      </w:pPr>
      <w:rPr>
        <w:rFonts w:hint="default"/>
        <w:lang w:val="en-US" w:eastAsia="en-US" w:bidi="ar-SA"/>
      </w:rPr>
    </w:lvl>
    <w:lvl w:ilvl="2" w:tplc="F69A362A">
      <w:numFmt w:val="bullet"/>
      <w:lvlText w:val="•"/>
      <w:lvlJc w:val="left"/>
      <w:pPr>
        <w:ind w:left="2493" w:hanging="302"/>
      </w:pPr>
      <w:rPr>
        <w:rFonts w:hint="default"/>
        <w:lang w:val="en-US" w:eastAsia="en-US" w:bidi="ar-SA"/>
      </w:rPr>
    </w:lvl>
    <w:lvl w:ilvl="3" w:tplc="787A6EDC">
      <w:numFmt w:val="bullet"/>
      <w:lvlText w:val="•"/>
      <w:lvlJc w:val="left"/>
      <w:pPr>
        <w:ind w:left="3439" w:hanging="302"/>
      </w:pPr>
      <w:rPr>
        <w:rFonts w:hint="default"/>
        <w:lang w:val="en-US" w:eastAsia="en-US" w:bidi="ar-SA"/>
      </w:rPr>
    </w:lvl>
    <w:lvl w:ilvl="4" w:tplc="7FAEB20A">
      <w:numFmt w:val="bullet"/>
      <w:lvlText w:val="•"/>
      <w:lvlJc w:val="left"/>
      <w:pPr>
        <w:ind w:left="4386" w:hanging="302"/>
      </w:pPr>
      <w:rPr>
        <w:rFonts w:hint="default"/>
        <w:lang w:val="en-US" w:eastAsia="en-US" w:bidi="ar-SA"/>
      </w:rPr>
    </w:lvl>
    <w:lvl w:ilvl="5" w:tplc="CC740390">
      <w:numFmt w:val="bullet"/>
      <w:lvlText w:val="•"/>
      <w:lvlJc w:val="left"/>
      <w:pPr>
        <w:ind w:left="5332" w:hanging="302"/>
      </w:pPr>
      <w:rPr>
        <w:rFonts w:hint="default"/>
        <w:lang w:val="en-US" w:eastAsia="en-US" w:bidi="ar-SA"/>
      </w:rPr>
    </w:lvl>
    <w:lvl w:ilvl="6" w:tplc="FE627CB0">
      <w:numFmt w:val="bullet"/>
      <w:lvlText w:val="•"/>
      <w:lvlJc w:val="left"/>
      <w:pPr>
        <w:ind w:left="6279" w:hanging="302"/>
      </w:pPr>
      <w:rPr>
        <w:rFonts w:hint="default"/>
        <w:lang w:val="en-US" w:eastAsia="en-US" w:bidi="ar-SA"/>
      </w:rPr>
    </w:lvl>
    <w:lvl w:ilvl="7" w:tplc="F29E21BA">
      <w:numFmt w:val="bullet"/>
      <w:lvlText w:val="•"/>
      <w:lvlJc w:val="left"/>
      <w:pPr>
        <w:ind w:left="7225" w:hanging="302"/>
      </w:pPr>
      <w:rPr>
        <w:rFonts w:hint="default"/>
        <w:lang w:val="en-US" w:eastAsia="en-US" w:bidi="ar-SA"/>
      </w:rPr>
    </w:lvl>
    <w:lvl w:ilvl="8" w:tplc="29E0C07E">
      <w:numFmt w:val="bullet"/>
      <w:lvlText w:val="•"/>
      <w:lvlJc w:val="left"/>
      <w:pPr>
        <w:ind w:left="8172" w:hanging="302"/>
      </w:pPr>
      <w:rPr>
        <w:rFonts w:hint="default"/>
        <w:lang w:val="en-US" w:eastAsia="en-US" w:bidi="ar-SA"/>
      </w:rPr>
    </w:lvl>
  </w:abstractNum>
  <w:abstractNum w:abstractNumId="3" w15:restartNumberingAfterBreak="0">
    <w:nsid w:val="7E4E4BB5"/>
    <w:multiLevelType w:val="multilevel"/>
    <w:tmpl w:val="64DE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623967">
    <w:abstractNumId w:val="2"/>
  </w:num>
  <w:num w:numId="2" w16cid:durableId="1844736567">
    <w:abstractNumId w:val="3"/>
  </w:num>
  <w:num w:numId="3" w16cid:durableId="1986356367">
    <w:abstractNumId w:val="0"/>
  </w:num>
  <w:num w:numId="4" w16cid:durableId="186338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AF"/>
    <w:rsid w:val="00002C0A"/>
    <w:rsid w:val="000725F8"/>
    <w:rsid w:val="000776F2"/>
    <w:rsid w:val="000B1788"/>
    <w:rsid w:val="000B345F"/>
    <w:rsid w:val="000C4F8F"/>
    <w:rsid w:val="000E61D7"/>
    <w:rsid w:val="00142F9D"/>
    <w:rsid w:val="001522AF"/>
    <w:rsid w:val="001674C0"/>
    <w:rsid w:val="001F4C6F"/>
    <w:rsid w:val="002362A7"/>
    <w:rsid w:val="002D23C1"/>
    <w:rsid w:val="00370D1B"/>
    <w:rsid w:val="003C0990"/>
    <w:rsid w:val="003C2B8B"/>
    <w:rsid w:val="004577E9"/>
    <w:rsid w:val="0048442E"/>
    <w:rsid w:val="004A45BD"/>
    <w:rsid w:val="00570930"/>
    <w:rsid w:val="005C0434"/>
    <w:rsid w:val="006564C6"/>
    <w:rsid w:val="00683A9E"/>
    <w:rsid w:val="006840D3"/>
    <w:rsid w:val="007552D8"/>
    <w:rsid w:val="007715F8"/>
    <w:rsid w:val="00796317"/>
    <w:rsid w:val="007D12E3"/>
    <w:rsid w:val="00886E8B"/>
    <w:rsid w:val="008F729E"/>
    <w:rsid w:val="00940F37"/>
    <w:rsid w:val="00987835"/>
    <w:rsid w:val="00A833DF"/>
    <w:rsid w:val="00B53BDE"/>
    <w:rsid w:val="00B634F1"/>
    <w:rsid w:val="00B75A12"/>
    <w:rsid w:val="00BA0C7C"/>
    <w:rsid w:val="00CE31BD"/>
    <w:rsid w:val="00D139EC"/>
    <w:rsid w:val="00EB021E"/>
    <w:rsid w:val="00F829B9"/>
    <w:rsid w:val="00FA6746"/>
    <w:rsid w:val="00FE4B0D"/>
    <w:rsid w:val="00FF73E4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BD9B1"/>
  <w15:docId w15:val="{317E241A-D5E1-45FC-A6FF-5E9B3F0B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B Corpo S Text Office Light" w:eastAsia="MB Corpo S Text Office Light" w:hAnsi="MB Corpo S Text Office Light" w:cs="MB Corpo S Text Office Ligh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Pr>
      <w:sz w:val="21"/>
      <w:szCs w:val="21"/>
    </w:rPr>
  </w:style>
  <w:style w:type="paragraph" w:styleId="Titolo">
    <w:name w:val="Title"/>
    <w:basedOn w:val="Normale"/>
    <w:uiPriority w:val="10"/>
    <w:qFormat/>
    <w:pPr>
      <w:spacing w:before="1"/>
      <w:ind w:left="85" w:right="97"/>
    </w:pPr>
    <w:rPr>
      <w:rFonts w:ascii="MB Corpo A Title Cond Office" w:eastAsia="MB Corpo A Title Cond Office" w:hAnsi="MB Corpo A Title Cond Office" w:cs="MB Corpo A Title Cond Office"/>
      <w:sz w:val="32"/>
      <w:szCs w:val="32"/>
    </w:rPr>
  </w:style>
  <w:style w:type="paragraph" w:styleId="Paragrafoelenco">
    <w:name w:val="List Paragraph"/>
    <w:basedOn w:val="Normale"/>
    <w:uiPriority w:val="34"/>
    <w:qFormat/>
    <w:pPr>
      <w:spacing w:before="1"/>
      <w:ind w:left="601" w:hanging="302"/>
    </w:pPr>
    <w:rPr>
      <w:rFonts w:ascii="MB Corpo S Text Office" w:eastAsia="MB Corpo S Text Office" w:hAnsi="MB Corpo S Text Office" w:cs="MB Corpo S Text Office"/>
    </w:rPr>
  </w:style>
  <w:style w:type="paragraph" w:customStyle="1" w:styleId="TableParagraph">
    <w:name w:val="Table Paragraph"/>
    <w:basedOn w:val="Normale"/>
    <w:uiPriority w:val="1"/>
    <w:qFormat/>
    <w:pPr>
      <w:spacing w:line="169" w:lineRule="exact"/>
      <w:jc w:val="center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MB Corpo S Text Office Light" w:eastAsia="MB Corpo S Text Office Light" w:hAnsi="MB Corpo S Text Office Light" w:cs="MB Corpo S Text Office Ligh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ercedes-benz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ercedes-benz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1055</Words>
  <Characters>6387</Characters>
  <Application>Microsoft Office Word</Application>
  <DocSecurity>4</DocSecurity>
  <Lines>110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Finke (OSK)</dc:creator>
  <cp:keywords>, docId:7D6A99ABC23CB2A86E1CAA48A35E9BDA</cp:keywords>
  <dc:description/>
  <cp:lastModifiedBy>Amarisse, Luca (183)</cp:lastModifiedBy>
  <cp:revision>2</cp:revision>
  <dcterms:created xsi:type="dcterms:W3CDTF">2026-09-17T10:57:00Z</dcterms:created>
  <dcterms:modified xsi:type="dcterms:W3CDTF">2026-09-17T10:57:00Z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#000000,10,Aptos</vt:lpwstr>
  </property>
  <property fmtid="{D5CDD505-2E9C-101B-9397-08002B2CF9AE}" pid="3" name="ClassificationContentMarkingFooterShapeIds">
    <vt:lpwstr>6d52ec67,698e932b,12b0482c</vt:lpwstr>
  </property>
  <property fmtid="{D5CDD505-2E9C-101B-9397-08002B2CF9AE}" pid="4" name="ClassificationContentMarkingFooterText">
    <vt:lpwstr>Confidential - Not for Public Consumption or Distribution</vt:lpwstr>
  </property>
  <property fmtid="{D5CDD505-2E9C-101B-9397-08002B2CF9AE}" pid="5" name="ContentTypeId">
    <vt:lpwstr>0x01010005F1ED9BD2A6CF4697D3991DDFC02562</vt:lpwstr>
  </property>
  <property fmtid="{D5CDD505-2E9C-101B-9397-08002B2CF9AE}" pid="6" name="Created">
    <vt:filetime>2026-09-15T00:00:00Z</vt:filetime>
  </property>
  <property fmtid="{D5CDD505-2E9C-101B-9397-08002B2CF9AE}" pid="7" name="Creator">
    <vt:lpwstr>Acrobat PDFMaker 26 für Word</vt:lpwstr>
  </property>
  <property fmtid="{D5CDD505-2E9C-101B-9397-08002B2CF9AE}" pid="8" name="LastSaved">
    <vt:filetime>2026-09-17T00:00:00Z</vt:filetime>
  </property>
  <property fmtid="{D5CDD505-2E9C-101B-9397-08002B2CF9AE}" pid="9" name="MSIP_Label_8e19d756-792e-42a1-bcad-4cb9051ddd2d_ActionId">
    <vt:lpwstr>7d4c879a-e7e1-4add-8608-fe96ebf32693</vt:lpwstr>
  </property>
  <property fmtid="{D5CDD505-2E9C-101B-9397-08002B2CF9AE}" pid="10" name="MSIP_Label_8e19d756-792e-42a1-bcad-4cb9051ddd2d_ContentBits">
    <vt:lpwstr>2</vt:lpwstr>
  </property>
  <property fmtid="{D5CDD505-2E9C-101B-9397-08002B2CF9AE}" pid="11" name="MSIP_Label_8e19d756-792e-42a1-bcad-4cb9051ddd2d_Enabled">
    <vt:lpwstr>true</vt:lpwstr>
  </property>
  <property fmtid="{D5CDD505-2E9C-101B-9397-08002B2CF9AE}" pid="12" name="MSIP_Label_8e19d756-792e-42a1-bcad-4cb9051ddd2d_Method">
    <vt:lpwstr>Standard</vt:lpwstr>
  </property>
  <property fmtid="{D5CDD505-2E9C-101B-9397-08002B2CF9AE}" pid="13" name="MSIP_Label_8e19d756-792e-42a1-bcad-4cb9051ddd2d_Name">
    <vt:lpwstr>Confidential</vt:lpwstr>
  </property>
  <property fmtid="{D5CDD505-2E9C-101B-9397-08002B2CF9AE}" pid="14" name="MSIP_Label_8e19d756-792e-42a1-bcad-4cb9051ddd2d_SetDate">
    <vt:lpwstr>2026-08-04T10:13:43Z</vt:lpwstr>
  </property>
  <property fmtid="{D5CDD505-2E9C-101B-9397-08002B2CF9AE}" pid="15" name="MSIP_Label_8e19d756-792e-42a1-bcad-4cb9051ddd2d_SiteId">
    <vt:lpwstr>41eb501a-f671-4ce0-a5bf-b64168c3705f</vt:lpwstr>
  </property>
  <property fmtid="{D5CDD505-2E9C-101B-9397-08002B2CF9AE}" pid="16" name="MSIP_Label_8e19d756-792e-42a1-bcad-4cb9051ddd2d_Tag">
    <vt:lpwstr>10, 3, 0, 1</vt:lpwstr>
  </property>
  <property fmtid="{D5CDD505-2E9C-101B-9397-08002B2CF9AE}" pid="17" name="MSIP_Label_924dbb1d-991d-4bbd-aad5-33bac1d8ffaf_ActionId">
    <vt:lpwstr>a36cfb9f-0489-43ca-b72a-e57790b941a8</vt:lpwstr>
  </property>
  <property fmtid="{D5CDD505-2E9C-101B-9397-08002B2CF9AE}" pid="18" name="MSIP_Label_924dbb1d-991d-4bbd-aad5-33bac1d8ffaf_ContentBits">
    <vt:lpwstr>0</vt:lpwstr>
  </property>
  <property fmtid="{D5CDD505-2E9C-101B-9397-08002B2CF9AE}" pid="19" name="MSIP_Label_924dbb1d-991d-4bbd-aad5-33bac1d8ffaf_Enabled">
    <vt:lpwstr>true</vt:lpwstr>
  </property>
  <property fmtid="{D5CDD505-2E9C-101B-9397-08002B2CF9AE}" pid="20" name="MSIP_Label_924dbb1d-991d-4bbd-aad5-33bac1d8ffaf_Method">
    <vt:lpwstr>Standard</vt:lpwstr>
  </property>
  <property fmtid="{D5CDD505-2E9C-101B-9397-08002B2CF9AE}" pid="21" name="MSIP_Label_924dbb1d-991d-4bbd-aad5-33bac1d8ffaf_Name">
    <vt:lpwstr>924dbb1d-991d-4bbd-aad5-33bac1d8ffaf</vt:lpwstr>
  </property>
  <property fmtid="{D5CDD505-2E9C-101B-9397-08002B2CF9AE}" pid="22" name="MSIP_Label_924dbb1d-991d-4bbd-aad5-33bac1d8ffaf_SetDate">
    <vt:lpwstr>2025-01-21T08:57:56Z</vt:lpwstr>
  </property>
  <property fmtid="{D5CDD505-2E9C-101B-9397-08002B2CF9AE}" pid="23" name="MSIP_Label_924dbb1d-991d-4bbd-aad5-33bac1d8ffaf_SiteId">
    <vt:lpwstr>9652d7c2-1ccf-4940-8151-4a92bd474ed0</vt:lpwstr>
  </property>
  <property fmtid="{D5CDD505-2E9C-101B-9397-08002B2CF9AE}" pid="24" name="MediaServiceImageTags">
    <vt:lpwstr/>
  </property>
  <property fmtid="{D5CDD505-2E9C-101B-9397-08002B2CF9AE}" pid="25" name="Producer">
    <vt:lpwstr>Adobe PDF Library 26.2.141</vt:lpwstr>
  </property>
  <property fmtid="{D5CDD505-2E9C-101B-9397-08002B2CF9AE}" pid="26" name="SourceModified">
    <vt:lpwstr>D:20260910064356</vt:lpwstr>
  </property>
</Properties>
</file>